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AWA – Arch Climbing Wall Web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Model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extBody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2302"/>
        <w:gridCol w:w="1152"/>
        <w:gridCol w:w="3744"/>
        <w:gridCol w:w="2305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19</w:t>
            </w:r>
            <w:r>
              <w:rPr/>
              <w:t>/</w:t>
            </w:r>
            <w:r>
              <w:rPr/>
              <w:t>03</w:t>
            </w:r>
            <w:r>
              <w:rPr/>
              <w:t>/</w:t>
            </w:r>
            <w:r>
              <w:rPr/>
              <w:t>2018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0.1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First iteration of the document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Mădălina Șinca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sz w:val="22"/>
          <w:szCs w:val="22"/>
        </w:rPr>
        <w:tab/>
      </w:r>
      <w:r>
        <w:rPr/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sz w:val="22"/>
          <w:szCs w:val="22"/>
        </w:rPr>
        <w:tab/>
      </w:r>
      <w:r>
        <w:rPr/>
        <w:t>UML Use-Case Diagrams</w:t>
        <w:tab/>
        <w:t>4</w:t>
      </w:r>
    </w:p>
    <w:p>
      <w:pPr>
        <w:pStyle w:val="Title"/>
        <w:rPr/>
      </w:pPr>
      <w:bookmarkStart w:id="1" w:name="_Toc425054503"/>
      <w:bookmarkStart w:id="2" w:name="_Toc423410237"/>
      <w:bookmarkEnd w:id="1"/>
      <w:bookmarkEnd w:id="2"/>
      <w:r>
        <w:rPr>
          <w:rFonts w:ascii="Times New Roman" w:hAnsi="Times New Roman"/>
        </w:rPr>
        <w:t xml:space="preserve"> </w:t>
      </w:r>
      <w:r>
        <w:fldChar w:fldCharType="end"/>
      </w:r>
    </w:p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0" w:hanging="720"/>
        <w:rPr>
          <w:rFonts w:ascii="Times New Roman" w:hAnsi="Times New Roman"/>
        </w:rPr>
      </w:pPr>
      <w:bookmarkStart w:id="3" w:name="_Toc254773290"/>
      <w:bookmarkStart w:id="4" w:name="_Toc425054505"/>
      <w:bookmarkStart w:id="5" w:name="_Toc423410239"/>
      <w:bookmarkEnd w:id="3"/>
      <w:bookmarkEnd w:id="4"/>
      <w:bookmarkEnd w:id="5"/>
      <w:r>
        <w:rPr>
          <w:rFonts w:ascii="Times New Roman" w:hAnsi="Times New Roman"/>
        </w:rPr>
        <w:t>Use-Cases Identification</w:t>
      </w:r>
    </w:p>
    <w:p>
      <w:pPr>
        <w:pStyle w:val="InfoBlue"/>
        <w:rPr/>
      </w:pPr>
      <w:r>
        <w:rPr/>
        <w:t>[Identify actors, scenarios and use cases. Describe the three most important use-cases according to the following format:</w:t>
      </w:r>
    </w:p>
    <w:p>
      <w:pPr>
        <w:pStyle w:val="Normal"/>
        <w:spacing w:lineRule="auto" w:line="240"/>
        <w:ind w:left="0" w:right="0" w:firstLine="72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  <w:t>Use case: &lt;use case goal&gt;</w:t>
      </w:r>
    </w:p>
    <w:p>
      <w:pPr>
        <w:pStyle w:val="Normal"/>
        <w:spacing w:lineRule="auto" w:line="240"/>
        <w:ind w:left="0" w:right="0" w:firstLine="72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&lt;one of: summary level, user-goal level, sub-function&gt;</w:t>
      </w:r>
    </w:p>
    <w:p>
      <w:pPr>
        <w:pStyle w:val="Normal"/>
        <w:spacing w:lineRule="auto" w:line="240"/>
        <w:ind w:left="0" w:right="0" w:firstLine="72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  <w:t>Primary actor: &lt;a role name for the actor who initiates the use case&gt;</w:t>
      </w:r>
    </w:p>
    <w:p>
      <w:pPr>
        <w:pStyle w:val="Normal"/>
        <w:spacing w:lineRule="auto" w:line="240"/>
        <w:ind w:left="720" w:right="0" w:hanging="0"/>
        <w:jc w:val="both"/>
        <w:rPr/>
      </w:pPr>
      <w:r>
        <w:rPr>
          <w:b/>
          <w:i/>
          <w:color w:val="C0504D"/>
          <w:sz w:val="24"/>
        </w:rPr>
        <w:t>Main success scenario: &lt;the steps of the main success scenario from trigger to goal delivery</w:t>
      </w:r>
      <w:r>
        <w:rPr>
          <w:b/>
          <w:i/>
          <w:vanish/>
          <w:color w:val="C0504D"/>
          <w:sz w:val="24"/>
        </w:rPr>
        <w:t>e following format:</w:t>
      </w:r>
    </w:p>
    <w:p>
      <w:pPr>
        <w:pStyle w:val="Normal"/>
        <w:spacing w:lineRule="auto" w:line="240"/>
        <w:ind w:left="720" w:right="0" w:hanging="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  <w:t>&gt;</w:t>
      </w:r>
    </w:p>
    <w:p>
      <w:pPr>
        <w:pStyle w:val="Normal"/>
        <w:spacing w:lineRule="auto" w:line="240"/>
        <w:ind w:left="720" w:right="0" w:hanging="0"/>
        <w:jc w:val="both"/>
        <w:rPr>
          <w:b/>
          <w:b/>
          <w:i/>
          <w:i/>
          <w:color w:val="C0504D"/>
          <w:sz w:val="24"/>
        </w:rPr>
      </w:pPr>
      <w:r>
        <w:rPr>
          <w:b/>
          <w:i/>
          <w:color w:val="C0504D"/>
          <w:sz w:val="24"/>
        </w:rPr>
        <w:t>Extensions: &lt;alternate scenarios of success or failure&gt;</w:t>
      </w:r>
    </w:p>
    <w:p>
      <w:pPr>
        <w:pStyle w:val="InfoBlue"/>
        <w:rPr/>
      </w:pPr>
      <w:r>
        <w:rPr/>
        <w:t>]</w:t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>
          <w:rFonts w:ascii="Times New Roman" w:hAnsi="Times New Roman"/>
        </w:rPr>
      </w:pPr>
      <w:bookmarkStart w:id="6" w:name="_Toc254773291"/>
      <w:bookmarkStart w:id="7" w:name="_Toc4250545051"/>
      <w:bookmarkStart w:id="8" w:name="_Toc4234102391"/>
      <w:bookmarkEnd w:id="6"/>
      <w:bookmarkEnd w:id="7"/>
      <w:bookmarkEnd w:id="8"/>
      <w:r>
        <w:rPr>
          <w:rFonts w:ascii="Times New Roman" w:hAnsi="Times New Roman"/>
        </w:rPr>
        <w:t>UML Use-Case Diagrams</w:t>
      </w:r>
    </w:p>
    <w:p>
      <w:pPr>
        <w:pStyle w:val="Normal"/>
        <w:widowControl/>
        <w:ind w:left="720" w:right="0" w:hanging="720"/>
        <w:rPr/>
      </w:pPr>
      <w:r>
        <w:rPr/>
        <w:tab/>
        <w:t>Introdu aici sequence diagram de asemenea</w:t>
      </w:r>
    </w:p>
    <w:p>
      <w:pPr>
        <w:pStyle w:val="InfoBlue"/>
        <w:rPr/>
      </w:pPr>
      <w:r>
        <w:rPr/>
        <w:t>[Create the UML Use-Case Diagrams.]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keepLines/>
        <w:spacing w:before="0" w:after="120"/>
        <w:ind w:left="720" w:right="0" w:hanging="0"/>
        <w:rPr/>
      </w:pPr>
      <w:r>
        <w:rPr/>
        <w:t>!!! câte un document diferit pentru fiecare use case &amp; ce l puțin 2 use cases pentru proiectul final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left="0"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9" w:name="__Fieldmark__150_300413431"/>
          <w:r>
            <w:rPr/>
          </w:r>
          <w:r>
            <w:rPr/>
          </w:r>
          <w:r>
            <w:fldChar w:fldCharType="end"/>
          </w:r>
          <w:bookmarkStart w:id="10" w:name="__Fieldmark__825_2117350781"/>
          <w:bookmarkEnd w:id="9"/>
          <w:bookmarkEnd w:id="10"/>
          <w:r>
            <w:rPr/>
            <w:t xml:space="preserve">Ó  -  </w:t>
          </w:r>
          <w:r>
            <w:rPr/>
            <w:t xml:space="preserve">Mădălina Șinca, </w:t>
          </w:r>
          <w:r>
            <w:rPr/>
            <w:t xml:space="preserve">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bookmarkStart w:id="0" w:name="__DdeLink__174_300413431"/>
    <w:bookmarkEnd w:id="0"/>
    <w:r>
      <w:rPr/>
      <w:t>Mădălina Șinca</w:t>
    </w:r>
  </w:p>
  <w:p>
    <w:pPr>
      <w:pStyle w:val="Normal"/>
      <w:pBdr>
        <w:bottom w:val="single" w:sz="6" w:space="1" w:color="00000A"/>
      </w:pBdr>
      <w:jc w:val="right"/>
      <w:rPr/>
    </w:pPr>
    <w:r>
      <w:rPr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Title"/>
            <w:jc w:val="left"/>
            <w:rPr>
              <w:b w:val="false"/>
              <w:b w:val="false"/>
              <w:bCs w:val="false"/>
              <w:sz w:val="18"/>
              <w:szCs w:val="18"/>
            </w:rPr>
          </w:pPr>
          <w:r>
            <w:rPr>
              <w:b w:val="false"/>
              <w:bCs w:val="false"/>
              <w:sz w:val="18"/>
              <w:szCs w:val="18"/>
            </w:rPr>
            <w:t>AWA – Arch Climbing Wall Web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19</w:t>
          </w:r>
          <w:r>
            <w:rPr/>
            <w:t>/</w:t>
          </w:r>
          <w:r>
            <w:rPr/>
            <w:t>03</w:t>
          </w:r>
          <w:r>
            <w:rPr/>
            <w:t>/</w:t>
          </w:r>
          <w:r>
            <w:rPr/>
            <w:t>2018</w:t>
          </w:r>
          <w:r>
            <w:rPr/>
            <w:t>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right="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</w:pPr>
    <w:rPr>
      <w:i/>
      <w:color w:val="C0504D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right="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Application>LibreOffice/5.1.4.2$Linux_X86_64 LibreOffice_project/10m0$Build-2</Application>
  <Pages>3</Pages>
  <Words>166</Words>
  <Characters>920</Characters>
  <CharactersWithSpaces>1069</CharactersWithSpaces>
  <Paragraphs>38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2018-03-18T21:58:49Z</dcterms:modified>
  <cp:revision>7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