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AI is not smarter than humans _ Updated 08 April 2023</w:t>
      </w:r>
    </w:p>
    <w:p>
      <w:pPr>
        <w:pStyle w:val="Heading2"/>
      </w:pPr>
      <w:r>
        <w:t>Short Summary</w:t>
      </w:r>
    </w:p>
    <w:p>
      <w:r>
        <w:t>The article discusses the increasing role of AI in personal life and business tasks, highlighting its potential benefits while emphasizing that it will never replace human connection and understanding of culture.</w:t>
      </w:r>
    </w:p>
    <w:p>
      <w:pPr>
        <w:pStyle w:val="Heading2"/>
      </w:pPr>
      <w:r>
        <w:t>Summary</w:t>
      </w:r>
    </w:p>
    <w:p>
      <w:r>
        <w:t>1. The individual expresses curiosity about AI tools such as ChatGPT and their potential impact on personal life and business tasks.</w:t>
        <w:br/>
        <w:t>2. The person has had positive experiences with various AI apps and considers them useful for personal and professional purposes.</w:t>
        <w:br/>
        <w:t>3. The first encounter with AI was through Siri in 2011, which helped manage daily duties like reminders and alarms.</w:t>
        <w:br/>
        <w:t>4. Despite its potential, the individual believes that AI is still in its infancy and raises concerns about its ability to understand cultural nuances and human emotions.</w:t>
      </w:r>
    </w:p>
    <w:p>
      <w:pPr>
        <w:pStyle w:val="Heading2"/>
      </w:pPr>
      <w:r>
        <w:t>Question 1</w:t>
      </w:r>
    </w:p>
    <w:p>
      <w:r>
        <w:t>In the provided text, the metaphor that keeps cropping up to describe AI is that of an assistant or helper. The AI is referred to as "recruiters," "marketers," "CEOs," and a "virtual assistant." This suggests that the public discussion about AI in this context primarily frames it as a tool designed to aid humans, not replace them. Additionally, there are metaphors related to science and technology progress, such as "rocking our worlds" and "cutting-edge technology," which emphasize the advancements and positive impact of AI on personal and business tasks.</w:t>
      </w:r>
    </w:p>
    <w:p>
      <w:pPr>
        <w:pStyle w:val="Heading2"/>
      </w:pPr>
      <w:r>
        <w:t>Question 2</w:t>
      </w:r>
    </w:p>
    <w:p>
      <w:r>
        <w:t>The text discusses several aspects about AI, including its utility in personal life, business tasks, and communication. It highlights how AI can aid in brainstorming ideas, boost confidence, and simplify workloads. However, it also acknowledges the limitations of AI, such as its inability to understand culture, emotions, or convey personal feelings that are essential for human connection. The text does not delve into the ethical implications of AI usage, potential job displacement due to automation, or privacy concerns related to data collection and usage by AI systems.</w:t>
      </w:r>
    </w:p>
    <w:p>
      <w:pPr>
        <w:pStyle w:val="Heading2"/>
      </w:pPr>
      <w:r>
        <w:t>Question 3</w:t>
      </w:r>
    </w:p>
    <w:p>
      <w:r>
        <w:t>Not mentioned</w:t>
      </w:r>
    </w:p>
    <w:p>
      <w:pPr>
        <w:pStyle w:val="Heading2"/>
      </w:pPr>
      <w:r>
        <w:t>Question 4</w:t>
      </w:r>
    </w:p>
    <w:p>
      <w:r>
        <w:t>The article emphasizes that while AI can greatly aid human tasks, it will never replace human connection and understanding of culture, emotions, and personalized interactions. It highlights AI's potential to revolutionize various fields but underscores the importance of humans in creating genuine connections and experiences.</w:t>
      </w:r>
    </w:p>
    <w:p>
      <w:pPr>
        <w:pStyle w:val="Heading2"/>
      </w:pPr>
      <w:r>
        <w:t>Sentiment</w:t>
      </w:r>
    </w:p>
    <w:p>
      <w:r>
        <w:t>The sentiment is 3.0</w:t>
      </w:r>
    </w:p>
    <w:p>
      <w:pPr>
        <w:pStyle w:val="Heading2"/>
      </w:pPr>
      <w:r>
        <w:t>Entities</w:t>
      </w:r>
    </w:p>
    <w:p>
      <w:r>
        <w:t>Oracle, Saleh, Tay, Google Translate, Microsoft, Saint Marys University, SAP, Apple, Twitter, Ali Al-Mustafa</w:t>
      </w:r>
    </w:p>
    <w:p>
      <w:pPr>
        <w:pStyle w:val="Heading2"/>
      </w:pPr>
      <w:r>
        <w:t>Highlights</w:t>
      </w:r>
    </w:p>
    <w:p>
      <w:r>
        <w:t>#7cc867#fb5b89#f9cd59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10</w:t>
      </w:r>
    </w:p>
    <w:p>
      <w:r>
        <w:t>- technology: 8</w:t>
      </w:r>
    </w:p>
    <w:p>
      <w:r>
        <w:t>- marketing: 6</w:t>
      </w:r>
    </w:p>
    <w:p>
      <w:r>
        <w:t>- like: 5</w:t>
      </w:r>
    </w:p>
    <w:p>
      <w:r>
        <w:t>- business: 4</w:t>
      </w:r>
    </w:p>
    <w:p>
      <w:r>
        <w:t>- humans: 3</w:t>
      </w:r>
    </w:p>
    <w:p>
      <w:r>
        <w:t>- experience: 3</w:t>
      </w:r>
    </w:p>
    <w:p>
      <w:r>
        <w:t>- able: 3</w:t>
      </w:r>
    </w:p>
    <w:p>
      <w:r>
        <w:t>- ideas: 3</w:t>
      </w:r>
    </w:p>
    <w:p>
      <w:r>
        <w:t>- connection: 3</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10</w:t>
      </w:r>
    </w:p>
    <w:p>
      <w:r>
        <w:t>- technology: 8</w:t>
      </w:r>
    </w:p>
    <w:p>
      <w:r>
        <w:t>- marketing: 6</w:t>
      </w:r>
    </w:p>
    <w:p>
      <w:r>
        <w:t>- like: 5</w:t>
      </w:r>
    </w:p>
    <w:p>
      <w:r>
        <w:t>- business: 4</w:t>
      </w:r>
    </w:p>
    <w:p>
      <w:r>
        <w:t>- humans: 3</w:t>
      </w:r>
    </w:p>
    <w:p>
      <w:r>
        <w:t>- experience: 3</w:t>
      </w:r>
    </w:p>
    <w:p>
      <w:r>
        <w:t>- able: 3</w:t>
      </w:r>
    </w:p>
    <w:p>
      <w:r>
        <w:t>- ideas: 3</w:t>
      </w:r>
    </w:p>
    <w:p>
      <w:r>
        <w:t>- connection: 3</w:t>
      </w:r>
    </w:p>
    <w:p>
      <w:pPr>
        <w:pStyle w:val="Heading2"/>
      </w:pPr>
      <w:r>
        <w:t>Wordcloud for #f9cd59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f9cd59.png"/>
                    <pic:cNvPicPr/>
                  </pic:nvPicPr>
                  <pic:blipFill>
                    <a:blip r:embed="rId11"/>
                    <a:stretch>
                      <a:fillRect/>
                    </a:stretch>
                  </pic:blipFill>
                  <pic:spPr>
                    <a:xfrm>
                      <a:off x="0" y="0"/>
                      <a:ext cx="3657600" cy="1828800"/>
                    </a:xfrm>
                    <a:prstGeom prst="rect"/>
                  </pic:spPr>
                </pic:pic>
              </a:graphicData>
            </a:graphic>
          </wp:inline>
        </w:drawing>
      </w:r>
    </w:p>
    <w:p>
      <w:r>
        <w:t>Top 10 words:</w:t>
      </w:r>
    </w:p>
    <w:p>
      <w:r>
        <w:t>- AI: 6</w:t>
      </w:r>
    </w:p>
    <w:p>
      <w:r>
        <w:t>- technology: 5</w:t>
      </w:r>
    </w:p>
    <w:p>
      <w:r>
        <w:t>- marketing: 4</w:t>
      </w:r>
    </w:p>
    <w:p>
      <w:r>
        <w:t>- connection: 3</w:t>
      </w:r>
    </w:p>
    <w:p>
      <w:r>
        <w:t>- help: 3</w:t>
      </w:r>
    </w:p>
    <w:p>
      <w:r>
        <w:t>- like: 2</w:t>
      </w:r>
    </w:p>
    <w:p>
      <w:r>
        <w:t>- humans: 2</w:t>
      </w:r>
    </w:p>
    <w:p>
      <w:r>
        <w:t>- understand: 2</w:t>
      </w:r>
    </w:p>
    <w:p>
      <w:r>
        <w:t>- able: 2</w:t>
      </w:r>
    </w:p>
    <w:p>
      <w:r>
        <w:t>- ideas: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