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outperforms copywriters in STEP Conference's outdoor adverts</w:t>
      </w:r>
    </w:p>
    <w:p>
      <w:pPr>
        <w:pStyle w:val="Heading2"/>
      </w:pPr>
      <w:r>
        <w:t>Short Summary</w:t>
      </w:r>
    </w:p>
    <w:p>
      <w:r>
        <w:t>The article highlights how the STEP Conference incorporates ChatGPT, an AI tool developed by OpenAI, into outdoor ad campaigns to boost team efficiency, sparking discussions on the evolving role of human creative professionals in an era marked by advanced AI tools.</w:t>
      </w:r>
    </w:p>
    <w:p>
      <w:pPr>
        <w:pStyle w:val="Heading2"/>
      </w:pPr>
      <w:r>
        <w:t>Summary</w:t>
      </w:r>
    </w:p>
    <w:p>
      <w:r>
        <w:t>1. ChatGPT has been successfully used by Dubai's tech festival STEP Conference for creating outdoor advertisements, resulting in better taglines and more efficient content creation processes. 2. The company plans to continue using the AI tool for various content-related tasks such as summarizing, explaining, and writing copy across teams. 3. ChatGPT is perceived by the team as an AI assistant that enhances efficiency rather than replacing human creativity entirely. 4. While acknowledging AI's capacity to create more jobs than it erases (based on forecasts from reports), Dargham expresses concerns about job displacement due to advanced AI tools like ChatGPT, particularly in roles such as copywriting. 5. The use of AI chatbots and other similar tools is expected to intensify, potentially impacting various job sectors, including creative industries. 6. Dargham believes that while some jobs may be replaced by AI, human talent will find more productive roles elsewhere in the workforce. 7. ChatGPT and similar tools are envisioned to both complement and possibly replace certain tasks currently performed by humans, highlighting the evolving nature of job roles with advancements in artificial intelligence.</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using several metaphors 'Artificial intelligence tool', 'brain behind outdoor adverts', 'controversial OpenAI tool', 'existential threat to creative industries', 'AI creates more jobs than it erases', and 'AI tools complement and replace human talent'. These metaphors shape the discourse, reflecting a mix of admiration, concern, optimism, and debate about ChatGPT's role in society.</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The article highlights two significant use cases for Artificial Intelligence in the Arabic world 1 using ChatGPT for creating outdoor adverts that are more engaging with local humor and taglines, thus benefiting marketing efforts. This implementation suggests potential applications in other creative fields like advertising and branding across the region. 2 Leveraging AI tools such as ChatGPT to assist teams in managing content production needs, including writing session briefs, creating social posts, and general copywriting. These use cases demonstrate how AI can improve efficiency and productivity within Arabic creative industries.</w:t>
      </w:r>
    </w:p>
    <w:p>
      <w:pPr>
        <w:pStyle w:val="Heading2"/>
      </w:pPr>
      <w:r>
        <w:t>Question 4:</w:t>
      </w:r>
    </w:p>
    <w:p>
      <w:r>
        <w:t>What is the final message of the article that the author wants to convey? Keep your answer short and precise!</w:t>
      </w:r>
    </w:p>
    <w:p>
      <w:r>
        <w:t>AI tools like ChatGPT will complement human talent, enhancing efficiency and creativity without replacing it.</w:t>
      </w:r>
    </w:p>
    <w:p>
      <w:pPr>
        <w:pStyle w:val="Heading2"/>
      </w:pPr>
      <w:r>
        <w:t>Sentiment</w:t>
      </w:r>
    </w:p>
    <w:p>
      <w:r>
        <w:t>The sentiment is &lt;3&gt;</w:t>
      </w:r>
    </w:p>
    <w:p>
      <w:r>
        <w:t>The article presents a mix of positive and neutral sentiments towards AI, particularly ChatGPT, in the context of advertising and content creation within the company STEP Conference. The primary focus is on how ChatGPT is being utilized as an effective tool to enhance productivity, efficiency, and creativity within the team.</w:t>
      </w:r>
    </w:p>
    <w:p>
      <w:pPr>
        <w:pStyle w:val="Heading2"/>
      </w:pPr>
      <w:r>
        <w:t>Entities</w:t>
      </w:r>
    </w:p>
    <w:p>
      <w:r>
        <w:t>Dargham</w:t>
      </w:r>
    </w:p>
    <w:p>
      <w:pPr>
        <w:pStyle w:val="Heading2"/>
      </w:pPr>
      <w:r>
        <w:t>Topic Clusters</w:t>
      </w:r>
    </w:p>
    <w:p>
      <w:pPr>
        <w:pStyle w:val="Heading3"/>
      </w:pPr>
      <w:r>
        <w:t>Cluster: Arab news articles discussing ChatGPT and AI's impact on society:</w:t>
      </w:r>
    </w:p>
    <w:p>
      <w:r>
        <w:t>ChatGPT, an advanced language model developed by OpenAI, Potential consequences of AI in the workplace due to ChatGPT usage, Ethical considerations in developing AI systems like ChatGPT, The role of human creativity and intelligence in a world dominated by AI, AI-driven technology advancements could influence education systems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STEP: 7</w:t>
        <w:br/>
        <w:t>- ChatGPT: 6</w:t>
        <w:br/>
        <w:t>- like: 6</w:t>
        <w:br/>
        <w:t>- team: 5</w:t>
        <w:br/>
        <w:t>- Dargham: 5</w:t>
        <w:br/>
        <w:t>- outdoor: 4</w:t>
        <w:br/>
        <w:t>- company: 4</w:t>
        <w:br/>
        <w:t>- use: 4</w:t>
        <w:br/>
        <w:t>- agency: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6</w:t>
        <w:br/>
        <w:t>- ChatGPT: 4</w:t>
        <w:br/>
        <w:t>- job: 3</w:t>
        <w:br/>
        <w:t>- tools: 3</w:t>
        <w:br/>
        <w:t>- roles: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