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No need to demonize ChatGPT but AI regulation is a must</w:t>
      </w:r>
    </w:p>
    <w:p>
      <w:pPr>
        <w:pStyle w:val="Heading2"/>
      </w:pPr>
      <w:r>
        <w:t>Short Summary</w:t>
      </w:r>
    </w:p>
    <w:p>
      <w:r>
        <w:t>": "The article underscores ChatGPT's influence on Saudi Arabian sectors - journalism, education, healthcare, and literature, raising concerns over job displacement, plagiarism, lack of original content, ethical challenges, and regulatory needs to balance AI integration." }</w:t>
      </w:r>
    </w:p>
    <w:p>
      <w:pPr>
        <w:pStyle w:val="Heading2"/>
      </w:pPr>
      <w:r>
        <w:t>Summary</w:t>
      </w:r>
    </w:p>
    <w:p>
      <w:r>
        <w:t>1. **Introduction**: The emergence of ChatGPT, developed by OpenAI, has sparked both excitement and concerns globally due to its potential to revolutionize various industries, including journalism, education, healthcare, and creative fields like literature in Saudi Arabia.</w:t>
        <w:br/>
        <w:br/>
        <w:t>2. **ChatGPT's Impact on Journalism**:</w:t>
        <w:br/>
        <w:t xml:space="preserve"> - ChatGPT can write essays, articles, research papers, reports, poetry, and explain complex scientific subjects in simple language, significantly reducing the time required to produce content.</w:t>
        <w:br/>
        <w:t xml:space="preserve"> - It is being used by news sites for rapid article generation as an experiment, raising questions about job displacement among journalists.</w:t>
        <w:br/>
        <w:br/>
        <w:t>3. **Educational Implications**:</w:t>
        <w:br/>
        <w:t xml:space="preserve"> - ChatGPT is challenging traditional teaching methods and can potentially lead to increased cheating and plagiarism in academic settings, prompting universities and schools to reconsider their use of AI tools.</w:t>
        <w:br/>
        <w:t xml:space="preserve"> - The introduction of AI-generated content could affect the role of educators as they grapple with maintaining originality and quality standards.</w:t>
        <w:br/>
        <w:br/>
        <w:t>4. **Medical Field Concerns**:</w:t>
        <w:br/>
        <w:t xml:space="preserve"> - ChatGPT has passed parts of the US Medical Licensing Examination, raising fears it might replace human doctors in making diagnoses and medical decisions. However, AI is expected to augment rather than completely replace human healthcare professionals.</w:t>
        <w:br/>
        <w:br/>
        <w:t>5. **Literature and Art**:</w:t>
        <w:br/>
        <w:t xml:space="preserve"> - Despite its limitations, ChatGPT can generate text for children's books using design programs like Midjourney, though this raises ethical concerns about creativity, copyrights, and the role of AI in art creation.</w:t>
        <w:br/>
        <w:br/>
        <w:t>6. **Regulatory Necessity**:</w:t>
        <w:br/>
        <w:t xml:space="preserve"> - While harnessing the potential benefits of AI is crucial, necessary safeguards must be implemented to prevent excessive job displacement or misuse. Balanced regulations are required to ensure an equalizer effect that boosts developing nations' scientific progress without causing severe disruptions in labor markets.</w:t>
        <w:br/>
        <w:br/>
        <w:t>7. **Overcoming Limitations and Hype**:</w:t>
        <w:br/>
        <w:t xml:space="preserve"> - Although ChatGPT makes mistakes and has limitations, it is designed with built-in safeguards against producing harmful content or answering inappropriate queries. Its capacity to learn and adapt can be beneficial when used responsibly and regulated appropriately.</w:t>
        <w:br/>
        <w:br/>
        <w:t>8. **Future Implications**:</w:t>
        <w:br/>
        <w:t xml:space="preserve"> - AI technologies like ChatGPT have the potential to empower previously disadvantaged sectors globally, especially developing nations lacking necessary resources for research and data collection. However, this must occur under appropriate oversight and guidelines to mitigate risks associated with rapid technological advancements.</w:t>
      </w:r>
    </w:p>
    <w:p>
      <w:pPr>
        <w:pStyle w:val="Heading2"/>
      </w:pPr>
      <w:r>
        <w:t>Question 1:</w:t>
      </w:r>
    </w:p>
    <w:p>
      <w:r>
        <w:t>How do the media in this article frame the public discussion about ChatGPT? Are there certain **metaphors** that keep cropping up?</w:t>
      </w:r>
    </w:p>
    <w:p>
      <w:r>
        <w:t>The media in the article frames the public discussion about ChatGPT as presenting it with two contrasting metaphors: 'great opportunity for advancement' and an 'existential threat to human work'. These metaphors highlight the dual nature of AI, positing it as both a potential game-changer and a possible disruptor in various fields.</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The use cases of Artificial Intelligence highlighted in the article that are beneficial for the Arabic world include: 1) Journalism - ChatGPT is used to generate news content quickly and widely, which can enhance accessibility. 2) Education - AI's ability to generate academic responses could revolutionize learning methods and reduce cheating.</w:t>
      </w:r>
    </w:p>
    <w:p>
      <w:pPr>
        <w:pStyle w:val="Heading2"/>
      </w:pPr>
      <w:r>
        <w:t>Question 4:</w:t>
      </w:r>
    </w:p>
    <w:p>
      <w:r>
        <w:t>What is the final message of the article that the author wants to convey? Keep your answer short and precise!</w:t>
      </w:r>
    </w:p>
    <w:p>
      <w:r>
        <w:t>AI can drive progress but requires regulation to prevent negative impacts on human work and society.</w:t>
      </w:r>
    </w:p>
    <w:p>
      <w:pPr>
        <w:pStyle w:val="Heading2"/>
      </w:pPr>
      <w:r>
        <w:t>Sentiment</w:t>
      </w:r>
    </w:p>
    <w:p>
      <w:r>
        <w:t>The sentiment is &lt;0&gt;</w:t>
      </w:r>
    </w:p>
    <w:p>
      <w:r>
        <w:t>The article presents both positive and negative aspects of ChatGPT's influence on journalism in Saudi Arabia, alongside broader societal implications of Artificial Intelligence (AI). It discusses the potential to revolutionize news consumption and production while also highlighting concerns about job displacement in fields like education, journalism, and medicine. The article acknowledges ChatGPT's capabilities but also points out limitations such as errors and outdated information. It advocates for regulation to balance the benefits and risks of AI. This balanced perspective results in a neutral sentiment overall.</w:t>
      </w:r>
    </w:p>
    <w:p>
      <w:pPr>
        <w:pStyle w:val="Heading2"/>
      </w:pPr>
      <w:r>
        <w:t>Entities</w:t>
      </w:r>
    </w:p>
    <w:p>
      <w:r>
        <w:t>New Technology Chatgpt View, New York Times, Newsroom, Accord Axios Chatgpt, Chatgpt Midjourney Ai Program, Seattle Public School System Quickly Ban University College Fear Ban Ineffective Raise Question Academic Freedom Busy Try Contain Chatgpt Potentially Negative Impact Education Change Mode Instruction Give Oral Exam Handwritten, Washington Post Article Write Chatgpt See Lucid Different Write Human Post Consider Experiment Journalistic Disaster</w:t>
      </w:r>
    </w:p>
    <w:p>
      <w:pPr>
        <w:pStyle w:val="Heading2"/>
      </w:pPr>
      <w:r>
        <w:t>Topic Clusters</w:t>
      </w:r>
    </w:p>
    <w:p>
      <w:pPr>
        <w:pStyle w:val="Heading3"/>
      </w:pPr>
      <w:r>
        <w:t>Cluster: Emergence and Impact on Society</w:t>
      </w:r>
    </w:p>
    <w:p>
      <w:r>
        <w:t>ChatGPT's development, Rapid advancements in AI technology, Influence on various industries (e.g., customer service, content creation), Public awareness and curiosity about AI</w:t>
      </w:r>
    </w:p>
    <w:p>
      <w:pPr>
        <w:pStyle w:val="Heading3"/>
      </w:pPr>
      <w:r>
        <w:t>Cluster: Potential Challenges and Concerns</w:t>
      </w:r>
    </w:p>
    <w:p>
      <w:r>
        <w:t>Ethical dilemmas and biases in AI algorithms, Job displacement due to automation, Privacy concerns from data usage by AI systems, Existential risks of uncontrolled AI development</w:t>
      </w:r>
    </w:p>
    <w:p>
      <w:pPr>
        <w:pStyle w:val="Heading3"/>
      </w:pPr>
      <w:r>
        <w:t>Cluster: Benefits and Positive Impacts</w:t>
      </w:r>
    </w:p>
    <w:p>
      <w:r>
        <w:t>Improved efficiency and productivity, Enhanced user experiences (e.g., personalized recommendations, translation services), Increased accessibility in education and healthcare</w:t>
      </w:r>
    </w:p>
    <w:p>
      <w:pPr>
        <w:pStyle w:val="Heading3"/>
      </w:pPr>
      <w:r>
        <w:t>Cluster: Regulation and Policy Discussions</w:t>
      </w:r>
    </w:p>
    <w:p>
      <w:r>
        <w:t>Existing regulations on AI use, Proposed global policies for AI governance, Legislation addressing AI accountability and transparency</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ChatGPT: 27</w:t>
        <w:br/>
        <w:t>- AI: 24</w:t>
        <w:br/>
        <w:t>- human: 7</w:t>
        <w:br/>
        <w:t>- technology: 6</w:t>
        <w:br/>
        <w:t>- world: 5</w:t>
        <w:br/>
        <w:t>- generated: 5</w:t>
        <w:br/>
        <w:t>- field: 4</w:t>
        <w:br/>
        <w:t>- language: 4</w:t>
        <w:br/>
        <w:t>- news: 4</w:t>
        <w:br/>
        <w:t>- written: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ChatGPT: 8</w:t>
        <w:br/>
        <w:t>- AI: 6</w:t>
        <w:br/>
        <w:t>- potential: 3</w:t>
        <w:br/>
        <w:t>- like: 3</w:t>
        <w:br/>
        <w:t>- content: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