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B495" w14:textId="752406BB" w:rsidR="00581F4D" w:rsidRPr="00DB0570" w:rsidRDefault="00581F4D" w:rsidP="00581F4D">
      <w:pPr>
        <w:rPr>
          <w:b/>
          <w:bCs/>
          <w:sz w:val="44"/>
          <w:szCs w:val="40"/>
        </w:rPr>
      </w:pP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 w:rsidRPr="00DB0570">
        <w:rPr>
          <w:b/>
          <w:bCs/>
          <w:sz w:val="48"/>
          <w:szCs w:val="44"/>
        </w:rPr>
        <w:t>Summary</w:t>
      </w:r>
    </w:p>
    <w:p w14:paraId="3A508B1E" w14:textId="086C229E" w:rsidR="00581F4D" w:rsidRPr="00581F4D" w:rsidRDefault="00581F4D" w:rsidP="00581F4D">
      <w:pPr>
        <w:rPr>
          <w:b/>
          <w:bCs/>
          <w:sz w:val="32"/>
          <w:szCs w:val="28"/>
        </w:rPr>
      </w:pPr>
      <w:r w:rsidRPr="00581F4D">
        <w:rPr>
          <w:b/>
          <w:bCs/>
          <w:sz w:val="32"/>
          <w:szCs w:val="28"/>
        </w:rPr>
        <w:t>Telecom-Churn-Analysis</w:t>
      </w:r>
    </w:p>
    <w:p w14:paraId="3EF5C72E" w14:textId="77777777" w:rsidR="00581F4D" w:rsidRDefault="00581F4D" w:rsidP="00581F4D">
      <w:r>
        <w:t>Customer churn refers to when a customer (player, subscriber, user, etc.) ceases his or</w:t>
      </w:r>
    </w:p>
    <w:p w14:paraId="75E6FBE9" w14:textId="77777777" w:rsidR="00581F4D" w:rsidRDefault="00581F4D" w:rsidP="00581F4D">
      <w:r>
        <w:t>her relationship with a company. Businesses typically treat a customer as churned once a</w:t>
      </w:r>
    </w:p>
    <w:p w14:paraId="395B0F6F" w14:textId="77777777" w:rsidR="00581F4D" w:rsidRDefault="00581F4D" w:rsidP="00581F4D">
      <w:r>
        <w:t>particular amount of time has elapsed since the customer’s last interaction with the site or</w:t>
      </w:r>
    </w:p>
    <w:p w14:paraId="756BDD7A" w14:textId="77777777" w:rsidR="00581F4D" w:rsidRDefault="00581F4D" w:rsidP="00581F4D">
      <w:r>
        <w:t>service. The full cost of customer churn includes both lost revenue and the marketing</w:t>
      </w:r>
    </w:p>
    <w:p w14:paraId="461C8E73" w14:textId="77777777" w:rsidR="00581F4D" w:rsidRDefault="00581F4D" w:rsidP="00581F4D">
      <w:r>
        <w:t>costs involved with replacing those customers with new ones. Reduction customer churn</w:t>
      </w:r>
    </w:p>
    <w:p w14:paraId="5091B8CE" w14:textId="77777777" w:rsidR="00581F4D" w:rsidRDefault="00581F4D" w:rsidP="00581F4D">
      <w:r>
        <w:t>is important because cost of acquiring a new customer is higher than retaining an existing</w:t>
      </w:r>
    </w:p>
    <w:p w14:paraId="016B8750" w14:textId="77777777" w:rsidR="00581F4D" w:rsidRDefault="00581F4D" w:rsidP="00581F4D">
      <w:r>
        <w:t>one. Reducing customer churn is a key business goal of every business. This case is</w:t>
      </w:r>
    </w:p>
    <w:p w14:paraId="1532BEB0" w14:textId="77777777" w:rsidR="00581F4D" w:rsidRDefault="00581F4D" w:rsidP="00581F4D">
      <w:r>
        <w:t>related to telecom industry where particular organizations want to know that for given</w:t>
      </w:r>
    </w:p>
    <w:p w14:paraId="56CA2960" w14:textId="77777777" w:rsidR="00581F4D" w:rsidRDefault="00581F4D" w:rsidP="00581F4D">
      <w:r>
        <w:t>certain parameters whether a person will churn or not.</w:t>
      </w:r>
    </w:p>
    <w:p w14:paraId="24A21923" w14:textId="77777777" w:rsidR="00581F4D" w:rsidRDefault="00581F4D" w:rsidP="00581F4D">
      <w:r>
        <w:t>### Exploratory Data Analysis</w:t>
      </w:r>
    </w:p>
    <w:p w14:paraId="79AB19FF" w14:textId="77777777" w:rsidR="00581F4D" w:rsidRDefault="00581F4D" w:rsidP="00581F4D">
      <w:r>
        <w:t>Our target variable has two categories which include True and False values.</w:t>
      </w:r>
    </w:p>
    <w:p w14:paraId="34113403" w14:textId="77777777" w:rsidR="00581F4D" w:rsidRDefault="00581F4D" w:rsidP="00581F4D">
      <w:r>
        <w:t>True = Customer will move or churn out.</w:t>
      </w:r>
    </w:p>
    <w:p w14:paraId="130531FB" w14:textId="77777777" w:rsidR="00581F4D" w:rsidRDefault="00581F4D" w:rsidP="00581F4D">
      <w:r>
        <w:t>False = Customer won’t move</w:t>
      </w:r>
    </w:p>
    <w:p w14:paraId="495B2A52" w14:textId="77777777" w:rsidR="00581F4D" w:rsidRDefault="00581F4D" w:rsidP="00581F4D">
      <w:r>
        <w:t>We can clearly see that our data is highly imbalanced. The occurrence of false</w:t>
      </w:r>
    </w:p>
    <w:p w14:paraId="49737836" w14:textId="77777777" w:rsidR="00581F4D" w:rsidRDefault="00581F4D" w:rsidP="00581F4D">
      <w:r>
        <w:t>is higher than True. There are 2850 (85.51% ) customers who churn out and 483 (14.49%)</w:t>
      </w:r>
    </w:p>
    <w:p w14:paraId="6DD78316" w14:textId="77777777" w:rsidR="00581F4D" w:rsidRDefault="00581F4D" w:rsidP="00581F4D">
      <w:r>
        <w:t>customers retained.</w:t>
      </w:r>
    </w:p>
    <w:p w14:paraId="45A74901" w14:textId="5008112D" w:rsidR="00581F4D" w:rsidRPr="00581F4D" w:rsidRDefault="00581F4D" w:rsidP="00581F4D">
      <w:pPr>
        <w:rPr>
          <w:b/>
          <w:bCs/>
          <w:sz w:val="36"/>
          <w:szCs w:val="32"/>
        </w:rPr>
      </w:pPr>
      <w:r w:rsidRPr="00581F4D">
        <w:rPr>
          <w:b/>
          <w:bCs/>
          <w:sz w:val="36"/>
          <w:szCs w:val="32"/>
        </w:rPr>
        <w:t>Area Wise Churn Analysis</w:t>
      </w:r>
    </w:p>
    <w:p w14:paraId="682D3ACC" w14:textId="3E103719" w:rsidR="00581F4D" w:rsidRDefault="00581F4D" w:rsidP="00581F4D">
      <w:r>
        <w:t>Most of the churned customers are from 415 area.</w:t>
      </w:r>
    </w:p>
    <w:p w14:paraId="0F1E9652" w14:textId="77777777" w:rsidR="00581F4D" w:rsidRDefault="00581F4D" w:rsidP="00581F4D"/>
    <w:p w14:paraId="2D69F22E" w14:textId="77777777" w:rsidR="00581F4D" w:rsidRDefault="00581F4D" w:rsidP="00581F4D">
      <w:pPr>
        <w:rPr>
          <w:b/>
          <w:bCs/>
          <w:sz w:val="36"/>
          <w:szCs w:val="32"/>
        </w:rPr>
      </w:pPr>
    </w:p>
    <w:p w14:paraId="4A333F3C" w14:textId="77777777" w:rsidR="00581F4D" w:rsidRDefault="00581F4D" w:rsidP="00581F4D">
      <w:pPr>
        <w:rPr>
          <w:b/>
          <w:bCs/>
          <w:sz w:val="36"/>
          <w:szCs w:val="32"/>
        </w:rPr>
      </w:pPr>
    </w:p>
    <w:p w14:paraId="49BDA560" w14:textId="77777777" w:rsidR="00581F4D" w:rsidRDefault="00581F4D" w:rsidP="00581F4D">
      <w:pPr>
        <w:rPr>
          <w:b/>
          <w:bCs/>
          <w:sz w:val="36"/>
          <w:szCs w:val="32"/>
        </w:rPr>
      </w:pPr>
    </w:p>
    <w:p w14:paraId="05221AD5" w14:textId="77777777" w:rsidR="00581F4D" w:rsidRDefault="00581F4D" w:rsidP="00581F4D">
      <w:pPr>
        <w:rPr>
          <w:b/>
          <w:bCs/>
          <w:sz w:val="36"/>
          <w:szCs w:val="32"/>
        </w:rPr>
      </w:pPr>
    </w:p>
    <w:p w14:paraId="1C71802E" w14:textId="0B7E3E20" w:rsidR="00581F4D" w:rsidRPr="00581F4D" w:rsidRDefault="00581F4D" w:rsidP="00581F4D">
      <w:pPr>
        <w:rPr>
          <w:b/>
          <w:bCs/>
          <w:sz w:val="36"/>
          <w:szCs w:val="32"/>
        </w:rPr>
      </w:pPr>
      <w:r w:rsidRPr="00581F4D">
        <w:rPr>
          <w:b/>
          <w:bCs/>
          <w:sz w:val="36"/>
          <w:szCs w:val="32"/>
        </w:rPr>
        <w:lastRenderedPageBreak/>
        <w:t>Churn according to International Plan</w:t>
      </w:r>
    </w:p>
    <w:p w14:paraId="494F2F90" w14:textId="77777777" w:rsidR="00581F4D" w:rsidRDefault="00581F4D" w:rsidP="00581F4D">
      <w:r>
        <w:t xml:space="preserve">Churn rate is more with customer using international plan. As only 323 </w:t>
      </w:r>
      <w:proofErr w:type="gramStart"/>
      <w:r>
        <w:t>customer</w:t>
      </w:r>
      <w:proofErr w:type="gramEnd"/>
    </w:p>
    <w:p w14:paraId="7DE092C2" w14:textId="77777777" w:rsidR="00581F4D" w:rsidRDefault="00581F4D" w:rsidP="00581F4D">
      <w:r>
        <w:t xml:space="preserve">using </w:t>
      </w:r>
      <w:proofErr w:type="gramStart"/>
      <w:r>
        <w:t>International</w:t>
      </w:r>
      <w:proofErr w:type="gramEnd"/>
      <w:r>
        <w:t xml:space="preserve"> plan and 137 churning out of them.</w:t>
      </w:r>
    </w:p>
    <w:p w14:paraId="09ED29AD" w14:textId="77777777" w:rsidR="00581F4D" w:rsidRDefault="00581F4D" w:rsidP="00581F4D">
      <w:pPr>
        <w:rPr>
          <w:b/>
          <w:bCs/>
          <w:sz w:val="36"/>
          <w:szCs w:val="32"/>
        </w:rPr>
      </w:pPr>
    </w:p>
    <w:p w14:paraId="7EABB8E1" w14:textId="23799245" w:rsidR="00581F4D" w:rsidRPr="00581F4D" w:rsidRDefault="00581F4D" w:rsidP="00581F4D">
      <w:pPr>
        <w:rPr>
          <w:b/>
          <w:bCs/>
          <w:sz w:val="36"/>
          <w:szCs w:val="32"/>
        </w:rPr>
      </w:pPr>
      <w:r w:rsidRPr="00581F4D">
        <w:rPr>
          <w:b/>
          <w:bCs/>
          <w:sz w:val="36"/>
          <w:szCs w:val="32"/>
        </w:rPr>
        <w:t>Churn according to Voicemail Plan</w:t>
      </w:r>
    </w:p>
    <w:p w14:paraId="1CE08E25" w14:textId="5B142B33" w:rsidR="00581F4D" w:rsidRDefault="00581F4D" w:rsidP="00581F4D">
      <w:r>
        <w:t xml:space="preserve"> </w:t>
      </w:r>
      <w:r>
        <w:t>922 customer using voice mail plan and 80 out of them are churning</w:t>
      </w:r>
    </w:p>
    <w:p w14:paraId="65C6387B" w14:textId="70E643F4" w:rsidR="00581F4D" w:rsidRPr="00581F4D" w:rsidRDefault="00581F4D" w:rsidP="00581F4D">
      <w:pPr>
        <w:rPr>
          <w:b/>
          <w:bCs/>
          <w:sz w:val="36"/>
          <w:szCs w:val="32"/>
        </w:rPr>
      </w:pPr>
      <w:r w:rsidRPr="00581F4D">
        <w:rPr>
          <w:b/>
          <w:bCs/>
          <w:sz w:val="36"/>
          <w:szCs w:val="32"/>
        </w:rPr>
        <w:t>Churn according to Customer Care Calls</w:t>
      </w:r>
    </w:p>
    <w:p w14:paraId="0071A88B" w14:textId="77777777" w:rsidR="00581F4D" w:rsidRDefault="00581F4D" w:rsidP="00581F4D">
      <w:r>
        <w:t>Churn rate for Customer neither having voicemail plan nor international plan is</w:t>
      </w:r>
    </w:p>
    <w:p w14:paraId="235B9884" w14:textId="77777777" w:rsidR="00581F4D" w:rsidRDefault="00581F4D" w:rsidP="00581F4D">
      <w:r>
        <w:t xml:space="preserve">9.06%. Churning rate for customer having </w:t>
      </w:r>
      <w:proofErr w:type="gramStart"/>
      <w:r>
        <w:t>International</w:t>
      </w:r>
      <w:proofErr w:type="gramEnd"/>
      <w:r>
        <w:t xml:space="preserve"> plan but don’t have voicemail plan is</w:t>
      </w:r>
    </w:p>
    <w:p w14:paraId="0BF6C664" w14:textId="77777777" w:rsidR="00581F4D" w:rsidRDefault="00581F4D" w:rsidP="00581F4D">
      <w:r>
        <w:t>3.03% out of 6.93% customers. Churning of customer having both voicemail plan &amp; international plan is 1.08% out of</w:t>
      </w:r>
    </w:p>
    <w:p w14:paraId="15259F6B" w14:textId="77777777" w:rsidR="00581F4D" w:rsidRDefault="00581F4D" w:rsidP="00581F4D">
      <w:r>
        <w:t xml:space="preserve">2.76% </w:t>
      </w:r>
    </w:p>
    <w:p w14:paraId="3B7A6E44" w14:textId="77777777" w:rsidR="00581F4D" w:rsidRPr="00581F4D" w:rsidRDefault="00581F4D" w:rsidP="00581F4D">
      <w:pPr>
        <w:rPr>
          <w:sz w:val="24"/>
          <w:szCs w:val="22"/>
        </w:rPr>
      </w:pPr>
    </w:p>
    <w:p w14:paraId="62E4FD05" w14:textId="4468C7D7" w:rsidR="00581F4D" w:rsidRPr="00581F4D" w:rsidRDefault="00581F4D" w:rsidP="00581F4D">
      <w:pPr>
        <w:rPr>
          <w:b/>
          <w:bCs/>
          <w:sz w:val="36"/>
          <w:szCs w:val="32"/>
        </w:rPr>
      </w:pPr>
      <w:r w:rsidRPr="00581F4D">
        <w:rPr>
          <w:b/>
          <w:bCs/>
          <w:sz w:val="36"/>
          <w:szCs w:val="32"/>
        </w:rPr>
        <w:t>Collinear Plot</w:t>
      </w:r>
    </w:p>
    <w:p w14:paraId="05CB8C40" w14:textId="77777777" w:rsidR="00581F4D" w:rsidRDefault="00581F4D" w:rsidP="00581F4D">
      <w:r>
        <w:t>‘Total day minutes’ and ‘total day charges’ are highly correlated</w:t>
      </w:r>
    </w:p>
    <w:p w14:paraId="6CD02826" w14:textId="77777777" w:rsidR="00581F4D" w:rsidRDefault="00581F4D" w:rsidP="00581F4D">
      <w:r>
        <w:t>‘Total eve minutes’ and ‘total eve charges’ are highly correlated</w:t>
      </w:r>
    </w:p>
    <w:p w14:paraId="08A11CCA" w14:textId="77777777" w:rsidR="00581F4D" w:rsidRDefault="00581F4D" w:rsidP="00581F4D">
      <w:r>
        <w:t>‘Total night minutes’ and ‘total night charges’ are highly correlated</w:t>
      </w:r>
    </w:p>
    <w:p w14:paraId="27DA22EA" w14:textId="77777777" w:rsidR="00581F4D" w:rsidRDefault="00581F4D" w:rsidP="00581F4D">
      <w:r>
        <w:t xml:space="preserve">‘Total </w:t>
      </w:r>
      <w:proofErr w:type="spellStart"/>
      <w:r>
        <w:t>intl</w:t>
      </w:r>
      <w:proofErr w:type="spellEnd"/>
      <w:r>
        <w:t xml:space="preserve"> minutes’ and ‘total </w:t>
      </w:r>
      <w:proofErr w:type="spellStart"/>
      <w:r>
        <w:t>intl</w:t>
      </w:r>
      <w:proofErr w:type="spellEnd"/>
      <w:r>
        <w:t xml:space="preserve"> charges’ are highly correlated</w:t>
      </w:r>
    </w:p>
    <w:p w14:paraId="464F2873" w14:textId="0223242E" w:rsidR="00581F4D" w:rsidRDefault="00581F4D" w:rsidP="00581F4D"/>
    <w:p w14:paraId="192FB016" w14:textId="5582F863" w:rsidR="00581F4D" w:rsidRDefault="00581F4D" w:rsidP="00581F4D"/>
    <w:p w14:paraId="1C7FC7E2" w14:textId="77777777" w:rsidR="00581F4D" w:rsidRDefault="00581F4D" w:rsidP="00581F4D"/>
    <w:p w14:paraId="69D2909B" w14:textId="049787AE" w:rsidR="0013492E" w:rsidRDefault="0013492E" w:rsidP="00581F4D"/>
    <w:sectPr w:rsidR="0013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4D"/>
    <w:rsid w:val="0013492E"/>
    <w:rsid w:val="00581F4D"/>
    <w:rsid w:val="00B64F55"/>
    <w:rsid w:val="00DA1F43"/>
    <w:rsid w:val="00DB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9F9B"/>
  <w15:chartTrackingRefBased/>
  <w15:docId w15:val="{E9374818-4770-47E0-B145-8086BFD4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F55"/>
  </w:style>
  <w:style w:type="paragraph" w:styleId="Heading3">
    <w:name w:val="heading 3"/>
    <w:basedOn w:val="Normal"/>
    <w:link w:val="Heading3Char"/>
    <w:uiPriority w:val="9"/>
    <w:qFormat/>
    <w:rsid w:val="00B64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4F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581F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Samuel</dc:creator>
  <cp:keywords/>
  <dc:description/>
  <cp:lastModifiedBy>Albin Samuel</cp:lastModifiedBy>
  <cp:revision>1</cp:revision>
  <dcterms:created xsi:type="dcterms:W3CDTF">2022-09-17T08:23:00Z</dcterms:created>
  <dcterms:modified xsi:type="dcterms:W3CDTF">2022-09-17T08:34:00Z</dcterms:modified>
</cp:coreProperties>
</file>