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6225128173828" w:lineRule="auto"/>
        <w:ind w:left="0" w:right="465.09765625" w:firstLine="45.11993408203125"/>
        <w:jc w:val="center"/>
        <w:rPr>
          <w:rFonts w:ascii="Open Sans" w:cs="Open Sans" w:eastAsia="Open Sans" w:hAnsi="Open Sans"/>
          <w:b w:val="1"/>
          <w:color w:val="333333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48"/>
          <w:szCs w:val="48"/>
        </w:rPr>
        <w:drawing>
          <wp:inline distB="114300" distT="114300" distL="114300" distR="114300">
            <wp:extent cx="1078450" cy="3400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8450" cy="34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id w:val="-38341772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p819dkaaan9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Documentação APIs Aloh.in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a89sncsl2nkq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que é uma API?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pk6pbkqg6te6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Configurações API Aloh.in - GraphQL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m41vqou94wu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Acessos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sj2ka2lb0wfs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Autenticação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5ymwtmt2417a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Como as APIs são contabilizadas no seu plano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fmm9hnalxxt9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Limite de solicitações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764bzxd0rdhm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Authentication: Verify User Identity </w:t>
              <w:br w:type="textWrapping"/>
              <w:t xml:space="preserve">(Autenticação: Verificar a identidade do usuário)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dplj6jpwjt6o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Request Parsing: Interpret the Query</w:t>
              <w:br w:type="textWrapping"/>
              <w:t xml:space="preserve">(Análise de solicitação: interpretar a consulta)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rvn8lzlmcho5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Schema Validation: Check for Permitted Actions</w:t>
              <w:br w:type="textWrapping"/>
              <w:t xml:space="preserve">Validação Schema: verificar ações permitidas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cjs04lp69yk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Execution: Resolve Data Layer-by-Layer</w:t>
              <w:br w:type="textWrapping"/>
              <w:t xml:space="preserve">Execução: Resolver dados camada por camada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p0uexlsc7wzv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Authorization: Validate Access to Specific Data</w:t>
              <w:br w:type="textWrapping"/>
              <w:t xml:space="preserve">Autorização: Validar o acesso a dados específicos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y19lxdf9s29c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Data Fetching &amp; Processing</w:t>
              <w:br w:type="textWrapping"/>
              <w:t xml:space="preserve">Busca e processamento de dados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qda4vbabnwo0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Error Handling &amp; Partial Responses</w:t>
              <w:br w:type="textWrapping"/>
              <w:t xml:space="preserve">Tratamento de erros e respostas parciais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iezulpkdbzz1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8. Response Structuring</w:t>
              <w:br w:type="textWrapping"/>
              <w:t xml:space="preserve">Estruturação da Resposta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sghkiez41byg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9. Delivery to Client</w:t>
              <w:br w:type="textWrapping"/>
              <w:t xml:space="preserve">Entrega ao Cliente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po57tf1jm0w9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Estrutura da API das Configurações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kzuuum29e8hj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config_site_customer_dominio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xwbd6rujli6a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config_imovel_site_customer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6uwpzx97rxx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page_list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4a7jh4m93caw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banner_list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sitmcvc4s3si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Categorias de Configuração, Parâmetros e Resultsets dos Endpoints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6nvbr8yqzvee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1- config_site_customer_dominio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1l6w62198ex0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Chamada do endpoint: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olceorabqv36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Configuração filtro pelo domínio ( www 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kceizowjo40a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Result Set de retorno site cliente: config_imovel_site_customer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7b8rd1783sdc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Config_geral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7b9mmpq7vm0z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Config_company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lqm7u3e7xw6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Config_layout_size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ecd6b5nv6bx2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Config_layout_info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7zxyt5ejqln5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Config_layout_font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o1eoi1pmfm9q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Config_layout_font_color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4g1garxqsfj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Config_layout_color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a104j47swu2j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Config_layout_image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ed5k7b1r37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Config_layout_banner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4x7hcrkowtji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Config_site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na8d75g357k0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Config_site_cod_tags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b22w772zws8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Config_site_links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jnelv4lgrr8p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Config_square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2pb8j74s3535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Config_menu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na0t0wkc0fi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Config_social_network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h8m5zw4vg6c9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2- config_imovel_site_customer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i5o4poe69jm0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Chamada do endpoint: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vuc8hwvk6fbb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parâmetro ImovelFiltro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fzcbwcl9f87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Imovel_site_customer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qap84hmmwvfu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Configuração dos imóveis - Property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wrub1nnxvmnl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Classification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3a5287qv73ve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Details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h7umu3m630d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Location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4qf1ueyft4it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Pricing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9azwm1hd9i1s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Property_purpose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stfqs859h45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Images -  floorplan - video - document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yrfecpqe5an5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Media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8x05ncon9o8u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Publication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k9y2bjelb2m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3- Page_list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2g00jf8zl2dz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Chamada do endpoint: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wkdelyzcmaub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PageListFiltro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pon4vb4f4j5s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Page_list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zfxvp7upg6t9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Page_widget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ge6nu2dmlxe1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4 - Banner_list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wcj8qj6aupxc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Chamada do endpoint: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adlpu2q26kl5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Parâmetro BannerFiltro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lzk1xw7n1dk6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Banner_list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3s2d8d1v4bgw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Como Utilizar a API para Criação de Templates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37vxhwh61fq2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Exemplo de Uso (Pseudocódigo GraphQL)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k3ztn6bvhqd7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Passos para Integração: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5uoxr88gdb10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Considerações para Agências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l9vrj1w96j6k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Considerações para Desenvolvedores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luapnyfjj6g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Suporte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pStyle w:val="Heading1"/>
        <w:widowControl w:val="0"/>
        <w:spacing w:line="318.6225128173828" w:lineRule="auto"/>
        <w:ind w:right="465.09765625"/>
        <w:jc w:val="center"/>
        <w:rPr>
          <w:rFonts w:ascii="Open Sans" w:cs="Open Sans" w:eastAsia="Open Sans" w:hAnsi="Open Sans"/>
        </w:rPr>
      </w:pPr>
      <w:bookmarkStart w:colFirst="0" w:colLast="0" w:name="_54xamx5azqqx" w:id="0"/>
      <w:bookmarkEnd w:id="0"/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1663027" cy="52108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027" cy="521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0"/>
        <w:spacing w:line="318.6225128173828" w:lineRule="auto"/>
        <w:ind w:right="465.09765625"/>
        <w:jc w:val="left"/>
        <w:rPr>
          <w:rFonts w:ascii="Open Sans" w:cs="Open Sans" w:eastAsia="Open Sans" w:hAnsi="Open Sans"/>
          <w:vertAlign w:val="baseline"/>
        </w:rPr>
      </w:pPr>
      <w:bookmarkStart w:colFirst="0" w:colLast="0" w:name="_pp819dkaaan9" w:id="1"/>
      <w:bookmarkEnd w:id="1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Documentação APIs Alo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h.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49">
      <w:pPr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Esta documentação tem como objetivo guiar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agências e desenvolvedores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na utilização da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para a criação e personalização de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templates (sites)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. A API permite acessar e manipular diversas configurações relacionadas à empresa, layout do site, informações do site, imóveis disponibilizados pelo cliente, redes sociais e outros elementos, possibilitando a criação de experiências altamente customizáveis. </w:t>
      </w:r>
    </w:p>
    <w:p w:rsidR="00000000" w:rsidDel="00000000" w:rsidP="00000000" w:rsidRDefault="00000000" w:rsidRPr="00000000" w14:paraId="0000004A">
      <w:pPr>
        <w:pStyle w:val="Heading3"/>
        <w:widowControl w:val="0"/>
        <w:spacing w:after="20" w:before="20" w:line="240" w:lineRule="auto"/>
        <w:ind w:right="465.09765625"/>
        <w:rPr>
          <w:rFonts w:ascii="Open Sans" w:cs="Open Sans" w:eastAsia="Open Sans" w:hAnsi="Open Sans"/>
        </w:rPr>
      </w:pPr>
      <w:bookmarkStart w:colFirst="0" w:colLast="0" w:name="_y3crg4pr01m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" w:before="20" w:line="240" w:lineRule="auto"/>
        <w:jc w:val="both"/>
        <w:rPr>
          <w:rFonts w:ascii="Open Sans" w:cs="Open Sans" w:eastAsia="Open Sans" w:hAnsi="Open Sans"/>
        </w:rPr>
      </w:pPr>
      <w:bookmarkStart w:colFirst="0" w:colLast="0" w:name="_a89sncsl2nkq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O que é uma API?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API é uma sigla para Application Programming Interface e funciona como uma conexão entre softwares. Seu objetivo é simplificar a programação e torná-la mais segura, mostrando apenas as informações e ações necessárias para o desenvolvimento. A API do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 pode ser utilizada para integrações com sistemas próprios ou de terceiros, desde que possuam uma API pública.</w:t>
      </w:r>
    </w:p>
    <w:p w:rsidR="00000000" w:rsidDel="00000000" w:rsidP="00000000" w:rsidRDefault="00000000" w:rsidRPr="00000000" w14:paraId="0000004E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20" w:before="0" w:line="312" w:lineRule="auto"/>
        <w:rPr>
          <w:rFonts w:ascii="Open Sans" w:cs="Open Sans" w:eastAsia="Open Sans" w:hAnsi="Open Sans"/>
          <w:color w:val="1a1a1a"/>
        </w:rPr>
      </w:pPr>
      <w:bookmarkStart w:colFirst="0" w:colLast="0" w:name="_pk6pbkqg6te6" w:id="4"/>
      <w:bookmarkEnd w:id="4"/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Configurações </w:t>
      </w:r>
      <w:r w:rsidDel="00000000" w:rsidR="00000000" w:rsidRPr="00000000">
        <w:rPr>
          <w:rFonts w:ascii="Open Sans" w:cs="Open Sans" w:eastAsia="Open Sans" w:hAnsi="Open Sans"/>
          <w:color w:val="1a1a1a"/>
          <w:rtl w:val="0"/>
        </w:rPr>
        <w:t xml:space="preserve">API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 - </w:t>
      </w:r>
      <w:r w:rsidDel="00000000" w:rsidR="00000000" w:rsidRPr="00000000">
        <w:rPr>
          <w:rFonts w:ascii="Open Sans" w:cs="Open Sans" w:eastAsia="Open Sans" w:hAnsi="Open Sans"/>
          <w:color w:val="1a1a1a"/>
          <w:rtl w:val="0"/>
        </w:rPr>
        <w:t xml:space="preserve">GraphQL</w:t>
      </w:r>
    </w:p>
    <w:p w:rsidR="00000000" w:rsidDel="00000000" w:rsidP="00000000" w:rsidRDefault="00000000" w:rsidRPr="00000000" w14:paraId="00000050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O GraphQL é uma linguagem de busca e manipulação de APIs Web. Este também é o nome dado ao back-end que fornece informações no formato GraphQL. Você pode utilizá-la junto com outras linguagens como Node, Ruby e Phyton. No GraphQL temos queries, que usamos para fazer consultas, e mutations, utilizadas para alterar dados na API.</w:t>
      </w:r>
    </w:p>
    <w:p w:rsidR="00000000" w:rsidDel="00000000" w:rsidP="00000000" w:rsidRDefault="00000000" w:rsidRPr="00000000" w14:paraId="00000051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20" w:before="0" w:line="312" w:lineRule="auto"/>
        <w:jc w:val="both"/>
        <w:rPr>
          <w:rFonts w:ascii="Open Sans" w:cs="Open Sans" w:eastAsia="Open Sans" w:hAnsi="Open Sans"/>
        </w:rPr>
      </w:pPr>
      <w:bookmarkStart w:colFirst="0" w:colLast="0" w:name="_m41vqou94wu4" w:id="5"/>
      <w:bookmarkEnd w:id="5"/>
      <w:r w:rsidDel="00000000" w:rsidR="00000000" w:rsidRPr="00000000">
        <w:rPr>
          <w:rFonts w:ascii="Open Sans" w:cs="Open Sans" w:eastAsia="Open Sans" w:hAnsi="Open Sans"/>
          <w:rtl w:val="0"/>
        </w:rPr>
        <w:t xml:space="preserve">Acessos</w:t>
      </w:r>
    </w:p>
    <w:p w:rsidR="00000000" w:rsidDel="00000000" w:rsidP="00000000" w:rsidRDefault="00000000" w:rsidRPr="00000000" w14:paraId="00000053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Para usar a API do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, você tem duas opções: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="367.2" w:lineRule="auto"/>
        <w:ind w:left="94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4"/>
          <w:szCs w:val="24"/>
          <w:rtl w:val="0"/>
        </w:rPr>
        <w:t xml:space="preserve">IDE pública</w:t>
      </w: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4"/>
          <w:szCs w:val="24"/>
          <w:rtl w:val="0"/>
        </w:rPr>
        <w:t xml:space="preserve">GraphQL playground</w:t>
      </w: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: Utilizada apenas para auxiliar nos comandos. Não é necessário código de autorização, já que está sincronizada com a autenticação de usuário no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. Alterações e mutations feitas nessa área vão refletir no seu site. Não é possível criar automações ou robôs na IDE pública.</w:t>
        <w:br w:type="textWrapping"/>
        <w:t xml:space="preserve"> ​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="367.2" w:lineRule="auto"/>
        <w:ind w:left="94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4"/>
          <w:szCs w:val="24"/>
          <w:rtl w:val="0"/>
        </w:rPr>
        <w:t xml:space="preserve">URL de desenvolvimento</w:t>
      </w: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 (endpoint): Use para fazer solicitações em nossa API e criar integrações personalizadas que melhor atendam às suas necessidades.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20" w:before="0" w:line="312" w:lineRule="auto"/>
        <w:jc w:val="both"/>
        <w:rPr>
          <w:rFonts w:ascii="Open Sans" w:cs="Open Sans" w:eastAsia="Open Sans" w:hAnsi="Open Sans"/>
        </w:rPr>
      </w:pPr>
      <w:bookmarkStart w:colFirst="0" w:colLast="0" w:name="_sj2ka2lb0wfs" w:id="6"/>
      <w:bookmarkEnd w:id="6"/>
      <w:r w:rsidDel="00000000" w:rsidR="00000000" w:rsidRPr="00000000">
        <w:rPr>
          <w:rFonts w:ascii="Open Sans" w:cs="Open Sans" w:eastAsia="Open Sans" w:hAnsi="Open Sans"/>
          <w:rtl w:val="0"/>
        </w:rPr>
        <w:t xml:space="preserve">Autenticação</w:t>
      </w:r>
    </w:p>
    <w:p w:rsidR="00000000" w:rsidDel="00000000" w:rsidP="00000000" w:rsidRDefault="00000000" w:rsidRPr="00000000" w14:paraId="00000057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Para autenticação do GraphQL de APIs não públicas , você precisará de um token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OAuth2 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Bearer.</w:t>
      </w:r>
    </w:p>
    <w:p w:rsidR="00000000" w:rsidDel="00000000" w:rsidP="00000000" w:rsidRDefault="00000000" w:rsidRPr="00000000" w14:paraId="00000058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Existem duas formas de autenticação no GraphQL, a mais recomendada é Contas de Serviço para ambientes de produção devido à sua segurança e gerenciamento da organização. A outra é usando um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Personal Access Token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, ideal para usuários que farão testes na API ou chamadas em seus próprios Templates (Sites).</w:t>
      </w:r>
    </w:p>
    <w:p w:rsidR="00000000" w:rsidDel="00000000" w:rsidP="00000000" w:rsidRDefault="00000000" w:rsidRPr="00000000" w14:paraId="00000059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Para saber como obter a sua chave da Conta de Serviço e o seu passo a passo,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clique aqui ( adicionar link para acesso a chave)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. Se escolher utilizar o Personal Access Token, siga este passo a passo: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Vá para:</w:t>
      </w:r>
      <w:hyperlink r:id="rId11">
        <w:r w:rsidDel="00000000" w:rsidR="00000000" w:rsidRPr="00000000">
          <w:rPr>
            <w:rFonts w:ascii="Open Sans" w:cs="Open Sans" w:eastAsia="Open Sans" w:hAnsi="Open Sans"/>
            <w:color w:val="6aa84f"/>
            <w:sz w:val="24"/>
            <w:szCs w:val="24"/>
            <w:u w:val="single"/>
            <w:rtl w:val="0"/>
          </w:rPr>
          <w:t xml:space="preserve"> https://app.aloh.in.com/tokens</w:t>
        </w:r>
      </w:hyperlink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Clique em Gerar novo token;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Dê uma descrição ao token;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Clique em Salvar;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Consulte o token conforme necessário ao autenticar no Aloh.in.</w:t>
      </w:r>
    </w:p>
    <w:p w:rsidR="00000000" w:rsidDel="00000000" w:rsidP="00000000" w:rsidRDefault="00000000" w:rsidRPr="00000000" w14:paraId="0000005F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18.6225128173828" w:lineRule="auto"/>
        <w:jc w:val="both"/>
        <w:rPr>
          <w:rFonts w:ascii="Open Sans" w:cs="Open Sans" w:eastAsia="Open Sans" w:hAnsi="Open Sans"/>
          <w:color w:val="6aa84f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🔔 Atenção: Somente admin ou super admin pode utilizar a API do Aloh.in.</w:t>
      </w:r>
      <w:hyperlink r:id="rId12">
        <w:r w:rsidDel="00000000" w:rsidR="00000000" w:rsidRPr="00000000">
          <w:rPr>
            <w:rFonts w:ascii="Open Sans" w:cs="Open Sans" w:eastAsia="Open Sans" w:hAnsi="Open Sans"/>
            <w:color w:val="6aa84f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18.6225128173828" w:lineRule="auto"/>
        <w:jc w:val="both"/>
        <w:rPr>
          <w:rFonts w:ascii="Open Sans" w:cs="Open Sans" w:eastAsia="Open Sans" w:hAnsi="Open Sans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18.6225128173828" w:lineRule="auto"/>
        <w:jc w:val="both"/>
        <w:rPr>
          <w:rFonts w:ascii="Open Sans" w:cs="Open Sans" w:eastAsia="Open Sans" w:hAnsi="Open Sans"/>
        </w:rPr>
      </w:pPr>
      <w:bookmarkStart w:colFirst="0" w:colLast="0" w:name="_5ymwtmt2417a" w:id="7"/>
      <w:bookmarkEnd w:id="7"/>
      <w:r w:rsidDel="00000000" w:rsidR="00000000" w:rsidRPr="00000000">
        <w:rPr>
          <w:rFonts w:ascii="Open Sans" w:cs="Open Sans" w:eastAsia="Open Sans" w:hAnsi="Open Sans"/>
          <w:rtl w:val="0"/>
        </w:rPr>
        <w:t xml:space="preserve">Como as APIs são contabilizadas no seu plano</w:t>
      </w:r>
    </w:p>
    <w:p w:rsidR="00000000" w:rsidDel="00000000" w:rsidP="00000000" w:rsidRDefault="00000000" w:rsidRPr="00000000" w14:paraId="00000062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Cada plano do </w:t>
      </w:r>
      <w:hyperlink r:id="rId13">
        <w:r w:rsidDel="00000000" w:rsidR="00000000" w:rsidRPr="00000000">
          <w:rPr>
            <w:rFonts w:ascii="Open Sans" w:cs="Open Sans" w:eastAsia="Open Sans" w:hAnsi="Open Sans"/>
            <w:color w:val="6aa84f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 contabiliza APIs de uma forma diferente:</w:t>
      </w:r>
    </w:p>
    <w:p w:rsidR="00000000" w:rsidDel="00000000" w:rsidP="00000000" w:rsidRDefault="00000000" w:rsidRPr="00000000" w14:paraId="00000063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523.6363636363636" w:lineRule="auto"/>
        <w:ind w:left="720" w:firstLine="0"/>
        <w:rPr>
          <w:rFonts w:ascii="Open Sans" w:cs="Open Sans" w:eastAsia="Open Sans" w:hAnsi="Open Sans"/>
          <w:b w:val="1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Por mês / chamadas APIs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="523.6363636363636" w:lineRule="auto"/>
        <w:ind w:left="720" w:hanging="360"/>
        <w:rPr>
          <w:color w:val="6aa84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Plano Uno: 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20 chamadas por mês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523.6363636363636" w:lineRule="auto"/>
        <w:ind w:left="720" w:hanging="360"/>
        <w:rPr>
          <w:color w:val="6aa84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Plano Duno: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 500 chamadas por mês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523.6363636363636" w:lineRule="auto"/>
        <w:ind w:left="720" w:hanging="360"/>
        <w:rPr>
          <w:color w:val="6aa84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Plano Tetra: 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10.000 chamadas por mês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523.6363636363636" w:lineRule="auto"/>
        <w:ind w:left="720" w:hanging="360"/>
        <w:rPr>
          <w:color w:val="6aa84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Plano Turbo: 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Customizadas por mês</w:t>
      </w:r>
    </w:p>
    <w:p w:rsidR="00000000" w:rsidDel="00000000" w:rsidP="00000000" w:rsidRDefault="00000000" w:rsidRPr="00000000" w14:paraId="00000068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Uma chamada de API é uma solicitação enviada ao servidor, para que ela retorne com uma informação. Por exemplo: busque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imóveis 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com título X, no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CRM 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Y.</w:t>
      </w:r>
    </w:p>
    <w:p w:rsidR="00000000" w:rsidDel="00000000" w:rsidP="00000000" w:rsidRDefault="00000000" w:rsidRPr="00000000" w14:paraId="00000069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20" w:before="0" w:line="312" w:lineRule="auto"/>
        <w:jc w:val="both"/>
        <w:rPr>
          <w:rFonts w:ascii="Open Sans" w:cs="Open Sans" w:eastAsia="Open Sans" w:hAnsi="Open Sans"/>
        </w:rPr>
      </w:pPr>
      <w:bookmarkStart w:colFirst="0" w:colLast="0" w:name="_fmm9hnalxxt9" w:id="8"/>
      <w:bookmarkEnd w:id="8"/>
      <w:r w:rsidDel="00000000" w:rsidR="00000000" w:rsidRPr="00000000">
        <w:rPr>
          <w:rFonts w:ascii="Open Sans" w:cs="Open Sans" w:eastAsia="Open Sans" w:hAnsi="Open Sans"/>
          <w:rtl w:val="0"/>
        </w:rPr>
        <w:t xml:space="preserve">Limite de solicitações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O número de consultas subsequentes permitidas por unidade de tempo é de 500 solicitações a cada 30 segundos. Se este número for excedido, o usuário não poderá fazer uma solicitação de API por 5 minutos;</w:t>
        <w:br w:type="textWrapping"/>
        <w:t xml:space="preserve"> ​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O número de configurações de webhooks é baseado no tamanho do processo e também depende da assinatura da organização. Recomendamos não ter mais de 30 webhooks para cada pipe, mas isto pode variar;</w:t>
        <w:br w:type="textWrapping"/>
        <w:t xml:space="preserve">​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As entradas e saídas são baseadas principalmente no tamanho do seu processo, usando as queries e mutations pré-construídas. No geral, cada solicitação retorna apenas 50 registros, exigindo então o uso de paginação;</w:t>
        <w:br w:type="textWrapping"/>
        <w:t xml:space="preserve">​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O limite para tamanho dos arquivos anexos é de 512 MB para cada arquivo;</w:t>
        <w:br w:type="textWrapping"/>
        <w:t xml:space="preserve">​</w:t>
      </w:r>
    </w:p>
    <w:p w:rsidR="00000000" w:rsidDel="00000000" w:rsidP="00000000" w:rsidRDefault="00000000" w:rsidRPr="00000000" w14:paraId="0000006F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67.2" w:lineRule="auto"/>
        <w:ind w:left="0" w:firstLine="0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67.2" w:lineRule="auto"/>
        <w:ind w:left="0" w:firstLine="0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67.2" w:lineRule="auto"/>
        <w:ind w:left="0" w:firstLine="0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Aloh.in API Request Handling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(Manipulação de solicitações de API do Aloh.in)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</w:rPr>
        <w:drawing>
          <wp:inline distB="114300" distT="114300" distL="114300" distR="114300">
            <wp:extent cx="6160254" cy="1930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254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>
          <w:rFonts w:ascii="Open Sans" w:cs="Open Sans" w:eastAsia="Open Sans" w:hAnsi="Open Sans"/>
          <w:b w:val="0"/>
          <w:i w:val="1"/>
        </w:rPr>
      </w:pPr>
      <w:bookmarkStart w:colFirst="0" w:colLast="0" w:name="_764bzxd0rdhm" w:id="9"/>
      <w:bookmarkEnd w:id="9"/>
      <w:r w:rsidDel="00000000" w:rsidR="00000000" w:rsidRPr="00000000">
        <w:rPr>
          <w:rFonts w:ascii="Open Sans" w:cs="Open Sans" w:eastAsia="Open Sans" w:hAnsi="Open Sans"/>
          <w:rtl w:val="0"/>
        </w:rPr>
        <w:t xml:space="preserve">1. Authentication: Verify User Identity 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(Autenticação: Verificar a identidade do usuário)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Quando uma solicitação chega à API do </w:t>
      </w:r>
      <w:hyperlink r:id="rId15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, o sistema primeiro confirma se o usuário está logado ou possui credenciais válidas (por exemplo, token de API, sessão SSO) quando acesso para endpoints não públicos. Se a autenticação falhar, o processo é interrompido imediatamente.</w:t>
      </w:r>
    </w:p>
    <w:p w:rsidR="00000000" w:rsidDel="00000000" w:rsidP="00000000" w:rsidRDefault="00000000" w:rsidRPr="00000000" w14:paraId="00000075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0"/>
          <w:i w:val="1"/>
        </w:rPr>
      </w:pPr>
      <w:bookmarkStart w:colFirst="0" w:colLast="0" w:name="_dplj6jpwjt6o" w:id="10"/>
      <w:bookmarkEnd w:id="10"/>
      <w:r w:rsidDel="00000000" w:rsidR="00000000" w:rsidRPr="00000000">
        <w:rPr>
          <w:rFonts w:ascii="Open Sans" w:cs="Open Sans" w:eastAsia="Open Sans" w:hAnsi="Open Sans"/>
          <w:rtl w:val="0"/>
        </w:rPr>
        <w:t xml:space="preserve">2. Request Parsing: Interpret the Query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(Análise de solicitação: interpretar a consulta)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A API lê a consulta GraphQL para entender "quais" dados são solicitados ou "qual" ação executar (por exemplo, buscar imóveis, banners…). Ela detalha a estrutura da consulta, como campos, argumentos e dados aninhados.</w:t>
      </w:r>
    </w:p>
    <w:p w:rsidR="00000000" w:rsidDel="00000000" w:rsidP="00000000" w:rsidRDefault="00000000" w:rsidRPr="00000000" w14:paraId="00000077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0"/>
          <w:i w:val="1"/>
        </w:rPr>
      </w:pPr>
      <w:bookmarkStart w:colFirst="0" w:colLast="0" w:name="_rvn8lzlmcho5" w:id="11"/>
      <w:bookmarkEnd w:id="11"/>
      <w:r w:rsidDel="00000000" w:rsidR="00000000" w:rsidRPr="00000000">
        <w:rPr>
          <w:rFonts w:ascii="Open Sans" w:cs="Open Sans" w:eastAsia="Open Sans" w:hAnsi="Open Sans"/>
          <w:rtl w:val="0"/>
        </w:rPr>
        <w:t xml:space="preserve">3. Schema Validation: Check for Permitted Actions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(Validação Schema: verificar ações permitidas)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O esquema GraphQL do </w:t>
      </w:r>
      <w:hyperlink r:id="rId1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funciona como um manual de regras. O sistema verifica se a consulta é válida: os campos solicitados existem? Os argumentos (como phaseId) estão formatados corretamente? Solicitações inválidas são rejeitadas aqui.</w:t>
      </w:r>
    </w:p>
    <w:p w:rsidR="00000000" w:rsidDel="00000000" w:rsidP="00000000" w:rsidRDefault="00000000" w:rsidRPr="00000000" w14:paraId="00000079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0"/>
          <w:i w:val="1"/>
        </w:rPr>
      </w:pPr>
      <w:bookmarkStart w:colFirst="0" w:colLast="0" w:name="_cjs04lp69ykh" w:id="12"/>
      <w:bookmarkEnd w:id="12"/>
      <w:r w:rsidDel="00000000" w:rsidR="00000000" w:rsidRPr="00000000">
        <w:rPr>
          <w:rFonts w:ascii="Open Sans" w:cs="Open Sans" w:eastAsia="Open Sans" w:hAnsi="Open Sans"/>
          <w:rtl w:val="0"/>
        </w:rPr>
        <w:t xml:space="preserve">4. Execution: Resolve Data Layer-by-Layer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(Execução: Resolver dados camada por camada)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A API processa a consulta passo a passo, começando pelos campos raiz e passando para os campos aninhados. Cada campo tem uma função "resolver" que busca seus dados.</w:t>
      </w:r>
    </w:p>
    <w:p w:rsidR="00000000" w:rsidDel="00000000" w:rsidP="00000000" w:rsidRDefault="00000000" w:rsidRPr="00000000" w14:paraId="0000007B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0"/>
          <w:i w:val="1"/>
        </w:rPr>
      </w:pPr>
      <w:bookmarkStart w:colFirst="0" w:colLast="0" w:name="_p0uexlsc7wzv" w:id="13"/>
      <w:bookmarkEnd w:id="13"/>
      <w:r w:rsidDel="00000000" w:rsidR="00000000" w:rsidRPr="00000000">
        <w:rPr>
          <w:rFonts w:ascii="Open Sans" w:cs="Open Sans" w:eastAsia="Open Sans" w:hAnsi="Open Sans"/>
          <w:rtl w:val="0"/>
        </w:rPr>
        <w:t xml:space="preserve">5. Authorization: Validate Access to Specific Data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(Autorização: Validar o acesso a dados específicos)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Mesmo autenticados, os usuários podem não ter permissões para determinados dados. Os resolvedores verificam funções ou direitos de acesso em cada etapa.</w:t>
      </w:r>
    </w:p>
    <w:p w:rsidR="00000000" w:rsidDel="00000000" w:rsidP="00000000" w:rsidRDefault="00000000" w:rsidRPr="00000000" w14:paraId="0000007D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0"/>
          <w:i w:val="1"/>
        </w:rPr>
      </w:pPr>
      <w:bookmarkStart w:colFirst="0" w:colLast="0" w:name="_y19lxdf9s29c" w:id="14"/>
      <w:bookmarkEnd w:id="14"/>
      <w:r w:rsidDel="00000000" w:rsidR="00000000" w:rsidRPr="00000000">
        <w:rPr>
          <w:rFonts w:ascii="Open Sans" w:cs="Open Sans" w:eastAsia="Open Sans" w:hAnsi="Open Sans"/>
          <w:rtl w:val="0"/>
        </w:rPr>
        <w:t xml:space="preserve">6. Data Fetching &amp; Processing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(Busca e processamento de dados)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Resolvedores autorizados buscam dados do banco de dados do </w:t>
      </w:r>
      <w:hyperlink r:id="rId1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, de serviços externos ou de aplicativos conectados. Consultas complexas podem combinar dados de diversas fontes.</w:t>
      </w:r>
    </w:p>
    <w:p w:rsidR="00000000" w:rsidDel="00000000" w:rsidP="00000000" w:rsidRDefault="00000000" w:rsidRPr="00000000" w14:paraId="0000007F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0"/>
          <w:i w:val="1"/>
        </w:rPr>
      </w:pPr>
      <w:bookmarkStart w:colFirst="0" w:colLast="0" w:name="_qda4vbabnwo0" w:id="15"/>
      <w:bookmarkEnd w:id="15"/>
      <w:r w:rsidDel="00000000" w:rsidR="00000000" w:rsidRPr="00000000">
        <w:rPr>
          <w:rFonts w:ascii="Open Sans" w:cs="Open Sans" w:eastAsia="Open Sans" w:hAnsi="Open Sans"/>
          <w:rtl w:val="0"/>
        </w:rPr>
        <w:t xml:space="preserve">7. Error Handling &amp; Partial Responses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(Tratamento de erros e respostas parciais)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Se parte da consulta falhar (por exemplo, sem acesso a um campo), o </w:t>
      </w:r>
      <w:hyperlink r:id="rId1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omite esses dados, mas retorna o restante. Os erros são adicionados a uma matriz de erros na resposta para maior transparência.</w:t>
      </w:r>
    </w:p>
    <w:p w:rsidR="00000000" w:rsidDel="00000000" w:rsidP="00000000" w:rsidRDefault="00000000" w:rsidRPr="00000000" w14:paraId="00000081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0"/>
          <w:i w:val="1"/>
        </w:rPr>
      </w:pPr>
      <w:bookmarkStart w:colFirst="0" w:colLast="0" w:name="_iezulpkdbzz1" w:id="16"/>
      <w:bookmarkEnd w:id="16"/>
      <w:r w:rsidDel="00000000" w:rsidR="00000000" w:rsidRPr="00000000">
        <w:rPr>
          <w:rFonts w:ascii="Open Sans" w:cs="Open Sans" w:eastAsia="Open Sans" w:hAnsi="Open Sans"/>
          <w:rtl w:val="0"/>
        </w:rPr>
        <w:t xml:space="preserve">8. Response Structuring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(Estruturação da Resposta)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A resposta JSON final espelha o formato da consulta original, garantindo resultados previsíveis. Os dados são aninhados exatamente como solicitados, com os erros anexados.</w:t>
      </w:r>
    </w:p>
    <w:p w:rsidR="00000000" w:rsidDel="00000000" w:rsidP="00000000" w:rsidRDefault="00000000" w:rsidRPr="00000000" w14:paraId="00000083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0"/>
          <w:i w:val="1"/>
        </w:rPr>
      </w:pPr>
      <w:bookmarkStart w:colFirst="0" w:colLast="0" w:name="_sghkiez41byg" w:id="17"/>
      <w:bookmarkEnd w:id="17"/>
      <w:r w:rsidDel="00000000" w:rsidR="00000000" w:rsidRPr="00000000">
        <w:rPr>
          <w:rFonts w:ascii="Open Sans" w:cs="Open Sans" w:eastAsia="Open Sans" w:hAnsi="Open Sans"/>
          <w:rtl w:val="0"/>
        </w:rPr>
        <w:t xml:space="preserve">9. Delivery to Client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(Entrega ao Cliente)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A API envia uma resposta HTTP (status 200) contendo os dados estruturados e/ou erros. Os clientes analisam isso para atualizar interfaces de usuário, acionar fluxos de trabalho ou exibir feedback.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widowControl w:val="0"/>
        <w:spacing w:before="601.297607421875" w:line="240" w:lineRule="auto"/>
        <w:rPr>
          <w:rFonts w:ascii="Open Sans" w:cs="Open Sans" w:eastAsia="Open Sans" w:hAnsi="Open Sans"/>
          <w:vertAlign w:val="baseline"/>
        </w:rPr>
      </w:pPr>
      <w:bookmarkStart w:colFirst="0" w:colLast="0" w:name="_po57tf1jm0w9" w:id="18"/>
      <w:bookmarkEnd w:id="18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Estrutura da API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das Configurações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797607421875" w:line="318.6225128173828" w:lineRule="auto"/>
        <w:ind w:left="2.3999786376953125" w:right="-15.7763671875" w:hanging="13.199996948242188"/>
        <w:jc w:val="left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API de Configuração Alo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h.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 é baseada em GraphQL, utilizando tipos e queries para acessar os dados. Os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principais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pontos de entrada para as configurações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são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endpoints:</w:t>
      </w:r>
    </w:p>
    <w:p w:rsidR="00000000" w:rsidDel="00000000" w:rsidP="00000000" w:rsidRDefault="00000000" w:rsidRPr="00000000" w14:paraId="00000088">
      <w:pPr>
        <w:pStyle w:val="Heading4"/>
        <w:widowControl w:val="0"/>
        <w:numPr>
          <w:ilvl w:val="0"/>
          <w:numId w:val="2"/>
        </w:numPr>
        <w:spacing w:after="0" w:afterAutospacing="0" w:before="449.8797607421875" w:line="318.6225128173828" w:lineRule="auto"/>
        <w:ind w:left="720" w:right="-15.7763671875" w:hanging="360"/>
        <w:rPr>
          <w:rFonts w:ascii="Open Sans" w:cs="Open Sans" w:eastAsia="Open Sans" w:hAnsi="Open Sans"/>
          <w:color w:val="ff9900"/>
        </w:rPr>
      </w:pPr>
      <w:bookmarkStart w:colFirst="0" w:colLast="0" w:name="_kzuuum29e8hj" w:id="19"/>
      <w:bookmarkEnd w:id="19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config_site_customer_dominio</w:t>
      </w:r>
    </w:p>
    <w:p w:rsidR="00000000" w:rsidDel="00000000" w:rsidP="00000000" w:rsidRDefault="00000000" w:rsidRPr="00000000" w14:paraId="00000089">
      <w:pPr>
        <w:pStyle w:val="Heading4"/>
        <w:widowControl w:val="0"/>
        <w:numPr>
          <w:ilvl w:val="0"/>
          <w:numId w:val="2"/>
        </w:numPr>
        <w:spacing w:after="0" w:afterAutospacing="0" w:before="0" w:beforeAutospacing="0" w:line="318.6225128173828" w:lineRule="auto"/>
        <w:ind w:left="720" w:right="-15.7763671875" w:hanging="360"/>
        <w:rPr>
          <w:rFonts w:ascii="Open Sans" w:cs="Open Sans" w:eastAsia="Open Sans" w:hAnsi="Open Sans"/>
          <w:color w:val="ff9900"/>
        </w:rPr>
      </w:pPr>
      <w:bookmarkStart w:colFirst="0" w:colLast="0" w:name="_xwbd6rujli6a" w:id="20"/>
      <w:bookmarkEnd w:id="20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config_imovel_site_customer</w:t>
      </w:r>
    </w:p>
    <w:p w:rsidR="00000000" w:rsidDel="00000000" w:rsidP="00000000" w:rsidRDefault="00000000" w:rsidRPr="00000000" w14:paraId="0000008A">
      <w:pPr>
        <w:pStyle w:val="Heading4"/>
        <w:widowControl w:val="0"/>
        <w:numPr>
          <w:ilvl w:val="0"/>
          <w:numId w:val="2"/>
        </w:numPr>
        <w:spacing w:after="0" w:afterAutospacing="0" w:before="0" w:beforeAutospacing="0" w:line="318.6225128173828" w:lineRule="auto"/>
        <w:ind w:left="720" w:right="-15.7763671875" w:hanging="360"/>
        <w:rPr>
          <w:rFonts w:ascii="Open Sans" w:cs="Open Sans" w:eastAsia="Open Sans" w:hAnsi="Open Sans"/>
          <w:color w:val="ff9900"/>
        </w:rPr>
      </w:pPr>
      <w:bookmarkStart w:colFirst="0" w:colLast="0" w:name="_6uwpzx97rxx4" w:id="21"/>
      <w:bookmarkEnd w:id="21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page_list</w:t>
      </w:r>
    </w:p>
    <w:p w:rsidR="00000000" w:rsidDel="00000000" w:rsidP="00000000" w:rsidRDefault="00000000" w:rsidRPr="00000000" w14:paraId="0000008B">
      <w:pPr>
        <w:pStyle w:val="Heading4"/>
        <w:widowControl w:val="0"/>
        <w:numPr>
          <w:ilvl w:val="0"/>
          <w:numId w:val="2"/>
        </w:numPr>
        <w:spacing w:before="0" w:beforeAutospacing="0" w:line="318.6225128173828" w:lineRule="auto"/>
        <w:ind w:left="720" w:right="-15.7763671875" w:hanging="360"/>
        <w:rPr>
          <w:rFonts w:ascii="Open Sans" w:cs="Open Sans" w:eastAsia="Open Sans" w:hAnsi="Open Sans"/>
          <w:color w:val="ff9900"/>
        </w:rPr>
      </w:pPr>
      <w:bookmarkStart w:colFirst="0" w:colLast="0" w:name="_4a7jh4m93caw" w:id="22"/>
      <w:bookmarkEnd w:id="22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banner_list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widowControl w:val="0"/>
        <w:spacing w:line="240" w:lineRule="auto"/>
        <w:ind w:left="0" w:firstLine="0"/>
        <w:rPr>
          <w:rFonts w:ascii="Open Sans" w:cs="Open Sans" w:eastAsia="Open Sans" w:hAnsi="Open Sans"/>
          <w:vertAlign w:val="baseline"/>
        </w:rPr>
      </w:pPr>
      <w:bookmarkStart w:colFirst="0" w:colLast="0" w:name="_sitmcvc4s3si" w:id="23"/>
      <w:bookmarkEnd w:id="23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Categorias de Configuração, Parâmetros 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esultsets dos Endpoints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8037109375" w:line="318.6225128173828" w:lineRule="auto"/>
        <w:ind w:left="23.519973754882812" w:right="-19.169921875" w:hanging="21.1199951171875"/>
        <w:jc w:val="both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seguir, detalhamos as categorias de configuração disponíveis e os parâmetros que podem ser acessados. Cada parâmetro é um campo dentro de seu respectivo tipo. </w:t>
      </w:r>
    </w:p>
    <w:p w:rsidR="00000000" w:rsidDel="00000000" w:rsidP="00000000" w:rsidRDefault="00000000" w:rsidRPr="00000000" w14:paraId="00000090">
      <w:pPr>
        <w:pStyle w:val="Heading1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  <w:color w:val="ff9900"/>
        </w:rPr>
      </w:pPr>
      <w:bookmarkStart w:colFirst="0" w:colLast="0" w:name="_6nvbr8yqzvee" w:id="24"/>
      <w:bookmarkEnd w:id="24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1- config_site_customer_dominio</w:t>
      </w:r>
    </w:p>
    <w:p w:rsidR="00000000" w:rsidDel="00000000" w:rsidP="00000000" w:rsidRDefault="00000000" w:rsidRPr="00000000" w14:paraId="00000091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1l6w62198ex0" w:id="25"/>
      <w:bookmarkEnd w:id="25"/>
      <w:r w:rsidDel="00000000" w:rsidR="00000000" w:rsidRPr="00000000">
        <w:rPr>
          <w:rFonts w:ascii="Open Sans" w:cs="Open Sans" w:eastAsia="Open Sans" w:hAnsi="Open Sans"/>
          <w:rtl w:val="0"/>
        </w:rPr>
        <w:t xml:space="preserve">Chamada do endpoint: </w:t>
      </w:r>
    </w:p>
    <w:p w:rsidR="00000000" w:rsidDel="00000000" w:rsidP="00000000" w:rsidRDefault="00000000" w:rsidRPr="00000000" w14:paraId="00000092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config_site_customer_dominio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(filtro: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DominioFiltro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!):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Config_site_customer</w:t>
      </w:r>
    </w:p>
    <w:p w:rsidR="00000000" w:rsidDel="00000000" w:rsidP="00000000" w:rsidRDefault="00000000" w:rsidRPr="00000000" w14:paraId="00000093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olceorabqv36" w:id="26"/>
      <w:bookmarkEnd w:id="26"/>
      <w:r w:rsidDel="00000000" w:rsidR="00000000" w:rsidRPr="00000000">
        <w:rPr>
          <w:rFonts w:ascii="Open Sans" w:cs="Open Sans" w:eastAsia="Open Sans" w:hAnsi="Open Sans"/>
          <w:rtl w:val="0"/>
        </w:rPr>
        <w:t xml:space="preserve"># Configuração filtro chamada endpoint</w:t>
      </w:r>
    </w:p>
    <w:p w:rsidR="00000000" w:rsidDel="00000000" w:rsidP="00000000" w:rsidRDefault="00000000" w:rsidRPr="00000000" w14:paraId="00000094">
      <w:pPr>
        <w:widowControl w:val="0"/>
        <w:spacing w:after="20" w:before="20" w:line="240" w:lineRule="auto"/>
        <w:ind w:left="283.46456692913375" w:right="-15.7763671875" w:hanging="15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Definição parâmetro do filtro:</w:t>
      </w:r>
    </w:p>
    <w:p w:rsidR="00000000" w:rsidDel="00000000" w:rsidP="00000000" w:rsidRDefault="00000000" w:rsidRPr="00000000" w14:paraId="00000095">
      <w:pPr>
        <w:widowControl w:val="0"/>
        <w:spacing w:after="20" w:before="20" w:line="240" w:lineRule="auto"/>
        <w:ind w:left="708.6614173228347" w:right="-15.7763671875" w:hanging="15"/>
        <w:rPr>
          <w:rFonts w:ascii="Open Sans" w:cs="Open Sans" w:eastAsia="Open Sans" w:hAnsi="Open Sans"/>
          <w:i w:val="1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DominioFiltro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{ *dominioFiltro: String }</w:t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0"/>
          <w:szCs w:val="20"/>
          <w:rtl w:val="0"/>
        </w:rPr>
        <w:t xml:space="preserve">*campo obrigatório</w:t>
      </w:r>
    </w:p>
    <w:p w:rsidR="00000000" w:rsidDel="00000000" w:rsidP="00000000" w:rsidRDefault="00000000" w:rsidRPr="00000000" w14:paraId="00000096">
      <w:pPr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x: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config_site_customer_dominio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(‘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“d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ominiodoseusite.com.br”)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kceizowjo40a" w:id="27"/>
      <w:bookmarkEnd w:id="27"/>
      <w:r w:rsidDel="00000000" w:rsidR="00000000" w:rsidRPr="00000000">
        <w:rPr>
          <w:rFonts w:ascii="Open Sans" w:cs="Open Sans" w:eastAsia="Open Sans" w:hAnsi="Open Sans"/>
          <w:rtl w:val="0"/>
        </w:rPr>
        <w:t xml:space="preserve"># Retorno chamada endpoint: config_imovel_site_customer</w:t>
      </w:r>
    </w:p>
    <w:p w:rsidR="00000000" w:rsidDel="00000000" w:rsidP="00000000" w:rsidRDefault="00000000" w:rsidRPr="00000000" w14:paraId="00000098">
      <w:pPr>
        <w:widowControl w:val="0"/>
        <w:spacing w:after="20" w:before="20" w:line="240" w:lineRule="auto"/>
        <w:ind w:left="0" w:right="-15.7763671875" w:firstLine="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Config_site_customer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:</w:t>
        <w:br w:type="textWrapping"/>
      </w:r>
    </w:p>
    <w:p w:rsidR="00000000" w:rsidDel="00000000" w:rsidP="00000000" w:rsidRDefault="00000000" w:rsidRPr="00000000" w14:paraId="00000099">
      <w:pPr>
        <w:widowControl w:val="0"/>
        <w:spacing w:after="20" w:before="20" w:line="240" w:lineRule="auto"/>
        <w:ind w:left="0" w:right="-15.7763671875" w:firstLine="72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Config_site_customer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emp_id: Int</w:t>
      </w:r>
    </w:p>
    <w:p w:rsidR="00000000" w:rsidDel="00000000" w:rsidP="00000000" w:rsidRDefault="00000000" w:rsidRPr="00000000" w14:paraId="0000009B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config_geral: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Config_geral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C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config_company: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Config_company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D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config_layout_size: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Config_layout_size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E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config_layout_info: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Config_layout_info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F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config_layout_font: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Config_layout_font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0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config_layout_font_color: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Config_layout_font_color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1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config_layout_color: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Config_layout_color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2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config_layout_image: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Config_layout_image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3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config_layout_banner: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Config_layout_banner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4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config_site: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Config_site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5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config_site_cod_tags: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Config_site_cod_tags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6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config_site_links: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Config_site_links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7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config_square: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Config_square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8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config_menu: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Config_menu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9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config_social_network: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Config_social_network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A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axvxy5w86bjy" w:id="28"/>
      <w:bookmarkEnd w:id="28"/>
      <w:r w:rsidDel="00000000" w:rsidR="00000000" w:rsidRPr="00000000">
        <w:rPr>
          <w:rFonts w:ascii="Open Sans" w:cs="Open Sans" w:eastAsia="Open Sans" w:hAnsi="Open Sans"/>
          <w:rtl w:val="0"/>
        </w:rPr>
        <w:t xml:space="preserve"># emp_id</w:t>
      </w:r>
    </w:p>
    <w:p w:rsidR="00000000" w:rsidDel="00000000" w:rsidP="00000000" w:rsidRDefault="00000000" w:rsidRPr="00000000" w14:paraId="000000AC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emp_id</w:t>
      </w:r>
    </w:p>
    <w:p w:rsidR="00000000" w:rsidDel="00000000" w:rsidP="00000000" w:rsidRDefault="00000000" w:rsidRPr="00000000" w14:paraId="000000AD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4950"/>
        <w:gridCol w:w="2115"/>
        <w:tblGridChange w:id="0">
          <w:tblGrid>
            <w:gridCol w:w="2700"/>
            <w:gridCol w:w="4950"/>
            <w:gridCol w:w="211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Retorno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emp_id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Identificador da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7b8rd1783sdc" w:id="29"/>
      <w:bookmarkEnd w:id="29"/>
      <w:r w:rsidDel="00000000" w:rsidR="00000000" w:rsidRPr="00000000">
        <w:rPr>
          <w:rFonts w:ascii="Open Sans" w:cs="Open Sans" w:eastAsia="Open Sans" w:hAnsi="Open Sans"/>
          <w:rtl w:val="0"/>
        </w:rPr>
        <w:t xml:space="preserve"># Config_geral</w:t>
      </w:r>
    </w:p>
    <w:p w:rsidR="00000000" w:rsidDel="00000000" w:rsidP="00000000" w:rsidRDefault="00000000" w:rsidRPr="00000000" w14:paraId="000000B6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Config_geral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5040"/>
        <w:gridCol w:w="1680"/>
        <w:tblGridChange w:id="0">
          <w:tblGrid>
            <w:gridCol w:w="3045"/>
            <w:gridCol w:w="5040"/>
            <w:gridCol w:w="16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Retorno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alohin_version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Versão da aplicação Aloh.in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7b9mmpq7vm0z" w:id="30"/>
      <w:bookmarkEnd w:id="30"/>
      <w:r w:rsidDel="00000000" w:rsidR="00000000" w:rsidRPr="00000000">
        <w:rPr>
          <w:rFonts w:ascii="Open Sans" w:cs="Open Sans" w:eastAsia="Open Sans" w:hAnsi="Open Sans"/>
          <w:rtl w:val="0"/>
        </w:rPr>
        <w:t xml:space="preserve"># Config_company</w:t>
      </w:r>
    </w:p>
    <w:p w:rsidR="00000000" w:rsidDel="00000000" w:rsidP="00000000" w:rsidRDefault="00000000" w:rsidRPr="00000000" w14:paraId="000000C0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Config_company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before="388.131713867187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4950"/>
        <w:gridCol w:w="1830"/>
        <w:tblGridChange w:id="0">
          <w:tblGrid>
            <w:gridCol w:w="2925"/>
            <w:gridCol w:w="4950"/>
            <w:gridCol w:w="183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company_district_code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do bairro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company_city_code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da cidade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company_cnpj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CNPJ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company_creci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CRECI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E-mail principal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company_email_2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142.086791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Segundo e-mail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company_state_code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do estado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company_map_info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Informações para o mapa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Nome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Número do endereço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company_country_code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do país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company_corporate_name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Razão social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Rua do endereço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company_slogan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142.086791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Slogan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138.414916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Telefone principal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company_phone_2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142.086791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Segundo telefone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company_phone_3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138.414916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Terceiro telefone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company_phone_4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Quarto telefone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company_header_text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138.414916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Texto exibido no cabeçalho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FE">
      <w:pPr>
        <w:widowControl w:val="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  <w:i w:val="1"/>
        </w:rPr>
      </w:pPr>
      <w:bookmarkStart w:colFirst="0" w:colLast="0" w:name="_lqm7u3e7xw64" w:id="31"/>
      <w:bookmarkEnd w:id="31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Config_layout_size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Config_layout_size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509.7906303405762" w:lineRule="auto"/>
        <w:ind w:left="25.680007934570312" w:right="1271.7724609375" w:hanging="16.943130493164062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25"/>
        <w:gridCol w:w="1215"/>
        <w:tblGridChange w:id="0">
          <w:tblGrid>
            <w:gridCol w:w="3180"/>
            <w:gridCol w:w="5025"/>
            <w:gridCol w:w="121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220.27206420898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layout_original_header_height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130.2392578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Altura do cabeçalho do layout.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130.2392578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9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i w:val="1"/>
        </w:rPr>
      </w:pPr>
      <w:bookmarkStart w:colFirst="0" w:colLast="0" w:name="_ecd6b5nv6bx2" w:id="32"/>
      <w:bookmarkEnd w:id="32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Config_layout_info</w:t>
      </w:r>
    </w:p>
    <w:p w:rsidR="00000000" w:rsidDel="00000000" w:rsidP="00000000" w:rsidRDefault="00000000" w:rsidRPr="00000000" w14:paraId="0000010B">
      <w:pPr>
        <w:widowControl w:val="0"/>
        <w:spacing w:before="449.8797607421875" w:line="318.6225128173828" w:lineRule="auto"/>
        <w:ind w:left="720" w:right="-15.7763671875" w:firstLine="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Config_layout_info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5805"/>
        <w:gridCol w:w="960"/>
        <w:tblGridChange w:id="0">
          <w:tblGrid>
            <w:gridCol w:w="2805"/>
            <w:gridCol w:w="5805"/>
            <w:gridCol w:w="96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162.6751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Indica se o layout está 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CSS personalizado do layout.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original_css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CSS original do layout.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original_top_info_custom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162.6751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Informação personalizada do topo.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original_top_info_type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147.555541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Tipo de informação do topo.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220.27206420898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link_desc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162.6751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Descrição do link.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220.27206420898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link_target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141.7236328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Alvo do link (e.g.,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_blank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220.27206420898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link_url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162.0275878906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URL do link.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8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lb1v06p6r2da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o7whfzzfgpx5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i w:val="1"/>
        </w:rPr>
      </w:pPr>
      <w:bookmarkStart w:colFirst="0" w:colLast="0" w:name="_7zxyt5ejqln5" w:id="35"/>
      <w:bookmarkEnd w:id="35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Config_layout_font</w:t>
      </w:r>
    </w:p>
    <w:p w:rsidR="00000000" w:rsidDel="00000000" w:rsidP="00000000" w:rsidRDefault="00000000" w:rsidRPr="00000000" w14:paraId="0000012D">
      <w:pPr>
        <w:widowControl w:val="0"/>
        <w:spacing w:before="449.8797607421875" w:line="318.6225128173828" w:lineRule="auto"/>
        <w:ind w:left="0" w:right="-15.7763671875" w:firstLine="72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Config_layout_font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before="388.1317138671875" w:line="240" w:lineRule="auto"/>
        <w:ind w:left="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2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5445"/>
        <w:gridCol w:w="1275"/>
        <w:tblGridChange w:id="0">
          <w:tblGrid>
            <w:gridCol w:w="2805"/>
            <w:gridCol w:w="5445"/>
            <w:gridCol w:w="12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original_font_family_text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155.409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Família da fonte para textos.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original_font_family_title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155.409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Família da fonte para títulos.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38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7o2dq9gti1ll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i w:val="1"/>
        </w:rPr>
      </w:pPr>
      <w:bookmarkStart w:colFirst="0" w:colLast="0" w:name="_o1eoi1pmfm9q" w:id="37"/>
      <w:bookmarkEnd w:id="37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Config_layout_font_color</w:t>
      </w:r>
    </w:p>
    <w:p w:rsidR="00000000" w:rsidDel="00000000" w:rsidP="00000000" w:rsidRDefault="00000000" w:rsidRPr="00000000" w14:paraId="0000013A">
      <w:pPr>
        <w:widowControl w:val="0"/>
        <w:spacing w:before="449.8797607421875" w:line="318.6225128173828" w:lineRule="auto"/>
        <w:ind w:left="0" w:right="-15.7763671875" w:firstLine="72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Config_layout_font_color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before="388.1314086914062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6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4650"/>
        <w:gridCol w:w="990"/>
        <w:tblGridChange w:id="0">
          <w:tblGrid>
            <w:gridCol w:w="4020"/>
            <w:gridCol w:w="4650"/>
            <w:gridCol w:w="99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original_top_menu_font_color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da fonte do menu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original_top_submenu_font_color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da fonte do submenu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original_top_info_formatted_text_color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333.2003688812256" w:lineRule="auto"/>
              <w:ind w:left="146.6912841796875" w:right="496.170654296875" w:firstLine="6.6961669921875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do texto formatado na informação do topo.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original_color_link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dos links.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original_color_text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do texto geral.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original_color_title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dos títulos.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original_footer_text_color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do texto do rodapé.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4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i w:val="1"/>
        </w:rPr>
      </w:pPr>
      <w:bookmarkStart w:colFirst="0" w:colLast="0" w:name="_4g1garxqsfj4" w:id="38"/>
      <w:bookmarkEnd w:id="38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Config_layout_color</w:t>
      </w:r>
    </w:p>
    <w:p w:rsidR="00000000" w:rsidDel="00000000" w:rsidP="00000000" w:rsidRDefault="00000000" w:rsidRPr="00000000" w14:paraId="00000156">
      <w:pPr>
        <w:widowControl w:val="0"/>
        <w:spacing w:before="449.8797607421875" w:line="318.6225128173828" w:lineRule="auto"/>
        <w:ind w:right="-15.7763671875" w:firstLine="72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Config_layout_color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499.10545349121094" w:lineRule="auto"/>
        <w:ind w:right="1631.0693359375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025"/>
        <w:gridCol w:w="1305"/>
        <w:tblGridChange w:id="0">
          <w:tblGrid>
            <w:gridCol w:w="3450"/>
            <w:gridCol w:w="5025"/>
            <w:gridCol w:w="130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original_top_menu_opacity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Opacidade do menu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original_body_bg_color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de fundo do corpo da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original_color_primary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primária do layout.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original_color_secondary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secundária do layout.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original_footer_bg_color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de fundo do rodapé.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original_footer_details_bg_color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de fundo dos detalhes do rodapé.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original_property_box_bg_color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de fundo da caixa de imóveis.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original_property_box_color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da caixa de imóveis.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de fundo do topo da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original_top_menu_bg_color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de fundo do menu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original_top_submenu_bg_color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de fundo do submenu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original_top_submenu_opacity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Opacidade do submenu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7F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auw9diadjrp2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i w:val="1"/>
        </w:rPr>
      </w:pPr>
      <w:bookmarkStart w:colFirst="0" w:colLast="0" w:name="_a104j47swu2j" w:id="40"/>
      <w:bookmarkEnd w:id="40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Config_layout_image</w:t>
      </w:r>
    </w:p>
    <w:p w:rsidR="00000000" w:rsidDel="00000000" w:rsidP="00000000" w:rsidRDefault="00000000" w:rsidRPr="00000000" w14:paraId="00000182">
      <w:pPr>
        <w:widowControl w:val="0"/>
        <w:spacing w:before="449.8797607421875" w:line="318.6225128173828" w:lineRule="auto"/>
        <w:ind w:left="0" w:right="-15.7763671875" w:firstLine="72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Config_layout_image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509.7906303405762" w:lineRule="auto"/>
        <w:ind w:left="25.680007934570312" w:right="1238.9599609375" w:hanging="11.04949951171875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595"/>
        <w:gridCol w:w="1245"/>
        <w:tblGridChange w:id="0">
          <w:tblGrid>
            <w:gridCol w:w="2880"/>
            <w:gridCol w:w="5595"/>
            <w:gridCol w:w="12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original_top_info_formatted_image_realstate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319.31702613830566" w:lineRule="auto"/>
              <w:ind w:left="144.5819091796875" w:right="654.9749755859375" w:firstLine="15.98388671875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do corretor formatada no topo.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original_body_bg_image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de fundo do corpo da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original_footer_bg_image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de fundo do rodapé.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original_property_icon_details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157.758178710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Ícone de detalhes do imóvel.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original_property_zoom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149.5501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Zoom da imagem do imóvel.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original_top_bg_image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de fundo do topo da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original_top_bg_image_central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de fundo central do topo.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original_top_logo_type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145.446166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Tipo de logo no topo.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image_favicon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Favicon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Logo principal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image_print_logo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Logo para impressão.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image_logo_footer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Logo no rodapé.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image_noimage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319.31702613830566" w:lineRule="auto"/>
              <w:ind w:left="155.59814453125" w:right="414.581298828125" w:firstLine="4.9676513671875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padrão para quando não há imagem no imóvel.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image_watermark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Marca d'água.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image_watermark_file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139.6142578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Arquivo da marca d'água.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image_watermark_last_change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319.3165969848633" w:lineRule="auto"/>
              <w:ind w:left="150.19775390625" w:right="622.0257568359375" w:firstLine="10.3680419921875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Data da última alteração da marca d'água.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image_watermark_opacity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151.27807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Opacidade da marca d'água.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image_watermark_position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Posição da marca d'água.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BD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2hlhkyey35b6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i w:val="1"/>
        </w:rPr>
      </w:pPr>
      <w:bookmarkStart w:colFirst="0" w:colLast="0" w:name="_ed5k7b1r37h" w:id="42"/>
      <w:bookmarkEnd w:id="42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Config_layout_banner</w:t>
      </w:r>
    </w:p>
    <w:p w:rsidR="00000000" w:rsidDel="00000000" w:rsidP="00000000" w:rsidRDefault="00000000" w:rsidRPr="00000000" w14:paraId="000001BF">
      <w:pPr>
        <w:widowControl w:val="0"/>
        <w:spacing w:before="449.8797607421875" w:line="318.6225128173828" w:lineRule="auto"/>
        <w:ind w:left="0" w:right="-15.7763671875" w:firstLine="72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Config_layout_banner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before="388.13110351562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4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5325"/>
        <w:gridCol w:w="1290"/>
        <w:tblGridChange w:id="0">
          <w:tblGrid>
            <w:gridCol w:w="3030"/>
            <w:gridCol w:w="5325"/>
            <w:gridCol w:w="129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square_banner_all_pages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Banner em todas as páginas.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square_banner_grupo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Banner por grupo.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square_bar_image_top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da barra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square_bar_image_top_1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1 da barra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square_bar_image_top_2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2 da barra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square_bar_image_top_3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3 da barra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D6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i w:val="1"/>
        </w:rPr>
      </w:pPr>
      <w:bookmarkStart w:colFirst="0" w:colLast="0" w:name="_4x7hcrkowtji" w:id="43"/>
      <w:bookmarkEnd w:id="43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Config_site</w:t>
      </w:r>
    </w:p>
    <w:p w:rsidR="00000000" w:rsidDel="00000000" w:rsidP="00000000" w:rsidRDefault="00000000" w:rsidRPr="00000000" w14:paraId="000001D8">
      <w:pPr>
        <w:widowControl w:val="0"/>
        <w:spacing w:before="449.8797607421875" w:line="318.6225128173828" w:lineRule="auto"/>
        <w:ind w:right="-15.7763671875" w:firstLine="72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Config_site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before="388.131713867187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0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015"/>
        <w:gridCol w:w="1245"/>
        <w:tblGridChange w:id="0">
          <w:tblGrid>
            <w:gridCol w:w="2445"/>
            <w:gridCol w:w="6015"/>
            <w:gridCol w:w="12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site_language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157.9876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Idioma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site_menu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148.6999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Configuração do menu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site_menu_headless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left="148.6999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Configuração do menu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site_menu_square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148.6999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Configuração do menu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show_all_menu_links_footer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157.9876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Exibir todos os links do menu no rodapé.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207.6359558105468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enable_call_request_button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157.9876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Habilitar botão de solicitação de ligação.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call_request_button_image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157.9876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do botão de solicitação de ligação.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call_request_button_position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157.9876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Posição do botão de solicitação de ligação.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F5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i w:val="1"/>
        </w:rPr>
      </w:pPr>
      <w:bookmarkStart w:colFirst="0" w:colLast="0" w:name="_na8d75g357k0" w:id="44"/>
      <w:bookmarkEnd w:id="44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Config_site_cod_tags</w:t>
      </w:r>
    </w:p>
    <w:p w:rsidR="00000000" w:rsidDel="00000000" w:rsidP="00000000" w:rsidRDefault="00000000" w:rsidRPr="00000000" w14:paraId="000001F6">
      <w:pPr>
        <w:widowControl w:val="0"/>
        <w:spacing w:before="449.8797607421875" w:line="318.6225128173828" w:lineRule="auto"/>
        <w:ind w:right="-15.7763671875" w:firstLine="72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Config_site_cod_tags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before="388.13110351562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7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5265"/>
        <w:gridCol w:w="1140"/>
        <w:tblGridChange w:id="0">
          <w:tblGrid>
            <w:gridCol w:w="3270"/>
            <w:gridCol w:w="5265"/>
            <w:gridCol w:w="11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left="211.912841796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body_plugin_codes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left="151.7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Códigos de plugins para o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&lt;body&gt;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212.496032714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head_plugin_codes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left="151.7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Códigos de plugins para o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&lt;head&gt;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left="204.3312072753906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meta_description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161.034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Meta descrição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204.3312072753906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meta_keywords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161.034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Meta palavras-chave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left="204.3312072753906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meta_title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left="145.914916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Título da meta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left="211.912841796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page_title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left="145.914916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Título da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left="217.93914794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robots_txt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left="151.7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Conteúdo do arquivo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robots.txt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google_adwords_tracking_code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left="151.7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de rastreamento do Google AdWords.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left="217.93914794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recaptcha_secret_key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left="151.7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Chave secreta do reCAPTCHA.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216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i w:val="1"/>
        </w:rPr>
      </w:pPr>
      <w:bookmarkStart w:colFirst="0" w:colLast="0" w:name="_b22w772zws8h" w:id="45"/>
      <w:bookmarkEnd w:id="45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Config_site_links</w:t>
      </w:r>
    </w:p>
    <w:p w:rsidR="00000000" w:rsidDel="00000000" w:rsidP="00000000" w:rsidRDefault="00000000" w:rsidRPr="00000000" w14:paraId="00000219">
      <w:pPr>
        <w:widowControl w:val="0"/>
        <w:spacing w:before="449.8797607421875" w:line="318.6225128173828" w:lineRule="auto"/>
        <w:ind w:right="-15.7763671875" w:firstLine="72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Config_site_links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line="509.7906303405762" w:lineRule="auto"/>
        <w:ind w:left="25.680007934570312" w:right="2223.8037109375" w:hanging="1.2267303466796875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8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4950"/>
        <w:gridCol w:w="1230"/>
        <w:tblGridChange w:id="0">
          <w:tblGrid>
            <w:gridCol w:w="3405"/>
            <w:gridCol w:w="4950"/>
            <w:gridCol w:w="123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site_quick_links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151.8939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Links rápidos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site_quick_links_quantity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142.60620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Quantidade de links rápidos.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208.024749755859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default_listing_mode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left="151.8939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Modo de listagem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left="211.912841796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bing_verification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ind w:left="142.60620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de verificação do Bing.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google_verification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left="142.60620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de verificação do Google.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left="207.6359558105468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enable_google_maps_property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left="151.8939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Habilitar Google Maps para imóveis.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left="207.6359558105468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enable_street_images_property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151.8939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Habilitar Street View para imóveis.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233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i w:val="1"/>
        </w:rPr>
      </w:pPr>
      <w:bookmarkStart w:colFirst="0" w:colLast="0" w:name="_jnelv4lgrr8p" w:id="46"/>
      <w:bookmarkEnd w:id="46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Config_square</w:t>
      </w:r>
    </w:p>
    <w:p w:rsidR="00000000" w:rsidDel="00000000" w:rsidP="00000000" w:rsidRDefault="00000000" w:rsidRPr="00000000" w14:paraId="00000235">
      <w:pPr>
        <w:widowControl w:val="0"/>
        <w:spacing w:before="449.8797607421875" w:line="318.6225128173828" w:lineRule="auto"/>
        <w:ind w:right="-15.7763671875" w:firstLine="72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Config_square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pacing w:before="349.9200439453125" w:line="240" w:lineRule="auto"/>
        <w:ind w:left="12.95997619628906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855"/>
        <w:gridCol w:w="1335"/>
        <w:gridCol w:w="1395"/>
        <w:tblGridChange w:id="0">
          <w:tblGrid>
            <w:gridCol w:w="3135"/>
            <w:gridCol w:w="3855"/>
            <w:gridCol w:w="1335"/>
            <w:gridCol w:w="139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square_image_logo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156.3470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Logo da imagem.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square_image_logo_property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left="156.3470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Logo da imagem do imóvel.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square_image_logo_footer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left="156.3470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Logo da imagem no rodapé.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247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jqd6jqrtjb1e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617ugmifjzt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i w:val="1"/>
        </w:rPr>
      </w:pPr>
      <w:bookmarkStart w:colFirst="0" w:colLast="0" w:name="_2pb8j74s3535" w:id="49"/>
      <w:bookmarkEnd w:id="49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Config_menu</w:t>
      </w:r>
    </w:p>
    <w:p w:rsidR="00000000" w:rsidDel="00000000" w:rsidP="00000000" w:rsidRDefault="00000000" w:rsidRPr="00000000" w14:paraId="0000024B">
      <w:pPr>
        <w:widowControl w:val="0"/>
        <w:spacing w:before="449.8797607421875" w:line="318.6225128173828" w:lineRule="auto"/>
        <w:ind w:right="-15.7763671875" w:firstLine="72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Config_menu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spacing w:before="388.1314086914062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0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005"/>
        <w:gridCol w:w="1185"/>
        <w:gridCol w:w="1275"/>
        <w:tblGridChange w:id="0">
          <w:tblGrid>
            <w:gridCol w:w="3240"/>
            <w:gridCol w:w="4005"/>
            <w:gridCol w:w="1185"/>
            <w:gridCol w:w="12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square_menu_offplan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Menu de lançamento.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square_menu_offplan_desc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Descrição do menu de lançamento.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square_menu_rental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Menu de locação.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square_menu_rental_desc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Descrição do menu de locação.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square_menu_sale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Menu de venda.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square_menu_sale_desc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Descrição do menu de venda.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square_template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left="142.633361816406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Template square.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26D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vvap467yjqde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i w:val="1"/>
        </w:rPr>
      </w:pPr>
      <w:bookmarkStart w:colFirst="0" w:colLast="0" w:name="_na0t0wkc0fi4" w:id="51"/>
      <w:bookmarkEnd w:id="51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Config_social_network</w:t>
      </w:r>
    </w:p>
    <w:p w:rsidR="00000000" w:rsidDel="00000000" w:rsidP="00000000" w:rsidRDefault="00000000" w:rsidRPr="00000000" w14:paraId="00000270">
      <w:pPr>
        <w:widowControl w:val="0"/>
        <w:spacing w:before="449.8797607421875" w:line="318.6225128173828" w:lineRule="auto"/>
        <w:ind w:right="-15.7763671875" w:firstLine="72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Config_social_network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before="388.1317138671875" w:line="240" w:lineRule="auto"/>
        <w:ind w:left="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4605"/>
        <w:gridCol w:w="1350"/>
        <w:gridCol w:w="1185"/>
        <w:tblGridChange w:id="0">
          <w:tblGrid>
            <w:gridCol w:w="2580"/>
            <w:gridCol w:w="4605"/>
            <w:gridCol w:w="1350"/>
            <w:gridCol w:w="118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left="217.93914794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rede_social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Rede social.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social_blog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blog.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E-mail para contato social.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social_facebook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Facebook.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social_flickr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Flickr.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social_instagram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Instagram.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social_linkedin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LinkedIn.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social_myspace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MySpace.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social_twitter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Twitter.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social_youtube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YouTube.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social_tiktok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TikTok.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2A2">
      <w:pPr>
        <w:widowControl w:val="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b w:val="1"/>
          <w:color w:val="333333"/>
          <w:sz w:val="28.064998626708984"/>
          <w:szCs w:val="28.064998626708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1"/>
        <w:widowControl w:val="0"/>
        <w:spacing w:line="240" w:lineRule="auto"/>
        <w:rPr>
          <w:rFonts w:ascii="Open Sans" w:cs="Open Sans" w:eastAsia="Open Sans" w:hAnsi="Open Sans"/>
          <w:color w:val="ff9900"/>
        </w:rPr>
      </w:pPr>
      <w:bookmarkStart w:colFirst="0" w:colLast="0" w:name="_h8m5zw4vg6c9" w:id="52"/>
      <w:bookmarkEnd w:id="52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2- config_imovel_site_customer</w:t>
      </w:r>
    </w:p>
    <w:p w:rsidR="00000000" w:rsidDel="00000000" w:rsidP="00000000" w:rsidRDefault="00000000" w:rsidRPr="00000000" w14:paraId="000002A5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6gk0nwa7x19v" w:id="53"/>
      <w:bookmarkEnd w:id="53"/>
      <w:r w:rsidDel="00000000" w:rsidR="00000000" w:rsidRPr="00000000">
        <w:rPr>
          <w:rFonts w:ascii="Open Sans" w:cs="Open Sans" w:eastAsia="Open Sans" w:hAnsi="Open Sans"/>
          <w:rtl w:val="0"/>
        </w:rPr>
        <w:t xml:space="preserve">Chamada do endpoint: </w:t>
      </w:r>
    </w:p>
    <w:p w:rsidR="00000000" w:rsidDel="00000000" w:rsidP="00000000" w:rsidRDefault="00000000" w:rsidRPr="00000000" w14:paraId="000002A6">
      <w:pPr>
        <w:widowControl w:val="0"/>
        <w:spacing w:before="449.8797607421875" w:line="318.6225128173828" w:lineRule="auto"/>
        <w:ind w:left="1442.3999786376953" w:right="-15.7763671875" w:hanging="13.199996948242188"/>
        <w:rPr>
          <w:rFonts w:ascii="Open Sans" w:cs="Open Sans" w:eastAsia="Open Sans" w:hAnsi="Open Sans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config_imovel_site_customer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(filtro: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ImovelFiltro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!):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Imovel_site_customer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kmcoslpkk74g" w:id="54"/>
      <w:bookmarkEnd w:id="54"/>
      <w:r w:rsidDel="00000000" w:rsidR="00000000" w:rsidRPr="00000000">
        <w:rPr>
          <w:rFonts w:ascii="Open Sans" w:cs="Open Sans" w:eastAsia="Open Sans" w:hAnsi="Open Sans"/>
          <w:rtl w:val="0"/>
        </w:rPr>
        <w:t xml:space="preserve"># Configuração filtro chamada endpoint:</w:t>
      </w:r>
    </w:p>
    <w:p w:rsidR="00000000" w:rsidDel="00000000" w:rsidP="00000000" w:rsidRDefault="00000000" w:rsidRPr="00000000" w14:paraId="000002A8">
      <w:pPr>
        <w:widowControl w:val="0"/>
        <w:spacing w:after="20" w:before="20" w:line="240" w:lineRule="auto"/>
        <w:ind w:left="283.46456692913375" w:right="-15.7763671875" w:hanging="15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Definição parâmetro do filtro:</w:t>
      </w:r>
    </w:p>
    <w:p w:rsidR="00000000" w:rsidDel="00000000" w:rsidP="00000000" w:rsidRDefault="00000000" w:rsidRPr="00000000" w14:paraId="000002A9">
      <w:pPr>
        <w:widowControl w:val="0"/>
        <w:spacing w:after="20" w:before="20" w:line="240" w:lineRule="auto"/>
        <w:ind w:left="708.6614173228347" w:right="-15.7763671875" w:hanging="15"/>
        <w:rPr>
          <w:rFonts w:ascii="Open Sans" w:cs="Open Sans" w:eastAsia="Open Sans" w:hAnsi="Open Sans"/>
          <w:i w:val="1"/>
          <w:color w:val="333333"/>
          <w:sz w:val="8"/>
          <w:szCs w:val="8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ImovelFiltro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{ *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emp_id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: Int }</w:t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0"/>
          <w:szCs w:val="20"/>
          <w:rtl w:val="0"/>
        </w:rPr>
        <w:t xml:space="preserve">*campo obrigatório</w:t>
        <w:br w:type="textWrapping"/>
        <w:t xml:space="preserve">emp_id: representa 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0"/>
          <w:szCs w:val="20"/>
          <w:rtl w:val="0"/>
        </w:rPr>
        <w:t xml:space="preserve">emp_id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0"/>
          <w:szCs w:val="20"/>
          <w:rtl w:val="0"/>
        </w:rPr>
        <w:t xml:space="preserve"> de retorno da chamada do endpoint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18"/>
          <w:szCs w:val="18"/>
          <w:rtl w:val="0"/>
        </w:rPr>
        <w:t xml:space="preserve">config_site_customer_dominio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  <w:i w:val="1"/>
          <w:color w:val="333333"/>
          <w:sz w:val="8"/>
          <w:szCs w:val="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Ex: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config_imovel_site_customer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(110)</w:t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0"/>
          <w:szCs w:val="20"/>
          <w:rtl w:val="0"/>
        </w:rPr>
        <w:t xml:space="preserve">110: representa 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0"/>
          <w:szCs w:val="20"/>
          <w:rtl w:val="0"/>
        </w:rPr>
        <w:t xml:space="preserve">emp_id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0"/>
          <w:szCs w:val="20"/>
          <w:rtl w:val="0"/>
        </w:rPr>
        <w:t xml:space="preserve"> de retorno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18"/>
          <w:szCs w:val="18"/>
          <w:rtl w:val="0"/>
        </w:rPr>
        <w:t xml:space="preserve">Config_site_customer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0"/>
          <w:szCs w:val="20"/>
          <w:rtl w:val="0"/>
        </w:rPr>
        <w:t xml:space="preserve">da chamada do endpoint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18"/>
          <w:szCs w:val="18"/>
          <w:rtl w:val="0"/>
        </w:rPr>
        <w:t xml:space="preserve">config_site_customer_dominio.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i w:val="1"/>
        </w:rPr>
      </w:pPr>
      <w:bookmarkStart w:colFirst="0" w:colLast="0" w:name="_fzcbwcl9f87h" w:id="55"/>
      <w:bookmarkEnd w:id="55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Imovel_site_customer</w:t>
      </w:r>
    </w:p>
    <w:p w:rsidR="00000000" w:rsidDel="00000000" w:rsidP="00000000" w:rsidRDefault="00000000" w:rsidRPr="00000000" w14:paraId="000002AC">
      <w:pPr>
        <w:widowControl w:val="0"/>
        <w:spacing w:before="449.8797607421875" w:line="318.6225128173828" w:lineRule="auto"/>
        <w:ind w:right="-15.7763671875" w:firstLine="72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Imovel_site_customer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7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220"/>
        <w:gridCol w:w="1665"/>
        <w:tblGridChange w:id="0">
          <w:tblGrid>
            <w:gridCol w:w="2685"/>
            <w:gridCol w:w="5220"/>
            <w:gridCol w:w="166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Campo(s)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emp_id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Identificador da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[Property]</w:t>
            </w:r>
          </w:p>
        </w:tc>
      </w:tr>
    </w:tbl>
    <w:p w:rsidR="00000000" w:rsidDel="00000000" w:rsidP="00000000" w:rsidRDefault="00000000" w:rsidRPr="00000000" w14:paraId="000002BA">
      <w:pPr>
        <w:widowControl w:val="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qap84hmmwvfu" w:id="56"/>
      <w:bookmarkEnd w:id="56"/>
      <w:r w:rsidDel="00000000" w:rsidR="00000000" w:rsidRPr="00000000">
        <w:rPr>
          <w:rFonts w:ascii="Open Sans" w:cs="Open Sans" w:eastAsia="Open Sans" w:hAnsi="Open Sans"/>
          <w:rtl w:val="0"/>
        </w:rPr>
        <w:t xml:space="preserve"># Configuração dos imóveis - Property</w:t>
      </w:r>
    </w:p>
    <w:p w:rsidR="00000000" w:rsidDel="00000000" w:rsidP="00000000" w:rsidRDefault="00000000" w:rsidRPr="00000000" w14:paraId="000002BC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2BD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57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220"/>
        <w:gridCol w:w="1665"/>
        <w:tblGridChange w:id="0">
          <w:tblGrid>
            <w:gridCol w:w="2685"/>
            <w:gridCol w:w="5220"/>
            <w:gridCol w:w="166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Campo(s)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interno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[Classification]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[Details]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[Location]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pricing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[Pricing]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[media]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[publication]</w:t>
            </w:r>
          </w:p>
        </w:tc>
      </w:tr>
    </w:tbl>
    <w:p w:rsidR="00000000" w:rsidDel="00000000" w:rsidP="00000000" w:rsidRDefault="00000000" w:rsidRPr="00000000" w14:paraId="000002D6">
      <w:pPr>
        <w:widowControl w:val="0"/>
        <w:rPr>
          <w:rFonts w:ascii="Open Sans" w:cs="Open Sans" w:eastAsia="Open Sans" w:hAnsi="Open Sans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wrub1nnxvmnl" w:id="57"/>
      <w:bookmarkEnd w:id="57"/>
      <w:r w:rsidDel="00000000" w:rsidR="00000000" w:rsidRPr="00000000">
        <w:rPr>
          <w:rFonts w:ascii="Open Sans" w:cs="Open Sans" w:eastAsia="Open Sans" w:hAnsi="Open Sans"/>
          <w:rtl w:val="0"/>
        </w:rPr>
        <w:t xml:space="preserve"># Classification</w:t>
      </w:r>
    </w:p>
    <w:p w:rsidR="00000000" w:rsidDel="00000000" w:rsidP="00000000" w:rsidRDefault="00000000" w:rsidRPr="00000000" w14:paraId="000002D8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[Classification]</w:t>
      </w:r>
    </w:p>
    <w:p w:rsidR="00000000" w:rsidDel="00000000" w:rsidP="00000000" w:rsidRDefault="00000000" w:rsidRPr="00000000" w14:paraId="000002D9">
      <w:pPr>
        <w:widowControl w:val="0"/>
        <w:spacing w:before="388.1317138671875" w:line="240" w:lineRule="auto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57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220"/>
        <w:gridCol w:w="1665"/>
        <w:tblGridChange w:id="0">
          <w:tblGrid>
            <w:gridCol w:w="2685"/>
            <w:gridCol w:w="5220"/>
            <w:gridCol w:w="166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Campo(s)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interno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subtype_code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do Tipo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person_code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da pessoa vinculada ao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status_code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Status do imóvel ( Pronto, Lançamento..)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property_sale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Imóvel disponível para 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property_rent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Imóvel disponível para aluguel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property_seasonal_rent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Imóvel disponível para temporada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property_reference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Referência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property_title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Título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property_code_external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externo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property_order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Ordem de exibição do imóvel em listagens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FE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3a5287qv73ve" w:id="58"/>
      <w:bookmarkEnd w:id="58"/>
      <w:r w:rsidDel="00000000" w:rsidR="00000000" w:rsidRPr="00000000">
        <w:rPr>
          <w:rFonts w:ascii="Open Sans" w:cs="Open Sans" w:eastAsia="Open Sans" w:hAnsi="Open Sans"/>
          <w:rtl w:val="0"/>
        </w:rPr>
        <w:t xml:space="preserve"># Details</w:t>
      </w:r>
    </w:p>
    <w:p w:rsidR="00000000" w:rsidDel="00000000" w:rsidP="00000000" w:rsidRDefault="00000000" w:rsidRPr="00000000" w14:paraId="00000300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[Details]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54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80"/>
        <w:gridCol w:w="1230"/>
        <w:tblGridChange w:id="0">
          <w:tblGrid>
            <w:gridCol w:w="2730"/>
            <w:gridCol w:w="5580"/>
            <w:gridCol w:w="123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Campo(s)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builder_code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Construtora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property_occupation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Desocupado, Ocupado pelo Proprietário ou Inquilino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property_parking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Vagas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property_parking_1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Vagas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property_suite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Suites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property_suite_1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Suites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property_living_room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property_living_room_1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property_bathroom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Banheiros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property_bathroom_1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Banheiros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property_bedroom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Quartos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property_bedroom_1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Quartos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Condição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Ano de construção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Andar do imóvel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Capacidade do imóvel (ex.: número máximo de pessoas)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property_furniture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Mobiliado, semimobiliado, não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mobilhado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Descrição detalhada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property_total_area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Área total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property_total_area_1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Área total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property_total_area_unit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Unidade de medida da área total (ex.: m²)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property_private_area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Área privativa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property_private_area_1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Área privativa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property_private_area_unit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Unidade de medida da área privativa (ex.: m²).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property_usable_area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Área útil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property_usable_area_1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Área útil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property_usable_area_unit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Unidade de medida da área útil (ex.: m²).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property_land_area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Área do terreno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property_land_area_unit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Unidade de medida da área do terreno (ex.: m², hectares).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property_front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Medida da frente do terreno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Medida da lateral do terreno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property_back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Medida do fundo do terreno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property_code_head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Códigos para Plugins Específicos dentro da tag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property_status_bar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Barra de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property_status_bar_text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Mensagem barra de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property_status_bar_color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barra de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371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h7umu3m630dh" w:id="59"/>
      <w:bookmarkEnd w:id="59"/>
      <w:r w:rsidDel="00000000" w:rsidR="00000000" w:rsidRPr="00000000">
        <w:rPr>
          <w:rFonts w:ascii="Open Sans" w:cs="Open Sans" w:eastAsia="Open Sans" w:hAnsi="Open Sans"/>
          <w:rtl w:val="0"/>
        </w:rPr>
        <w:t xml:space="preserve"># Location</w:t>
      </w:r>
    </w:p>
    <w:p w:rsidR="00000000" w:rsidDel="00000000" w:rsidP="00000000" w:rsidRDefault="00000000" w:rsidRPr="00000000" w14:paraId="00000373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[Location]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1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4770"/>
        <w:gridCol w:w="1875"/>
        <w:tblGridChange w:id="0">
          <w:tblGrid>
            <w:gridCol w:w="2970"/>
            <w:gridCol w:w="4770"/>
            <w:gridCol w:w="187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Campo(s)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country_code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state_code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district_code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property_complement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Complemento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property_reference_point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Ponto de referência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property_building_name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Nome do prédio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property_zipcode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property_show_address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Mostrar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property_map_info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Mostrar Informações do 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Localização no 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property_map_circle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Mostrar endereço aproximado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property_map_streetview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Mostrar streetview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3A2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4qf1ueyft4it" w:id="60"/>
      <w:bookmarkEnd w:id="60"/>
      <w:r w:rsidDel="00000000" w:rsidR="00000000" w:rsidRPr="00000000">
        <w:rPr>
          <w:rFonts w:ascii="Open Sans" w:cs="Open Sans" w:eastAsia="Open Sans" w:hAnsi="Open Sans"/>
          <w:rtl w:val="0"/>
        </w:rPr>
        <w:t xml:space="preserve"># Pricing</w:t>
      </w:r>
    </w:p>
    <w:p w:rsidR="00000000" w:rsidDel="00000000" w:rsidP="00000000" w:rsidRDefault="00000000" w:rsidRPr="00000000" w14:paraId="000003A4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[Pricing]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7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5445"/>
        <w:gridCol w:w="1770"/>
        <w:tblGridChange w:id="0">
          <w:tblGrid>
            <w:gridCol w:w="2460"/>
            <w:gridCol w:w="5445"/>
            <w:gridCol w:w="177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Campo(s)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property_highlight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Destaque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property_use_calendar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Calendário temporada disponibilidade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Finalidade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[Property_purpose]</w:t>
            </w:r>
          </w:p>
        </w:tc>
      </w:tr>
    </w:tbl>
    <w:p w:rsidR="00000000" w:rsidDel="00000000" w:rsidP="00000000" w:rsidRDefault="00000000" w:rsidRPr="00000000" w14:paraId="000003B2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9azwm1hd9i1s" w:id="61"/>
      <w:bookmarkEnd w:id="61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Property_purpose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Property_purpose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57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5100"/>
        <w:gridCol w:w="1560"/>
        <w:tblGridChange w:id="0">
          <w:tblGrid>
            <w:gridCol w:w="2910"/>
            <w:gridCol w:w="5100"/>
            <w:gridCol w:w="15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Campo(s)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Identificação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purpose_type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Tipo de finalidade (ex.: venda, aluguel)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currency_id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Moeda utilizada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Preço principal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price_alt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Preço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condition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Condição da negociação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accepts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Formas de pagamento aceitas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accepts_notes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Observações sobre formas de pagamento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property_tax_value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Valor do imposto do imóvel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property_tax_installment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Parcelas do imposto do imóvel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condominium_fee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Taxa de condomínio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fee</w:t>
              <w:tab/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Taxa adicional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show_fee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Exibir taxa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show_price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Exibir 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show_package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Exibir pacote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low_season_active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Ativo na baixa temporada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low_season_price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Preço na baixa temporada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low_season_condition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Condição na baixa temporada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low_season_fee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Taxa na baixa temporada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high_season_active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Ativo na alta temporada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high_season_price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Preço na alta temporada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high_season_condition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Condição na alta temporada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high_season_fee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Taxa na alta temporada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40C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stfqs859h45h" w:id="62"/>
      <w:bookmarkEnd w:id="62"/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Images -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floorplan - video -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4545"/>
        <w:gridCol w:w="1185"/>
        <w:gridCol w:w="1425"/>
        <w:tblGridChange w:id="0">
          <w:tblGrid>
            <w:gridCol w:w="2565"/>
            <w:gridCol w:w="4545"/>
            <w:gridCol w:w="1185"/>
            <w:gridCol w:w="142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media_file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Identificação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media_order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Tipo de finalidade (ex.: venda, aluguel)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media_description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Moeda utilizada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420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pomde2c1rot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yrfecpqe5an5" w:id="64"/>
      <w:bookmarkEnd w:id="64"/>
      <w:r w:rsidDel="00000000" w:rsidR="00000000" w:rsidRPr="00000000">
        <w:rPr>
          <w:rFonts w:ascii="Open Sans" w:cs="Open Sans" w:eastAsia="Open Sans" w:hAnsi="Open Sans"/>
          <w:rtl w:val="0"/>
        </w:rPr>
        <w:t xml:space="preserve"># Media</w:t>
      </w:r>
    </w:p>
    <w:p w:rsidR="00000000" w:rsidDel="00000000" w:rsidP="00000000" w:rsidRDefault="00000000" w:rsidRPr="00000000" w14:paraId="00000423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Media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70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4020"/>
        <w:gridCol w:w="2580"/>
        <w:tblGridChange w:id="0">
          <w:tblGrid>
            <w:gridCol w:w="3105"/>
            <w:gridCol w:w="4020"/>
            <w:gridCol w:w="258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Campo(s)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property_code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do imóvel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property_image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principal do imóvel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property_building_image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do prédio ou condomínio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property_3d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Modelo 3D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property_gallery_image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Imagens da galeria do imóvel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[Property_gallery_image]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property_gallery_floorplan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Plantas baixas do imóvel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[Property_gallery_image]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property_video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Vídeos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[Property_gallery_image]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property_gallery_document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Documentos relacionados ao imóvel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[Property_gallery_image]</w:t>
            </w:r>
          </w:p>
        </w:tc>
      </w:tr>
    </w:tbl>
    <w:p w:rsidR="00000000" w:rsidDel="00000000" w:rsidP="00000000" w:rsidRDefault="00000000" w:rsidRPr="00000000" w14:paraId="00000449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8x05ncon9o8u" w:id="65"/>
      <w:bookmarkEnd w:id="65"/>
      <w:r w:rsidDel="00000000" w:rsidR="00000000" w:rsidRPr="00000000">
        <w:rPr>
          <w:rFonts w:ascii="Open Sans" w:cs="Open Sans" w:eastAsia="Open Sans" w:hAnsi="Open Sans"/>
          <w:rtl w:val="0"/>
        </w:rPr>
        <w:t xml:space="preserve"># Publication</w:t>
      </w:r>
    </w:p>
    <w:p w:rsidR="00000000" w:rsidDel="00000000" w:rsidP="00000000" w:rsidRDefault="00000000" w:rsidRPr="00000000" w14:paraId="0000044B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Publication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55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160"/>
        <w:gridCol w:w="1275"/>
        <w:tblGridChange w:id="0">
          <w:tblGrid>
            <w:gridCol w:w="3120"/>
            <w:gridCol w:w="5160"/>
            <w:gridCol w:w="127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Campo(s)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property_active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Indica se o imóvel está ativo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property_html_title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Título HTML do imóvel para 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property_html_keyword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Palavras-chave HTML do imóvel para SEO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property_html_description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Descrição HTML do imóvel para SEO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property_highlight_column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Destacar o imóvel em coluna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property_highlight_banner_top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Banner de destaque no topo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Indica se o imóvel será compartilhado na rede de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46A">
      <w:pPr>
        <w:widowControl w:val="0"/>
        <w:rPr>
          <w:rFonts w:ascii="Open Sans" w:cs="Open Sans" w:eastAsia="Open Sans" w:hAnsi="Open Sans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Style w:val="Heading1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color w:val="ff9900"/>
        </w:rPr>
      </w:pPr>
      <w:bookmarkStart w:colFirst="0" w:colLast="0" w:name="_k9y2bjelb2mh" w:id="66"/>
      <w:bookmarkEnd w:id="66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3- Page_list</w:t>
      </w:r>
    </w:p>
    <w:p w:rsidR="00000000" w:rsidDel="00000000" w:rsidP="00000000" w:rsidRDefault="00000000" w:rsidRPr="00000000" w14:paraId="0000046C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6hawa681lmv2" w:id="67"/>
      <w:bookmarkEnd w:id="67"/>
      <w:r w:rsidDel="00000000" w:rsidR="00000000" w:rsidRPr="00000000">
        <w:rPr>
          <w:rFonts w:ascii="Open Sans" w:cs="Open Sans" w:eastAsia="Open Sans" w:hAnsi="Open Sans"/>
          <w:rtl w:val="0"/>
        </w:rPr>
        <w:t xml:space="preserve">Chamada do endpoint: </w:t>
      </w:r>
    </w:p>
    <w:p w:rsidR="00000000" w:rsidDel="00000000" w:rsidP="00000000" w:rsidRDefault="00000000" w:rsidRPr="00000000" w14:paraId="0000046D">
      <w:pPr>
        <w:widowControl w:val="0"/>
        <w:spacing w:before="449.8797607421875" w:line="318.6225128173828" w:lineRule="auto"/>
        <w:ind w:left="1442.3999786376953" w:right="-15.7763671875" w:hanging="13.199996948242188"/>
        <w:rPr>
          <w:rFonts w:ascii="Open Sans" w:cs="Open Sans" w:eastAsia="Open Sans" w:hAnsi="Open Sans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page_list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(filtro: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PageListFiltro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!):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Page_list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57i4f0y0uv2m" w:id="68"/>
      <w:bookmarkEnd w:id="68"/>
      <w:r w:rsidDel="00000000" w:rsidR="00000000" w:rsidRPr="00000000">
        <w:rPr>
          <w:rFonts w:ascii="Open Sans" w:cs="Open Sans" w:eastAsia="Open Sans" w:hAnsi="Open Sans"/>
          <w:rtl w:val="0"/>
        </w:rPr>
        <w:t xml:space="preserve"># Configuração filtro chamada endpoint:</w:t>
      </w:r>
    </w:p>
    <w:p w:rsidR="00000000" w:rsidDel="00000000" w:rsidP="00000000" w:rsidRDefault="00000000" w:rsidRPr="00000000" w14:paraId="0000046F">
      <w:pPr>
        <w:widowControl w:val="0"/>
        <w:spacing w:after="20" w:before="20" w:line="240" w:lineRule="auto"/>
        <w:ind w:left="283.46456692913375" w:right="-15.7763671875" w:hanging="15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Definição parâmetro do filtro:</w:t>
      </w:r>
    </w:p>
    <w:p w:rsidR="00000000" w:rsidDel="00000000" w:rsidP="00000000" w:rsidRDefault="00000000" w:rsidRPr="00000000" w14:paraId="00000470">
      <w:pPr>
        <w:widowControl w:val="0"/>
        <w:spacing w:after="20" w:before="20" w:line="240" w:lineRule="auto"/>
        <w:ind w:left="708.6614173228347" w:right="-15.7763671875" w:hanging="15"/>
        <w:rPr>
          <w:rFonts w:ascii="Open Sans" w:cs="Open Sans" w:eastAsia="Open Sans" w:hAnsi="Open Sans"/>
          <w:i w:val="1"/>
          <w:color w:val="333333"/>
          <w:sz w:val="8"/>
          <w:szCs w:val="8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Page_list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{ *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emp_id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: Int }</w:t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0"/>
          <w:szCs w:val="20"/>
          <w:rtl w:val="0"/>
        </w:rPr>
        <w:t xml:space="preserve">*campo obrigatório</w:t>
        <w:br w:type="textWrapping"/>
        <w:t xml:space="preserve">emp_id: representa 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0"/>
          <w:szCs w:val="20"/>
          <w:rtl w:val="0"/>
        </w:rPr>
        <w:t xml:space="preserve">emp_id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0"/>
          <w:szCs w:val="20"/>
          <w:rtl w:val="0"/>
        </w:rPr>
        <w:t xml:space="preserve"> de retorno da chamada do endpoint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18"/>
          <w:szCs w:val="18"/>
          <w:rtl w:val="0"/>
        </w:rPr>
        <w:t xml:space="preserve">config_site_customer_dominio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  <w:i w:val="1"/>
          <w:color w:val="333333"/>
          <w:sz w:val="8"/>
          <w:szCs w:val="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Ex: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page_list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(110)</w:t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0"/>
          <w:szCs w:val="20"/>
          <w:rtl w:val="0"/>
        </w:rPr>
        <w:t xml:space="preserve">110: representa 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0"/>
          <w:szCs w:val="20"/>
          <w:rtl w:val="0"/>
        </w:rPr>
        <w:t xml:space="preserve">emp_id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0"/>
          <w:szCs w:val="20"/>
          <w:rtl w:val="0"/>
        </w:rPr>
        <w:t xml:space="preserve"> de retorno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18"/>
          <w:szCs w:val="18"/>
          <w:rtl w:val="0"/>
        </w:rPr>
        <w:t xml:space="preserve">Config_site_customer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0"/>
          <w:szCs w:val="20"/>
          <w:rtl w:val="0"/>
        </w:rPr>
        <w:t xml:space="preserve">da chamada do endpoint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18"/>
          <w:szCs w:val="18"/>
          <w:rtl w:val="0"/>
        </w:rPr>
        <w:t xml:space="preserve">config_site_customer_dominio.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84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385"/>
        <w:gridCol w:w="1575"/>
        <w:tblGridChange w:id="0">
          <w:tblGrid>
            <w:gridCol w:w="2880"/>
            <w:gridCol w:w="5385"/>
            <w:gridCol w:w="157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Campo(s)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emp_id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Identificador da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Identificação da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page_parent_id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Identificação da página pai (caso seja subpágina)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page_title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Título da página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Descrição da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page_widget_order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Ordem dos widgets na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page_redirect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URL de redirecionamento da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page_meta_keywords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Palavras-chave para 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page_meta_description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Descrição para SEO</w:t>
            </w:r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page_head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Conteúdo do &lt;head&gt; da página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page_widget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Lista de widgets da página (Page_widget)</w:t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[Page_widget]</w:t>
            </w:r>
          </w:p>
        </w:tc>
      </w:tr>
    </w:tbl>
    <w:p w:rsidR="00000000" w:rsidDel="00000000" w:rsidP="00000000" w:rsidRDefault="00000000" w:rsidRPr="00000000" w14:paraId="0000049B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zfxvp7upg6t9" w:id="69"/>
      <w:bookmarkEnd w:id="69"/>
      <w:r w:rsidDel="00000000" w:rsidR="00000000" w:rsidRPr="00000000">
        <w:rPr>
          <w:rFonts w:ascii="Open Sans" w:cs="Open Sans" w:eastAsia="Open Sans" w:hAnsi="Open Sans"/>
          <w:rtl w:val="0"/>
        </w:rPr>
        <w:t xml:space="preserve"># Page_widget</w:t>
      </w:r>
    </w:p>
    <w:p w:rsidR="00000000" w:rsidDel="00000000" w:rsidP="00000000" w:rsidRDefault="00000000" w:rsidRPr="00000000" w14:paraId="0000049D">
      <w:pPr>
        <w:widowControl w:val="0"/>
        <w:spacing w:before="449.8797607421875" w:line="318.6225128173828" w:lineRule="auto"/>
        <w:ind w:left="722.3999786376953" w:right="-15.7763671875" w:hanging="13.199996948242188"/>
        <w:rPr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Page_widget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6255"/>
        <w:gridCol w:w="1485"/>
        <w:tblGridChange w:id="0">
          <w:tblGrid>
            <w:gridCol w:w="1980"/>
            <w:gridCol w:w="6255"/>
            <w:gridCol w:w="148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Campo(s)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emp_id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Identificador da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widget_id_pag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Identificação do widget na página</w:t>
            </w:r>
          </w:p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Código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page_code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Código da página associada ao widget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widget_type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Tipo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widget_title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Título do widget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widget_active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Indica se o widget está 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Boolean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widget_size</w:t>
              <w:tab/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Tamanho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widget_order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Ordem do widget na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1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widget_field_2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2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3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widget_field_4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4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widget_field_5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5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widget_field_6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6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widget_field_7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7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widget_field_8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8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widget_field_9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9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widget_field_10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10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4DF">
      <w:pPr>
        <w:widowControl w:val="0"/>
        <w:rPr>
          <w:rFonts w:ascii="Open Sans" w:cs="Open Sans" w:eastAsia="Open Sans" w:hAnsi="Open Sans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Style w:val="Heading1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ge6nu2dmlxe1" w:id="70"/>
      <w:bookmarkEnd w:id="70"/>
      <w:r w:rsidDel="00000000" w:rsidR="00000000" w:rsidRPr="00000000">
        <w:rPr>
          <w:rFonts w:ascii="Open Sans" w:cs="Open Sans" w:eastAsia="Open Sans" w:hAnsi="Open Sans"/>
          <w:rtl w:val="0"/>
        </w:rPr>
        <w:t xml:space="preserve">4 - Banner_list</w:t>
      </w:r>
    </w:p>
    <w:p w:rsidR="00000000" w:rsidDel="00000000" w:rsidP="00000000" w:rsidRDefault="00000000" w:rsidRPr="00000000" w14:paraId="000004E1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st294y2g0puc" w:id="71"/>
      <w:bookmarkEnd w:id="71"/>
      <w:r w:rsidDel="00000000" w:rsidR="00000000" w:rsidRPr="00000000">
        <w:rPr>
          <w:rFonts w:ascii="Open Sans" w:cs="Open Sans" w:eastAsia="Open Sans" w:hAnsi="Open Sans"/>
          <w:rtl w:val="0"/>
        </w:rPr>
        <w:t xml:space="preserve">Chamada do endpoint: </w:t>
      </w:r>
    </w:p>
    <w:p w:rsidR="00000000" w:rsidDel="00000000" w:rsidP="00000000" w:rsidRDefault="00000000" w:rsidRPr="00000000" w14:paraId="000004E2">
      <w:pPr>
        <w:widowControl w:val="0"/>
        <w:spacing w:before="449.8797607421875" w:line="318.6225128173828" w:lineRule="auto"/>
        <w:ind w:left="1442.3999786376953" w:right="-15.7763671875" w:hanging="13.199996948242188"/>
        <w:rPr>
          <w:rFonts w:ascii="Open Sans" w:cs="Open Sans" w:eastAsia="Open Sans" w:hAnsi="Open Sans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banner_list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(filtro: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BannerFiltro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!): [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Banner_list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dkdpht2bhhcu" w:id="72"/>
      <w:bookmarkEnd w:id="72"/>
      <w:r w:rsidDel="00000000" w:rsidR="00000000" w:rsidRPr="00000000">
        <w:rPr>
          <w:rFonts w:ascii="Open Sans" w:cs="Open Sans" w:eastAsia="Open Sans" w:hAnsi="Open Sans"/>
          <w:rtl w:val="0"/>
        </w:rPr>
        <w:t xml:space="preserve"># Configuração filtro chamada endpoint:</w:t>
      </w:r>
    </w:p>
    <w:p w:rsidR="00000000" w:rsidDel="00000000" w:rsidP="00000000" w:rsidRDefault="00000000" w:rsidRPr="00000000" w14:paraId="000004E4">
      <w:pPr>
        <w:widowControl w:val="0"/>
        <w:spacing w:after="20" w:before="20" w:line="240" w:lineRule="auto"/>
        <w:ind w:left="283.46456692913375" w:right="-15.7763671875" w:hanging="15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Definição parâmetro do filtro:</w:t>
      </w:r>
    </w:p>
    <w:p w:rsidR="00000000" w:rsidDel="00000000" w:rsidP="00000000" w:rsidRDefault="00000000" w:rsidRPr="00000000" w14:paraId="000004E5">
      <w:pPr>
        <w:widowControl w:val="0"/>
        <w:spacing w:after="20" w:before="20" w:line="240" w:lineRule="auto"/>
        <w:ind w:left="708.6614173228347" w:right="-15.7763671875" w:hanging="15"/>
        <w:rPr>
          <w:rFonts w:ascii="Open Sans" w:cs="Open Sans" w:eastAsia="Open Sans" w:hAnsi="Open Sans"/>
          <w:b w:val="1"/>
          <w:i w:val="1"/>
          <w:color w:val="333333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BannerFiltro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{ *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emp_id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: Int }</w:t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0"/>
          <w:szCs w:val="20"/>
          <w:rtl w:val="0"/>
        </w:rPr>
        <w:t xml:space="preserve">*campo obrigatório</w:t>
        <w:br w:type="textWrapping"/>
        <w:t xml:space="preserve">emp_id: representa 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0"/>
          <w:szCs w:val="20"/>
          <w:rtl w:val="0"/>
        </w:rPr>
        <w:t xml:space="preserve">emp_id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0"/>
          <w:szCs w:val="20"/>
          <w:rtl w:val="0"/>
        </w:rPr>
        <w:t xml:space="preserve"> de retorno da chamada do endpoint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18"/>
          <w:szCs w:val="18"/>
          <w:rtl w:val="0"/>
        </w:rPr>
        <w:t xml:space="preserve">config_site_customer_dominio</w:t>
      </w:r>
    </w:p>
    <w:p w:rsidR="00000000" w:rsidDel="00000000" w:rsidP="00000000" w:rsidRDefault="00000000" w:rsidRPr="00000000" w14:paraId="000004E6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b w:val="1"/>
          <w:i w:val="1"/>
          <w:color w:val="333333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input BannerFiltro {</w:t>
        <w:br w:type="textWrapping"/>
        <w:t xml:space="preserve">emp_id: Int *obrigatório</w:t>
        <w:br w:type="textWrapping"/>
        <w:t xml:space="preserve">ban_cod: Int *opcional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  <w:i w:val="1"/>
          <w:color w:val="333333"/>
          <w:sz w:val="8"/>
          <w:szCs w:val="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Ex: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config_imovel_site_customer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(110)</w:t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0"/>
          <w:szCs w:val="20"/>
          <w:rtl w:val="0"/>
        </w:rPr>
        <w:t xml:space="preserve">110: representa 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0"/>
          <w:szCs w:val="20"/>
          <w:rtl w:val="0"/>
        </w:rPr>
        <w:t xml:space="preserve">emp_id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0"/>
          <w:szCs w:val="20"/>
          <w:rtl w:val="0"/>
        </w:rPr>
        <w:t xml:space="preserve"> de retorno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18"/>
          <w:szCs w:val="18"/>
          <w:rtl w:val="0"/>
        </w:rPr>
        <w:t xml:space="preserve">Config_site_customer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0"/>
          <w:szCs w:val="20"/>
          <w:rtl w:val="0"/>
        </w:rPr>
        <w:t xml:space="preserve">da chamada do endpoint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18"/>
          <w:szCs w:val="18"/>
          <w:rtl w:val="0"/>
        </w:rPr>
        <w:t xml:space="preserve">config_site_customer_dominio.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8ruycykske7a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lzk1xw7n1dk6" w:id="74"/>
      <w:bookmarkEnd w:id="74"/>
      <w:r w:rsidDel="00000000" w:rsidR="00000000" w:rsidRPr="00000000">
        <w:rPr>
          <w:rFonts w:ascii="Open Sans" w:cs="Open Sans" w:eastAsia="Open Sans" w:hAnsi="Open Sans"/>
          <w:rtl w:val="0"/>
        </w:rPr>
        <w:t xml:space="preserve"># Banner_list</w:t>
      </w:r>
    </w:p>
    <w:p w:rsidR="00000000" w:rsidDel="00000000" w:rsidP="00000000" w:rsidRDefault="00000000" w:rsidRPr="00000000" w14:paraId="000004EA">
      <w:pPr>
        <w:widowControl w:val="0"/>
        <w:spacing w:before="449.8797607421875" w:line="318.6225128173828" w:lineRule="auto"/>
        <w:ind w:left="722.3999786376953" w:right="-15.7763671875" w:hanging="13.199996948242188"/>
        <w:rPr>
          <w:i w:val="1"/>
          <w:u w:val="single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Retorno do campo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u w:val="single"/>
          <w:rtl w:val="0"/>
        </w:rPr>
        <w:t xml:space="preserve">Banner_list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5205"/>
        <w:gridCol w:w="1485"/>
        <w:tblGridChange w:id="0">
          <w:tblGrid>
            <w:gridCol w:w="3030"/>
            <w:gridCol w:w="5205"/>
            <w:gridCol w:w="148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Campo(s)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Código da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Identificação do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banner_register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Data de registro do banner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banner_description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Descrição do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banner_link_type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Tipo de link do banner (ex.: interno, externo)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banner_link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URL ou link associado ao banner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banner_file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Arquivo do banner (imagem ou mídia)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banner_html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Código HTML do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banner_type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Tipo do banner (ex.: principal, lateral)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banner_display_time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Tempo de exibição do banner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banner_title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Título principal do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banner_title_1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Título adicional 1 do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banner_title_2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Título adicional 2 do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banner_control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Controle do banner (ex.: ativo, inativo)</w:t>
            </w:r>
          </w:p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banner_views_left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Número de visualizações restantes</w:t>
            </w:r>
          </w:p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banner_target</w:t>
              <w:tab/>
            </w:r>
          </w:p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Destino do link do banner (ex.: _blank, _self)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banner_order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Ordem de exibição do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52B">
      <w:pPr>
        <w:widowControl w:val="0"/>
        <w:rPr>
          <w:rFonts w:ascii="Open Sans" w:cs="Open Sans" w:eastAsia="Open Sans" w:hAnsi="Open Sans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974365234375" w:right="0" w:firstLine="0"/>
        <w:jc w:val="left"/>
        <w:rPr>
          <w:rFonts w:ascii="Open Sans" w:cs="Open Sans" w:eastAsia="Open Sans" w:hAnsi="Open Sans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Style w:val="Heading1"/>
        <w:widowControl w:val="0"/>
        <w:spacing w:line="240" w:lineRule="auto"/>
        <w:ind w:left="20.879974365234375" w:firstLine="0"/>
        <w:rPr>
          <w:rFonts w:ascii="Open Sans" w:cs="Open Sans" w:eastAsia="Open Sans" w:hAnsi="Open Sans"/>
          <w:vertAlign w:val="baseline"/>
        </w:rPr>
      </w:pPr>
      <w:bookmarkStart w:colFirst="0" w:colLast="0" w:name="_3s2d8d1v4bgw" w:id="75"/>
      <w:bookmarkEnd w:id="75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Como Utilizar a API para Criação de Templates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8037109375" w:line="318.6225128173828" w:lineRule="auto"/>
        <w:ind w:left="9.359970092773438" w:right="-15.740966796875" w:firstLine="16.320037841796875"/>
        <w:jc w:val="both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Para agências e desenvolvedores, a API de Configuração Alo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h.in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oferece uma maneira flexível de criar templates dinâmicos e personalizados. Ao invés de codificar valores fixos, você pode integrar chamadas à API para buscar as configurações em tempo real. </w:t>
      </w:r>
    </w:p>
    <w:p w:rsidR="00000000" w:rsidDel="00000000" w:rsidP="00000000" w:rsidRDefault="00000000" w:rsidRPr="00000000" w14:paraId="0000052F">
      <w:pPr>
        <w:pStyle w:val="Heading4"/>
        <w:widowControl w:val="0"/>
        <w:spacing w:before="470.648193359375" w:line="240" w:lineRule="auto"/>
        <w:rPr>
          <w:rFonts w:ascii="Open Sans" w:cs="Open Sans" w:eastAsia="Open Sans" w:hAnsi="Open Sans"/>
          <w:vertAlign w:val="baseline"/>
        </w:rPr>
      </w:pPr>
      <w:bookmarkStart w:colFirst="0" w:colLast="0" w:name="_37vxhwh61fq2" w:id="76"/>
      <w:bookmarkEnd w:id="76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Exemplo de Uso (Pseudocódigo GraphQL)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31689453125" w:line="240" w:lineRule="auto"/>
        <w:ind w:left="260.8892822265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8000"/>
          <w:sz w:val="19.440000534057617"/>
          <w:szCs w:val="19.4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8000"/>
          <w:sz w:val="19.440000534057617"/>
          <w:szCs w:val="19.440000534057617"/>
          <w:u w:val="none"/>
          <w:shd w:fill="auto" w:val="clear"/>
          <w:vertAlign w:val="baseline"/>
          <w:rtl w:val="0"/>
        </w:rPr>
        <w:t xml:space="preserve">query </w:t>
      </w:r>
    </w:p>
    <w:p w:rsidR="00000000" w:rsidDel="00000000" w:rsidP="00000000" w:rsidRDefault="00000000" w:rsidRPr="00000000" w14:paraId="0000053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53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config_site_customer(filtro: { emp_id: 110 }) {</w:t>
      </w:r>
    </w:p>
    <w:p w:rsidR="00000000" w:rsidDel="00000000" w:rsidP="00000000" w:rsidRDefault="00000000" w:rsidRPr="00000000" w14:paraId="0000053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emp_id</w:t>
      </w:r>
    </w:p>
    <w:p w:rsidR="00000000" w:rsidDel="00000000" w:rsidP="00000000" w:rsidRDefault="00000000" w:rsidRPr="00000000" w14:paraId="0000053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config_geral {</w:t>
      </w:r>
    </w:p>
    <w:p w:rsidR="00000000" w:rsidDel="00000000" w:rsidP="00000000" w:rsidRDefault="00000000" w:rsidRPr="00000000" w14:paraId="0000053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alohin_version</w:t>
      </w:r>
    </w:p>
    <w:p w:rsidR="00000000" w:rsidDel="00000000" w:rsidP="00000000" w:rsidRDefault="00000000" w:rsidRPr="00000000" w14:paraId="0000053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53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config_company {</w:t>
      </w:r>
    </w:p>
    <w:p w:rsidR="00000000" w:rsidDel="00000000" w:rsidP="00000000" w:rsidRDefault="00000000" w:rsidRPr="00000000" w14:paraId="0000053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company_district_code</w:t>
      </w:r>
    </w:p>
    <w:p w:rsidR="00000000" w:rsidDel="00000000" w:rsidP="00000000" w:rsidRDefault="00000000" w:rsidRPr="00000000" w14:paraId="0000053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company_city_code</w:t>
      </w:r>
    </w:p>
    <w:p w:rsidR="00000000" w:rsidDel="00000000" w:rsidP="00000000" w:rsidRDefault="00000000" w:rsidRPr="00000000" w14:paraId="0000053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company_cnpj</w:t>
      </w:r>
    </w:p>
    <w:p w:rsidR="00000000" w:rsidDel="00000000" w:rsidP="00000000" w:rsidRDefault="00000000" w:rsidRPr="00000000" w14:paraId="0000053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company_creci</w:t>
      </w:r>
    </w:p>
    <w:p w:rsidR="00000000" w:rsidDel="00000000" w:rsidP="00000000" w:rsidRDefault="00000000" w:rsidRPr="00000000" w14:paraId="0000053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company_email</w:t>
      </w:r>
    </w:p>
    <w:p w:rsidR="00000000" w:rsidDel="00000000" w:rsidP="00000000" w:rsidRDefault="00000000" w:rsidRPr="00000000" w14:paraId="0000053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company_email_2</w:t>
      </w:r>
    </w:p>
    <w:p w:rsidR="00000000" w:rsidDel="00000000" w:rsidP="00000000" w:rsidRDefault="00000000" w:rsidRPr="00000000" w14:paraId="0000054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company_state_code</w:t>
      </w:r>
    </w:p>
    <w:p w:rsidR="00000000" w:rsidDel="00000000" w:rsidP="00000000" w:rsidRDefault="00000000" w:rsidRPr="00000000" w14:paraId="0000054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company_map_info</w:t>
      </w:r>
    </w:p>
    <w:p w:rsidR="00000000" w:rsidDel="00000000" w:rsidP="00000000" w:rsidRDefault="00000000" w:rsidRPr="00000000" w14:paraId="0000054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company_name</w:t>
      </w:r>
    </w:p>
    <w:p w:rsidR="00000000" w:rsidDel="00000000" w:rsidP="00000000" w:rsidRDefault="00000000" w:rsidRPr="00000000" w14:paraId="0000054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company_number</w:t>
      </w:r>
    </w:p>
    <w:p w:rsidR="00000000" w:rsidDel="00000000" w:rsidP="00000000" w:rsidRDefault="00000000" w:rsidRPr="00000000" w14:paraId="0000054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company_country_code</w:t>
      </w:r>
    </w:p>
    <w:p w:rsidR="00000000" w:rsidDel="00000000" w:rsidP="00000000" w:rsidRDefault="00000000" w:rsidRPr="00000000" w14:paraId="0000054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company_corporate_name</w:t>
      </w:r>
    </w:p>
    <w:p w:rsidR="00000000" w:rsidDel="00000000" w:rsidP="00000000" w:rsidRDefault="00000000" w:rsidRPr="00000000" w14:paraId="0000054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company_street</w:t>
      </w:r>
    </w:p>
    <w:p w:rsidR="00000000" w:rsidDel="00000000" w:rsidP="00000000" w:rsidRDefault="00000000" w:rsidRPr="00000000" w14:paraId="0000054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company_slogan</w:t>
      </w:r>
    </w:p>
    <w:p w:rsidR="00000000" w:rsidDel="00000000" w:rsidP="00000000" w:rsidRDefault="00000000" w:rsidRPr="00000000" w14:paraId="0000054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company_phone</w:t>
      </w:r>
    </w:p>
    <w:p w:rsidR="00000000" w:rsidDel="00000000" w:rsidP="00000000" w:rsidRDefault="00000000" w:rsidRPr="00000000" w14:paraId="0000054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company_phone_2</w:t>
      </w:r>
    </w:p>
    <w:p w:rsidR="00000000" w:rsidDel="00000000" w:rsidP="00000000" w:rsidRDefault="00000000" w:rsidRPr="00000000" w14:paraId="0000054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company_phone_3</w:t>
      </w:r>
    </w:p>
    <w:p w:rsidR="00000000" w:rsidDel="00000000" w:rsidP="00000000" w:rsidRDefault="00000000" w:rsidRPr="00000000" w14:paraId="0000054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company_phone_4</w:t>
      </w:r>
    </w:p>
    <w:p w:rsidR="00000000" w:rsidDel="00000000" w:rsidP="00000000" w:rsidRDefault="00000000" w:rsidRPr="00000000" w14:paraId="0000054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company_header_text</w:t>
      </w:r>
    </w:p>
    <w:p w:rsidR="00000000" w:rsidDel="00000000" w:rsidP="00000000" w:rsidRDefault="00000000" w:rsidRPr="00000000" w14:paraId="0000054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54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config_layout_size {</w:t>
      </w:r>
    </w:p>
    <w:p w:rsidR="00000000" w:rsidDel="00000000" w:rsidP="00000000" w:rsidRDefault="00000000" w:rsidRPr="00000000" w14:paraId="0000055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layout_original_header_height</w:t>
      </w:r>
    </w:p>
    <w:p w:rsidR="00000000" w:rsidDel="00000000" w:rsidP="00000000" w:rsidRDefault="00000000" w:rsidRPr="00000000" w14:paraId="0000055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55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config_layout_info {</w:t>
      </w:r>
    </w:p>
    <w:p w:rsidR="00000000" w:rsidDel="00000000" w:rsidP="00000000" w:rsidRDefault="00000000" w:rsidRPr="00000000" w14:paraId="0000055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active</w:t>
      </w:r>
    </w:p>
    <w:p w:rsidR="00000000" w:rsidDel="00000000" w:rsidP="00000000" w:rsidRDefault="00000000" w:rsidRPr="00000000" w14:paraId="0000055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css</w:t>
      </w:r>
    </w:p>
    <w:p w:rsidR="00000000" w:rsidDel="00000000" w:rsidP="00000000" w:rsidRDefault="00000000" w:rsidRPr="00000000" w14:paraId="0000055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original_css</w:t>
      </w:r>
    </w:p>
    <w:p w:rsidR="00000000" w:rsidDel="00000000" w:rsidP="00000000" w:rsidRDefault="00000000" w:rsidRPr="00000000" w14:paraId="0000055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original_top_info_custom</w:t>
      </w:r>
    </w:p>
    <w:p w:rsidR="00000000" w:rsidDel="00000000" w:rsidP="00000000" w:rsidRDefault="00000000" w:rsidRPr="00000000" w14:paraId="0000055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original_top_info_type</w:t>
      </w:r>
    </w:p>
    <w:p w:rsidR="00000000" w:rsidDel="00000000" w:rsidP="00000000" w:rsidRDefault="00000000" w:rsidRPr="00000000" w14:paraId="0000055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link_desc</w:t>
      </w:r>
    </w:p>
    <w:p w:rsidR="00000000" w:rsidDel="00000000" w:rsidP="00000000" w:rsidRDefault="00000000" w:rsidRPr="00000000" w14:paraId="0000055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link_target</w:t>
      </w:r>
    </w:p>
    <w:p w:rsidR="00000000" w:rsidDel="00000000" w:rsidP="00000000" w:rsidRDefault="00000000" w:rsidRPr="00000000" w14:paraId="0000055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link_url</w:t>
      </w:r>
    </w:p>
    <w:p w:rsidR="00000000" w:rsidDel="00000000" w:rsidP="00000000" w:rsidRDefault="00000000" w:rsidRPr="00000000" w14:paraId="0000055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55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config_layout_font {</w:t>
      </w:r>
    </w:p>
    <w:p w:rsidR="00000000" w:rsidDel="00000000" w:rsidP="00000000" w:rsidRDefault="00000000" w:rsidRPr="00000000" w14:paraId="0000055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original_font_family_text</w:t>
      </w:r>
    </w:p>
    <w:p w:rsidR="00000000" w:rsidDel="00000000" w:rsidP="00000000" w:rsidRDefault="00000000" w:rsidRPr="00000000" w14:paraId="0000056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original_font_family_title</w:t>
      </w:r>
    </w:p>
    <w:p w:rsidR="00000000" w:rsidDel="00000000" w:rsidP="00000000" w:rsidRDefault="00000000" w:rsidRPr="00000000" w14:paraId="0000056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56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config_layout_font_color {</w:t>
      </w:r>
    </w:p>
    <w:p w:rsidR="00000000" w:rsidDel="00000000" w:rsidP="00000000" w:rsidRDefault="00000000" w:rsidRPr="00000000" w14:paraId="0000056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original_top_menu_font_color</w:t>
      </w:r>
    </w:p>
    <w:p w:rsidR="00000000" w:rsidDel="00000000" w:rsidP="00000000" w:rsidRDefault="00000000" w:rsidRPr="00000000" w14:paraId="0000056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original_top_submenu_font_color</w:t>
      </w:r>
    </w:p>
    <w:p w:rsidR="00000000" w:rsidDel="00000000" w:rsidP="00000000" w:rsidRDefault="00000000" w:rsidRPr="00000000" w14:paraId="0000056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original_top_info_formatted_text_color</w:t>
      </w:r>
    </w:p>
    <w:p w:rsidR="00000000" w:rsidDel="00000000" w:rsidP="00000000" w:rsidRDefault="00000000" w:rsidRPr="00000000" w14:paraId="0000056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original_color_link</w:t>
      </w:r>
    </w:p>
    <w:p w:rsidR="00000000" w:rsidDel="00000000" w:rsidP="00000000" w:rsidRDefault="00000000" w:rsidRPr="00000000" w14:paraId="0000056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original_color_text</w:t>
      </w:r>
    </w:p>
    <w:p w:rsidR="00000000" w:rsidDel="00000000" w:rsidP="00000000" w:rsidRDefault="00000000" w:rsidRPr="00000000" w14:paraId="0000056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original_color_title</w:t>
      </w:r>
    </w:p>
    <w:p w:rsidR="00000000" w:rsidDel="00000000" w:rsidP="00000000" w:rsidRDefault="00000000" w:rsidRPr="00000000" w14:paraId="0000056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original_footer_text_color</w:t>
      </w:r>
    </w:p>
    <w:p w:rsidR="00000000" w:rsidDel="00000000" w:rsidP="00000000" w:rsidRDefault="00000000" w:rsidRPr="00000000" w14:paraId="0000056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56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config_layout_color {</w:t>
      </w:r>
    </w:p>
    <w:p w:rsidR="00000000" w:rsidDel="00000000" w:rsidP="00000000" w:rsidRDefault="00000000" w:rsidRPr="00000000" w14:paraId="0000056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original_top_menu_opacity</w:t>
      </w:r>
    </w:p>
    <w:p w:rsidR="00000000" w:rsidDel="00000000" w:rsidP="00000000" w:rsidRDefault="00000000" w:rsidRPr="00000000" w14:paraId="0000056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original_body_bg_color</w:t>
      </w:r>
    </w:p>
    <w:p w:rsidR="00000000" w:rsidDel="00000000" w:rsidP="00000000" w:rsidRDefault="00000000" w:rsidRPr="00000000" w14:paraId="0000057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original_color_primary</w:t>
      </w:r>
    </w:p>
    <w:p w:rsidR="00000000" w:rsidDel="00000000" w:rsidP="00000000" w:rsidRDefault="00000000" w:rsidRPr="00000000" w14:paraId="0000057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original_color_secondary</w:t>
      </w:r>
    </w:p>
    <w:p w:rsidR="00000000" w:rsidDel="00000000" w:rsidP="00000000" w:rsidRDefault="00000000" w:rsidRPr="00000000" w14:paraId="0000057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original_footer_bg_color</w:t>
      </w:r>
    </w:p>
    <w:p w:rsidR="00000000" w:rsidDel="00000000" w:rsidP="00000000" w:rsidRDefault="00000000" w:rsidRPr="00000000" w14:paraId="0000057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original_footer_details_bg_color</w:t>
      </w:r>
    </w:p>
    <w:p w:rsidR="00000000" w:rsidDel="00000000" w:rsidP="00000000" w:rsidRDefault="00000000" w:rsidRPr="00000000" w14:paraId="0000057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original_property_box_bg_color</w:t>
      </w:r>
    </w:p>
    <w:p w:rsidR="00000000" w:rsidDel="00000000" w:rsidP="00000000" w:rsidRDefault="00000000" w:rsidRPr="00000000" w14:paraId="0000057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original_property_box_color</w:t>
      </w:r>
    </w:p>
    <w:p w:rsidR="00000000" w:rsidDel="00000000" w:rsidP="00000000" w:rsidRDefault="00000000" w:rsidRPr="00000000" w14:paraId="0000057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original_top_bg_color</w:t>
      </w:r>
    </w:p>
    <w:p w:rsidR="00000000" w:rsidDel="00000000" w:rsidP="00000000" w:rsidRDefault="00000000" w:rsidRPr="00000000" w14:paraId="0000057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original_top_menu_bg_color</w:t>
      </w:r>
    </w:p>
    <w:p w:rsidR="00000000" w:rsidDel="00000000" w:rsidP="00000000" w:rsidRDefault="00000000" w:rsidRPr="00000000" w14:paraId="0000057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original_top_submenu_bg_color</w:t>
      </w:r>
    </w:p>
    <w:p w:rsidR="00000000" w:rsidDel="00000000" w:rsidP="00000000" w:rsidRDefault="00000000" w:rsidRPr="00000000" w14:paraId="0000057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original_top_submenu_opacity</w:t>
      </w:r>
    </w:p>
    <w:p w:rsidR="00000000" w:rsidDel="00000000" w:rsidP="00000000" w:rsidRDefault="00000000" w:rsidRPr="00000000" w14:paraId="0000057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57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config_layout_image {</w:t>
      </w:r>
    </w:p>
    <w:p w:rsidR="00000000" w:rsidDel="00000000" w:rsidP="00000000" w:rsidRDefault="00000000" w:rsidRPr="00000000" w14:paraId="0000057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original_top_info_formatted_image_realstate</w:t>
      </w:r>
    </w:p>
    <w:p w:rsidR="00000000" w:rsidDel="00000000" w:rsidP="00000000" w:rsidRDefault="00000000" w:rsidRPr="00000000" w14:paraId="0000057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original_body_bg_image</w:t>
      </w:r>
    </w:p>
    <w:p w:rsidR="00000000" w:rsidDel="00000000" w:rsidP="00000000" w:rsidRDefault="00000000" w:rsidRPr="00000000" w14:paraId="0000057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original_footer_bg_image</w:t>
      </w:r>
    </w:p>
    <w:p w:rsidR="00000000" w:rsidDel="00000000" w:rsidP="00000000" w:rsidRDefault="00000000" w:rsidRPr="00000000" w14:paraId="0000058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original_property_icon_details</w:t>
      </w:r>
    </w:p>
    <w:p w:rsidR="00000000" w:rsidDel="00000000" w:rsidP="00000000" w:rsidRDefault="00000000" w:rsidRPr="00000000" w14:paraId="0000058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original_property_zoom</w:t>
      </w:r>
    </w:p>
    <w:p w:rsidR="00000000" w:rsidDel="00000000" w:rsidP="00000000" w:rsidRDefault="00000000" w:rsidRPr="00000000" w14:paraId="0000058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original_top_bg_image</w:t>
      </w:r>
    </w:p>
    <w:p w:rsidR="00000000" w:rsidDel="00000000" w:rsidP="00000000" w:rsidRDefault="00000000" w:rsidRPr="00000000" w14:paraId="0000058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original_top_bg_image_central</w:t>
      </w:r>
    </w:p>
    <w:p w:rsidR="00000000" w:rsidDel="00000000" w:rsidP="00000000" w:rsidRDefault="00000000" w:rsidRPr="00000000" w14:paraId="0000058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original_top_logo_type</w:t>
      </w:r>
    </w:p>
    <w:p w:rsidR="00000000" w:rsidDel="00000000" w:rsidP="00000000" w:rsidRDefault="00000000" w:rsidRPr="00000000" w14:paraId="0000058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image_favicon</w:t>
      </w:r>
    </w:p>
    <w:p w:rsidR="00000000" w:rsidDel="00000000" w:rsidP="00000000" w:rsidRDefault="00000000" w:rsidRPr="00000000" w14:paraId="0000058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image_logo</w:t>
      </w:r>
    </w:p>
    <w:p w:rsidR="00000000" w:rsidDel="00000000" w:rsidP="00000000" w:rsidRDefault="00000000" w:rsidRPr="00000000" w14:paraId="0000058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image_print_logo</w:t>
      </w:r>
    </w:p>
    <w:p w:rsidR="00000000" w:rsidDel="00000000" w:rsidP="00000000" w:rsidRDefault="00000000" w:rsidRPr="00000000" w14:paraId="0000058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image_logo_footer</w:t>
      </w:r>
    </w:p>
    <w:p w:rsidR="00000000" w:rsidDel="00000000" w:rsidP="00000000" w:rsidRDefault="00000000" w:rsidRPr="00000000" w14:paraId="0000058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image_noimage</w:t>
      </w:r>
    </w:p>
    <w:p w:rsidR="00000000" w:rsidDel="00000000" w:rsidP="00000000" w:rsidRDefault="00000000" w:rsidRPr="00000000" w14:paraId="0000058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image_watermark</w:t>
      </w:r>
    </w:p>
    <w:p w:rsidR="00000000" w:rsidDel="00000000" w:rsidP="00000000" w:rsidRDefault="00000000" w:rsidRPr="00000000" w14:paraId="0000058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image_watermark_file</w:t>
      </w:r>
    </w:p>
    <w:p w:rsidR="00000000" w:rsidDel="00000000" w:rsidP="00000000" w:rsidRDefault="00000000" w:rsidRPr="00000000" w14:paraId="0000058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image_watermark_last_change</w:t>
      </w:r>
    </w:p>
    <w:p w:rsidR="00000000" w:rsidDel="00000000" w:rsidP="00000000" w:rsidRDefault="00000000" w:rsidRPr="00000000" w14:paraId="0000058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image_watermark_opacity</w:t>
      </w:r>
    </w:p>
    <w:p w:rsidR="00000000" w:rsidDel="00000000" w:rsidP="00000000" w:rsidRDefault="00000000" w:rsidRPr="00000000" w14:paraId="0000058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image_watermark_position</w:t>
      </w:r>
    </w:p>
    <w:p w:rsidR="00000000" w:rsidDel="00000000" w:rsidP="00000000" w:rsidRDefault="00000000" w:rsidRPr="00000000" w14:paraId="0000058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59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config_layout_banner {</w:t>
      </w:r>
    </w:p>
    <w:p w:rsidR="00000000" w:rsidDel="00000000" w:rsidP="00000000" w:rsidRDefault="00000000" w:rsidRPr="00000000" w14:paraId="0000059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square_banner_all_pages</w:t>
      </w:r>
    </w:p>
    <w:p w:rsidR="00000000" w:rsidDel="00000000" w:rsidP="00000000" w:rsidRDefault="00000000" w:rsidRPr="00000000" w14:paraId="0000059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square_banner_grupo</w:t>
      </w:r>
    </w:p>
    <w:p w:rsidR="00000000" w:rsidDel="00000000" w:rsidP="00000000" w:rsidRDefault="00000000" w:rsidRPr="00000000" w14:paraId="0000059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square_bar_image_top</w:t>
      </w:r>
    </w:p>
    <w:p w:rsidR="00000000" w:rsidDel="00000000" w:rsidP="00000000" w:rsidRDefault="00000000" w:rsidRPr="00000000" w14:paraId="0000059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square_bar_image_top_1</w:t>
      </w:r>
    </w:p>
    <w:p w:rsidR="00000000" w:rsidDel="00000000" w:rsidP="00000000" w:rsidRDefault="00000000" w:rsidRPr="00000000" w14:paraId="0000059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square_bar_image_top_2</w:t>
      </w:r>
    </w:p>
    <w:p w:rsidR="00000000" w:rsidDel="00000000" w:rsidP="00000000" w:rsidRDefault="00000000" w:rsidRPr="00000000" w14:paraId="0000059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square_bar_image_top_3</w:t>
      </w:r>
    </w:p>
    <w:p w:rsidR="00000000" w:rsidDel="00000000" w:rsidP="00000000" w:rsidRDefault="00000000" w:rsidRPr="00000000" w14:paraId="0000059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59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config_site {</w:t>
      </w:r>
    </w:p>
    <w:p w:rsidR="00000000" w:rsidDel="00000000" w:rsidP="00000000" w:rsidRDefault="00000000" w:rsidRPr="00000000" w14:paraId="0000059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site_language</w:t>
      </w:r>
    </w:p>
    <w:p w:rsidR="00000000" w:rsidDel="00000000" w:rsidP="00000000" w:rsidRDefault="00000000" w:rsidRPr="00000000" w14:paraId="0000059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site_menu</w:t>
      </w:r>
    </w:p>
    <w:p w:rsidR="00000000" w:rsidDel="00000000" w:rsidP="00000000" w:rsidRDefault="00000000" w:rsidRPr="00000000" w14:paraId="0000059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site_menu_headless</w:t>
      </w:r>
    </w:p>
    <w:p w:rsidR="00000000" w:rsidDel="00000000" w:rsidP="00000000" w:rsidRDefault="00000000" w:rsidRPr="00000000" w14:paraId="0000059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site_menu_square</w:t>
      </w:r>
    </w:p>
    <w:p w:rsidR="00000000" w:rsidDel="00000000" w:rsidP="00000000" w:rsidRDefault="00000000" w:rsidRPr="00000000" w14:paraId="0000059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show_all_menu_links_footer</w:t>
      </w:r>
    </w:p>
    <w:p w:rsidR="00000000" w:rsidDel="00000000" w:rsidP="00000000" w:rsidRDefault="00000000" w:rsidRPr="00000000" w14:paraId="000005A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enable_call_request_button</w:t>
      </w:r>
    </w:p>
    <w:p w:rsidR="00000000" w:rsidDel="00000000" w:rsidP="00000000" w:rsidRDefault="00000000" w:rsidRPr="00000000" w14:paraId="000005A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call_request_button_image</w:t>
      </w:r>
    </w:p>
    <w:p w:rsidR="00000000" w:rsidDel="00000000" w:rsidP="00000000" w:rsidRDefault="00000000" w:rsidRPr="00000000" w14:paraId="000005A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call_request_button_position</w:t>
      </w:r>
    </w:p>
    <w:p w:rsidR="00000000" w:rsidDel="00000000" w:rsidP="00000000" w:rsidRDefault="00000000" w:rsidRPr="00000000" w14:paraId="000005A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5A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config_site_cod_tags {</w:t>
      </w:r>
    </w:p>
    <w:p w:rsidR="00000000" w:rsidDel="00000000" w:rsidP="00000000" w:rsidRDefault="00000000" w:rsidRPr="00000000" w14:paraId="000005A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body_plugin_codes</w:t>
      </w:r>
    </w:p>
    <w:p w:rsidR="00000000" w:rsidDel="00000000" w:rsidP="00000000" w:rsidRDefault="00000000" w:rsidRPr="00000000" w14:paraId="000005A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head_plugin_codes</w:t>
      </w:r>
    </w:p>
    <w:p w:rsidR="00000000" w:rsidDel="00000000" w:rsidP="00000000" w:rsidRDefault="00000000" w:rsidRPr="00000000" w14:paraId="000005A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meta_description</w:t>
      </w:r>
    </w:p>
    <w:p w:rsidR="00000000" w:rsidDel="00000000" w:rsidP="00000000" w:rsidRDefault="00000000" w:rsidRPr="00000000" w14:paraId="000005A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meta_keywords</w:t>
      </w:r>
    </w:p>
    <w:p w:rsidR="00000000" w:rsidDel="00000000" w:rsidP="00000000" w:rsidRDefault="00000000" w:rsidRPr="00000000" w14:paraId="000005A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meta_title</w:t>
      </w:r>
    </w:p>
    <w:p w:rsidR="00000000" w:rsidDel="00000000" w:rsidP="00000000" w:rsidRDefault="00000000" w:rsidRPr="00000000" w14:paraId="000005A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page_title</w:t>
      </w:r>
    </w:p>
    <w:p w:rsidR="00000000" w:rsidDel="00000000" w:rsidP="00000000" w:rsidRDefault="00000000" w:rsidRPr="00000000" w14:paraId="000005A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robots_txt</w:t>
      </w:r>
    </w:p>
    <w:p w:rsidR="00000000" w:rsidDel="00000000" w:rsidP="00000000" w:rsidRDefault="00000000" w:rsidRPr="00000000" w14:paraId="000005A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google_adwords_tracking_code</w:t>
      </w:r>
    </w:p>
    <w:p w:rsidR="00000000" w:rsidDel="00000000" w:rsidP="00000000" w:rsidRDefault="00000000" w:rsidRPr="00000000" w14:paraId="000005A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recaptcha_secret_key</w:t>
      </w:r>
    </w:p>
    <w:p w:rsidR="00000000" w:rsidDel="00000000" w:rsidP="00000000" w:rsidRDefault="00000000" w:rsidRPr="00000000" w14:paraId="000005A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5B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config_site_links {</w:t>
      </w:r>
    </w:p>
    <w:p w:rsidR="00000000" w:rsidDel="00000000" w:rsidP="00000000" w:rsidRDefault="00000000" w:rsidRPr="00000000" w14:paraId="000005B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site_quick_links</w:t>
      </w:r>
    </w:p>
    <w:p w:rsidR="00000000" w:rsidDel="00000000" w:rsidP="00000000" w:rsidRDefault="00000000" w:rsidRPr="00000000" w14:paraId="000005B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site_quick_links_quantity</w:t>
      </w:r>
    </w:p>
    <w:p w:rsidR="00000000" w:rsidDel="00000000" w:rsidP="00000000" w:rsidRDefault="00000000" w:rsidRPr="00000000" w14:paraId="000005B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default_listing_mode</w:t>
      </w:r>
    </w:p>
    <w:p w:rsidR="00000000" w:rsidDel="00000000" w:rsidP="00000000" w:rsidRDefault="00000000" w:rsidRPr="00000000" w14:paraId="000005B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bing_verification</w:t>
      </w:r>
    </w:p>
    <w:p w:rsidR="00000000" w:rsidDel="00000000" w:rsidP="00000000" w:rsidRDefault="00000000" w:rsidRPr="00000000" w14:paraId="000005B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google_verification</w:t>
      </w:r>
    </w:p>
    <w:p w:rsidR="00000000" w:rsidDel="00000000" w:rsidP="00000000" w:rsidRDefault="00000000" w:rsidRPr="00000000" w14:paraId="000005B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enable_google_maps_property</w:t>
      </w:r>
    </w:p>
    <w:p w:rsidR="00000000" w:rsidDel="00000000" w:rsidP="00000000" w:rsidRDefault="00000000" w:rsidRPr="00000000" w14:paraId="000005B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enable_street_images_property</w:t>
      </w:r>
    </w:p>
    <w:p w:rsidR="00000000" w:rsidDel="00000000" w:rsidP="00000000" w:rsidRDefault="00000000" w:rsidRPr="00000000" w14:paraId="000005B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5B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config_square {</w:t>
      </w:r>
    </w:p>
    <w:p w:rsidR="00000000" w:rsidDel="00000000" w:rsidP="00000000" w:rsidRDefault="00000000" w:rsidRPr="00000000" w14:paraId="000005B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square_image_logo</w:t>
      </w:r>
    </w:p>
    <w:p w:rsidR="00000000" w:rsidDel="00000000" w:rsidP="00000000" w:rsidRDefault="00000000" w:rsidRPr="00000000" w14:paraId="000005B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square_image_logo_property</w:t>
      </w:r>
    </w:p>
    <w:p w:rsidR="00000000" w:rsidDel="00000000" w:rsidP="00000000" w:rsidRDefault="00000000" w:rsidRPr="00000000" w14:paraId="000005B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square_image_logo_footer</w:t>
      </w:r>
    </w:p>
    <w:p w:rsidR="00000000" w:rsidDel="00000000" w:rsidP="00000000" w:rsidRDefault="00000000" w:rsidRPr="00000000" w14:paraId="000005B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5C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config_menu {</w:t>
      </w:r>
    </w:p>
    <w:p w:rsidR="00000000" w:rsidDel="00000000" w:rsidP="00000000" w:rsidRDefault="00000000" w:rsidRPr="00000000" w14:paraId="000005C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square_menu_offplan</w:t>
      </w:r>
    </w:p>
    <w:p w:rsidR="00000000" w:rsidDel="00000000" w:rsidP="00000000" w:rsidRDefault="00000000" w:rsidRPr="00000000" w14:paraId="000005C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square_menu_offplan_desc</w:t>
      </w:r>
    </w:p>
    <w:p w:rsidR="00000000" w:rsidDel="00000000" w:rsidP="00000000" w:rsidRDefault="00000000" w:rsidRPr="00000000" w14:paraId="000005C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square_menu_rental</w:t>
      </w:r>
    </w:p>
    <w:p w:rsidR="00000000" w:rsidDel="00000000" w:rsidP="00000000" w:rsidRDefault="00000000" w:rsidRPr="00000000" w14:paraId="000005C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square_menu_rental_desc</w:t>
      </w:r>
    </w:p>
    <w:p w:rsidR="00000000" w:rsidDel="00000000" w:rsidP="00000000" w:rsidRDefault="00000000" w:rsidRPr="00000000" w14:paraId="000005C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square_menu_sale</w:t>
      </w:r>
    </w:p>
    <w:p w:rsidR="00000000" w:rsidDel="00000000" w:rsidP="00000000" w:rsidRDefault="00000000" w:rsidRPr="00000000" w14:paraId="000005C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square_menu_sale_desc</w:t>
      </w:r>
    </w:p>
    <w:p w:rsidR="00000000" w:rsidDel="00000000" w:rsidP="00000000" w:rsidRDefault="00000000" w:rsidRPr="00000000" w14:paraId="000005C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square_template</w:t>
      </w:r>
    </w:p>
    <w:p w:rsidR="00000000" w:rsidDel="00000000" w:rsidP="00000000" w:rsidRDefault="00000000" w:rsidRPr="00000000" w14:paraId="000005C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5C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config_social_network {</w:t>
      </w:r>
    </w:p>
    <w:p w:rsidR="00000000" w:rsidDel="00000000" w:rsidP="00000000" w:rsidRDefault="00000000" w:rsidRPr="00000000" w14:paraId="000005C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rede_social</w:t>
      </w:r>
    </w:p>
    <w:p w:rsidR="00000000" w:rsidDel="00000000" w:rsidP="00000000" w:rsidRDefault="00000000" w:rsidRPr="00000000" w14:paraId="000005C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social_blog</w:t>
      </w:r>
    </w:p>
    <w:p w:rsidR="00000000" w:rsidDel="00000000" w:rsidP="00000000" w:rsidRDefault="00000000" w:rsidRPr="00000000" w14:paraId="000005C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social_email</w:t>
      </w:r>
    </w:p>
    <w:p w:rsidR="00000000" w:rsidDel="00000000" w:rsidP="00000000" w:rsidRDefault="00000000" w:rsidRPr="00000000" w14:paraId="000005C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social_facebook</w:t>
      </w:r>
    </w:p>
    <w:p w:rsidR="00000000" w:rsidDel="00000000" w:rsidP="00000000" w:rsidRDefault="00000000" w:rsidRPr="00000000" w14:paraId="000005D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social_flickr</w:t>
      </w:r>
    </w:p>
    <w:p w:rsidR="00000000" w:rsidDel="00000000" w:rsidP="00000000" w:rsidRDefault="00000000" w:rsidRPr="00000000" w14:paraId="000005D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social_instagram</w:t>
      </w:r>
    </w:p>
    <w:p w:rsidR="00000000" w:rsidDel="00000000" w:rsidP="00000000" w:rsidRDefault="00000000" w:rsidRPr="00000000" w14:paraId="000005D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social_linkedin</w:t>
      </w:r>
    </w:p>
    <w:p w:rsidR="00000000" w:rsidDel="00000000" w:rsidP="00000000" w:rsidRDefault="00000000" w:rsidRPr="00000000" w14:paraId="000005D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social_myspace</w:t>
      </w:r>
    </w:p>
    <w:p w:rsidR="00000000" w:rsidDel="00000000" w:rsidP="00000000" w:rsidRDefault="00000000" w:rsidRPr="00000000" w14:paraId="000005D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social_twitter</w:t>
      </w:r>
    </w:p>
    <w:p w:rsidR="00000000" w:rsidDel="00000000" w:rsidP="00000000" w:rsidRDefault="00000000" w:rsidRPr="00000000" w14:paraId="000005D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social_youtube</w:t>
      </w:r>
    </w:p>
    <w:p w:rsidR="00000000" w:rsidDel="00000000" w:rsidP="00000000" w:rsidRDefault="00000000" w:rsidRPr="00000000" w14:paraId="000005D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social_tiktok</w:t>
      </w:r>
    </w:p>
    <w:p w:rsidR="00000000" w:rsidDel="00000000" w:rsidP="00000000" w:rsidRDefault="00000000" w:rsidRPr="00000000" w14:paraId="000005D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5D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5D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5D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widowControl w:val="0"/>
        <w:spacing w:before="388.731689453125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31689453125" w:line="240" w:lineRule="auto"/>
        <w:ind w:left="260.8892822265625" w:right="0" w:firstLine="0"/>
        <w:jc w:val="left"/>
        <w:rPr>
          <w:rFonts w:ascii="Open Sans" w:cs="Open Sans" w:eastAsia="Open Sans" w:hAnsi="Open Sans"/>
          <w:color w:val="0000ff"/>
          <w:sz w:val="19.440000534057617"/>
          <w:szCs w:val="19.440000534057617"/>
        </w:rPr>
      </w:pPr>
      <w:r w:rsidDel="00000000" w:rsidR="00000000" w:rsidRPr="00000000">
        <w:rPr>
          <w:rFonts w:ascii="Open Sans" w:cs="Open Sans" w:eastAsia="Open Sans" w:hAnsi="Open Sans"/>
          <w:color w:val="0000ff"/>
          <w:sz w:val="19.440000534057617"/>
          <w:szCs w:val="19.440000534057617"/>
        </w:rPr>
        <w:drawing>
          <wp:inline distB="114300" distT="114300" distL="114300" distR="114300">
            <wp:extent cx="6160254" cy="201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254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Style w:val="Heading1"/>
        <w:widowControl w:val="0"/>
        <w:spacing w:before="721.8853759765625" w:line="240" w:lineRule="auto"/>
        <w:rPr>
          <w:rFonts w:ascii="Open Sans" w:cs="Open Sans" w:eastAsia="Open Sans" w:hAnsi="Open Sans"/>
          <w:vertAlign w:val="baseline"/>
        </w:rPr>
      </w:pPr>
      <w:bookmarkStart w:colFirst="0" w:colLast="0" w:name="_k3ztn6bvhqd7" w:id="77"/>
      <w:bookmarkEnd w:id="77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Passos para Integração: </w:t>
      </w:r>
    </w:p>
    <w:p w:rsidR="00000000" w:rsidDel="00000000" w:rsidP="00000000" w:rsidRDefault="00000000" w:rsidRPr="00000000" w14:paraId="000005DE">
      <w:pPr>
        <w:widowControl w:val="0"/>
        <w:spacing w:before="343.13140869140625" w:line="312.3750114440918" w:lineRule="auto"/>
        <w:ind w:left="613.9199829101562" w:right="182.69775390625" w:hanging="245.18814086914062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Defina suas Necessidades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Identifique quais configurações são relevantes para o template que você está construindo. </w:t>
      </w:r>
    </w:p>
    <w:p w:rsidR="00000000" w:rsidDel="00000000" w:rsidP="00000000" w:rsidRDefault="00000000" w:rsidRPr="00000000" w14:paraId="000005DF">
      <w:pPr>
        <w:widowControl w:val="0"/>
        <w:spacing w:before="157.54486083984375" w:line="318.6225128173828" w:lineRule="auto"/>
        <w:ind w:left="613.9199829101562" w:right="86.77734375" w:hanging="256.7080688476562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Construa a Query GraphQL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Crie uma query GraphQL que solicite apenas os campos de configuração necessários. Isso otimiza a performance e reduz a carga de dados. </w:t>
      </w:r>
    </w:p>
    <w:p w:rsidR="00000000" w:rsidDel="00000000" w:rsidP="00000000" w:rsidRDefault="00000000" w:rsidRPr="00000000" w14:paraId="000005E0">
      <w:pPr>
        <w:widowControl w:val="0"/>
        <w:spacing w:before="151.29745483398438" w:line="312.3750114440918" w:lineRule="auto"/>
        <w:ind w:left="609.1200256347656" w:right="642.0611572265625" w:hanging="254.54818725585938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3. </w:t>
      </w: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Execute a Query: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Utilize um cliente GraphQL (como Apollo Client, Relay, ou simples </w:t>
      </w:r>
      <w:r w:rsidDel="00000000" w:rsidR="00000000" w:rsidRPr="00000000">
        <w:rPr>
          <w:rFonts w:ascii="Open Sans" w:cs="Open Sans" w:eastAsia="Open Sans" w:hAnsi="Open Sans"/>
          <w:sz w:val="21.599998474121094"/>
          <w:szCs w:val="21.599998474121094"/>
          <w:shd w:fill="f8f8f8" w:val="clear"/>
          <w:vertAlign w:val="baseline"/>
          <w:rtl w:val="0"/>
        </w:rPr>
        <w:t xml:space="preserve">fetch 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com</w:t>
      </w:r>
      <w:r w:rsidDel="00000000" w:rsidR="00000000" w:rsidRPr="00000000">
        <w:rPr>
          <w:rFonts w:ascii="Open Sans" w:cs="Open Sans" w:eastAsia="Open Sans" w:hAnsi="Open Sans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1.599998474121094"/>
          <w:szCs w:val="21.599998474121094"/>
          <w:shd w:fill="f8f8f8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para o endpoint GraphQL) para executar a query,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.5200500488281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passando os </w:t>
      </w:r>
      <w:r w:rsidDel="00000000" w:rsidR="00000000" w:rsidRPr="00000000">
        <w:rPr>
          <w:rFonts w:ascii="Open Sans" w:cs="Open Sans" w:eastAsia="Open Sans" w:hAnsi="Open Sans"/>
          <w:color w:val="333333"/>
          <w:sz w:val="21.599998474121094"/>
          <w:szCs w:val="21.599998474121094"/>
          <w:shd w:fill="f8f8f8" w:val="clear"/>
          <w:rtl w:val="0"/>
        </w:rPr>
        <w:t xml:space="preserve">parâmetros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variáveis de solicitação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E2">
      <w:pPr>
        <w:widowControl w:val="0"/>
        <w:spacing w:before="244.91943359375" w:line="318.6225128173828" w:lineRule="auto"/>
        <w:ind w:left="613.9199829101562" w:right="500.556640625" w:hanging="261.508178710937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4. </w:t>
      </w: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Processe os Dados: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Os dados retornados pela API estarão em formato JSON. Processe esses dados em seu template para preencher dinamicamente elementos como logos, textos, cores, links de redes sociais, etc. </w:t>
      </w:r>
    </w:p>
    <w:p w:rsidR="00000000" w:rsidDel="00000000" w:rsidP="00000000" w:rsidRDefault="00000000" w:rsidRPr="00000000" w14:paraId="000005E3">
      <w:pPr>
        <w:widowControl w:val="0"/>
        <w:spacing w:before="151.297607421875" w:line="320.70502281188965" w:lineRule="auto"/>
        <w:ind w:left="613.9199829101562" w:right="843.258056640625" w:hanging="259.8281860351562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5. </w:t>
      </w: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Desenvolvimento de Templates Dinâmicos: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Crie lógica em seu template (usando JavaScript, frameworks de frontend, ou sistemas de template de backend) para renderizar diferentes elementos com base nos valores das configurações. Por exemplo, um</w:t>
      </w:r>
      <w:r w:rsidDel="00000000" w:rsidR="00000000" w:rsidRPr="00000000">
        <w:rPr>
          <w:rFonts w:ascii="Open Sans" w:cs="Open Sans" w:eastAsia="Open Sans" w:hAnsi="Open Sans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1.599998474121094"/>
          <w:szCs w:val="21.599998474121094"/>
          <w:shd w:fill="f8f8f8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para mostrar um banner se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15087890625" w:line="337.36498832702637" w:lineRule="auto"/>
        <w:ind w:left="623.5200500488281" w:right="1060.1300048828125" w:firstLine="55.631866455078125"/>
        <w:jc w:val="left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1.599998474121094"/>
          <w:szCs w:val="21.599998474121094"/>
          <w:u w:val="none"/>
          <w:shd w:fill="f8f8f8" w:val="clear"/>
          <w:vertAlign w:val="baseline"/>
          <w:rtl w:val="0"/>
        </w:rPr>
        <w:t xml:space="preserve">square_banner_all_pages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1.599998474121094"/>
          <w:szCs w:val="21.599998474121094"/>
          <w:u w:val="none"/>
          <w:shd w:fill="f8f8f8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ou para aplicar uma cor de fundo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1.599998474121094"/>
          <w:szCs w:val="21.599998474121094"/>
          <w:u w:val="none"/>
          <w:shd w:fill="f8f8f8" w:val="clear"/>
          <w:vertAlign w:val="baseline"/>
          <w:rtl w:val="0"/>
        </w:rPr>
        <w:t xml:space="preserve">original_body_bg_color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) a um elemento CSS.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5">
      <w:pPr>
        <w:pStyle w:val="Heading1"/>
        <w:widowControl w:val="0"/>
        <w:spacing w:before="597.554931640625" w:line="240" w:lineRule="auto"/>
        <w:rPr>
          <w:rFonts w:ascii="Open Sans" w:cs="Open Sans" w:eastAsia="Open Sans" w:hAnsi="Open Sans"/>
          <w:vertAlign w:val="baseline"/>
        </w:rPr>
      </w:pPr>
      <w:bookmarkStart w:colFirst="0" w:colLast="0" w:name="_5uoxr88gdb10" w:id="78"/>
      <w:bookmarkEnd w:id="78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Considerações para Agências </w:t>
      </w:r>
    </w:p>
    <w:p w:rsidR="00000000" w:rsidDel="00000000" w:rsidP="00000000" w:rsidRDefault="00000000" w:rsidRPr="00000000" w14:paraId="000005E6">
      <w:pPr>
        <w:widowControl w:val="0"/>
        <w:spacing w:before="449.88037109375" w:line="324.8700141906738" w:lineRule="auto"/>
        <w:ind w:left="623.5200500488281" w:right="18.890380859375" w:hanging="0.24002075195312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Padronização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Utilize a API para padronizar elementos visuais e informativos em múltiplos sites de clientes, garantindo consistência da marca Alo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h.in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E7">
      <w:pPr>
        <w:widowControl w:val="0"/>
        <w:spacing w:before="130.050048828125" w:line="318.6225128173828" w:lineRule="auto"/>
        <w:ind w:left="607.919921875" w:right="547.03125" w:firstLine="15.36010742187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Eficiência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Atualizações de informações da empresa ou de layout podem ser feitas centralizadamente na API, refletindo automaticamente em todos os templates que a utilizam. </w:t>
      </w:r>
    </w:p>
    <w:p w:rsidR="00000000" w:rsidDel="00000000" w:rsidP="00000000" w:rsidRDefault="00000000" w:rsidRPr="00000000" w14:paraId="000005E8">
      <w:pPr>
        <w:widowControl w:val="0"/>
        <w:spacing w:before="151.297607421875" w:line="318.6225128173828" w:lineRule="auto"/>
        <w:ind w:left="614.1600036621094" w:right="277.3388671875" w:firstLine="9.12002563476562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Flexibilidade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Crie templates base que podem ser facilmente adaptados para diferentes clientes apenas alterando as configurações na API, sem necessidade de modificações no código do template. </w:t>
      </w:r>
    </w:p>
    <w:p w:rsidR="00000000" w:rsidDel="00000000" w:rsidP="00000000" w:rsidRDefault="00000000" w:rsidRPr="00000000" w14:paraId="000005E9">
      <w:pPr>
        <w:pStyle w:val="Heading1"/>
        <w:widowControl w:val="0"/>
        <w:spacing w:before="601.297607421875" w:line="240" w:lineRule="auto"/>
        <w:ind w:left="20.879974365234375" w:firstLine="0"/>
        <w:rPr>
          <w:rFonts w:ascii="Open Sans" w:cs="Open Sans" w:eastAsia="Open Sans" w:hAnsi="Open Sans"/>
          <w:vertAlign w:val="baseline"/>
        </w:rPr>
      </w:pPr>
      <w:bookmarkStart w:colFirst="0" w:colLast="0" w:name="_l9vrj1w96j6k" w:id="79"/>
      <w:bookmarkEnd w:id="79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Considerações para Desenvolvedores </w:t>
      </w:r>
    </w:p>
    <w:p w:rsidR="00000000" w:rsidDel="00000000" w:rsidP="00000000" w:rsidRDefault="00000000" w:rsidRPr="00000000" w14:paraId="000005EA">
      <w:pPr>
        <w:widowControl w:val="0"/>
        <w:spacing w:before="449.8797607421875" w:line="312.3750114440918" w:lineRule="auto"/>
        <w:ind w:left="607.919921875" w:right="144.13818359375" w:firstLine="15.36010742187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Reusabilidade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Desenvolva componentes de UI que consomem dados da API, tornando-os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reutilizáveis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em diferentes partes do site ou em diferentes projetos.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4486083984375" w:line="324.8700141906738" w:lineRule="auto"/>
        <w:ind w:left="613.9199829101562" w:right="202.81005859375" w:firstLine="9.36004638671875"/>
        <w:jc w:val="left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Manutenção Simplificada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: A lógica de apresentação fica separada da lógica de configuração, facilitando a manutenção e a evolução do código.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50048828125" w:line="324.8700141906738" w:lineRule="auto"/>
        <w:ind w:left="623.5200500488281" w:right="54.27001953125" w:hanging="0.240020751953125"/>
        <w:jc w:val="left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: Busque apenas os dados necessários para cada parte do template para otimizar o carregamento e a performance do site.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59982299804688" w:right="0" w:firstLine="0"/>
        <w:jc w:val="left"/>
        <w:rPr>
          <w:rFonts w:ascii="Open Sans" w:cs="Open Sans" w:eastAsia="Open Sans" w:hAnsi="Open Sans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Style w:val="Heading1"/>
        <w:widowControl w:val="0"/>
        <w:spacing w:line="240" w:lineRule="auto"/>
        <w:ind w:left="16.559982299804688" w:firstLine="0"/>
        <w:rPr>
          <w:rFonts w:ascii="Open Sans" w:cs="Open Sans" w:eastAsia="Open Sans" w:hAnsi="Open Sans"/>
          <w:vertAlign w:val="baseline"/>
        </w:rPr>
      </w:pPr>
      <w:bookmarkStart w:colFirst="0" w:colLast="0" w:name="_luapnyfjj6g4" w:id="80"/>
      <w:bookmarkEnd w:id="80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Suporte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8037109375" w:line="331.11751556396484" w:lineRule="auto"/>
        <w:ind w:left="9.119949340820312" w:right="-15.04638671875" w:firstLine="16.56005859375"/>
        <w:jc w:val="both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Em caso de dúvidas ou problemas na integração, entre em contato com a equipe de suporte da </w:t>
      </w:r>
      <w:hyperlink r:id="rId20">
        <w:r w:rsidDel="00000000" w:rsidR="00000000" w:rsidRPr="00000000">
          <w:rPr>
            <w:rFonts w:ascii="Open Sans" w:cs="Open Sans" w:eastAsia="Open Sans" w:hAnsi="Open Sans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Alo</w:t>
        </w:r>
      </w:hyperlink>
      <w:hyperlink r:id="rId21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h.in</w:t>
        </w:r>
      </w:hyperlink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fornecendo 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33333"/>
          <w:sz w:val="21.599998474121094"/>
          <w:szCs w:val="21.599998474121094"/>
          <w:u w:val="none"/>
          <w:shd w:fill="f8f8f8" w:val="clear"/>
          <w:vertAlign w:val="baseline"/>
          <w:rtl w:val="0"/>
        </w:rPr>
        <w:t xml:space="preserve">emp_id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1.599998474121094"/>
          <w:szCs w:val="21.599998474121094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 detalhes da query ou configuração que está tentando acessar.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8037109375" w:line="331.11751556396484" w:lineRule="auto"/>
        <w:ind w:left="9.119949340820312" w:right="-15.04638671875" w:firstLine="16.56005859375"/>
        <w:jc w:val="both"/>
        <w:rPr>
          <w:rFonts w:ascii="Open Sans" w:cs="Open Sans" w:eastAsia="Open Sans" w:hAnsi="Open Sans"/>
          <w:color w:val="b7b7b7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7b7b7"/>
          <w:sz w:val="24"/>
          <w:szCs w:val="24"/>
          <w:rtl w:val="0"/>
        </w:rPr>
        <w:t xml:space="preserve">© 2025 ALOH.IN INOVAÇÕES DIGITAIS LTDA</w:t>
        <w:br w:type="textWrapping"/>
        <w:t xml:space="preserve">CNPJ: 60.665.399/0001-51 – Todos os direitos reservados</w:t>
      </w:r>
    </w:p>
    <w:sectPr>
      <w:headerReference r:id="rId22" w:type="default"/>
      <w:footerReference r:id="rId23" w:type="default"/>
      <w:pgSz w:h="16820" w:w="11880" w:orient="portrait"/>
      <w:pgMar w:bottom="1163.3984375" w:top="1140.001220703125" w:left="1138.5600280761719" w:right="1065.764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F2">
    <w:pPr>
      <w:rPr>
        <w:color w:val="d9d9d9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F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  <w:style w:type="table" w:styleId="Table27">
    <w:basedOn w:val="TableNormal"/>
    <w:tblPr>
      <w:tblStyleRowBandSize w:val="1"/>
      <w:tblStyleColBandSize w:val="1"/>
    </w:tblPr>
  </w:style>
  <w:style w:type="table" w:styleId="Table28">
    <w:basedOn w:val="TableNormal"/>
    <w:tblPr>
      <w:tblStyleRowBandSize w:val="1"/>
      <w:tblStyleColBandSize w:val="1"/>
    </w:tblPr>
  </w:style>
  <w:style w:type="table" w:styleId="Table2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loh.in" TargetMode="External"/><Relationship Id="rId11" Type="http://schemas.openxmlformats.org/officeDocument/2006/relationships/hyperlink" Target="https://app.aloh.in.com/tokens" TargetMode="External"/><Relationship Id="rId22" Type="http://schemas.openxmlformats.org/officeDocument/2006/relationships/header" Target="header1.xml"/><Relationship Id="rId10" Type="http://schemas.openxmlformats.org/officeDocument/2006/relationships/hyperlink" Target="http://aloh.in" TargetMode="External"/><Relationship Id="rId21" Type="http://schemas.openxmlformats.org/officeDocument/2006/relationships/hyperlink" Target="http://aloh.in" TargetMode="External"/><Relationship Id="rId13" Type="http://schemas.openxmlformats.org/officeDocument/2006/relationships/hyperlink" Target="http://aloh.in" TargetMode="External"/><Relationship Id="rId12" Type="http://schemas.openxmlformats.org/officeDocument/2006/relationships/hyperlink" Target="https://help.pipefy.com/pt-BR/articles/6027079-funcoes-e-permissoes-no-pipefy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loh.in" TargetMode="External"/><Relationship Id="rId15" Type="http://schemas.openxmlformats.org/officeDocument/2006/relationships/hyperlink" Target="http://aloh.in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aloh.in" TargetMode="External"/><Relationship Id="rId16" Type="http://schemas.openxmlformats.org/officeDocument/2006/relationships/hyperlink" Target="http://aloh.in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hyperlink" Target="http://aloh.in" TargetMode="External"/><Relationship Id="rId7" Type="http://schemas.openxmlformats.org/officeDocument/2006/relationships/hyperlink" Target="http://aloh.in" TargetMode="External"/><Relationship Id="rId8" Type="http://schemas.openxmlformats.org/officeDocument/2006/relationships/hyperlink" Target="http://aloh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