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72634" w14:textId="77777777" w:rsidR="004E2838" w:rsidRDefault="004E2838" w:rsidP="004E2838">
      <w:pPr>
        <w:rPr>
          <w:b/>
          <w:bCs/>
          <w:sz w:val="32"/>
          <w:szCs w:val="32"/>
        </w:rPr>
      </w:pPr>
      <w:r w:rsidRPr="004E2838">
        <w:rPr>
          <w:b/>
          <w:bCs/>
          <w:sz w:val="32"/>
          <w:szCs w:val="32"/>
        </w:rPr>
        <w:t>Cyber Intelligence Report</w:t>
      </w:r>
    </w:p>
    <w:p w14:paraId="429E5D79" w14:textId="7D80FC95" w:rsidR="00AA6C4D" w:rsidRDefault="00AA6C4D" w:rsidP="004E2838">
      <w:pPr>
        <w:rPr>
          <w:b/>
          <w:bCs/>
          <w:sz w:val="22"/>
          <w:szCs w:val="22"/>
        </w:rPr>
      </w:pPr>
      <w:r w:rsidRPr="00F0405B">
        <w:rPr>
          <w:b/>
          <w:bCs/>
          <w:sz w:val="22"/>
          <w:szCs w:val="22"/>
        </w:rPr>
        <w:t>Albrent Pangan, 12185449</w:t>
      </w:r>
    </w:p>
    <w:p w14:paraId="7F345D8D" w14:textId="7E28DEE2" w:rsidR="00F0405B" w:rsidRPr="004E2838" w:rsidRDefault="00F0405B" w:rsidP="004E283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------------------------------------------------------------------------------------------------------------------------</w:t>
      </w:r>
    </w:p>
    <w:p w14:paraId="530149D1" w14:textId="5B1B1898" w:rsidR="004E2838" w:rsidRPr="004E2838" w:rsidRDefault="004E2838" w:rsidP="004E2838">
      <w:r w:rsidRPr="004E2838">
        <w:rPr>
          <w:b/>
          <w:bCs/>
        </w:rPr>
        <w:t>Group Name:</w:t>
      </w:r>
      <w:r w:rsidRPr="004E2838">
        <w:t xml:space="preserve"> Lace Tempest (</w:t>
      </w:r>
      <w:hyperlink r:id="rId5" w:history="1">
        <w:r w:rsidR="002E20AC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2E20AC" w:rsidRPr="002E20AC">
          <w:rPr>
            <w:rStyle w:val="Hyperlink"/>
            <w:sz w:val="20"/>
            <w:szCs w:val="20"/>
          </w:rPr>
          <w:t>MoveIt</w:t>
        </w:r>
        <w:proofErr w:type="spellEnd"/>
        <w:r w:rsidR="002E20AC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  <w:r w:rsidRPr="004E2838">
        <w:br/>
      </w:r>
      <w:r w:rsidRPr="004E2838">
        <w:rPr>
          <w:b/>
          <w:bCs/>
        </w:rPr>
        <w:t>Associated Groups:</w:t>
      </w:r>
      <w:r w:rsidRPr="004E2838">
        <w:t xml:space="preserve"> Clop Ransomware (</w:t>
      </w:r>
      <w:hyperlink r:id="rId6" w:history="1">
        <w:r w:rsidR="002E20AC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2E20AC" w:rsidRPr="002E20AC">
          <w:rPr>
            <w:rStyle w:val="Hyperlink"/>
            <w:sz w:val="20"/>
            <w:szCs w:val="20"/>
          </w:rPr>
          <w:t>MoveIt</w:t>
        </w:r>
        <w:proofErr w:type="spellEnd"/>
        <w:r w:rsidR="002E20AC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  <w:r w:rsidRPr="004E2838">
        <w:br/>
      </w:r>
      <w:r w:rsidRPr="004E2838">
        <w:rPr>
          <w:b/>
          <w:bCs/>
        </w:rPr>
        <w:t>Description:</w:t>
      </w:r>
      <w:r w:rsidRPr="004E2838">
        <w:t xml:space="preserve"> Lace Tempest, also known as DEV-0950, is a threat actor group that has exploited zero-day vulnerabilities in software such as Progress Software’s </w:t>
      </w:r>
      <w:proofErr w:type="spellStart"/>
      <w:r w:rsidRPr="004E2838">
        <w:t>MoveIt</w:t>
      </w:r>
      <w:proofErr w:type="spellEnd"/>
      <w:r w:rsidRPr="004E2838">
        <w:t xml:space="preserve"> Transfer. This group is recognized for deploying the Clop ransomware to exfiltrate data from compromised networks and conduct extortion attacks. (</w:t>
      </w:r>
      <w:hyperlink r:id="rId7" w:anchor=":~:text=Lace%20Tempest%2C%20also%20known%20as,exfiltrating%20data%20from%20compromised%20networks." w:history="1">
        <w:r w:rsidR="00601C23" w:rsidRPr="00186E95">
          <w:rPr>
            <w:rStyle w:val="Hyperlink"/>
            <w:sz w:val="20"/>
            <w:szCs w:val="20"/>
          </w:rPr>
          <w:t>DEV-0950 (Threat Actor) (fraunhofer.de)</w:t>
        </w:r>
      </w:hyperlink>
      <w:r w:rsidRPr="004E2838">
        <w:t>)</w:t>
      </w:r>
    </w:p>
    <w:p w14:paraId="7379C837" w14:textId="77777777" w:rsidR="004E2838" w:rsidRPr="004E2838" w:rsidRDefault="004E2838" w:rsidP="004E2838">
      <w:r w:rsidRPr="004E2838">
        <w:rPr>
          <w:b/>
          <w:bCs/>
        </w:rPr>
        <w:t>Techniques:</w:t>
      </w:r>
    </w:p>
    <w:p w14:paraId="2202E3DD" w14:textId="4D52D696" w:rsidR="004E2838" w:rsidRPr="004E2838" w:rsidRDefault="004E2838" w:rsidP="004E2838">
      <w:pPr>
        <w:numPr>
          <w:ilvl w:val="0"/>
          <w:numId w:val="3"/>
        </w:numPr>
      </w:pPr>
      <w:r w:rsidRPr="004E2838">
        <w:rPr>
          <w:b/>
          <w:bCs/>
        </w:rPr>
        <w:t>Exploitation of Zero-Day Vulnerability:</w:t>
      </w:r>
      <w:r w:rsidRPr="004E2838">
        <w:t xml:space="preserve"> CVE-2023-34362 (T1190) – Lace Tempest exploited a critical SQL injection flaw in </w:t>
      </w:r>
      <w:proofErr w:type="spellStart"/>
      <w:r w:rsidRPr="004E2838">
        <w:t>MoveIt</w:t>
      </w:r>
      <w:proofErr w:type="spellEnd"/>
      <w:r w:rsidRPr="004E2838">
        <w:t xml:space="preserve"> Transfer to gain unauthorized access and deploy a custom web shell. (</w:t>
      </w:r>
      <w:hyperlink r:id="rId8" w:history="1">
        <w:r w:rsidR="00D542E9" w:rsidRPr="00A87C61">
          <w:rPr>
            <w:rStyle w:val="Hyperlink"/>
            <w:sz w:val="20"/>
            <w:szCs w:val="20"/>
          </w:rPr>
          <w:t>Exploit Public-Facing Application, Technique T1190 - Enterprise | MITRE ATT&amp;CK®</w:t>
        </w:r>
      </w:hyperlink>
      <w:r w:rsidRPr="004E2838">
        <w:t>)</w:t>
      </w:r>
      <w:r w:rsidR="00A87C61">
        <w:t>, (</w:t>
      </w:r>
      <w:hyperlink r:id="rId9" w:history="1">
        <w:r w:rsidR="006F3AC9" w:rsidRPr="006F3AC9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6F3AC9" w:rsidRPr="006F3AC9">
          <w:rPr>
            <w:rStyle w:val="Hyperlink"/>
            <w:sz w:val="20"/>
            <w:szCs w:val="20"/>
          </w:rPr>
          <w:t>MoveIt</w:t>
        </w:r>
        <w:proofErr w:type="spellEnd"/>
        <w:r w:rsidR="006F3AC9" w:rsidRPr="006F3AC9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A87C61">
        <w:t>)</w:t>
      </w:r>
    </w:p>
    <w:p w14:paraId="63EC4EC1" w14:textId="41837D1F" w:rsidR="004E2838" w:rsidRPr="004E2838" w:rsidRDefault="004E2838" w:rsidP="004E2838">
      <w:pPr>
        <w:numPr>
          <w:ilvl w:val="0"/>
          <w:numId w:val="3"/>
        </w:numPr>
      </w:pPr>
      <w:r w:rsidRPr="004E2838">
        <w:rPr>
          <w:b/>
          <w:bCs/>
        </w:rPr>
        <w:t>Web Shell Deployment:</w:t>
      </w:r>
      <w:r w:rsidRPr="004E2838">
        <w:t xml:space="preserve"> Custom web shell “</w:t>
      </w:r>
      <w:proofErr w:type="spellStart"/>
      <w:r w:rsidRPr="004E2838">
        <w:t>Lemurloot</w:t>
      </w:r>
      <w:proofErr w:type="spellEnd"/>
      <w:r w:rsidRPr="004E2838">
        <w:t>” (T1071.001) – Used for data exfiltration, disguised with the filename "human.aspx." (</w:t>
      </w:r>
      <w:hyperlink r:id="rId10" w:history="1">
        <w:r w:rsidR="00D34518" w:rsidRPr="006F3AC9">
          <w:rPr>
            <w:rStyle w:val="Hyperlink"/>
            <w:sz w:val="20"/>
            <w:szCs w:val="20"/>
          </w:rPr>
          <w:t>Application Layer Protocol: Web Protocols, Sub-technique T1071.001 - Enterprise | MITRE ATT&amp;CK®</w:t>
        </w:r>
      </w:hyperlink>
      <w:r w:rsidRPr="004E2838">
        <w:t>)</w:t>
      </w:r>
      <w:r w:rsidR="006F3AC9">
        <w:t>, (</w:t>
      </w:r>
      <w:hyperlink r:id="rId11" w:history="1">
        <w:r w:rsidR="002E20AC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2E20AC" w:rsidRPr="002E20AC">
          <w:rPr>
            <w:rStyle w:val="Hyperlink"/>
            <w:sz w:val="20"/>
            <w:szCs w:val="20"/>
          </w:rPr>
          <w:t>MoveIt</w:t>
        </w:r>
        <w:proofErr w:type="spellEnd"/>
        <w:r w:rsidR="002E20AC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6F3AC9">
        <w:t>)</w:t>
      </w:r>
    </w:p>
    <w:p w14:paraId="7B96282A" w14:textId="7CDC3778" w:rsidR="004E2838" w:rsidRPr="004E2838" w:rsidRDefault="004E2838" w:rsidP="004E2838">
      <w:r w:rsidRPr="004E2838">
        <w:rPr>
          <w:b/>
          <w:bCs/>
        </w:rPr>
        <w:t>Software Name:</w:t>
      </w:r>
      <w:r w:rsidRPr="004E2838">
        <w:t xml:space="preserve"> Clop Ransomware (</w:t>
      </w:r>
      <w:hyperlink r:id="rId12" w:history="1">
        <w:r w:rsidR="000170C5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0170C5" w:rsidRPr="002E20AC">
          <w:rPr>
            <w:rStyle w:val="Hyperlink"/>
            <w:sz w:val="20"/>
            <w:szCs w:val="20"/>
          </w:rPr>
          <w:t>MoveIt</w:t>
        </w:r>
        <w:proofErr w:type="spellEnd"/>
        <w:r w:rsidR="000170C5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  <w:r w:rsidR="000170C5">
        <w:t xml:space="preserve">, </w:t>
      </w:r>
      <w:r w:rsidRPr="004E2838">
        <w:br/>
      </w:r>
      <w:r w:rsidRPr="004E2838">
        <w:rPr>
          <w:b/>
          <w:bCs/>
        </w:rPr>
        <w:t>Group Association:</w:t>
      </w:r>
      <w:r w:rsidRPr="004E2838">
        <w:t xml:space="preserve"> Clop Ransomware is the primary tool used by Lace Tempest for data theft and extortion. (</w:t>
      </w:r>
      <w:hyperlink r:id="rId13" w:history="1">
        <w:r w:rsidR="000170C5" w:rsidRPr="000170C5">
          <w:rPr>
            <w:rStyle w:val="Hyperlink"/>
            <w:sz w:val="20"/>
            <w:szCs w:val="20"/>
          </w:rPr>
          <w:t xml:space="preserve">Ransomware gang behind </w:t>
        </w:r>
        <w:proofErr w:type="spellStart"/>
        <w:r w:rsidR="000170C5" w:rsidRPr="000170C5">
          <w:rPr>
            <w:rStyle w:val="Hyperlink"/>
            <w:sz w:val="20"/>
            <w:szCs w:val="20"/>
          </w:rPr>
          <w:t>MOVEit</w:t>
        </w:r>
        <w:proofErr w:type="spellEnd"/>
        <w:r w:rsidR="000170C5" w:rsidRPr="000170C5">
          <w:rPr>
            <w:rStyle w:val="Hyperlink"/>
            <w:sz w:val="20"/>
            <w:szCs w:val="20"/>
          </w:rPr>
          <w:t xml:space="preserve"> attacks is targeting new zero-day, Microsoft says (</w:t>
        </w:r>
        <w:proofErr w:type="spellStart"/>
        <w:r w:rsidR="000170C5" w:rsidRPr="000170C5">
          <w:rPr>
            <w:rStyle w:val="Hyperlink"/>
            <w:sz w:val="20"/>
            <w:szCs w:val="20"/>
          </w:rPr>
          <w:t>therecord.media</w:t>
        </w:r>
        <w:proofErr w:type="spellEnd"/>
        <w:r w:rsidR="000170C5" w:rsidRPr="000170C5">
          <w:rPr>
            <w:rStyle w:val="Hyperlink"/>
            <w:sz w:val="20"/>
            <w:szCs w:val="20"/>
          </w:rPr>
          <w:t>)</w:t>
        </w:r>
      </w:hyperlink>
      <w:r w:rsidRPr="004E2838">
        <w:t>)</w:t>
      </w:r>
      <w:r w:rsidRPr="004E2838">
        <w:br/>
      </w:r>
      <w:r w:rsidRPr="004E2838">
        <w:rPr>
          <w:b/>
          <w:bCs/>
        </w:rPr>
        <w:t>Description:</w:t>
      </w:r>
      <w:r w:rsidRPr="004E2838">
        <w:t xml:space="preserve"> Clop ransomware is employed by Lace Tempest to encrypt files and demand ransoms. The ransomware is used in conjunction with other tools to achieve persistence and data extraction. (</w:t>
      </w:r>
      <w:hyperlink r:id="rId14" w:history="1">
        <w:r w:rsidR="000170C5" w:rsidRPr="000170C5">
          <w:rPr>
            <w:rStyle w:val="Hyperlink"/>
            <w:sz w:val="20"/>
            <w:szCs w:val="20"/>
          </w:rPr>
          <w:t xml:space="preserve">Ransomware gang behind </w:t>
        </w:r>
        <w:proofErr w:type="spellStart"/>
        <w:r w:rsidR="000170C5" w:rsidRPr="000170C5">
          <w:rPr>
            <w:rStyle w:val="Hyperlink"/>
            <w:sz w:val="20"/>
            <w:szCs w:val="20"/>
          </w:rPr>
          <w:t>MOVEit</w:t>
        </w:r>
        <w:proofErr w:type="spellEnd"/>
        <w:r w:rsidR="000170C5" w:rsidRPr="000170C5">
          <w:rPr>
            <w:rStyle w:val="Hyperlink"/>
            <w:sz w:val="20"/>
            <w:szCs w:val="20"/>
          </w:rPr>
          <w:t xml:space="preserve"> attacks is targeting new zero-day, Microsoft says (</w:t>
        </w:r>
        <w:proofErr w:type="spellStart"/>
        <w:r w:rsidR="000170C5" w:rsidRPr="000170C5">
          <w:rPr>
            <w:rStyle w:val="Hyperlink"/>
            <w:sz w:val="20"/>
            <w:szCs w:val="20"/>
          </w:rPr>
          <w:t>therecord.media</w:t>
        </w:r>
        <w:proofErr w:type="spellEnd"/>
        <w:r w:rsidR="000170C5" w:rsidRPr="000170C5">
          <w:rPr>
            <w:rStyle w:val="Hyperlink"/>
            <w:sz w:val="20"/>
            <w:szCs w:val="20"/>
          </w:rPr>
          <w:t>)</w:t>
        </w:r>
      </w:hyperlink>
      <w:r w:rsidRPr="004E2838">
        <w:t>)</w:t>
      </w:r>
      <w:r w:rsidR="000170C5">
        <w:t>, (</w:t>
      </w:r>
      <w:hyperlink r:id="rId15" w:history="1">
        <w:r w:rsidR="000170C5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0170C5" w:rsidRPr="002E20AC">
          <w:rPr>
            <w:rStyle w:val="Hyperlink"/>
            <w:sz w:val="20"/>
            <w:szCs w:val="20"/>
          </w:rPr>
          <w:t>MoveIt</w:t>
        </w:r>
        <w:proofErr w:type="spellEnd"/>
        <w:r w:rsidR="000170C5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0170C5">
        <w:t>)</w:t>
      </w:r>
    </w:p>
    <w:p w14:paraId="4A8FBC3B" w14:textId="5982A1E4" w:rsidR="004E2838" w:rsidRPr="004E2838" w:rsidRDefault="004E2838" w:rsidP="004E2838">
      <w:r w:rsidRPr="004E2838">
        <w:rPr>
          <w:b/>
          <w:bCs/>
        </w:rPr>
        <w:t>Platform:</w:t>
      </w:r>
      <w:r w:rsidRPr="004E2838">
        <w:t xml:space="preserve"> Windows</w:t>
      </w:r>
      <w:r w:rsidR="00F05C2C">
        <w:t xml:space="preserve">, </w:t>
      </w:r>
      <w:proofErr w:type="spellStart"/>
      <w:r w:rsidR="00F05C2C">
        <w:t>Powershell</w:t>
      </w:r>
      <w:proofErr w:type="spellEnd"/>
    </w:p>
    <w:p w14:paraId="07350FB5" w14:textId="77777777" w:rsidR="004E2838" w:rsidRPr="004E2838" w:rsidRDefault="004E2838" w:rsidP="004E2838">
      <w:r w:rsidRPr="004E2838">
        <w:rPr>
          <w:b/>
          <w:bCs/>
        </w:rPr>
        <w:t>Techniques:</w:t>
      </w:r>
    </w:p>
    <w:p w14:paraId="19A8584A" w14:textId="7BCAC740" w:rsidR="004E2838" w:rsidRPr="004E2838" w:rsidRDefault="004E2838" w:rsidP="004E2838">
      <w:pPr>
        <w:numPr>
          <w:ilvl w:val="0"/>
          <w:numId w:val="4"/>
        </w:numPr>
      </w:pPr>
      <w:r w:rsidRPr="004E2838">
        <w:rPr>
          <w:b/>
          <w:bCs/>
        </w:rPr>
        <w:t xml:space="preserve">Boot or Logon </w:t>
      </w:r>
      <w:proofErr w:type="spellStart"/>
      <w:r w:rsidRPr="004E2838">
        <w:rPr>
          <w:b/>
          <w:bCs/>
        </w:rPr>
        <w:t>Autostart</w:t>
      </w:r>
      <w:proofErr w:type="spellEnd"/>
      <w:r w:rsidRPr="004E2838">
        <w:rPr>
          <w:b/>
          <w:bCs/>
        </w:rPr>
        <w:t xml:space="preserve"> Execution:</w:t>
      </w:r>
      <w:r w:rsidRPr="004E2838">
        <w:t xml:space="preserve"> Registry Run Keys / Startup Folder (T1547.001) – Clop ransomware has been observed using Registry Run keys to </w:t>
      </w:r>
      <w:r w:rsidRPr="004E2838">
        <w:lastRenderedPageBreak/>
        <w:t>establish persistence. (</w:t>
      </w:r>
      <w:hyperlink r:id="rId16" w:history="1">
        <w:r w:rsidR="00186E95" w:rsidRPr="00186E95">
          <w:rPr>
            <w:rStyle w:val="Hyperlink"/>
            <w:sz w:val="20"/>
            <w:szCs w:val="20"/>
          </w:rPr>
          <w:t xml:space="preserve">Boot or Logon </w:t>
        </w:r>
        <w:proofErr w:type="spellStart"/>
        <w:r w:rsidR="00186E95" w:rsidRPr="00186E95">
          <w:rPr>
            <w:rStyle w:val="Hyperlink"/>
            <w:sz w:val="20"/>
            <w:szCs w:val="20"/>
          </w:rPr>
          <w:t>Autostart</w:t>
        </w:r>
        <w:proofErr w:type="spellEnd"/>
        <w:r w:rsidR="00186E95" w:rsidRPr="00186E95">
          <w:rPr>
            <w:rStyle w:val="Hyperlink"/>
            <w:sz w:val="20"/>
            <w:szCs w:val="20"/>
          </w:rPr>
          <w:t xml:space="preserve"> Execution: Registry Run Keys / Startup Folder, Sub-technique T1547.001 - Enterprise | MITRE ATT&amp;CK®</w:t>
        </w:r>
      </w:hyperlink>
      <w:r w:rsidRPr="004E2838">
        <w:t>)</w:t>
      </w:r>
      <w:r w:rsidR="00186E95">
        <w:t>, (</w:t>
      </w:r>
      <w:hyperlink r:id="rId17" w:history="1">
        <w:r w:rsidR="00186E95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186E95" w:rsidRPr="002E20AC">
          <w:rPr>
            <w:rStyle w:val="Hyperlink"/>
            <w:sz w:val="20"/>
            <w:szCs w:val="20"/>
          </w:rPr>
          <w:t>MoveIt</w:t>
        </w:r>
        <w:proofErr w:type="spellEnd"/>
        <w:r w:rsidR="00186E95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="00186E95">
        <w:t>)</w:t>
      </w:r>
    </w:p>
    <w:p w14:paraId="471B7BC4" w14:textId="5D37F7B4" w:rsidR="005C4569" w:rsidRDefault="004E2838" w:rsidP="00186E95">
      <w:pPr>
        <w:numPr>
          <w:ilvl w:val="0"/>
          <w:numId w:val="4"/>
        </w:numPr>
      </w:pPr>
      <w:r w:rsidRPr="004E2838">
        <w:rPr>
          <w:b/>
          <w:bCs/>
        </w:rPr>
        <w:t>File and Directory Discovery:</w:t>
      </w:r>
      <w:r w:rsidRPr="004E2838">
        <w:t xml:space="preserve"> Custom methods – Clop ransomware has used malicious techniques to discover and exfiltrate sensitive data from compromised systems. (</w:t>
      </w:r>
      <w:hyperlink r:id="rId18" w:history="1">
        <w:r w:rsidR="009D3F5B" w:rsidRPr="002E20AC">
          <w:rPr>
            <w:rStyle w:val="Hyperlink"/>
            <w:sz w:val="20"/>
            <w:szCs w:val="20"/>
          </w:rPr>
          <w:t xml:space="preserve">Ransomware actors exploiting </w:t>
        </w:r>
        <w:proofErr w:type="spellStart"/>
        <w:r w:rsidR="009D3F5B" w:rsidRPr="002E20AC">
          <w:rPr>
            <w:rStyle w:val="Hyperlink"/>
            <w:sz w:val="20"/>
            <w:szCs w:val="20"/>
          </w:rPr>
          <w:t>MoveIt</w:t>
        </w:r>
        <w:proofErr w:type="spellEnd"/>
        <w:r w:rsidR="009D3F5B" w:rsidRPr="002E20AC">
          <w:rPr>
            <w:rStyle w:val="Hyperlink"/>
            <w:sz w:val="20"/>
            <w:szCs w:val="20"/>
          </w:rPr>
          <w:t xml:space="preserve"> Transfer vulnerability | TechTarget</w:t>
        </w:r>
      </w:hyperlink>
      <w:r w:rsidRPr="004E2838">
        <w:t>)</w:t>
      </w:r>
    </w:p>
    <w:sectPr w:rsidR="005C4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019AF"/>
    <w:multiLevelType w:val="multilevel"/>
    <w:tmpl w:val="1A1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43125"/>
    <w:multiLevelType w:val="multilevel"/>
    <w:tmpl w:val="1614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80FFF"/>
    <w:multiLevelType w:val="multilevel"/>
    <w:tmpl w:val="963E6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734152"/>
    <w:multiLevelType w:val="multilevel"/>
    <w:tmpl w:val="6C3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621766">
    <w:abstractNumId w:val="0"/>
  </w:num>
  <w:num w:numId="2" w16cid:durableId="687559436">
    <w:abstractNumId w:val="3"/>
  </w:num>
  <w:num w:numId="3" w16cid:durableId="391655875">
    <w:abstractNumId w:val="1"/>
  </w:num>
  <w:num w:numId="4" w16cid:durableId="1383217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E5"/>
    <w:rsid w:val="000170C5"/>
    <w:rsid w:val="00086C87"/>
    <w:rsid w:val="001772B9"/>
    <w:rsid w:val="00186E95"/>
    <w:rsid w:val="001C5C44"/>
    <w:rsid w:val="001F35A6"/>
    <w:rsid w:val="00233E2B"/>
    <w:rsid w:val="00253E94"/>
    <w:rsid w:val="002E20AC"/>
    <w:rsid w:val="002E65E5"/>
    <w:rsid w:val="00377E61"/>
    <w:rsid w:val="004E2838"/>
    <w:rsid w:val="005C4569"/>
    <w:rsid w:val="00601C23"/>
    <w:rsid w:val="006D6A92"/>
    <w:rsid w:val="006F3AC9"/>
    <w:rsid w:val="007A61D4"/>
    <w:rsid w:val="008F7EA7"/>
    <w:rsid w:val="009D3F5B"/>
    <w:rsid w:val="00A33E3D"/>
    <w:rsid w:val="00A77D58"/>
    <w:rsid w:val="00A87C61"/>
    <w:rsid w:val="00A94A16"/>
    <w:rsid w:val="00AA6C4D"/>
    <w:rsid w:val="00AD56AB"/>
    <w:rsid w:val="00BF6211"/>
    <w:rsid w:val="00C327D9"/>
    <w:rsid w:val="00D34518"/>
    <w:rsid w:val="00D542E9"/>
    <w:rsid w:val="00D66AF7"/>
    <w:rsid w:val="00DE240D"/>
    <w:rsid w:val="00EE2111"/>
    <w:rsid w:val="00F0405B"/>
    <w:rsid w:val="00F0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24E8C"/>
  <w15:chartTrackingRefBased/>
  <w15:docId w15:val="{07808FAC-D60B-4D55-9299-DCABDC6B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5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42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4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tack.mitre.org/techniques/T1190/" TargetMode="External"/><Relationship Id="rId13" Type="http://schemas.openxmlformats.org/officeDocument/2006/relationships/hyperlink" Target="https://therecord.media/clop-ransomware-gang-targets-new-zero-day" TargetMode="External"/><Relationship Id="rId18" Type="http://schemas.openxmlformats.org/officeDocument/2006/relationships/hyperlink" Target="https://www.techtarget.com/searchsecurity/news/366539278/Ransomware-actors-exploiting-MoveIt-Transfer-vulner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lpedia.caad.fkie.fraunhofer.de/actor/dev-0950" TargetMode="External"/><Relationship Id="rId12" Type="http://schemas.openxmlformats.org/officeDocument/2006/relationships/hyperlink" Target="https://www.techtarget.com/searchsecurity/news/366539278/Ransomware-actors-exploiting-MoveIt-Transfer-vulnerability" TargetMode="External"/><Relationship Id="rId17" Type="http://schemas.openxmlformats.org/officeDocument/2006/relationships/hyperlink" Target="https://www.techtarget.com/searchsecurity/news/366539278/Ransomware-actors-exploiting-MoveIt-Transfer-vulnerabil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tack.mitre.org/techniques/T1547/001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ecurity/news/366539278/Ransomware-actors-exploiting-MoveIt-Transfer-vulnerability" TargetMode="External"/><Relationship Id="rId11" Type="http://schemas.openxmlformats.org/officeDocument/2006/relationships/hyperlink" Target="https://www.techtarget.com/searchsecurity/news/366539278/Ransomware-actors-exploiting-MoveIt-Transfer-vulnerability" TargetMode="External"/><Relationship Id="rId5" Type="http://schemas.openxmlformats.org/officeDocument/2006/relationships/hyperlink" Target="https://www.techtarget.com/searchsecurity/news/366539278/Ransomware-actors-exploiting-MoveIt-Transfer-vulnerability" TargetMode="External"/><Relationship Id="rId15" Type="http://schemas.openxmlformats.org/officeDocument/2006/relationships/hyperlink" Target="https://www.techtarget.com/searchsecurity/news/366539278/Ransomware-actors-exploiting-MoveIt-Transfer-vulnerability" TargetMode="External"/><Relationship Id="rId10" Type="http://schemas.openxmlformats.org/officeDocument/2006/relationships/hyperlink" Target="https://attack.mitre.org/techniques/T1071/001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echtarget.com/searchsecurity/news/366539278/Ransomware-actors-exploiting-MoveIt-Transfer-vulnerability" TargetMode="External"/><Relationship Id="rId14" Type="http://schemas.openxmlformats.org/officeDocument/2006/relationships/hyperlink" Target="https://therecord.media/clop-ransomware-gang-targets-new-zero-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Albrent Pangan</dc:creator>
  <cp:keywords/>
  <dc:description/>
  <cp:lastModifiedBy>Albrent Pangan</cp:lastModifiedBy>
  <cp:revision>29</cp:revision>
  <dcterms:created xsi:type="dcterms:W3CDTF">2024-09-03T07:58:00Z</dcterms:created>
  <dcterms:modified xsi:type="dcterms:W3CDTF">2024-09-04T01:02:00Z</dcterms:modified>
</cp:coreProperties>
</file>