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rPr>
          <w:rFonts w:ascii="Times New Roman" w:eastAsia="Times New Roman" w:hAnsi="Times New Roman" w:cs="Times New Roman"/>
          <w:color w:val="auto"/>
          <w:sz w:val="24"/>
          <w:szCs w:val="22"/>
          <w:lang w:val="es-ES" w:eastAsia="es-ES" w:bidi="es-ES"/>
        </w:rPr>
        <w:id w:val="-1395649233"/>
        <w:docPartObj>
          <w:docPartGallery w:val="Table of Contents"/>
          <w:docPartUnique/>
        </w:docPartObj>
      </w:sdtPr>
      <w:sdtEndPr>
        <w:rPr>
          <w:b/>
          <w:bCs/>
          <w:noProof/>
        </w:rPr>
      </w:sdtEndPr>
      <w:sdtContent>
        <w:p w14:paraId="1472601F" w14:textId="682FCE3E" w:rsidR="00AB768F" w:rsidRPr="00AB768F" w:rsidRDefault="00AB768F" w:rsidP="00AB768F">
          <w:pPr>
            <w:pStyle w:val="TtuloTDC"/>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2FCB65F8" w14:textId="0010EC1D" w:rsidR="0092085B" w:rsidRDefault="00AB768F">
          <w:pPr>
            <w:pStyle w:val="TDC1"/>
            <w:tabs>
              <w:tab w:val="right" w:leader="dot" w:pos="8828"/>
            </w:tabs>
            <w:rPr>
              <w:rFonts w:eastAsiaTheme="minorEastAsia" w:cstheme="minorBidi"/>
              <w:b w:val="0"/>
              <w:bCs w:val="0"/>
              <w:i w:val="0"/>
              <w:iCs w:val="0"/>
              <w:noProof/>
              <w:sz w:val="22"/>
              <w:szCs w:val="22"/>
              <w:lang w:val="en-US" w:eastAsia="en-US" w:bidi="ar-SA"/>
            </w:rPr>
          </w:pPr>
          <w:r>
            <w:rPr>
              <w:b w:val="0"/>
              <w:bCs w:val="0"/>
            </w:rPr>
            <w:fldChar w:fldCharType="begin"/>
          </w:r>
          <w:r>
            <w:instrText xml:space="preserve"> TOC \o "1-3" \h \z \u </w:instrText>
          </w:r>
          <w:r>
            <w:rPr>
              <w:b w:val="0"/>
              <w:bCs w:val="0"/>
            </w:rPr>
            <w:fldChar w:fldCharType="separate"/>
          </w:r>
          <w:hyperlink w:anchor="_Toc79353360" w:history="1">
            <w:r w:rsidR="0092085B" w:rsidRPr="00C7031C">
              <w:rPr>
                <w:rStyle w:val="Hipervnculo"/>
                <w:noProof/>
              </w:rPr>
              <w:t>CAPÍTULO II: DISEÑO E IMPLEMENTACIÓN</w:t>
            </w:r>
            <w:r w:rsidR="0092085B">
              <w:rPr>
                <w:noProof/>
                <w:webHidden/>
              </w:rPr>
              <w:tab/>
            </w:r>
            <w:r w:rsidR="0092085B">
              <w:rPr>
                <w:noProof/>
                <w:webHidden/>
              </w:rPr>
              <w:fldChar w:fldCharType="begin"/>
            </w:r>
            <w:r w:rsidR="0092085B">
              <w:rPr>
                <w:noProof/>
                <w:webHidden/>
              </w:rPr>
              <w:instrText xml:space="preserve"> PAGEREF _Toc79353360 \h </w:instrText>
            </w:r>
            <w:r w:rsidR="0092085B">
              <w:rPr>
                <w:noProof/>
                <w:webHidden/>
              </w:rPr>
            </w:r>
            <w:r w:rsidR="0092085B">
              <w:rPr>
                <w:noProof/>
                <w:webHidden/>
              </w:rPr>
              <w:fldChar w:fldCharType="separate"/>
            </w:r>
            <w:r w:rsidR="0092085B">
              <w:rPr>
                <w:noProof/>
                <w:webHidden/>
              </w:rPr>
              <w:t>1</w:t>
            </w:r>
            <w:r w:rsidR="0092085B">
              <w:rPr>
                <w:noProof/>
                <w:webHidden/>
              </w:rPr>
              <w:fldChar w:fldCharType="end"/>
            </w:r>
          </w:hyperlink>
        </w:p>
        <w:p w14:paraId="2913AAE5" w14:textId="5BC66006" w:rsidR="0092085B" w:rsidRDefault="0092085B">
          <w:pPr>
            <w:pStyle w:val="TDC2"/>
            <w:tabs>
              <w:tab w:val="right" w:leader="dot" w:pos="8828"/>
            </w:tabs>
            <w:rPr>
              <w:rFonts w:eastAsiaTheme="minorEastAsia" w:cstheme="minorBidi"/>
              <w:b w:val="0"/>
              <w:bCs w:val="0"/>
              <w:noProof/>
              <w:lang w:val="en-US" w:eastAsia="en-US" w:bidi="ar-SA"/>
            </w:rPr>
          </w:pPr>
          <w:hyperlink w:anchor="_Toc79353361" w:history="1">
            <w:r w:rsidRPr="00C7031C">
              <w:rPr>
                <w:rStyle w:val="Hipervnculo"/>
                <w:noProof/>
              </w:rPr>
              <w:t>2.1. PLANIFICACION (DIAGRAMA DE GANTT)</w:t>
            </w:r>
            <w:r>
              <w:rPr>
                <w:noProof/>
                <w:webHidden/>
              </w:rPr>
              <w:tab/>
            </w:r>
            <w:r>
              <w:rPr>
                <w:noProof/>
                <w:webHidden/>
              </w:rPr>
              <w:fldChar w:fldCharType="begin"/>
            </w:r>
            <w:r>
              <w:rPr>
                <w:noProof/>
                <w:webHidden/>
              </w:rPr>
              <w:instrText xml:space="preserve"> PAGEREF _Toc79353361 \h </w:instrText>
            </w:r>
            <w:r>
              <w:rPr>
                <w:noProof/>
                <w:webHidden/>
              </w:rPr>
            </w:r>
            <w:r>
              <w:rPr>
                <w:noProof/>
                <w:webHidden/>
              </w:rPr>
              <w:fldChar w:fldCharType="separate"/>
            </w:r>
            <w:r>
              <w:rPr>
                <w:noProof/>
                <w:webHidden/>
              </w:rPr>
              <w:t>1</w:t>
            </w:r>
            <w:r>
              <w:rPr>
                <w:noProof/>
                <w:webHidden/>
              </w:rPr>
              <w:fldChar w:fldCharType="end"/>
            </w:r>
          </w:hyperlink>
        </w:p>
        <w:p w14:paraId="728FD7D3" w14:textId="7B251B29" w:rsidR="0092085B" w:rsidRDefault="0092085B">
          <w:pPr>
            <w:pStyle w:val="TDC2"/>
            <w:tabs>
              <w:tab w:val="right" w:leader="dot" w:pos="8828"/>
            </w:tabs>
            <w:rPr>
              <w:rFonts w:eastAsiaTheme="minorEastAsia" w:cstheme="minorBidi"/>
              <w:b w:val="0"/>
              <w:bCs w:val="0"/>
              <w:noProof/>
              <w:lang w:val="en-US" w:eastAsia="en-US" w:bidi="ar-SA"/>
            </w:rPr>
          </w:pPr>
          <w:hyperlink w:anchor="_Toc79353362" w:history="1">
            <w:r w:rsidRPr="00C7031C">
              <w:rPr>
                <w:rStyle w:val="Hipervnculo"/>
                <w:noProof/>
              </w:rPr>
              <w:t>2.2. DIAGRAMAS Y CASOS DE USO</w:t>
            </w:r>
            <w:r>
              <w:rPr>
                <w:noProof/>
                <w:webHidden/>
              </w:rPr>
              <w:tab/>
            </w:r>
            <w:r>
              <w:rPr>
                <w:noProof/>
                <w:webHidden/>
              </w:rPr>
              <w:fldChar w:fldCharType="begin"/>
            </w:r>
            <w:r>
              <w:rPr>
                <w:noProof/>
                <w:webHidden/>
              </w:rPr>
              <w:instrText xml:space="preserve"> PAGEREF _Toc79353362 \h </w:instrText>
            </w:r>
            <w:r>
              <w:rPr>
                <w:noProof/>
                <w:webHidden/>
              </w:rPr>
            </w:r>
            <w:r>
              <w:rPr>
                <w:noProof/>
                <w:webHidden/>
              </w:rPr>
              <w:fldChar w:fldCharType="separate"/>
            </w:r>
            <w:r>
              <w:rPr>
                <w:noProof/>
                <w:webHidden/>
              </w:rPr>
              <w:t>2</w:t>
            </w:r>
            <w:r>
              <w:rPr>
                <w:noProof/>
                <w:webHidden/>
              </w:rPr>
              <w:fldChar w:fldCharType="end"/>
            </w:r>
          </w:hyperlink>
        </w:p>
        <w:p w14:paraId="1357A22E" w14:textId="625315BA" w:rsidR="0092085B" w:rsidRDefault="0092085B">
          <w:pPr>
            <w:pStyle w:val="TDC2"/>
            <w:tabs>
              <w:tab w:val="right" w:leader="dot" w:pos="8828"/>
            </w:tabs>
            <w:rPr>
              <w:rFonts w:eastAsiaTheme="minorEastAsia" w:cstheme="minorBidi"/>
              <w:b w:val="0"/>
              <w:bCs w:val="0"/>
              <w:noProof/>
              <w:lang w:val="en-US" w:eastAsia="en-US" w:bidi="ar-SA"/>
            </w:rPr>
          </w:pPr>
          <w:hyperlink w:anchor="_Toc79353363" w:history="1">
            <w:r w:rsidRPr="00C7031C">
              <w:rPr>
                <w:rStyle w:val="Hipervnculo"/>
                <w:noProof/>
              </w:rPr>
              <w:t>2.3. PLATAFORMA</w:t>
            </w:r>
            <w:r>
              <w:rPr>
                <w:noProof/>
                <w:webHidden/>
              </w:rPr>
              <w:tab/>
            </w:r>
            <w:r>
              <w:rPr>
                <w:noProof/>
                <w:webHidden/>
              </w:rPr>
              <w:fldChar w:fldCharType="begin"/>
            </w:r>
            <w:r>
              <w:rPr>
                <w:noProof/>
                <w:webHidden/>
              </w:rPr>
              <w:instrText xml:space="preserve"> PAGEREF _Toc79353363 \h </w:instrText>
            </w:r>
            <w:r>
              <w:rPr>
                <w:noProof/>
                <w:webHidden/>
              </w:rPr>
            </w:r>
            <w:r>
              <w:rPr>
                <w:noProof/>
                <w:webHidden/>
              </w:rPr>
              <w:fldChar w:fldCharType="separate"/>
            </w:r>
            <w:r>
              <w:rPr>
                <w:noProof/>
                <w:webHidden/>
              </w:rPr>
              <w:t>2</w:t>
            </w:r>
            <w:r>
              <w:rPr>
                <w:noProof/>
                <w:webHidden/>
              </w:rPr>
              <w:fldChar w:fldCharType="end"/>
            </w:r>
          </w:hyperlink>
        </w:p>
        <w:p w14:paraId="23F5812D" w14:textId="2AD73685" w:rsidR="0092085B" w:rsidRDefault="0092085B">
          <w:pPr>
            <w:pStyle w:val="TDC2"/>
            <w:tabs>
              <w:tab w:val="right" w:leader="dot" w:pos="8828"/>
            </w:tabs>
            <w:rPr>
              <w:rFonts w:eastAsiaTheme="minorEastAsia" w:cstheme="minorBidi"/>
              <w:b w:val="0"/>
              <w:bCs w:val="0"/>
              <w:noProof/>
              <w:lang w:val="en-US" w:eastAsia="en-US" w:bidi="ar-SA"/>
            </w:rPr>
          </w:pPr>
          <w:hyperlink w:anchor="_Toc79353364" w:history="1">
            <w:r w:rsidRPr="00C7031C">
              <w:rPr>
                <w:rStyle w:val="Hipervnculo"/>
                <w:noProof/>
              </w:rPr>
              <w:t>2.4. GÉNERO</w:t>
            </w:r>
            <w:r>
              <w:rPr>
                <w:noProof/>
                <w:webHidden/>
              </w:rPr>
              <w:tab/>
            </w:r>
            <w:r>
              <w:rPr>
                <w:noProof/>
                <w:webHidden/>
              </w:rPr>
              <w:fldChar w:fldCharType="begin"/>
            </w:r>
            <w:r>
              <w:rPr>
                <w:noProof/>
                <w:webHidden/>
              </w:rPr>
              <w:instrText xml:space="preserve"> PAGEREF _Toc79353364 \h </w:instrText>
            </w:r>
            <w:r>
              <w:rPr>
                <w:noProof/>
                <w:webHidden/>
              </w:rPr>
            </w:r>
            <w:r>
              <w:rPr>
                <w:noProof/>
                <w:webHidden/>
              </w:rPr>
              <w:fldChar w:fldCharType="separate"/>
            </w:r>
            <w:r>
              <w:rPr>
                <w:noProof/>
                <w:webHidden/>
              </w:rPr>
              <w:t>2</w:t>
            </w:r>
            <w:r>
              <w:rPr>
                <w:noProof/>
                <w:webHidden/>
              </w:rPr>
              <w:fldChar w:fldCharType="end"/>
            </w:r>
          </w:hyperlink>
        </w:p>
        <w:p w14:paraId="1C69533F" w14:textId="1F7CB399" w:rsidR="0092085B" w:rsidRDefault="0092085B">
          <w:pPr>
            <w:pStyle w:val="TDC2"/>
            <w:tabs>
              <w:tab w:val="right" w:leader="dot" w:pos="8828"/>
            </w:tabs>
            <w:rPr>
              <w:rFonts w:eastAsiaTheme="minorEastAsia" w:cstheme="minorBidi"/>
              <w:b w:val="0"/>
              <w:bCs w:val="0"/>
              <w:noProof/>
              <w:lang w:val="en-US" w:eastAsia="en-US" w:bidi="ar-SA"/>
            </w:rPr>
          </w:pPr>
          <w:hyperlink w:anchor="_Toc79353365" w:history="1">
            <w:r w:rsidRPr="00C7031C">
              <w:rPr>
                <w:rStyle w:val="Hipervnculo"/>
                <w:noProof/>
              </w:rPr>
              <w:t>2.5. CLASIFICACIÓN</w:t>
            </w:r>
            <w:r>
              <w:rPr>
                <w:noProof/>
                <w:webHidden/>
              </w:rPr>
              <w:tab/>
            </w:r>
            <w:r>
              <w:rPr>
                <w:noProof/>
                <w:webHidden/>
              </w:rPr>
              <w:fldChar w:fldCharType="begin"/>
            </w:r>
            <w:r>
              <w:rPr>
                <w:noProof/>
                <w:webHidden/>
              </w:rPr>
              <w:instrText xml:space="preserve"> PAGEREF _Toc79353365 \h </w:instrText>
            </w:r>
            <w:r>
              <w:rPr>
                <w:noProof/>
                <w:webHidden/>
              </w:rPr>
            </w:r>
            <w:r>
              <w:rPr>
                <w:noProof/>
                <w:webHidden/>
              </w:rPr>
              <w:fldChar w:fldCharType="separate"/>
            </w:r>
            <w:r>
              <w:rPr>
                <w:noProof/>
                <w:webHidden/>
              </w:rPr>
              <w:t>2</w:t>
            </w:r>
            <w:r>
              <w:rPr>
                <w:noProof/>
                <w:webHidden/>
              </w:rPr>
              <w:fldChar w:fldCharType="end"/>
            </w:r>
          </w:hyperlink>
        </w:p>
        <w:p w14:paraId="0FAB5EB2" w14:textId="5E29FA9C" w:rsidR="0092085B" w:rsidRDefault="0092085B">
          <w:pPr>
            <w:pStyle w:val="TDC2"/>
            <w:tabs>
              <w:tab w:val="right" w:leader="dot" w:pos="8828"/>
            </w:tabs>
            <w:rPr>
              <w:rFonts w:eastAsiaTheme="minorEastAsia" w:cstheme="minorBidi"/>
              <w:b w:val="0"/>
              <w:bCs w:val="0"/>
              <w:noProof/>
              <w:lang w:val="en-US" w:eastAsia="en-US" w:bidi="ar-SA"/>
            </w:rPr>
          </w:pPr>
          <w:hyperlink w:anchor="_Toc79353366" w:history="1">
            <w:r w:rsidRPr="00C7031C">
              <w:rPr>
                <w:rStyle w:val="Hipervnculo"/>
                <w:noProof/>
              </w:rPr>
              <w:t>2.6. TIPO DE ANIMACIÓN</w:t>
            </w:r>
            <w:r>
              <w:rPr>
                <w:noProof/>
                <w:webHidden/>
              </w:rPr>
              <w:tab/>
            </w:r>
            <w:r>
              <w:rPr>
                <w:noProof/>
                <w:webHidden/>
              </w:rPr>
              <w:fldChar w:fldCharType="begin"/>
            </w:r>
            <w:r>
              <w:rPr>
                <w:noProof/>
                <w:webHidden/>
              </w:rPr>
              <w:instrText xml:space="preserve"> PAGEREF _Toc79353366 \h </w:instrText>
            </w:r>
            <w:r>
              <w:rPr>
                <w:noProof/>
                <w:webHidden/>
              </w:rPr>
            </w:r>
            <w:r>
              <w:rPr>
                <w:noProof/>
                <w:webHidden/>
              </w:rPr>
              <w:fldChar w:fldCharType="separate"/>
            </w:r>
            <w:r>
              <w:rPr>
                <w:noProof/>
                <w:webHidden/>
              </w:rPr>
              <w:t>2</w:t>
            </w:r>
            <w:r>
              <w:rPr>
                <w:noProof/>
                <w:webHidden/>
              </w:rPr>
              <w:fldChar w:fldCharType="end"/>
            </w:r>
          </w:hyperlink>
        </w:p>
        <w:p w14:paraId="3C5C9F17" w14:textId="3DBB6387" w:rsidR="0092085B" w:rsidRDefault="0092085B">
          <w:pPr>
            <w:pStyle w:val="TDC2"/>
            <w:tabs>
              <w:tab w:val="right" w:leader="dot" w:pos="8828"/>
            </w:tabs>
            <w:rPr>
              <w:rFonts w:eastAsiaTheme="minorEastAsia" w:cstheme="minorBidi"/>
              <w:b w:val="0"/>
              <w:bCs w:val="0"/>
              <w:noProof/>
              <w:lang w:val="en-US" w:eastAsia="en-US" w:bidi="ar-SA"/>
            </w:rPr>
          </w:pPr>
          <w:hyperlink w:anchor="_Toc79353367" w:history="1">
            <w:r w:rsidRPr="00C7031C">
              <w:rPr>
                <w:rStyle w:val="Hipervnculo"/>
                <w:noProof/>
              </w:rPr>
              <w:t>2.7. EQUIPO DE TRABAJO</w:t>
            </w:r>
            <w:r>
              <w:rPr>
                <w:noProof/>
                <w:webHidden/>
              </w:rPr>
              <w:tab/>
            </w:r>
            <w:r>
              <w:rPr>
                <w:noProof/>
                <w:webHidden/>
              </w:rPr>
              <w:fldChar w:fldCharType="begin"/>
            </w:r>
            <w:r>
              <w:rPr>
                <w:noProof/>
                <w:webHidden/>
              </w:rPr>
              <w:instrText xml:space="preserve"> PAGEREF _Toc79353367 \h </w:instrText>
            </w:r>
            <w:r>
              <w:rPr>
                <w:noProof/>
                <w:webHidden/>
              </w:rPr>
            </w:r>
            <w:r>
              <w:rPr>
                <w:noProof/>
                <w:webHidden/>
              </w:rPr>
              <w:fldChar w:fldCharType="separate"/>
            </w:r>
            <w:r>
              <w:rPr>
                <w:noProof/>
                <w:webHidden/>
              </w:rPr>
              <w:t>3</w:t>
            </w:r>
            <w:r>
              <w:rPr>
                <w:noProof/>
                <w:webHidden/>
              </w:rPr>
              <w:fldChar w:fldCharType="end"/>
            </w:r>
          </w:hyperlink>
        </w:p>
        <w:p w14:paraId="485019AF" w14:textId="11D0450B" w:rsidR="0092085B" w:rsidRDefault="0092085B">
          <w:pPr>
            <w:pStyle w:val="TDC2"/>
            <w:tabs>
              <w:tab w:val="right" w:leader="dot" w:pos="8828"/>
            </w:tabs>
            <w:rPr>
              <w:rFonts w:eastAsiaTheme="minorEastAsia" w:cstheme="minorBidi"/>
              <w:b w:val="0"/>
              <w:bCs w:val="0"/>
              <w:noProof/>
              <w:lang w:val="en-US" w:eastAsia="en-US" w:bidi="ar-SA"/>
            </w:rPr>
          </w:pPr>
          <w:hyperlink w:anchor="_Toc79353368" w:history="1">
            <w:r w:rsidRPr="00C7031C">
              <w:rPr>
                <w:rStyle w:val="Hipervnculo"/>
                <w:noProof/>
              </w:rPr>
              <w:t>2.8. HISTORIA</w:t>
            </w:r>
            <w:r>
              <w:rPr>
                <w:noProof/>
                <w:webHidden/>
              </w:rPr>
              <w:tab/>
            </w:r>
            <w:r>
              <w:rPr>
                <w:noProof/>
                <w:webHidden/>
              </w:rPr>
              <w:fldChar w:fldCharType="begin"/>
            </w:r>
            <w:r>
              <w:rPr>
                <w:noProof/>
                <w:webHidden/>
              </w:rPr>
              <w:instrText xml:space="preserve"> PAGEREF _Toc79353368 \h </w:instrText>
            </w:r>
            <w:r>
              <w:rPr>
                <w:noProof/>
                <w:webHidden/>
              </w:rPr>
            </w:r>
            <w:r>
              <w:rPr>
                <w:noProof/>
                <w:webHidden/>
              </w:rPr>
              <w:fldChar w:fldCharType="separate"/>
            </w:r>
            <w:r>
              <w:rPr>
                <w:noProof/>
                <w:webHidden/>
              </w:rPr>
              <w:t>3</w:t>
            </w:r>
            <w:r>
              <w:rPr>
                <w:noProof/>
                <w:webHidden/>
              </w:rPr>
              <w:fldChar w:fldCharType="end"/>
            </w:r>
          </w:hyperlink>
        </w:p>
        <w:p w14:paraId="43F630BB" w14:textId="0B2C94F1" w:rsidR="0092085B" w:rsidRDefault="0092085B">
          <w:pPr>
            <w:pStyle w:val="TDC2"/>
            <w:tabs>
              <w:tab w:val="right" w:leader="dot" w:pos="8828"/>
            </w:tabs>
            <w:rPr>
              <w:rFonts w:eastAsiaTheme="minorEastAsia" w:cstheme="minorBidi"/>
              <w:b w:val="0"/>
              <w:bCs w:val="0"/>
              <w:noProof/>
              <w:lang w:val="en-US" w:eastAsia="en-US" w:bidi="ar-SA"/>
            </w:rPr>
          </w:pPr>
          <w:hyperlink w:anchor="_Toc79353369" w:history="1">
            <w:r w:rsidRPr="00C7031C">
              <w:rPr>
                <w:rStyle w:val="Hipervnculo"/>
                <w:noProof/>
              </w:rPr>
              <w:t>2.9. GUION</w:t>
            </w:r>
            <w:r>
              <w:rPr>
                <w:noProof/>
                <w:webHidden/>
              </w:rPr>
              <w:tab/>
            </w:r>
            <w:r>
              <w:rPr>
                <w:noProof/>
                <w:webHidden/>
              </w:rPr>
              <w:fldChar w:fldCharType="begin"/>
            </w:r>
            <w:r>
              <w:rPr>
                <w:noProof/>
                <w:webHidden/>
              </w:rPr>
              <w:instrText xml:space="preserve"> PAGEREF _Toc79353369 \h </w:instrText>
            </w:r>
            <w:r>
              <w:rPr>
                <w:noProof/>
                <w:webHidden/>
              </w:rPr>
            </w:r>
            <w:r>
              <w:rPr>
                <w:noProof/>
                <w:webHidden/>
              </w:rPr>
              <w:fldChar w:fldCharType="separate"/>
            </w:r>
            <w:r>
              <w:rPr>
                <w:noProof/>
                <w:webHidden/>
              </w:rPr>
              <w:t>4</w:t>
            </w:r>
            <w:r>
              <w:rPr>
                <w:noProof/>
                <w:webHidden/>
              </w:rPr>
              <w:fldChar w:fldCharType="end"/>
            </w:r>
          </w:hyperlink>
        </w:p>
        <w:p w14:paraId="56B84DD3" w14:textId="7B11D360" w:rsidR="0092085B" w:rsidRDefault="0092085B">
          <w:pPr>
            <w:pStyle w:val="TDC2"/>
            <w:tabs>
              <w:tab w:val="right" w:leader="dot" w:pos="8828"/>
            </w:tabs>
            <w:rPr>
              <w:rFonts w:eastAsiaTheme="minorEastAsia" w:cstheme="minorBidi"/>
              <w:b w:val="0"/>
              <w:bCs w:val="0"/>
              <w:noProof/>
              <w:lang w:val="en-US" w:eastAsia="en-US" w:bidi="ar-SA"/>
            </w:rPr>
          </w:pPr>
          <w:hyperlink w:anchor="_Toc79353370" w:history="1">
            <w:r w:rsidRPr="00C7031C">
              <w:rPr>
                <w:rStyle w:val="Hipervnculo"/>
                <w:noProof/>
              </w:rPr>
              <w:t>2.10. NIVELES</w:t>
            </w:r>
            <w:r>
              <w:rPr>
                <w:noProof/>
                <w:webHidden/>
              </w:rPr>
              <w:tab/>
            </w:r>
            <w:r>
              <w:rPr>
                <w:noProof/>
                <w:webHidden/>
              </w:rPr>
              <w:fldChar w:fldCharType="begin"/>
            </w:r>
            <w:r>
              <w:rPr>
                <w:noProof/>
                <w:webHidden/>
              </w:rPr>
              <w:instrText xml:space="preserve"> PAGEREF _Toc79353370 \h </w:instrText>
            </w:r>
            <w:r>
              <w:rPr>
                <w:noProof/>
                <w:webHidden/>
              </w:rPr>
            </w:r>
            <w:r>
              <w:rPr>
                <w:noProof/>
                <w:webHidden/>
              </w:rPr>
              <w:fldChar w:fldCharType="separate"/>
            </w:r>
            <w:r>
              <w:rPr>
                <w:noProof/>
                <w:webHidden/>
              </w:rPr>
              <w:t>4</w:t>
            </w:r>
            <w:r>
              <w:rPr>
                <w:noProof/>
                <w:webHidden/>
              </w:rPr>
              <w:fldChar w:fldCharType="end"/>
            </w:r>
          </w:hyperlink>
        </w:p>
        <w:p w14:paraId="778E73F6" w14:textId="7852C04A" w:rsidR="0092085B" w:rsidRDefault="0092085B">
          <w:pPr>
            <w:pStyle w:val="TDC2"/>
            <w:tabs>
              <w:tab w:val="right" w:leader="dot" w:pos="8828"/>
            </w:tabs>
            <w:rPr>
              <w:rFonts w:eastAsiaTheme="minorEastAsia" w:cstheme="minorBidi"/>
              <w:b w:val="0"/>
              <w:bCs w:val="0"/>
              <w:noProof/>
              <w:lang w:val="en-US" w:eastAsia="en-US" w:bidi="ar-SA"/>
            </w:rPr>
          </w:pPr>
          <w:hyperlink w:anchor="_Toc79353371" w:history="1">
            <w:r w:rsidRPr="00C7031C">
              <w:rPr>
                <w:rStyle w:val="Hipervnculo"/>
                <w:noProof/>
              </w:rPr>
              <w:t>2.11. MECANICA DE JUEGO</w:t>
            </w:r>
            <w:r>
              <w:rPr>
                <w:noProof/>
                <w:webHidden/>
              </w:rPr>
              <w:tab/>
            </w:r>
            <w:r>
              <w:rPr>
                <w:noProof/>
                <w:webHidden/>
              </w:rPr>
              <w:fldChar w:fldCharType="begin"/>
            </w:r>
            <w:r>
              <w:rPr>
                <w:noProof/>
                <w:webHidden/>
              </w:rPr>
              <w:instrText xml:space="preserve"> PAGEREF _Toc79353371 \h </w:instrText>
            </w:r>
            <w:r>
              <w:rPr>
                <w:noProof/>
                <w:webHidden/>
              </w:rPr>
            </w:r>
            <w:r>
              <w:rPr>
                <w:noProof/>
                <w:webHidden/>
              </w:rPr>
              <w:fldChar w:fldCharType="separate"/>
            </w:r>
            <w:r>
              <w:rPr>
                <w:noProof/>
                <w:webHidden/>
              </w:rPr>
              <w:t>4</w:t>
            </w:r>
            <w:r>
              <w:rPr>
                <w:noProof/>
                <w:webHidden/>
              </w:rPr>
              <w:fldChar w:fldCharType="end"/>
            </w:r>
          </w:hyperlink>
        </w:p>
        <w:p w14:paraId="2F039C2E" w14:textId="3792525B" w:rsidR="0092085B" w:rsidRDefault="0092085B">
          <w:pPr>
            <w:pStyle w:val="TDC1"/>
            <w:tabs>
              <w:tab w:val="right" w:leader="dot" w:pos="8828"/>
            </w:tabs>
            <w:rPr>
              <w:rFonts w:eastAsiaTheme="minorEastAsia" w:cstheme="minorBidi"/>
              <w:b w:val="0"/>
              <w:bCs w:val="0"/>
              <w:i w:val="0"/>
              <w:iCs w:val="0"/>
              <w:noProof/>
              <w:sz w:val="22"/>
              <w:szCs w:val="22"/>
              <w:lang w:val="en-US" w:eastAsia="en-US" w:bidi="ar-SA"/>
            </w:rPr>
          </w:pPr>
          <w:hyperlink w:anchor="_Toc79353372" w:history="1">
            <w:r w:rsidRPr="00C7031C">
              <w:rPr>
                <w:rStyle w:val="Hipervnculo"/>
                <w:noProof/>
              </w:rPr>
              <w:t>LINK DE GITHUB</w:t>
            </w:r>
            <w:r>
              <w:rPr>
                <w:noProof/>
                <w:webHidden/>
              </w:rPr>
              <w:tab/>
            </w:r>
            <w:r>
              <w:rPr>
                <w:noProof/>
                <w:webHidden/>
              </w:rPr>
              <w:fldChar w:fldCharType="begin"/>
            </w:r>
            <w:r>
              <w:rPr>
                <w:noProof/>
                <w:webHidden/>
              </w:rPr>
              <w:instrText xml:space="preserve"> PAGEREF _Toc79353372 \h </w:instrText>
            </w:r>
            <w:r>
              <w:rPr>
                <w:noProof/>
                <w:webHidden/>
              </w:rPr>
            </w:r>
            <w:r>
              <w:rPr>
                <w:noProof/>
                <w:webHidden/>
              </w:rPr>
              <w:fldChar w:fldCharType="separate"/>
            </w:r>
            <w:r>
              <w:rPr>
                <w:noProof/>
                <w:webHidden/>
              </w:rPr>
              <w:t>4</w:t>
            </w:r>
            <w:r>
              <w:rPr>
                <w:noProof/>
                <w:webHidden/>
              </w:rPr>
              <w:fldChar w:fldCharType="end"/>
            </w:r>
          </w:hyperlink>
        </w:p>
        <w:p w14:paraId="5A63732F" w14:textId="388B5545"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Ttulo1"/>
        <w:jc w:val="both"/>
      </w:pPr>
      <w:bookmarkStart w:id="2" w:name="_Toc78139767"/>
      <w:bookmarkStart w:id="3" w:name="_Toc79346884"/>
      <w:bookmarkStart w:id="4" w:name="_Toc79353360"/>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Ttulo2"/>
        <w:jc w:val="both"/>
      </w:pPr>
      <w:bookmarkStart w:id="5" w:name="_Toc79346885"/>
      <w:bookmarkStart w:id="6" w:name="_Toc78139768"/>
      <w:bookmarkStart w:id="7" w:name="_Toc79353361"/>
      <w:r>
        <w:t>2</w:t>
      </w:r>
      <w:r w:rsidRPr="000022DF">
        <w:t>.</w:t>
      </w:r>
      <w:r>
        <w:t>1</w:t>
      </w:r>
      <w:r w:rsidRPr="000022DF">
        <w:t xml:space="preserve">. </w:t>
      </w:r>
      <w:r>
        <w:t>PLANIFICACION (DIAGRAMA DE GANTT)</w:t>
      </w:r>
      <w:bookmarkEnd w:id="5"/>
      <w:bookmarkEnd w:id="7"/>
    </w:p>
    <w:p w14:paraId="1E4C9889" w14:textId="7B847A96" w:rsidR="00D42778" w:rsidRDefault="00D42778" w:rsidP="00D42778">
      <w:pPr>
        <w:pStyle w:val="Ttulo1"/>
      </w:pPr>
    </w:p>
    <w:p w14:paraId="6DF067B3" w14:textId="39392C4B" w:rsidR="00D42778" w:rsidRPr="00D42778" w:rsidRDefault="0092085B" w:rsidP="00D42778">
      <w:pPr>
        <w:spacing w:line="360" w:lineRule="auto"/>
        <w:jc w:val="both"/>
      </w:pPr>
      <w:r>
        <w:rPr>
          <w:noProof/>
        </w:rPr>
        <w:drawing>
          <wp:anchor distT="0" distB="0" distL="114300" distR="114300" simplePos="0" relativeHeight="251659264" behindDoc="0" locked="0" layoutInCell="1" allowOverlap="1" wp14:anchorId="2EA0364C" wp14:editId="08DC6D9A">
            <wp:simplePos x="0" y="0"/>
            <wp:positionH relativeFrom="margin">
              <wp:posOffset>-586105</wp:posOffset>
            </wp:positionH>
            <wp:positionV relativeFrom="paragraph">
              <wp:posOffset>310515</wp:posOffset>
            </wp:positionV>
            <wp:extent cx="6688455" cy="3667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8455" cy="3667125"/>
                    </a:xfrm>
                    <a:prstGeom prst="rect">
                      <a:avLst/>
                    </a:prstGeom>
                  </pic:spPr>
                </pic:pic>
              </a:graphicData>
            </a:graphic>
            <wp14:sizeRelH relativeFrom="margin">
              <wp14:pctWidth>0</wp14:pctWidth>
            </wp14:sizeRelH>
            <wp14:sizeRelV relativeFrom="margin">
              <wp14:pctHeight>0</wp14:pctHeight>
            </wp14:sizeRelV>
          </wp:anchor>
        </w:drawing>
      </w:r>
      <w:r w:rsidR="00D42778">
        <w:t>La foto también se encuentra anexada en la carpeta, para una mejor visibilidad.</w:t>
      </w:r>
    </w:p>
    <w:p w14:paraId="6925F72E" w14:textId="458FD05C" w:rsidR="00D42778" w:rsidRPr="00D42778" w:rsidRDefault="00D42778" w:rsidP="00743902">
      <w:pPr>
        <w:jc w:val="center"/>
      </w:pPr>
    </w:p>
    <w:p w14:paraId="04DE842D" w14:textId="77777777" w:rsidR="00D42778" w:rsidRDefault="00D42778" w:rsidP="00D42778">
      <w:pPr>
        <w:pStyle w:val="Ttulo2"/>
        <w:jc w:val="both"/>
      </w:pPr>
    </w:p>
    <w:p w14:paraId="6A1BAAE2" w14:textId="77777777" w:rsidR="0092085B" w:rsidRDefault="0092085B">
      <w:pPr>
        <w:widowControl/>
        <w:autoSpaceDE/>
        <w:autoSpaceDN/>
        <w:spacing w:after="160" w:line="259" w:lineRule="auto"/>
        <w:rPr>
          <w:rFonts w:ascii="Arial" w:eastAsiaTheme="majorEastAsia" w:hAnsi="Arial" w:cstheme="majorBidi"/>
          <w:b/>
          <w:szCs w:val="26"/>
        </w:rPr>
      </w:pPr>
      <w:bookmarkStart w:id="8" w:name="_Toc79346886"/>
      <w:r>
        <w:br w:type="page"/>
      </w:r>
    </w:p>
    <w:p w14:paraId="0E1182BD" w14:textId="3EAC112C" w:rsidR="00D42778" w:rsidRDefault="00D42778" w:rsidP="00D42778">
      <w:pPr>
        <w:pStyle w:val="Ttulo2"/>
        <w:jc w:val="both"/>
      </w:pPr>
      <w:bookmarkStart w:id="9" w:name="_Toc79353362"/>
      <w:r>
        <w:lastRenderedPageBreak/>
        <w:t>2</w:t>
      </w:r>
      <w:r w:rsidRPr="000022DF">
        <w:t>.</w:t>
      </w:r>
      <w:r>
        <w:t>2</w:t>
      </w:r>
      <w:r w:rsidRPr="000022DF">
        <w:t xml:space="preserve">. </w:t>
      </w:r>
      <w:r>
        <w:t>DIAGRAMAS Y CASOS DE USO</w:t>
      </w:r>
      <w:bookmarkEnd w:id="8"/>
      <w:bookmarkEnd w:id="9"/>
    </w:p>
    <w:p w14:paraId="5FB65A0B" w14:textId="70292255" w:rsidR="00743902" w:rsidRDefault="00743902" w:rsidP="00743902">
      <w:pPr>
        <w:pStyle w:val="Ttulo1"/>
      </w:pPr>
    </w:p>
    <w:p w14:paraId="2CF4EB88" w14:textId="298FEB32" w:rsidR="002B570E" w:rsidRDefault="0092085B" w:rsidP="00113B80">
      <w:pPr>
        <w:spacing w:line="360" w:lineRule="auto"/>
        <w:jc w:val="both"/>
      </w:pPr>
      <w:r>
        <w:rPr>
          <w:noProof/>
        </w:rPr>
        <w:drawing>
          <wp:anchor distT="0" distB="0" distL="114300" distR="114300" simplePos="0" relativeHeight="251658240" behindDoc="0" locked="0" layoutInCell="1" allowOverlap="1" wp14:anchorId="0A5B02E7" wp14:editId="60E151DE">
            <wp:simplePos x="0" y="0"/>
            <wp:positionH relativeFrom="margin">
              <wp:posOffset>158115</wp:posOffset>
            </wp:positionH>
            <wp:positionV relativeFrom="paragraph">
              <wp:posOffset>186690</wp:posOffset>
            </wp:positionV>
            <wp:extent cx="5105400" cy="36969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5400" cy="3696970"/>
                    </a:xfrm>
                    <a:prstGeom prst="rect">
                      <a:avLst/>
                    </a:prstGeom>
                  </pic:spPr>
                </pic:pic>
              </a:graphicData>
            </a:graphic>
            <wp14:sizeRelH relativeFrom="margin">
              <wp14:pctWidth>0</wp14:pctWidth>
            </wp14:sizeRelH>
            <wp14:sizeRelV relativeFrom="margin">
              <wp14:pctHeight>0</wp14:pctHeight>
            </wp14:sizeRelV>
          </wp:anchor>
        </w:drawing>
      </w:r>
      <w:r w:rsidR="00743902">
        <w:t>La foto también se encuentra anexada en la carpeta, para una mejor visibilidad.</w:t>
      </w:r>
    </w:p>
    <w:p w14:paraId="34F28439" w14:textId="093AA31B" w:rsidR="0092085B" w:rsidRDefault="0092085B" w:rsidP="00113B80">
      <w:pPr>
        <w:spacing w:line="360" w:lineRule="auto"/>
        <w:jc w:val="both"/>
      </w:pPr>
    </w:p>
    <w:p w14:paraId="3877EDC3" w14:textId="05070D45" w:rsidR="0092085B" w:rsidRPr="00743902" w:rsidRDefault="0092085B" w:rsidP="00113B80">
      <w:pPr>
        <w:spacing w:line="360" w:lineRule="auto"/>
        <w:jc w:val="both"/>
      </w:pPr>
    </w:p>
    <w:p w14:paraId="13D903CD" w14:textId="48500039" w:rsidR="00D42778" w:rsidRDefault="00D42778" w:rsidP="00113B80">
      <w:pPr>
        <w:jc w:val="center"/>
      </w:pPr>
    </w:p>
    <w:p w14:paraId="027B9FF1" w14:textId="77777777" w:rsidR="0092085B" w:rsidRDefault="0092085B" w:rsidP="00292731">
      <w:pPr>
        <w:pStyle w:val="Ttulo2"/>
        <w:jc w:val="both"/>
      </w:pPr>
      <w:bookmarkStart w:id="10" w:name="_Toc79346887"/>
    </w:p>
    <w:p w14:paraId="14CF5060" w14:textId="77777777" w:rsidR="0092085B" w:rsidRDefault="0092085B" w:rsidP="00292731">
      <w:pPr>
        <w:pStyle w:val="Ttulo2"/>
        <w:jc w:val="both"/>
      </w:pPr>
    </w:p>
    <w:p w14:paraId="0CAF4C05" w14:textId="77777777" w:rsidR="0092085B" w:rsidRDefault="0092085B" w:rsidP="00292731">
      <w:pPr>
        <w:pStyle w:val="Ttulo2"/>
        <w:jc w:val="both"/>
      </w:pPr>
    </w:p>
    <w:p w14:paraId="02BA42B3" w14:textId="77777777" w:rsidR="0092085B" w:rsidRDefault="0092085B" w:rsidP="00292731">
      <w:pPr>
        <w:pStyle w:val="Ttulo2"/>
        <w:jc w:val="both"/>
      </w:pPr>
    </w:p>
    <w:p w14:paraId="393B3EDA" w14:textId="77777777" w:rsidR="0092085B" w:rsidRDefault="0092085B" w:rsidP="00292731">
      <w:pPr>
        <w:pStyle w:val="Ttulo2"/>
        <w:jc w:val="both"/>
      </w:pPr>
    </w:p>
    <w:p w14:paraId="2960184C" w14:textId="77777777" w:rsidR="0092085B" w:rsidRDefault="0092085B" w:rsidP="00292731">
      <w:pPr>
        <w:pStyle w:val="Ttulo2"/>
        <w:jc w:val="both"/>
      </w:pPr>
    </w:p>
    <w:p w14:paraId="61A3B444" w14:textId="77777777" w:rsidR="0092085B" w:rsidRDefault="0092085B" w:rsidP="00292731">
      <w:pPr>
        <w:pStyle w:val="Ttulo2"/>
        <w:jc w:val="both"/>
      </w:pPr>
    </w:p>
    <w:p w14:paraId="3422C5B9" w14:textId="77777777" w:rsidR="0092085B" w:rsidRDefault="0092085B" w:rsidP="00292731">
      <w:pPr>
        <w:pStyle w:val="Ttulo2"/>
        <w:jc w:val="both"/>
      </w:pPr>
    </w:p>
    <w:p w14:paraId="12FFE1AF" w14:textId="77777777" w:rsidR="0092085B" w:rsidRDefault="0092085B" w:rsidP="00292731">
      <w:pPr>
        <w:pStyle w:val="Ttulo2"/>
        <w:jc w:val="both"/>
      </w:pPr>
    </w:p>
    <w:p w14:paraId="7251674C" w14:textId="77777777" w:rsidR="0092085B" w:rsidRDefault="0092085B" w:rsidP="00292731">
      <w:pPr>
        <w:pStyle w:val="Ttulo2"/>
        <w:jc w:val="both"/>
      </w:pPr>
    </w:p>
    <w:p w14:paraId="44336461" w14:textId="77777777" w:rsidR="0092085B" w:rsidRDefault="0092085B" w:rsidP="00292731">
      <w:pPr>
        <w:pStyle w:val="Ttulo2"/>
        <w:jc w:val="both"/>
      </w:pPr>
    </w:p>
    <w:p w14:paraId="1FE4D4CA" w14:textId="77777777" w:rsidR="0092085B" w:rsidRDefault="0092085B" w:rsidP="00292731">
      <w:pPr>
        <w:pStyle w:val="Ttulo2"/>
        <w:jc w:val="both"/>
      </w:pPr>
    </w:p>
    <w:p w14:paraId="06269A4B" w14:textId="77777777" w:rsidR="0092085B" w:rsidRDefault="0092085B" w:rsidP="00292731">
      <w:pPr>
        <w:pStyle w:val="Ttulo2"/>
        <w:jc w:val="both"/>
      </w:pPr>
    </w:p>
    <w:p w14:paraId="3A47E735" w14:textId="77777777" w:rsidR="0092085B" w:rsidRDefault="0092085B" w:rsidP="00292731">
      <w:pPr>
        <w:pStyle w:val="Ttulo2"/>
        <w:jc w:val="both"/>
      </w:pPr>
    </w:p>
    <w:p w14:paraId="384C8D90" w14:textId="77777777" w:rsidR="0092085B" w:rsidRDefault="0092085B" w:rsidP="00292731">
      <w:pPr>
        <w:pStyle w:val="Ttulo2"/>
        <w:jc w:val="both"/>
      </w:pPr>
    </w:p>
    <w:p w14:paraId="1A29C4CA" w14:textId="737DB318" w:rsidR="000022DF" w:rsidRDefault="000F4019" w:rsidP="00292731">
      <w:pPr>
        <w:pStyle w:val="Ttulo2"/>
        <w:jc w:val="both"/>
      </w:pPr>
      <w:bookmarkStart w:id="11" w:name="_Toc79353363"/>
      <w:r>
        <w:t>2</w:t>
      </w:r>
      <w:r w:rsidR="000022DF" w:rsidRPr="000022DF">
        <w:t>.</w:t>
      </w:r>
      <w:r>
        <w:t>3</w:t>
      </w:r>
      <w:r w:rsidR="000022DF" w:rsidRPr="000022DF">
        <w:t xml:space="preserve">. </w:t>
      </w:r>
      <w:bookmarkEnd w:id="6"/>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Ttulo2"/>
        <w:jc w:val="both"/>
      </w:pPr>
      <w:bookmarkStart w:id="12" w:name="_Toc78139769"/>
      <w:bookmarkStart w:id="13" w:name="_Toc79346888"/>
      <w:bookmarkStart w:id="14" w:name="_Toc79353364"/>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Ttulo2"/>
      </w:pPr>
      <w:bookmarkStart w:id="15" w:name="_Toc78139770"/>
      <w:bookmarkStart w:id="16" w:name="_Toc79346889"/>
      <w:bookmarkStart w:id="17" w:name="_Toc79353365"/>
      <w:r>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Ttulo2"/>
      </w:pPr>
      <w:bookmarkStart w:id="18" w:name="_Toc79346890"/>
      <w:bookmarkStart w:id="19" w:name="_Toc79353366"/>
      <w:r>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01C4FD61" w14:textId="3F0E9946" w:rsidR="005A2D84" w:rsidRDefault="00301AD9" w:rsidP="00292731">
      <w:pPr>
        <w:spacing w:line="360" w:lineRule="auto"/>
        <w:jc w:val="both"/>
      </w:pPr>
      <w:r w:rsidRPr="00301AD9">
        <w:t>La animación será de estilo 2D</w:t>
      </w:r>
      <w:r>
        <w:t>.</w:t>
      </w:r>
    </w:p>
    <w:p w14:paraId="2141A69C" w14:textId="6EA17EFE" w:rsidR="005A2D84" w:rsidRPr="005A2D84" w:rsidRDefault="005A2D84" w:rsidP="00AB768F">
      <w:pPr>
        <w:pStyle w:val="Ttulo2"/>
      </w:pPr>
      <w:bookmarkStart w:id="20" w:name="_Toc79346891"/>
      <w:bookmarkStart w:id="21" w:name="_Toc79353367"/>
      <w:r>
        <w:lastRenderedPageBreak/>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Ttulo2"/>
      </w:pPr>
      <w:bookmarkStart w:id="22" w:name="_Toc79346892"/>
      <w:bookmarkStart w:id="23" w:name="_Toc79353368"/>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w:t>
      </w:r>
      <w:proofErr w:type="spellStart"/>
      <w:r>
        <w:t>cl</w:t>
      </w:r>
      <w:proofErr w:type="spellEnd"/>
      <w:r>
        <w:rPr>
          <w:lang w:val="es-DO"/>
        </w:rPr>
        <w:t>á</w:t>
      </w:r>
      <w:proofErr w:type="spellStart"/>
      <w:r>
        <w:t>sico</w:t>
      </w:r>
      <w:proofErr w:type="spellEnd"/>
    </w:p>
    <w:p w14:paraId="6A163414" w14:textId="66F19420" w:rsidR="005A2D84" w:rsidRDefault="005A2D84" w:rsidP="00292731">
      <w:pPr>
        <w:spacing w:line="360" w:lineRule="auto"/>
        <w:jc w:val="both"/>
      </w:pPr>
    </w:p>
    <w:p w14:paraId="2F9002F1" w14:textId="77777777" w:rsidR="00113B80" w:rsidRDefault="00113B80">
      <w:pPr>
        <w:widowControl/>
        <w:autoSpaceDE/>
        <w:autoSpaceDN/>
        <w:spacing w:after="160" w:line="259" w:lineRule="auto"/>
        <w:rPr>
          <w:rFonts w:ascii="Arial" w:eastAsiaTheme="majorEastAsia" w:hAnsi="Arial" w:cstheme="majorBidi"/>
          <w:b/>
          <w:szCs w:val="26"/>
        </w:rPr>
      </w:pPr>
      <w:bookmarkStart w:id="24" w:name="_Toc79346893"/>
      <w:r>
        <w:br w:type="page"/>
      </w:r>
    </w:p>
    <w:p w14:paraId="2C2A070C" w14:textId="6C91C719" w:rsidR="005A2D84" w:rsidRDefault="005A2D84" w:rsidP="00AB768F">
      <w:pPr>
        <w:pStyle w:val="Ttulo2"/>
      </w:pPr>
      <w:bookmarkStart w:id="25" w:name="_Toc79353369"/>
      <w:r>
        <w:lastRenderedPageBreak/>
        <w:t>2.9. GUION</w:t>
      </w:r>
      <w:bookmarkEnd w:id="24"/>
      <w:bookmarkEnd w:id="25"/>
    </w:p>
    <w:p w14:paraId="5CCC7ED1" w14:textId="45822CDC" w:rsidR="005A2D84" w:rsidRDefault="005A2D84" w:rsidP="00292731">
      <w:pPr>
        <w:spacing w:line="360" w:lineRule="auto"/>
        <w:jc w:val="both"/>
      </w:pPr>
    </w:p>
    <w:p w14:paraId="64FA791B" w14:textId="34AA5187" w:rsidR="00C6659C"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6809DBC6" w14:textId="77777777" w:rsidR="00113B80" w:rsidRDefault="00113B80" w:rsidP="00292731">
      <w:pPr>
        <w:spacing w:line="360" w:lineRule="auto"/>
        <w:jc w:val="both"/>
      </w:pPr>
    </w:p>
    <w:p w14:paraId="3C039E06" w14:textId="668EE2D0" w:rsidR="005A2D84" w:rsidRDefault="005A2D84" w:rsidP="00AB768F">
      <w:pPr>
        <w:pStyle w:val="Ttulo2"/>
      </w:pPr>
      <w:bookmarkStart w:id="26" w:name="_Toc79346896"/>
      <w:bookmarkStart w:id="27" w:name="_Toc79353370"/>
      <w:r>
        <w:t>2.1</w:t>
      </w:r>
      <w:r w:rsidR="00113B80">
        <w:t>0</w:t>
      </w:r>
      <w:r>
        <w:t>. NIVELES</w:t>
      </w:r>
      <w:bookmarkEnd w:id="26"/>
      <w:bookmarkEnd w:id="27"/>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3C224B07" w:rsidR="005A2D84" w:rsidRDefault="005A2D84" w:rsidP="00AB768F">
      <w:pPr>
        <w:pStyle w:val="Ttulo2"/>
      </w:pPr>
      <w:bookmarkStart w:id="28" w:name="_Toc79346897"/>
      <w:bookmarkStart w:id="29" w:name="_Toc79353371"/>
      <w:r>
        <w:t>2.1</w:t>
      </w:r>
      <w:r w:rsidR="00113B80">
        <w:t>1.</w:t>
      </w:r>
      <w:r>
        <w:t xml:space="preserve"> MECANICA DE JUEGO</w:t>
      </w:r>
      <w:bookmarkEnd w:id="28"/>
      <w:bookmarkEnd w:id="29"/>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Ttulo1"/>
        <w:rPr>
          <w:sz w:val="24"/>
          <w:szCs w:val="24"/>
        </w:rPr>
      </w:pPr>
      <w:bookmarkStart w:id="30" w:name="_Toc78139766"/>
      <w:bookmarkStart w:id="31" w:name="_Toc79346898"/>
      <w:bookmarkStart w:id="32" w:name="_Toc79353372"/>
      <w:r w:rsidRPr="00644FA4">
        <w:rPr>
          <w:sz w:val="24"/>
          <w:szCs w:val="24"/>
        </w:rPr>
        <w:t>LINK DE GITHUB</w:t>
      </w:r>
      <w:bookmarkEnd w:id="30"/>
      <w:bookmarkEnd w:id="31"/>
      <w:bookmarkEnd w:id="32"/>
    </w:p>
    <w:p w14:paraId="566A4377" w14:textId="77777777" w:rsidR="00057653" w:rsidRPr="00644FA4" w:rsidRDefault="00057653" w:rsidP="00057653">
      <w:pPr>
        <w:pStyle w:val="Ttulo1"/>
        <w:rPr>
          <w:sz w:val="32"/>
          <w:szCs w:val="32"/>
        </w:rPr>
      </w:pPr>
    </w:p>
    <w:p w14:paraId="4A126B49" w14:textId="4852134A" w:rsidR="00057653" w:rsidRPr="004B354A" w:rsidRDefault="004A334C" w:rsidP="00644FA4">
      <w:hyperlink r:id="rId11" w:history="1">
        <w:r w:rsidR="00057653" w:rsidRPr="005E1BEB">
          <w:rPr>
            <w:rStyle w:val="Hipervnculo"/>
          </w:rPr>
          <w:t>https://github.com/albrto-garcia/proyecto-final-videojuegos/</w:t>
        </w:r>
      </w:hyperlink>
    </w:p>
    <w:sectPr w:rsidR="00057653" w:rsidRPr="004B354A" w:rsidSect="002D13C6">
      <w:footerReference w:type="default" r:id="rId12"/>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A2CF" w14:textId="77777777" w:rsidR="004A334C" w:rsidRDefault="004A334C" w:rsidP="00D964F2">
      <w:r>
        <w:separator/>
      </w:r>
    </w:p>
  </w:endnote>
  <w:endnote w:type="continuationSeparator" w:id="0">
    <w:p w14:paraId="1ED61C9C" w14:textId="77777777" w:rsidR="004A334C" w:rsidRDefault="004A334C"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A497" w14:textId="77777777" w:rsidR="004A334C" w:rsidRDefault="004A334C" w:rsidP="00D964F2">
      <w:r>
        <w:separator/>
      </w:r>
    </w:p>
  </w:footnote>
  <w:footnote w:type="continuationSeparator" w:id="0">
    <w:p w14:paraId="2E02CA32" w14:textId="77777777" w:rsidR="004A334C" w:rsidRDefault="004A334C"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3B80"/>
    <w:rsid w:val="001157E1"/>
    <w:rsid w:val="00122AEE"/>
    <w:rsid w:val="00140B02"/>
    <w:rsid w:val="00154843"/>
    <w:rsid w:val="00171C88"/>
    <w:rsid w:val="00193362"/>
    <w:rsid w:val="001F2E14"/>
    <w:rsid w:val="00227F4D"/>
    <w:rsid w:val="00292731"/>
    <w:rsid w:val="002B570E"/>
    <w:rsid w:val="002B7D90"/>
    <w:rsid w:val="002C0C09"/>
    <w:rsid w:val="002D13C6"/>
    <w:rsid w:val="00301AD9"/>
    <w:rsid w:val="00323C5B"/>
    <w:rsid w:val="0037062D"/>
    <w:rsid w:val="003C2AB4"/>
    <w:rsid w:val="0040430E"/>
    <w:rsid w:val="0043020B"/>
    <w:rsid w:val="00450ED3"/>
    <w:rsid w:val="00470ED1"/>
    <w:rsid w:val="004714C9"/>
    <w:rsid w:val="0048007D"/>
    <w:rsid w:val="004A334C"/>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067AB"/>
    <w:rsid w:val="00721FCA"/>
    <w:rsid w:val="007255AD"/>
    <w:rsid w:val="00743902"/>
    <w:rsid w:val="007716D1"/>
    <w:rsid w:val="00774A70"/>
    <w:rsid w:val="00781C95"/>
    <w:rsid w:val="007A7240"/>
    <w:rsid w:val="007B611D"/>
    <w:rsid w:val="007D2D43"/>
    <w:rsid w:val="007E4A23"/>
    <w:rsid w:val="008224C7"/>
    <w:rsid w:val="008858FC"/>
    <w:rsid w:val="008B2C82"/>
    <w:rsid w:val="008B3C34"/>
    <w:rsid w:val="008B4E20"/>
    <w:rsid w:val="0092085B"/>
    <w:rsid w:val="00930274"/>
    <w:rsid w:val="00941B56"/>
    <w:rsid w:val="009471D9"/>
    <w:rsid w:val="009679F7"/>
    <w:rsid w:val="009963BF"/>
    <w:rsid w:val="009A15FC"/>
    <w:rsid w:val="009A3C8D"/>
    <w:rsid w:val="009B27AA"/>
    <w:rsid w:val="009F4EBB"/>
    <w:rsid w:val="00A613F2"/>
    <w:rsid w:val="00A66682"/>
    <w:rsid w:val="00AB768F"/>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9"/>
    <w:qFormat/>
    <w:rsid w:val="008B2C82"/>
    <w:pPr>
      <w:outlineLvl w:val="0"/>
    </w:pPr>
    <w:rPr>
      <w:rFonts w:ascii="Arial" w:hAnsi="Arial"/>
      <w:b/>
      <w:bCs/>
      <w:sz w:val="28"/>
      <w:szCs w:val="28"/>
    </w:rPr>
  </w:style>
  <w:style w:type="paragraph" w:styleId="Ttulo2">
    <w:name w:val="heading 2"/>
    <w:basedOn w:val="Ttulo1"/>
    <w:next w:val="Ttulo1"/>
    <w:link w:val="Ttulo2Car"/>
    <w:uiPriority w:val="9"/>
    <w:unhideWhenUsed/>
    <w:qFormat/>
    <w:rsid w:val="008B2C82"/>
    <w:pPr>
      <w:keepNext/>
      <w:keepLines/>
      <w:outlineLvl w:val="1"/>
    </w:pPr>
    <w:rPr>
      <w:rFonts w:eastAsiaTheme="majorEastAsia" w:cstheme="majorBidi"/>
      <w:bCs w:val="0"/>
      <w:sz w:val="24"/>
      <w:szCs w:val="26"/>
    </w:rPr>
  </w:style>
  <w:style w:type="paragraph" w:styleId="Ttulo3">
    <w:name w:val="heading 3"/>
    <w:basedOn w:val="Ttulo2"/>
    <w:next w:val="Ttulo2"/>
    <w:link w:val="Ttulo3Car"/>
    <w:uiPriority w:val="9"/>
    <w:unhideWhenUsed/>
    <w:qFormat/>
    <w:rsid w:val="00D15516"/>
    <w:pPr>
      <w:outlineLvl w:val="2"/>
    </w:pPr>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82"/>
    <w:rPr>
      <w:rFonts w:ascii="Arial" w:eastAsia="Times New Roman" w:hAnsi="Arial" w:cs="Times New Roman"/>
      <w:b/>
      <w:bCs/>
      <w:sz w:val="28"/>
      <w:szCs w:val="28"/>
      <w:lang w:val="es-ES" w:eastAsia="es-ES" w:bidi="es-ES"/>
    </w:rPr>
  </w:style>
  <w:style w:type="paragraph" w:styleId="Textoindependiente">
    <w:name w:val="Body Text"/>
    <w:basedOn w:val="Normal"/>
    <w:link w:val="TextoindependienteCar"/>
    <w:uiPriority w:val="1"/>
    <w:qFormat/>
    <w:rsid w:val="00D964F2"/>
    <w:rPr>
      <w:szCs w:val="24"/>
    </w:rPr>
  </w:style>
  <w:style w:type="character" w:customStyle="1" w:styleId="TextoindependienteCar">
    <w:name w:val="Texto independiente Car"/>
    <w:basedOn w:val="Fuentedeprrafopredeter"/>
    <w:link w:val="Textoindependiente"/>
    <w:uiPriority w:val="1"/>
    <w:rsid w:val="00D964F2"/>
    <w:rPr>
      <w:rFonts w:ascii="Times New Roman" w:eastAsia="Times New Roman" w:hAnsi="Times New Roman" w:cs="Times New Roman"/>
      <w:sz w:val="24"/>
      <w:szCs w:val="24"/>
      <w:lang w:val="es-ES" w:eastAsia="es-ES" w:bidi="es-ES"/>
    </w:rPr>
  </w:style>
  <w:style w:type="paragraph" w:styleId="Encabezado">
    <w:name w:val="header"/>
    <w:basedOn w:val="Normal"/>
    <w:link w:val="EncabezadoCar"/>
    <w:uiPriority w:val="99"/>
    <w:unhideWhenUsed/>
    <w:rsid w:val="00D964F2"/>
    <w:pPr>
      <w:tabs>
        <w:tab w:val="center" w:pos="4680"/>
        <w:tab w:val="right" w:pos="9360"/>
      </w:tabs>
    </w:pPr>
  </w:style>
  <w:style w:type="character" w:customStyle="1" w:styleId="EncabezadoCar">
    <w:name w:val="Encabezado Car"/>
    <w:basedOn w:val="Fuentedeprrafopredeter"/>
    <w:link w:val="Encabezado"/>
    <w:uiPriority w:val="99"/>
    <w:rsid w:val="00D964F2"/>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D964F2"/>
    <w:pPr>
      <w:tabs>
        <w:tab w:val="center" w:pos="4680"/>
        <w:tab w:val="right" w:pos="9360"/>
      </w:tabs>
    </w:pPr>
  </w:style>
  <w:style w:type="character" w:customStyle="1" w:styleId="PiedepginaCar">
    <w:name w:val="Pie de página Car"/>
    <w:basedOn w:val="Fuentedeprrafopredeter"/>
    <w:link w:val="Piedepgina"/>
    <w:uiPriority w:val="99"/>
    <w:rsid w:val="00D964F2"/>
    <w:rPr>
      <w:rFonts w:ascii="Times New Roman" w:eastAsia="Times New Roman" w:hAnsi="Times New Roman" w:cs="Times New Roman"/>
      <w:lang w:val="es-ES" w:eastAsia="es-ES" w:bidi="es-ES"/>
    </w:rPr>
  </w:style>
  <w:style w:type="character" w:customStyle="1" w:styleId="Ttulo2Car">
    <w:name w:val="Título 2 Car"/>
    <w:basedOn w:val="Fuentedeprrafopredeter"/>
    <w:link w:val="Ttulo2"/>
    <w:uiPriority w:val="9"/>
    <w:rsid w:val="008B2C82"/>
    <w:rPr>
      <w:rFonts w:ascii="Arial" w:eastAsiaTheme="majorEastAsia" w:hAnsi="Arial" w:cstheme="majorBidi"/>
      <w:b/>
      <w:sz w:val="24"/>
      <w:szCs w:val="26"/>
      <w:lang w:val="es-ES" w:eastAsia="es-ES" w:bidi="es-ES"/>
    </w:rPr>
  </w:style>
  <w:style w:type="paragraph" w:styleId="Prrafodelista">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Ttulo3Car">
    <w:name w:val="Título 3 Car"/>
    <w:basedOn w:val="Fuentedeprrafopredeter"/>
    <w:link w:val="Ttulo3"/>
    <w:uiPriority w:val="9"/>
    <w:rsid w:val="00D15516"/>
    <w:rPr>
      <w:rFonts w:ascii="Arial" w:eastAsiaTheme="majorEastAsia" w:hAnsi="Arial" w:cstheme="majorBidi"/>
      <w:b/>
      <w:sz w:val="28"/>
      <w:szCs w:val="24"/>
      <w:lang w:val="es-ES" w:eastAsia="es-ES" w:bidi="es-ES"/>
    </w:rPr>
  </w:style>
  <w:style w:type="character" w:styleId="Hipervnculo">
    <w:name w:val="Hyperlink"/>
    <w:basedOn w:val="Fuentedeprrafopredeter"/>
    <w:uiPriority w:val="99"/>
    <w:unhideWhenUsed/>
    <w:rsid w:val="00DB672F"/>
    <w:rPr>
      <w:color w:val="0000FF"/>
      <w:u w:val="single"/>
    </w:rPr>
  </w:style>
  <w:style w:type="paragraph" w:styleId="TtuloTDC">
    <w:name w:val="TOC Heading"/>
    <w:basedOn w:val="Ttulo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D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D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D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Fuentedeprrafopredeter"/>
    <w:rsid w:val="000022DF"/>
    <w:rPr>
      <w:rFonts w:ascii="ArialMT" w:hAnsi="ArialMT" w:hint="default"/>
      <w:b w:val="0"/>
      <w:bCs w:val="0"/>
      <w:i w:val="0"/>
      <w:iCs w:val="0"/>
      <w:color w:val="000000"/>
      <w:sz w:val="28"/>
      <w:szCs w:val="28"/>
    </w:rPr>
  </w:style>
  <w:style w:type="character" w:styleId="Mencinsinresolver">
    <w:name w:val="Unresolved Mention"/>
    <w:basedOn w:val="Fuentedeprrafopredeter"/>
    <w:uiPriority w:val="99"/>
    <w:semiHidden/>
    <w:unhideWhenUsed/>
    <w:rsid w:val="00DD0B8B"/>
    <w:rPr>
      <w:color w:val="605E5C"/>
      <w:shd w:val="clear" w:color="auto" w:fill="E1DFDD"/>
    </w:rPr>
  </w:style>
  <w:style w:type="paragraph" w:styleId="TD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D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D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AB768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brto-garcia/proyecto-final-videojueg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637</Words>
  <Characters>3637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USER</cp:lastModifiedBy>
  <cp:revision>46</cp:revision>
  <cp:lastPrinted>2021-07-26T03:42:00Z</cp:lastPrinted>
  <dcterms:created xsi:type="dcterms:W3CDTF">2021-07-23T15:49:00Z</dcterms:created>
  <dcterms:modified xsi:type="dcterms:W3CDTF">2021-08-09T02:15:00Z</dcterms:modified>
</cp:coreProperties>
</file>