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801A73C" w14:textId="569699C3" w:rsidR="00F24569"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7508258" w:history="1">
        <w:r w:rsidR="00F24569" w:rsidRPr="000153D7">
          <w:rPr>
            <w:rStyle w:val="Hyperlink"/>
          </w:rPr>
          <w:t>1. Introdução</w:t>
        </w:r>
        <w:r w:rsidR="00F24569">
          <w:rPr>
            <w:webHidden/>
          </w:rPr>
          <w:tab/>
        </w:r>
        <w:r w:rsidR="00F24569">
          <w:rPr>
            <w:webHidden/>
          </w:rPr>
          <w:fldChar w:fldCharType="begin"/>
        </w:r>
        <w:r w:rsidR="00F24569">
          <w:rPr>
            <w:webHidden/>
          </w:rPr>
          <w:instrText xml:space="preserve"> PAGEREF _Toc67508258 \h </w:instrText>
        </w:r>
        <w:r w:rsidR="00F24569">
          <w:rPr>
            <w:webHidden/>
          </w:rPr>
        </w:r>
        <w:r w:rsidR="00F24569">
          <w:rPr>
            <w:webHidden/>
          </w:rPr>
          <w:fldChar w:fldCharType="separate"/>
        </w:r>
        <w:r w:rsidR="00F24569">
          <w:rPr>
            <w:webHidden/>
          </w:rPr>
          <w:t>4</w:t>
        </w:r>
        <w:r w:rsidR="00F24569">
          <w:rPr>
            <w:webHidden/>
          </w:rPr>
          <w:fldChar w:fldCharType="end"/>
        </w:r>
      </w:hyperlink>
    </w:p>
    <w:p w14:paraId="32798A34" w14:textId="26430E5B" w:rsidR="00F24569" w:rsidRDefault="00F24569">
      <w:pPr>
        <w:pStyle w:val="TOC2"/>
        <w:rPr>
          <w:rFonts w:asciiTheme="minorHAnsi" w:eastAsiaTheme="minorEastAsia" w:hAnsiTheme="minorHAnsi" w:cstheme="minorBidi"/>
          <w:b w:val="0"/>
          <w:bCs w:val="0"/>
          <w:sz w:val="22"/>
        </w:rPr>
      </w:pPr>
      <w:hyperlink w:anchor="_Toc67508259" w:history="1">
        <w:r w:rsidRPr="000153D7">
          <w:rPr>
            <w:rStyle w:val="Hyperlink"/>
            <w:rFonts w:cs="Arial"/>
          </w:rPr>
          <w:t>1.1. Contextualização</w:t>
        </w:r>
        <w:r>
          <w:rPr>
            <w:webHidden/>
          </w:rPr>
          <w:tab/>
        </w:r>
        <w:r>
          <w:rPr>
            <w:webHidden/>
          </w:rPr>
          <w:fldChar w:fldCharType="begin"/>
        </w:r>
        <w:r>
          <w:rPr>
            <w:webHidden/>
          </w:rPr>
          <w:instrText xml:space="preserve"> PAGEREF _Toc67508259 \h </w:instrText>
        </w:r>
        <w:r>
          <w:rPr>
            <w:webHidden/>
          </w:rPr>
        </w:r>
        <w:r>
          <w:rPr>
            <w:webHidden/>
          </w:rPr>
          <w:fldChar w:fldCharType="separate"/>
        </w:r>
        <w:r>
          <w:rPr>
            <w:webHidden/>
          </w:rPr>
          <w:t>4</w:t>
        </w:r>
        <w:r>
          <w:rPr>
            <w:webHidden/>
          </w:rPr>
          <w:fldChar w:fldCharType="end"/>
        </w:r>
      </w:hyperlink>
    </w:p>
    <w:p w14:paraId="7BB7CBD2" w14:textId="7B5154C1" w:rsidR="00F24569" w:rsidRDefault="00F24569">
      <w:pPr>
        <w:pStyle w:val="TOC2"/>
        <w:rPr>
          <w:rFonts w:asciiTheme="minorHAnsi" w:eastAsiaTheme="minorEastAsia" w:hAnsiTheme="minorHAnsi" w:cstheme="minorBidi"/>
          <w:b w:val="0"/>
          <w:bCs w:val="0"/>
          <w:sz w:val="22"/>
        </w:rPr>
      </w:pPr>
      <w:hyperlink w:anchor="_Toc67508260" w:history="1">
        <w:r w:rsidRPr="000153D7">
          <w:rPr>
            <w:rStyle w:val="Hyperlink"/>
            <w:rFonts w:cs="Arial"/>
          </w:rPr>
          <w:t>1.2. O problema proposto</w:t>
        </w:r>
        <w:r>
          <w:rPr>
            <w:webHidden/>
          </w:rPr>
          <w:tab/>
        </w:r>
        <w:r>
          <w:rPr>
            <w:webHidden/>
          </w:rPr>
          <w:fldChar w:fldCharType="begin"/>
        </w:r>
        <w:r>
          <w:rPr>
            <w:webHidden/>
          </w:rPr>
          <w:instrText xml:space="preserve"> PAGEREF _Toc67508260 \h </w:instrText>
        </w:r>
        <w:r>
          <w:rPr>
            <w:webHidden/>
          </w:rPr>
        </w:r>
        <w:r>
          <w:rPr>
            <w:webHidden/>
          </w:rPr>
          <w:fldChar w:fldCharType="separate"/>
        </w:r>
        <w:r>
          <w:rPr>
            <w:webHidden/>
          </w:rPr>
          <w:t>5</w:t>
        </w:r>
        <w:r>
          <w:rPr>
            <w:webHidden/>
          </w:rPr>
          <w:fldChar w:fldCharType="end"/>
        </w:r>
      </w:hyperlink>
    </w:p>
    <w:p w14:paraId="55133CCF" w14:textId="7EAE64CE" w:rsidR="00F24569" w:rsidRDefault="00F24569">
      <w:pPr>
        <w:pStyle w:val="TOC1"/>
        <w:rPr>
          <w:rFonts w:asciiTheme="minorHAnsi" w:eastAsiaTheme="minorEastAsia" w:hAnsiTheme="minorHAnsi" w:cstheme="minorBidi"/>
          <w:b w:val="0"/>
          <w:sz w:val="22"/>
        </w:rPr>
      </w:pPr>
      <w:hyperlink w:anchor="_Toc67508261" w:history="1">
        <w:r w:rsidRPr="000153D7">
          <w:rPr>
            <w:rStyle w:val="Hyperlink"/>
          </w:rPr>
          <w:t>2. Coleta de Dados</w:t>
        </w:r>
        <w:r>
          <w:rPr>
            <w:webHidden/>
          </w:rPr>
          <w:tab/>
        </w:r>
        <w:r>
          <w:rPr>
            <w:webHidden/>
          </w:rPr>
          <w:fldChar w:fldCharType="begin"/>
        </w:r>
        <w:r>
          <w:rPr>
            <w:webHidden/>
          </w:rPr>
          <w:instrText xml:space="preserve"> PAGEREF _Toc67508261 \h </w:instrText>
        </w:r>
        <w:r>
          <w:rPr>
            <w:webHidden/>
          </w:rPr>
        </w:r>
        <w:r>
          <w:rPr>
            <w:webHidden/>
          </w:rPr>
          <w:fldChar w:fldCharType="separate"/>
        </w:r>
        <w:r>
          <w:rPr>
            <w:webHidden/>
          </w:rPr>
          <w:t>6</w:t>
        </w:r>
        <w:r>
          <w:rPr>
            <w:webHidden/>
          </w:rPr>
          <w:fldChar w:fldCharType="end"/>
        </w:r>
      </w:hyperlink>
    </w:p>
    <w:p w14:paraId="5E10C569" w14:textId="5F297488" w:rsidR="00F24569" w:rsidRDefault="00F24569">
      <w:pPr>
        <w:pStyle w:val="TOC2"/>
        <w:rPr>
          <w:rFonts w:asciiTheme="minorHAnsi" w:eastAsiaTheme="minorEastAsia" w:hAnsiTheme="minorHAnsi" w:cstheme="minorBidi"/>
          <w:b w:val="0"/>
          <w:bCs w:val="0"/>
          <w:sz w:val="22"/>
        </w:rPr>
      </w:pPr>
      <w:hyperlink w:anchor="_Toc67508262" w:history="1">
        <w:r w:rsidRPr="000153D7">
          <w:rPr>
            <w:rStyle w:val="Hyperlink"/>
            <w:rFonts w:cs="Arial"/>
          </w:rPr>
          <w:t>2.1 Estrutura da base de dados CNRPARK+EXT</w:t>
        </w:r>
        <w:r>
          <w:rPr>
            <w:webHidden/>
          </w:rPr>
          <w:tab/>
        </w:r>
        <w:r>
          <w:rPr>
            <w:webHidden/>
          </w:rPr>
          <w:fldChar w:fldCharType="begin"/>
        </w:r>
        <w:r>
          <w:rPr>
            <w:webHidden/>
          </w:rPr>
          <w:instrText xml:space="preserve"> PAGEREF _Toc67508262 \h </w:instrText>
        </w:r>
        <w:r>
          <w:rPr>
            <w:webHidden/>
          </w:rPr>
        </w:r>
        <w:r>
          <w:rPr>
            <w:webHidden/>
          </w:rPr>
          <w:fldChar w:fldCharType="separate"/>
        </w:r>
        <w:r>
          <w:rPr>
            <w:webHidden/>
          </w:rPr>
          <w:t>6</w:t>
        </w:r>
        <w:r>
          <w:rPr>
            <w:webHidden/>
          </w:rPr>
          <w:fldChar w:fldCharType="end"/>
        </w:r>
      </w:hyperlink>
    </w:p>
    <w:p w14:paraId="447242C8" w14:textId="4DB8A9A7" w:rsidR="00F24569" w:rsidRDefault="00F24569">
      <w:pPr>
        <w:pStyle w:val="TOC2"/>
        <w:rPr>
          <w:rFonts w:asciiTheme="minorHAnsi" w:eastAsiaTheme="minorEastAsia" w:hAnsiTheme="minorHAnsi" w:cstheme="minorBidi"/>
          <w:b w:val="0"/>
          <w:bCs w:val="0"/>
          <w:sz w:val="22"/>
        </w:rPr>
      </w:pPr>
      <w:hyperlink w:anchor="_Toc67508263" w:history="1">
        <w:r w:rsidRPr="000153D7">
          <w:rPr>
            <w:rStyle w:val="Hyperlink"/>
            <w:rFonts w:cs="Arial"/>
          </w:rPr>
          <w:t>2.2 Pré-processamento das imagens</w:t>
        </w:r>
        <w:r>
          <w:rPr>
            <w:webHidden/>
          </w:rPr>
          <w:tab/>
        </w:r>
        <w:r>
          <w:rPr>
            <w:webHidden/>
          </w:rPr>
          <w:fldChar w:fldCharType="begin"/>
        </w:r>
        <w:r>
          <w:rPr>
            <w:webHidden/>
          </w:rPr>
          <w:instrText xml:space="preserve"> PAGEREF _Toc67508263 \h </w:instrText>
        </w:r>
        <w:r>
          <w:rPr>
            <w:webHidden/>
          </w:rPr>
        </w:r>
        <w:r>
          <w:rPr>
            <w:webHidden/>
          </w:rPr>
          <w:fldChar w:fldCharType="separate"/>
        </w:r>
        <w:r>
          <w:rPr>
            <w:webHidden/>
          </w:rPr>
          <w:t>7</w:t>
        </w:r>
        <w:r>
          <w:rPr>
            <w:webHidden/>
          </w:rPr>
          <w:fldChar w:fldCharType="end"/>
        </w:r>
      </w:hyperlink>
    </w:p>
    <w:p w14:paraId="6E78D33C" w14:textId="0DB97CBC" w:rsidR="00F24569" w:rsidRDefault="00F24569">
      <w:pPr>
        <w:pStyle w:val="TOC1"/>
        <w:rPr>
          <w:rFonts w:asciiTheme="minorHAnsi" w:eastAsiaTheme="minorEastAsia" w:hAnsiTheme="minorHAnsi" w:cstheme="minorBidi"/>
          <w:b w:val="0"/>
          <w:sz w:val="22"/>
        </w:rPr>
      </w:pPr>
      <w:hyperlink w:anchor="_Toc67508264" w:history="1">
        <w:r w:rsidRPr="000153D7">
          <w:rPr>
            <w:rStyle w:val="Hyperlink"/>
          </w:rPr>
          <w:t>3. Processamento/Tratamento de Dados</w:t>
        </w:r>
        <w:r>
          <w:rPr>
            <w:webHidden/>
          </w:rPr>
          <w:tab/>
        </w:r>
        <w:r>
          <w:rPr>
            <w:webHidden/>
          </w:rPr>
          <w:fldChar w:fldCharType="begin"/>
        </w:r>
        <w:r>
          <w:rPr>
            <w:webHidden/>
          </w:rPr>
          <w:instrText xml:space="preserve"> PAGEREF _Toc67508264 \h </w:instrText>
        </w:r>
        <w:r>
          <w:rPr>
            <w:webHidden/>
          </w:rPr>
        </w:r>
        <w:r>
          <w:rPr>
            <w:webHidden/>
          </w:rPr>
          <w:fldChar w:fldCharType="separate"/>
        </w:r>
        <w:r>
          <w:rPr>
            <w:webHidden/>
          </w:rPr>
          <w:t>9</w:t>
        </w:r>
        <w:r>
          <w:rPr>
            <w:webHidden/>
          </w:rPr>
          <w:fldChar w:fldCharType="end"/>
        </w:r>
      </w:hyperlink>
    </w:p>
    <w:p w14:paraId="2C4CAA2C" w14:textId="690454B1" w:rsidR="00F24569" w:rsidRDefault="00F24569">
      <w:pPr>
        <w:pStyle w:val="TOC2"/>
        <w:rPr>
          <w:rFonts w:asciiTheme="minorHAnsi" w:eastAsiaTheme="minorEastAsia" w:hAnsiTheme="minorHAnsi" w:cstheme="minorBidi"/>
          <w:b w:val="0"/>
          <w:bCs w:val="0"/>
          <w:sz w:val="22"/>
        </w:rPr>
      </w:pPr>
      <w:hyperlink w:anchor="_Toc67508265" w:history="1">
        <w:r w:rsidRPr="000153D7">
          <w:rPr>
            <w:rStyle w:val="Hyperlink"/>
            <w:rFonts w:cs="Arial"/>
          </w:rPr>
          <w:t>3.1 Redimensionamento de imagens</w:t>
        </w:r>
        <w:r>
          <w:rPr>
            <w:webHidden/>
          </w:rPr>
          <w:tab/>
        </w:r>
        <w:r>
          <w:rPr>
            <w:webHidden/>
          </w:rPr>
          <w:fldChar w:fldCharType="begin"/>
        </w:r>
        <w:r>
          <w:rPr>
            <w:webHidden/>
          </w:rPr>
          <w:instrText xml:space="preserve"> PAGEREF _Toc67508265 \h </w:instrText>
        </w:r>
        <w:r>
          <w:rPr>
            <w:webHidden/>
          </w:rPr>
        </w:r>
        <w:r>
          <w:rPr>
            <w:webHidden/>
          </w:rPr>
          <w:fldChar w:fldCharType="separate"/>
        </w:r>
        <w:r>
          <w:rPr>
            <w:webHidden/>
          </w:rPr>
          <w:t>9</w:t>
        </w:r>
        <w:r>
          <w:rPr>
            <w:webHidden/>
          </w:rPr>
          <w:fldChar w:fldCharType="end"/>
        </w:r>
      </w:hyperlink>
    </w:p>
    <w:p w14:paraId="142919C0" w14:textId="60F676C3" w:rsidR="00F24569" w:rsidRDefault="00F24569">
      <w:pPr>
        <w:pStyle w:val="TOC2"/>
        <w:rPr>
          <w:rFonts w:asciiTheme="minorHAnsi" w:eastAsiaTheme="minorEastAsia" w:hAnsiTheme="minorHAnsi" w:cstheme="minorBidi"/>
          <w:b w:val="0"/>
          <w:bCs w:val="0"/>
          <w:sz w:val="22"/>
        </w:rPr>
      </w:pPr>
      <w:hyperlink w:anchor="_Toc67508266" w:history="1">
        <w:r w:rsidRPr="000153D7">
          <w:rPr>
            <w:rStyle w:val="Hyperlink"/>
            <w:rFonts w:cs="Arial"/>
          </w:rPr>
          <w:t>3.2 Criação dos vetores de características com ResNet18</w:t>
        </w:r>
        <w:r>
          <w:rPr>
            <w:webHidden/>
          </w:rPr>
          <w:tab/>
        </w:r>
        <w:r>
          <w:rPr>
            <w:webHidden/>
          </w:rPr>
          <w:fldChar w:fldCharType="begin"/>
        </w:r>
        <w:r>
          <w:rPr>
            <w:webHidden/>
          </w:rPr>
          <w:instrText xml:space="preserve"> PAGEREF _Toc67508266 \h </w:instrText>
        </w:r>
        <w:r>
          <w:rPr>
            <w:webHidden/>
          </w:rPr>
        </w:r>
        <w:r>
          <w:rPr>
            <w:webHidden/>
          </w:rPr>
          <w:fldChar w:fldCharType="separate"/>
        </w:r>
        <w:r>
          <w:rPr>
            <w:webHidden/>
          </w:rPr>
          <w:t>10</w:t>
        </w:r>
        <w:r>
          <w:rPr>
            <w:webHidden/>
          </w:rPr>
          <w:fldChar w:fldCharType="end"/>
        </w:r>
      </w:hyperlink>
    </w:p>
    <w:p w14:paraId="07CDA455" w14:textId="536F5ED0" w:rsidR="00F24569" w:rsidRDefault="00F24569">
      <w:pPr>
        <w:pStyle w:val="TOC2"/>
        <w:rPr>
          <w:rFonts w:asciiTheme="minorHAnsi" w:eastAsiaTheme="minorEastAsia" w:hAnsiTheme="minorHAnsi" w:cstheme="minorBidi"/>
          <w:b w:val="0"/>
          <w:bCs w:val="0"/>
          <w:sz w:val="22"/>
        </w:rPr>
      </w:pPr>
      <w:hyperlink w:anchor="_Toc67508267" w:history="1">
        <w:r w:rsidRPr="000153D7">
          <w:rPr>
            <w:rStyle w:val="Hyperlink"/>
            <w:rFonts w:cs="Arial"/>
          </w:rPr>
          <w:t>3.3 Cálculo da similaridade de cosseno</w:t>
        </w:r>
        <w:r>
          <w:rPr>
            <w:webHidden/>
          </w:rPr>
          <w:tab/>
        </w:r>
        <w:r>
          <w:rPr>
            <w:webHidden/>
          </w:rPr>
          <w:fldChar w:fldCharType="begin"/>
        </w:r>
        <w:r>
          <w:rPr>
            <w:webHidden/>
          </w:rPr>
          <w:instrText xml:space="preserve"> PAGEREF _Toc67508267 \h </w:instrText>
        </w:r>
        <w:r>
          <w:rPr>
            <w:webHidden/>
          </w:rPr>
        </w:r>
        <w:r>
          <w:rPr>
            <w:webHidden/>
          </w:rPr>
          <w:fldChar w:fldCharType="separate"/>
        </w:r>
        <w:r>
          <w:rPr>
            <w:webHidden/>
          </w:rPr>
          <w:t>10</w:t>
        </w:r>
        <w:r>
          <w:rPr>
            <w:webHidden/>
          </w:rPr>
          <w:fldChar w:fldCharType="end"/>
        </w:r>
      </w:hyperlink>
    </w:p>
    <w:p w14:paraId="77261297" w14:textId="500D9863" w:rsidR="00F24569" w:rsidRDefault="00F24569">
      <w:pPr>
        <w:pStyle w:val="TOC2"/>
        <w:rPr>
          <w:rFonts w:asciiTheme="minorHAnsi" w:eastAsiaTheme="minorEastAsia" w:hAnsiTheme="minorHAnsi" w:cstheme="minorBidi"/>
          <w:b w:val="0"/>
          <w:bCs w:val="0"/>
          <w:sz w:val="22"/>
        </w:rPr>
      </w:pPr>
      <w:hyperlink w:anchor="_Toc67508268" w:history="1">
        <w:r w:rsidRPr="000153D7">
          <w:rPr>
            <w:rStyle w:val="Hyperlink"/>
            <w:rFonts w:cs="Arial"/>
          </w:rPr>
          <w:t>3.4 Preparando as listas de top-k imagens mais semelhantes</w:t>
        </w:r>
        <w:r>
          <w:rPr>
            <w:webHidden/>
          </w:rPr>
          <w:tab/>
        </w:r>
        <w:r>
          <w:rPr>
            <w:webHidden/>
          </w:rPr>
          <w:fldChar w:fldCharType="begin"/>
        </w:r>
        <w:r>
          <w:rPr>
            <w:webHidden/>
          </w:rPr>
          <w:instrText xml:space="preserve"> PAGEREF _Toc67508268 \h </w:instrText>
        </w:r>
        <w:r>
          <w:rPr>
            <w:webHidden/>
          </w:rPr>
        </w:r>
        <w:r>
          <w:rPr>
            <w:webHidden/>
          </w:rPr>
          <w:fldChar w:fldCharType="separate"/>
        </w:r>
        <w:r>
          <w:rPr>
            <w:webHidden/>
          </w:rPr>
          <w:t>11</w:t>
        </w:r>
        <w:r>
          <w:rPr>
            <w:webHidden/>
          </w:rPr>
          <w:fldChar w:fldCharType="end"/>
        </w:r>
      </w:hyperlink>
    </w:p>
    <w:p w14:paraId="0AA41029" w14:textId="1C623E88" w:rsidR="00F24569" w:rsidRDefault="00F24569">
      <w:pPr>
        <w:pStyle w:val="TOC2"/>
        <w:rPr>
          <w:rFonts w:asciiTheme="minorHAnsi" w:eastAsiaTheme="minorEastAsia" w:hAnsiTheme="minorHAnsi" w:cstheme="minorBidi"/>
          <w:b w:val="0"/>
          <w:bCs w:val="0"/>
          <w:sz w:val="22"/>
        </w:rPr>
      </w:pPr>
      <w:hyperlink w:anchor="_Toc67508269" w:history="1">
        <w:r w:rsidRPr="000153D7">
          <w:rPr>
            <w:rStyle w:val="Hyperlink"/>
            <w:rFonts w:cs="Arial"/>
          </w:rPr>
          <w:t>3.5 Testando a similaridade entre as imagens de exemplo</w:t>
        </w:r>
        <w:r>
          <w:rPr>
            <w:webHidden/>
          </w:rPr>
          <w:tab/>
        </w:r>
        <w:r>
          <w:rPr>
            <w:webHidden/>
          </w:rPr>
          <w:fldChar w:fldCharType="begin"/>
        </w:r>
        <w:r>
          <w:rPr>
            <w:webHidden/>
          </w:rPr>
          <w:instrText xml:space="preserve"> PAGEREF _Toc67508269 \h </w:instrText>
        </w:r>
        <w:r>
          <w:rPr>
            <w:webHidden/>
          </w:rPr>
        </w:r>
        <w:r>
          <w:rPr>
            <w:webHidden/>
          </w:rPr>
          <w:fldChar w:fldCharType="separate"/>
        </w:r>
        <w:r>
          <w:rPr>
            <w:webHidden/>
          </w:rPr>
          <w:t>11</w:t>
        </w:r>
        <w:r>
          <w:rPr>
            <w:webHidden/>
          </w:rPr>
          <w:fldChar w:fldCharType="end"/>
        </w:r>
      </w:hyperlink>
    </w:p>
    <w:p w14:paraId="530CBE8C" w14:textId="2425A465" w:rsidR="00F24569" w:rsidRDefault="00F24569">
      <w:pPr>
        <w:pStyle w:val="TOC2"/>
        <w:rPr>
          <w:rFonts w:asciiTheme="minorHAnsi" w:eastAsiaTheme="minorEastAsia" w:hAnsiTheme="minorHAnsi" w:cstheme="minorBidi"/>
          <w:b w:val="0"/>
          <w:bCs w:val="0"/>
          <w:sz w:val="22"/>
        </w:rPr>
      </w:pPr>
      <w:hyperlink w:anchor="_Toc67508270" w:history="1">
        <w:r w:rsidRPr="000153D7">
          <w:rPr>
            <w:rStyle w:val="Hyperlink"/>
            <w:rFonts w:cs="Arial"/>
          </w:rPr>
          <w:t>3.6 Testando a similaridade entre as imagens de exemplo e as de busca</w:t>
        </w:r>
        <w:r>
          <w:rPr>
            <w:webHidden/>
          </w:rPr>
          <w:tab/>
        </w:r>
        <w:r>
          <w:rPr>
            <w:webHidden/>
          </w:rPr>
          <w:fldChar w:fldCharType="begin"/>
        </w:r>
        <w:r>
          <w:rPr>
            <w:webHidden/>
          </w:rPr>
          <w:instrText xml:space="preserve"> PAGEREF _Toc67508270 \h </w:instrText>
        </w:r>
        <w:r>
          <w:rPr>
            <w:webHidden/>
          </w:rPr>
        </w:r>
        <w:r>
          <w:rPr>
            <w:webHidden/>
          </w:rPr>
          <w:fldChar w:fldCharType="separate"/>
        </w:r>
        <w:r>
          <w:rPr>
            <w:webHidden/>
          </w:rPr>
          <w:t>12</w:t>
        </w:r>
        <w:r>
          <w:rPr>
            <w:webHidden/>
          </w:rPr>
          <w:fldChar w:fldCharType="end"/>
        </w:r>
      </w:hyperlink>
    </w:p>
    <w:p w14:paraId="2AF6EFE8" w14:textId="7308ABFE" w:rsidR="00F24569" w:rsidRDefault="00F24569">
      <w:pPr>
        <w:pStyle w:val="TOC1"/>
        <w:rPr>
          <w:rFonts w:asciiTheme="minorHAnsi" w:eastAsiaTheme="minorEastAsia" w:hAnsiTheme="minorHAnsi" w:cstheme="minorBidi"/>
          <w:b w:val="0"/>
          <w:sz w:val="22"/>
        </w:rPr>
      </w:pPr>
      <w:hyperlink w:anchor="_Toc67508271" w:history="1">
        <w:r w:rsidRPr="000153D7">
          <w:rPr>
            <w:rStyle w:val="Hyperlink"/>
          </w:rPr>
          <w:t>4. Análise e Exploração dos Dados</w:t>
        </w:r>
        <w:r>
          <w:rPr>
            <w:webHidden/>
          </w:rPr>
          <w:tab/>
        </w:r>
        <w:r>
          <w:rPr>
            <w:webHidden/>
          </w:rPr>
          <w:fldChar w:fldCharType="begin"/>
        </w:r>
        <w:r>
          <w:rPr>
            <w:webHidden/>
          </w:rPr>
          <w:instrText xml:space="preserve"> PAGEREF _Toc67508271 \h </w:instrText>
        </w:r>
        <w:r>
          <w:rPr>
            <w:webHidden/>
          </w:rPr>
        </w:r>
        <w:r>
          <w:rPr>
            <w:webHidden/>
          </w:rPr>
          <w:fldChar w:fldCharType="separate"/>
        </w:r>
        <w:r>
          <w:rPr>
            <w:webHidden/>
          </w:rPr>
          <w:t>13</w:t>
        </w:r>
        <w:r>
          <w:rPr>
            <w:webHidden/>
          </w:rPr>
          <w:fldChar w:fldCharType="end"/>
        </w:r>
      </w:hyperlink>
    </w:p>
    <w:p w14:paraId="5E5E5219" w14:textId="72D6F632" w:rsidR="00F24569" w:rsidRDefault="00F24569">
      <w:pPr>
        <w:pStyle w:val="TOC2"/>
        <w:rPr>
          <w:rFonts w:asciiTheme="minorHAnsi" w:eastAsiaTheme="minorEastAsia" w:hAnsiTheme="minorHAnsi" w:cstheme="minorBidi"/>
          <w:b w:val="0"/>
          <w:bCs w:val="0"/>
          <w:sz w:val="22"/>
        </w:rPr>
      </w:pPr>
      <w:hyperlink w:anchor="_Toc67508272" w:history="1">
        <w:r w:rsidRPr="000153D7">
          <w:rPr>
            <w:rStyle w:val="Hyperlink"/>
            <w:rFonts w:cs="Arial"/>
          </w:rPr>
          <w:t>4.1 Visão geral sobre a ResNet18</w:t>
        </w:r>
        <w:r>
          <w:rPr>
            <w:webHidden/>
          </w:rPr>
          <w:tab/>
        </w:r>
        <w:r>
          <w:rPr>
            <w:webHidden/>
          </w:rPr>
          <w:fldChar w:fldCharType="begin"/>
        </w:r>
        <w:r>
          <w:rPr>
            <w:webHidden/>
          </w:rPr>
          <w:instrText xml:space="preserve"> PAGEREF _Toc67508272 \h </w:instrText>
        </w:r>
        <w:r>
          <w:rPr>
            <w:webHidden/>
          </w:rPr>
        </w:r>
        <w:r>
          <w:rPr>
            <w:webHidden/>
          </w:rPr>
          <w:fldChar w:fldCharType="separate"/>
        </w:r>
        <w:r>
          <w:rPr>
            <w:webHidden/>
          </w:rPr>
          <w:t>13</w:t>
        </w:r>
        <w:r>
          <w:rPr>
            <w:webHidden/>
          </w:rPr>
          <w:fldChar w:fldCharType="end"/>
        </w:r>
      </w:hyperlink>
    </w:p>
    <w:p w14:paraId="63807979" w14:textId="470CC617" w:rsidR="00F24569" w:rsidRDefault="00F24569">
      <w:pPr>
        <w:pStyle w:val="TOC2"/>
        <w:rPr>
          <w:rFonts w:asciiTheme="minorHAnsi" w:eastAsiaTheme="minorEastAsia" w:hAnsiTheme="minorHAnsi" w:cstheme="minorBidi"/>
          <w:b w:val="0"/>
          <w:bCs w:val="0"/>
          <w:sz w:val="22"/>
        </w:rPr>
      </w:pPr>
      <w:hyperlink w:anchor="_Toc67508273" w:history="1">
        <w:r w:rsidRPr="000153D7">
          <w:rPr>
            <w:rStyle w:val="Hyperlink"/>
            <w:rFonts w:cs="Arial"/>
          </w:rPr>
          <w:t>4.2 Usando redes neurais convolucionais como geradores de vetores de características</w:t>
        </w:r>
        <w:r>
          <w:rPr>
            <w:webHidden/>
          </w:rPr>
          <w:tab/>
        </w:r>
        <w:r>
          <w:rPr>
            <w:webHidden/>
          </w:rPr>
          <w:fldChar w:fldCharType="begin"/>
        </w:r>
        <w:r>
          <w:rPr>
            <w:webHidden/>
          </w:rPr>
          <w:instrText xml:space="preserve"> PAGEREF _Toc67508273 \h </w:instrText>
        </w:r>
        <w:r>
          <w:rPr>
            <w:webHidden/>
          </w:rPr>
        </w:r>
        <w:r>
          <w:rPr>
            <w:webHidden/>
          </w:rPr>
          <w:fldChar w:fldCharType="separate"/>
        </w:r>
        <w:r>
          <w:rPr>
            <w:webHidden/>
          </w:rPr>
          <w:t>14</w:t>
        </w:r>
        <w:r>
          <w:rPr>
            <w:webHidden/>
          </w:rPr>
          <w:fldChar w:fldCharType="end"/>
        </w:r>
      </w:hyperlink>
    </w:p>
    <w:p w14:paraId="52C1027A" w14:textId="208CDA57" w:rsidR="00F24569" w:rsidRDefault="00F24569">
      <w:pPr>
        <w:pStyle w:val="TOC2"/>
        <w:rPr>
          <w:rFonts w:asciiTheme="minorHAnsi" w:eastAsiaTheme="minorEastAsia" w:hAnsiTheme="minorHAnsi" w:cstheme="minorBidi"/>
          <w:b w:val="0"/>
          <w:bCs w:val="0"/>
          <w:sz w:val="22"/>
        </w:rPr>
      </w:pPr>
      <w:hyperlink w:anchor="_Toc67508274" w:history="1">
        <w:r w:rsidRPr="000153D7">
          <w:rPr>
            <w:rStyle w:val="Hyperlink"/>
            <w:rFonts w:cs="Arial"/>
          </w:rPr>
          <w:t>4.3 Cálculo de similaridades usando diferença dos vetores de características</w:t>
        </w:r>
        <w:r>
          <w:rPr>
            <w:webHidden/>
          </w:rPr>
          <w:tab/>
        </w:r>
        <w:r>
          <w:rPr>
            <w:webHidden/>
          </w:rPr>
          <w:fldChar w:fldCharType="begin"/>
        </w:r>
        <w:r>
          <w:rPr>
            <w:webHidden/>
          </w:rPr>
          <w:instrText xml:space="preserve"> PAGEREF _Toc67508274 \h </w:instrText>
        </w:r>
        <w:r>
          <w:rPr>
            <w:webHidden/>
          </w:rPr>
        </w:r>
        <w:r>
          <w:rPr>
            <w:webHidden/>
          </w:rPr>
          <w:fldChar w:fldCharType="separate"/>
        </w:r>
        <w:r>
          <w:rPr>
            <w:webHidden/>
          </w:rPr>
          <w:t>15</w:t>
        </w:r>
        <w:r>
          <w:rPr>
            <w:webHidden/>
          </w:rPr>
          <w:fldChar w:fldCharType="end"/>
        </w:r>
      </w:hyperlink>
    </w:p>
    <w:p w14:paraId="5188F542" w14:textId="2342B694" w:rsidR="00F24569" w:rsidRDefault="00F24569">
      <w:pPr>
        <w:pStyle w:val="TOC2"/>
        <w:rPr>
          <w:rFonts w:asciiTheme="minorHAnsi" w:eastAsiaTheme="minorEastAsia" w:hAnsiTheme="minorHAnsi" w:cstheme="minorBidi"/>
          <w:b w:val="0"/>
          <w:bCs w:val="0"/>
          <w:sz w:val="22"/>
        </w:rPr>
      </w:pPr>
      <w:hyperlink w:anchor="_Toc67508275" w:history="1">
        <w:r w:rsidRPr="000153D7">
          <w:rPr>
            <w:rStyle w:val="Hyperlink"/>
            <w:rFonts w:cs="Arial"/>
          </w:rPr>
          <w:t>4.4 Usando listas de top-k mais semelhantes</w:t>
        </w:r>
        <w:r>
          <w:rPr>
            <w:webHidden/>
          </w:rPr>
          <w:tab/>
        </w:r>
        <w:r>
          <w:rPr>
            <w:webHidden/>
          </w:rPr>
          <w:fldChar w:fldCharType="begin"/>
        </w:r>
        <w:r>
          <w:rPr>
            <w:webHidden/>
          </w:rPr>
          <w:instrText xml:space="preserve"> PAGEREF _Toc67508275 \h </w:instrText>
        </w:r>
        <w:r>
          <w:rPr>
            <w:webHidden/>
          </w:rPr>
        </w:r>
        <w:r>
          <w:rPr>
            <w:webHidden/>
          </w:rPr>
          <w:fldChar w:fldCharType="separate"/>
        </w:r>
        <w:r>
          <w:rPr>
            <w:webHidden/>
          </w:rPr>
          <w:t>17</w:t>
        </w:r>
        <w:r>
          <w:rPr>
            <w:webHidden/>
          </w:rPr>
          <w:fldChar w:fldCharType="end"/>
        </w:r>
      </w:hyperlink>
    </w:p>
    <w:p w14:paraId="0E35D73F" w14:textId="2596143B" w:rsidR="00F24569" w:rsidRDefault="00F24569">
      <w:pPr>
        <w:pStyle w:val="TOC1"/>
        <w:rPr>
          <w:rFonts w:asciiTheme="minorHAnsi" w:eastAsiaTheme="minorEastAsia" w:hAnsiTheme="minorHAnsi" w:cstheme="minorBidi"/>
          <w:b w:val="0"/>
          <w:sz w:val="22"/>
        </w:rPr>
      </w:pPr>
      <w:hyperlink w:anchor="_Toc67508276" w:history="1">
        <w:r w:rsidRPr="000153D7">
          <w:rPr>
            <w:rStyle w:val="Hyperlink"/>
          </w:rPr>
          <w:t>5. Criação de Modelos de Machine Learning</w:t>
        </w:r>
        <w:r>
          <w:rPr>
            <w:webHidden/>
          </w:rPr>
          <w:tab/>
        </w:r>
        <w:r>
          <w:rPr>
            <w:webHidden/>
          </w:rPr>
          <w:fldChar w:fldCharType="begin"/>
        </w:r>
        <w:r>
          <w:rPr>
            <w:webHidden/>
          </w:rPr>
          <w:instrText xml:space="preserve"> PAGEREF _Toc67508276 \h </w:instrText>
        </w:r>
        <w:r>
          <w:rPr>
            <w:webHidden/>
          </w:rPr>
        </w:r>
        <w:r>
          <w:rPr>
            <w:webHidden/>
          </w:rPr>
          <w:fldChar w:fldCharType="separate"/>
        </w:r>
        <w:r>
          <w:rPr>
            <w:webHidden/>
          </w:rPr>
          <w:t>18</w:t>
        </w:r>
        <w:r>
          <w:rPr>
            <w:webHidden/>
          </w:rPr>
          <w:fldChar w:fldCharType="end"/>
        </w:r>
      </w:hyperlink>
    </w:p>
    <w:p w14:paraId="428F3F70" w14:textId="2679BF7E" w:rsidR="00F24569" w:rsidRDefault="00F24569">
      <w:pPr>
        <w:pStyle w:val="TOC1"/>
        <w:rPr>
          <w:rFonts w:asciiTheme="minorHAnsi" w:eastAsiaTheme="minorEastAsia" w:hAnsiTheme="minorHAnsi" w:cstheme="minorBidi"/>
          <w:b w:val="0"/>
          <w:sz w:val="22"/>
        </w:rPr>
      </w:pPr>
      <w:hyperlink w:anchor="_Toc67508277" w:history="1">
        <w:r w:rsidRPr="000153D7">
          <w:rPr>
            <w:rStyle w:val="Hyperlink"/>
          </w:rPr>
          <w:t>6. Apresentação dos Resultados</w:t>
        </w:r>
        <w:r>
          <w:rPr>
            <w:webHidden/>
          </w:rPr>
          <w:tab/>
        </w:r>
        <w:r>
          <w:rPr>
            <w:webHidden/>
          </w:rPr>
          <w:fldChar w:fldCharType="begin"/>
        </w:r>
        <w:r>
          <w:rPr>
            <w:webHidden/>
          </w:rPr>
          <w:instrText xml:space="preserve"> PAGEREF _Toc67508277 \h </w:instrText>
        </w:r>
        <w:r>
          <w:rPr>
            <w:webHidden/>
          </w:rPr>
        </w:r>
        <w:r>
          <w:rPr>
            <w:webHidden/>
          </w:rPr>
          <w:fldChar w:fldCharType="separate"/>
        </w:r>
        <w:r>
          <w:rPr>
            <w:webHidden/>
          </w:rPr>
          <w:t>19</w:t>
        </w:r>
        <w:r>
          <w:rPr>
            <w:webHidden/>
          </w:rPr>
          <w:fldChar w:fldCharType="end"/>
        </w:r>
      </w:hyperlink>
    </w:p>
    <w:p w14:paraId="0C818455" w14:textId="06A78815" w:rsidR="00F24569" w:rsidRDefault="00F24569">
      <w:pPr>
        <w:pStyle w:val="TOC2"/>
        <w:rPr>
          <w:rFonts w:asciiTheme="minorHAnsi" w:eastAsiaTheme="minorEastAsia" w:hAnsiTheme="minorHAnsi" w:cstheme="minorBidi"/>
          <w:b w:val="0"/>
          <w:bCs w:val="0"/>
          <w:sz w:val="22"/>
        </w:rPr>
      </w:pPr>
      <w:hyperlink w:anchor="_Toc67508278" w:history="1">
        <w:r w:rsidRPr="000153D7">
          <w:rPr>
            <w:rStyle w:val="Hyperlink"/>
            <w:rFonts w:cs="Arial"/>
          </w:rPr>
          <w:t>6.1 Comparação com outras redes ResNet</w:t>
        </w:r>
        <w:r>
          <w:rPr>
            <w:webHidden/>
          </w:rPr>
          <w:tab/>
        </w:r>
        <w:r>
          <w:rPr>
            <w:webHidden/>
          </w:rPr>
          <w:fldChar w:fldCharType="begin"/>
        </w:r>
        <w:r>
          <w:rPr>
            <w:webHidden/>
          </w:rPr>
          <w:instrText xml:space="preserve"> PAGEREF _Toc67508278 \h </w:instrText>
        </w:r>
        <w:r>
          <w:rPr>
            <w:webHidden/>
          </w:rPr>
        </w:r>
        <w:r>
          <w:rPr>
            <w:webHidden/>
          </w:rPr>
          <w:fldChar w:fldCharType="separate"/>
        </w:r>
        <w:r>
          <w:rPr>
            <w:webHidden/>
          </w:rPr>
          <w:t>23</w:t>
        </w:r>
        <w:r>
          <w:rPr>
            <w:webHidden/>
          </w:rPr>
          <w:fldChar w:fldCharType="end"/>
        </w:r>
      </w:hyperlink>
    </w:p>
    <w:p w14:paraId="5FBE5FC8" w14:textId="6C941D27" w:rsidR="00F24569" w:rsidRDefault="00F24569">
      <w:pPr>
        <w:pStyle w:val="TOC1"/>
        <w:rPr>
          <w:rFonts w:asciiTheme="minorHAnsi" w:eastAsiaTheme="minorEastAsia" w:hAnsiTheme="minorHAnsi" w:cstheme="minorBidi"/>
          <w:b w:val="0"/>
          <w:sz w:val="22"/>
        </w:rPr>
      </w:pPr>
      <w:hyperlink w:anchor="_Toc67508279" w:history="1">
        <w:r w:rsidRPr="000153D7">
          <w:rPr>
            <w:rStyle w:val="Hyperlink"/>
          </w:rPr>
          <w:t>7. Links</w:t>
        </w:r>
        <w:r>
          <w:rPr>
            <w:webHidden/>
          </w:rPr>
          <w:tab/>
        </w:r>
        <w:r>
          <w:rPr>
            <w:webHidden/>
          </w:rPr>
          <w:fldChar w:fldCharType="begin"/>
        </w:r>
        <w:r>
          <w:rPr>
            <w:webHidden/>
          </w:rPr>
          <w:instrText xml:space="preserve"> PAGEREF _Toc67508279 \h </w:instrText>
        </w:r>
        <w:r>
          <w:rPr>
            <w:webHidden/>
          </w:rPr>
        </w:r>
        <w:r>
          <w:rPr>
            <w:webHidden/>
          </w:rPr>
          <w:fldChar w:fldCharType="separate"/>
        </w:r>
        <w:r>
          <w:rPr>
            <w:webHidden/>
          </w:rPr>
          <w:t>24</w:t>
        </w:r>
        <w:r>
          <w:rPr>
            <w:webHidden/>
          </w:rPr>
          <w:fldChar w:fldCharType="end"/>
        </w:r>
      </w:hyperlink>
    </w:p>
    <w:p w14:paraId="256D709F" w14:textId="4D6FF25F" w:rsidR="00F24569" w:rsidRDefault="00F24569">
      <w:pPr>
        <w:pStyle w:val="TOC1"/>
        <w:rPr>
          <w:rFonts w:asciiTheme="minorHAnsi" w:eastAsiaTheme="minorEastAsia" w:hAnsiTheme="minorHAnsi" w:cstheme="minorBidi"/>
          <w:b w:val="0"/>
          <w:sz w:val="22"/>
        </w:rPr>
      </w:pPr>
      <w:hyperlink w:anchor="_Toc67508280" w:history="1">
        <w:r w:rsidRPr="000153D7">
          <w:rPr>
            <w:rStyle w:val="Hyperlink"/>
          </w:rPr>
          <w:t>REFERÊNCIAS</w:t>
        </w:r>
        <w:r>
          <w:rPr>
            <w:webHidden/>
          </w:rPr>
          <w:tab/>
        </w:r>
        <w:r>
          <w:rPr>
            <w:webHidden/>
          </w:rPr>
          <w:fldChar w:fldCharType="begin"/>
        </w:r>
        <w:r>
          <w:rPr>
            <w:webHidden/>
          </w:rPr>
          <w:instrText xml:space="preserve"> PAGEREF _Toc67508280 \h </w:instrText>
        </w:r>
        <w:r>
          <w:rPr>
            <w:webHidden/>
          </w:rPr>
        </w:r>
        <w:r>
          <w:rPr>
            <w:webHidden/>
          </w:rPr>
          <w:fldChar w:fldCharType="separate"/>
        </w:r>
        <w:r>
          <w:rPr>
            <w:webHidden/>
          </w:rPr>
          <w:t>25</w:t>
        </w:r>
        <w:r>
          <w:rPr>
            <w:webHidden/>
          </w:rPr>
          <w:fldChar w:fldCharType="end"/>
        </w:r>
      </w:hyperlink>
    </w:p>
    <w:p w14:paraId="2614267A" w14:textId="72864BFD"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7508258"/>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7508259"/>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0F500588"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Essa estratégia rapidamente se mostrou ineficaz, </w:t>
      </w:r>
      <w:r w:rsidR="00C769AE">
        <w:rPr>
          <w:rFonts w:ascii="Arial" w:hAnsi="Arial" w:cs="Arial"/>
          <w:sz w:val="24"/>
          <w:szCs w:val="24"/>
          <w:lang w:eastAsia="pt-BR"/>
        </w:rPr>
        <w:t>dado</w:t>
      </w:r>
      <w:r>
        <w:rPr>
          <w:rFonts w:ascii="Arial" w:hAnsi="Arial" w:cs="Arial"/>
          <w:sz w:val="24"/>
          <w:szCs w:val="24"/>
          <w:lang w:eastAsia="pt-BR"/>
        </w:rPr>
        <w:t xml:space="preserve"> 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7508260"/>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7508261"/>
      <w:r w:rsidR="000D402F" w:rsidRPr="000D402F">
        <w:rPr>
          <w:lang w:val="pt-BR" w:eastAsia="pt-BR"/>
        </w:rPr>
        <w:lastRenderedPageBreak/>
        <w:t xml:space="preserve">2. </w:t>
      </w:r>
      <w:r w:rsidR="00316FAB">
        <w:rPr>
          <w:lang w:val="pt-BR" w:eastAsia="pt-BR"/>
        </w:rPr>
        <w:t>Coleta de Dados</w:t>
      </w:r>
      <w:bookmarkEnd w:id="4"/>
    </w:p>
    <w:p w14:paraId="202A1670" w14:textId="77777777" w:rsidR="0008101B" w:rsidRPr="00CC06DA" w:rsidRDefault="0008101B" w:rsidP="00CC06DA">
      <w:pPr>
        <w:rPr>
          <w:lang w:eastAsia="pt-BR"/>
        </w:rPr>
      </w:pPr>
    </w:p>
    <w:p w14:paraId="13B00663" w14:textId="2B56132B" w:rsidR="0008101B" w:rsidRPr="00872CBC" w:rsidRDefault="0008101B" w:rsidP="0008101B">
      <w:pPr>
        <w:pStyle w:val="Heading2"/>
        <w:suppressAutoHyphens/>
        <w:rPr>
          <w:rFonts w:cs="Arial"/>
          <w:szCs w:val="24"/>
          <w:lang w:val="pt-BR" w:eastAsia="pt-BR"/>
        </w:rPr>
      </w:pPr>
      <w:bookmarkStart w:id="5" w:name="_Toc67508262"/>
      <w:r>
        <w:rPr>
          <w:rFonts w:cs="Arial"/>
          <w:szCs w:val="24"/>
          <w:lang w:val="pt-BR" w:eastAsia="pt-BR"/>
        </w:rPr>
        <w:t>2</w:t>
      </w:r>
      <w:r w:rsidRPr="00872CBC">
        <w:rPr>
          <w:rFonts w:cs="Arial"/>
          <w:szCs w:val="24"/>
          <w:lang w:val="pt-BR" w:eastAsia="pt-BR"/>
        </w:rPr>
        <w:t xml:space="preserve">.1 </w:t>
      </w:r>
      <w:r>
        <w:rPr>
          <w:rFonts w:cs="Arial"/>
          <w:szCs w:val="24"/>
          <w:lang w:val="pt-BR" w:eastAsia="pt-BR"/>
        </w:rPr>
        <w:t>Estrutura da base de dados CNRPARK+EXT</w:t>
      </w:r>
      <w:bookmarkEnd w:id="5"/>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1762966B"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3C313C12" w14:textId="710E5C26" w:rsidR="0008101B" w:rsidRDefault="0008101B">
      <w:pPr>
        <w:spacing w:after="0" w:line="240" w:lineRule="auto"/>
        <w:rPr>
          <w:rFonts w:ascii="Arial" w:eastAsia="Times New Roman" w:hAnsi="Arial" w:cs="Arial"/>
          <w:color w:val="4472C4"/>
          <w:sz w:val="24"/>
          <w:szCs w:val="24"/>
          <w:lang w:eastAsia="pt-BR"/>
        </w:rPr>
      </w:pPr>
    </w:p>
    <w:p w14:paraId="07EF1C01" w14:textId="1D800DE2" w:rsidR="0008101B" w:rsidRDefault="0008101B" w:rsidP="0008101B">
      <w:pPr>
        <w:pStyle w:val="Heading2"/>
        <w:suppressAutoHyphens/>
        <w:rPr>
          <w:rFonts w:cs="Arial"/>
          <w:szCs w:val="24"/>
          <w:lang w:val="pt-BR" w:eastAsia="pt-BR"/>
        </w:rPr>
      </w:pPr>
      <w:bookmarkStart w:id="6" w:name="_Toc67508263"/>
      <w:r>
        <w:rPr>
          <w:rFonts w:cs="Arial"/>
          <w:szCs w:val="24"/>
          <w:lang w:val="pt-BR" w:eastAsia="pt-BR"/>
        </w:rPr>
        <w:t>2</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Pré-processamento das imagens</w:t>
      </w:r>
      <w:bookmarkEnd w:id="6"/>
    </w:p>
    <w:p w14:paraId="4A9D029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o presente trabalho foi escolhida a câmera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w:t>
      </w:r>
    </w:p>
    <w:p w14:paraId="0479A611"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Através de um pequeno utilitário Console Application feito em C# (disponível na seção Links), foram sorteados 100 patches (50 vagas ocupadas e 50 vazias) para servirem como dados de exemplo e referência posterior. Essas 100 imagens (chamadas “dataset de exemplo”) 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Pr>
          <w:rFonts w:ascii="Arial" w:hAnsi="Arial" w:cs="Arial"/>
          <w:sz w:val="24"/>
          <w:szCs w:val="24"/>
          <w:lang w:eastAsia="pt-BR"/>
        </w:rPr>
        <w:t>exemplo”), enquanto todas as outras 6.071 imagens (ou seja, as 6.171 originais menos as 100 de exemplo)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 também chamadas de “dataset de busca”.</w:t>
      </w:r>
    </w:p>
    <w:p w14:paraId="49E47EA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5DDC2B34" w14:textId="77777777" w:rsidR="0008101B"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 base, ou seja, exemplo para a definição do estado de cada vaga que será buscada;</w:t>
      </w:r>
    </w:p>
    <w:p w14:paraId="627255DC" w14:textId="77777777" w:rsidR="0008101B" w:rsidRPr="00817749"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5754CF4F" w14:textId="77777777" w:rsidR="0008101B" w:rsidRDefault="0008101B" w:rsidP="0008101B">
      <w:pPr>
        <w:spacing w:after="0" w:line="240" w:lineRule="auto"/>
        <w:rPr>
          <w:rFonts w:ascii="Arial" w:hAnsi="Arial" w:cs="Arial"/>
          <w:sz w:val="24"/>
          <w:szCs w:val="24"/>
          <w:lang w:eastAsia="pt-BR"/>
        </w:rPr>
      </w:pPr>
      <w:r>
        <w:rPr>
          <w:rFonts w:ascii="Arial" w:hAnsi="Arial" w:cs="Arial"/>
          <w:sz w:val="24"/>
          <w:szCs w:val="24"/>
          <w:lang w:eastAsia="pt-BR"/>
        </w:rPr>
        <w:br w:type="page"/>
      </w:r>
    </w:p>
    <w:p w14:paraId="6BA1E33C" w14:textId="7986532D"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Para a definição do tamanho da base de teste, alguns fatores precisaram ser levados em conta: cada imagem do “dataset de busca” será comparada contra cada uma do “dataset de exemplo”. Portanto quanto maior a quantidade das imagens de exemplo maior será o tempo de processamento de cada imagem de busca. Com o “dataset de exemplo” composto por 100 imagens o tempo para cada imagem de busca ficou em 2,3 segundos, o que é razoavelmente alto. Este tempo e outras métricas podem ser verificados na seção Apresentação de Resultados. Por outro lado, com menos imagens temos uma perda em termos de acertos de estado da vaga (vazia/ocupada), sendo assim encontrei no valor de 100 imagens um </w:t>
      </w:r>
      <w:r w:rsidR="006D2290">
        <w:rPr>
          <w:rFonts w:ascii="Arial" w:hAnsi="Arial" w:cs="Arial"/>
          <w:sz w:val="24"/>
          <w:szCs w:val="24"/>
          <w:lang w:eastAsia="pt-BR"/>
        </w:rPr>
        <w:t xml:space="preserve">bom </w:t>
      </w:r>
      <w:r>
        <w:rPr>
          <w:rFonts w:ascii="Arial" w:hAnsi="Arial" w:cs="Arial"/>
          <w:sz w:val="24"/>
          <w:szCs w:val="24"/>
          <w:lang w:eastAsia="pt-BR"/>
        </w:rPr>
        <w:t>equilíbrio entre performance e acurácia.</w:t>
      </w:r>
    </w:p>
    <w:p w14:paraId="3C977753" w14:textId="77777777" w:rsidR="0008101B" w:rsidRPr="00390031"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Todas essas imagens de patches de vagas tiveram os nomes prefixados com “busy_” ou “free_” para facilitar a análise do resultado.</w:t>
      </w:r>
    </w:p>
    <w:p w14:paraId="54A149E7" w14:textId="77777777" w:rsidR="0008101B" w:rsidRPr="0008101B" w:rsidRDefault="0008101B" w:rsidP="0008101B">
      <w:pPr>
        <w:rPr>
          <w:lang w:eastAsia="pt-BR"/>
        </w:rPr>
      </w:pP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7" w:name="_Toc67508264"/>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7"/>
    </w:p>
    <w:p w14:paraId="3C7D2C94" w14:textId="1E182819" w:rsidR="008C5342" w:rsidRDefault="008C5342" w:rsidP="00D40F5C">
      <w:pPr>
        <w:suppressAutoHyphens/>
        <w:spacing w:line="360" w:lineRule="auto"/>
        <w:ind w:firstLine="709"/>
        <w:jc w:val="both"/>
        <w:rPr>
          <w:rFonts w:ascii="Arial" w:hAnsi="Arial" w:cs="Arial"/>
          <w:sz w:val="24"/>
          <w:szCs w:val="24"/>
          <w:lang w:eastAsia="pt-BR"/>
        </w:rPr>
      </w:pPr>
    </w:p>
    <w:p w14:paraId="1FC7110A" w14:textId="0F074934" w:rsidR="0008101B" w:rsidRDefault="00BF07AF"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Nesta seção apresentarei breve explanação sobre cada parte do script.</w:t>
      </w:r>
    </w:p>
    <w:p w14:paraId="0B2D2A47" w14:textId="3155CBFF" w:rsidR="00BF07AF" w:rsidRDefault="00BF07AF" w:rsidP="00BF07AF">
      <w:pPr>
        <w:pStyle w:val="Heading2"/>
        <w:suppressAutoHyphens/>
        <w:rPr>
          <w:rFonts w:cs="Arial"/>
          <w:szCs w:val="24"/>
          <w:lang w:val="pt-BR" w:eastAsia="pt-BR"/>
        </w:rPr>
      </w:pPr>
      <w:bookmarkStart w:id="8" w:name="_Toc67508265"/>
      <w:r>
        <w:rPr>
          <w:rFonts w:cs="Arial"/>
          <w:szCs w:val="24"/>
          <w:lang w:val="pt-BR" w:eastAsia="pt-BR"/>
        </w:rPr>
        <w:t>3</w:t>
      </w:r>
      <w:r w:rsidRPr="00872CBC">
        <w:rPr>
          <w:rFonts w:cs="Arial"/>
          <w:szCs w:val="24"/>
          <w:lang w:val="pt-BR" w:eastAsia="pt-BR"/>
        </w:rPr>
        <w:t xml:space="preserve">.1 </w:t>
      </w:r>
      <w:r>
        <w:rPr>
          <w:rFonts w:cs="Arial"/>
          <w:szCs w:val="24"/>
          <w:lang w:val="pt-BR" w:eastAsia="pt-BR"/>
        </w:rPr>
        <w:t>Redimensionamento de imagens</w:t>
      </w:r>
      <w:bookmarkEnd w:id="8"/>
    </w:p>
    <w:p w14:paraId="437FC9A2" w14:textId="72929B89" w:rsidR="00BF07AF" w:rsidRDefault="008614E1" w:rsidP="008614E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w:t>
      </w:r>
      <w:r w:rsidR="00BF07AF" w:rsidRPr="008614E1">
        <w:rPr>
          <w:rFonts w:ascii="Arial" w:hAnsi="Arial" w:cs="Arial"/>
          <w:sz w:val="24"/>
          <w:szCs w:val="24"/>
          <w:lang w:eastAsia="pt-BR"/>
        </w:rPr>
        <w:t>egamos cada imagem no diretório de entrada e as redimensionamos para o tamanho de 224</w:t>
      </w:r>
      <w:r>
        <w:rPr>
          <w:rFonts w:ascii="Arial" w:hAnsi="Arial" w:cs="Arial"/>
          <w:sz w:val="24"/>
          <w:szCs w:val="24"/>
          <w:lang w:eastAsia="pt-BR"/>
        </w:rPr>
        <w:t xml:space="preserve"> </w:t>
      </w:r>
      <w:r w:rsidR="00BF07AF" w:rsidRPr="008614E1">
        <w:rPr>
          <w:rFonts w:ascii="Arial" w:hAnsi="Arial" w:cs="Arial"/>
          <w:sz w:val="24"/>
          <w:szCs w:val="24"/>
          <w:lang w:eastAsia="pt-BR"/>
        </w:rPr>
        <w:t>x</w:t>
      </w:r>
      <w:r>
        <w:rPr>
          <w:rFonts w:ascii="Arial" w:hAnsi="Arial" w:cs="Arial"/>
          <w:sz w:val="24"/>
          <w:szCs w:val="24"/>
          <w:lang w:eastAsia="pt-BR"/>
        </w:rPr>
        <w:t xml:space="preserve"> </w:t>
      </w:r>
      <w:r w:rsidR="00BF07AF" w:rsidRPr="008614E1">
        <w:rPr>
          <w:rFonts w:ascii="Arial" w:hAnsi="Arial" w:cs="Arial"/>
          <w:sz w:val="24"/>
          <w:szCs w:val="24"/>
          <w:lang w:eastAsia="pt-BR"/>
        </w:rPr>
        <w:t xml:space="preserve">224 pixels, que é o tamanho esperado pela CNN </w:t>
      </w:r>
      <w:r w:rsidR="00903E23">
        <w:rPr>
          <w:rFonts w:ascii="Arial" w:hAnsi="Arial" w:cs="Arial"/>
          <w:sz w:val="24"/>
          <w:szCs w:val="24"/>
          <w:lang w:eastAsia="pt-BR"/>
        </w:rPr>
        <w:t>R</w:t>
      </w:r>
      <w:r w:rsidR="00BF07AF" w:rsidRPr="008614E1">
        <w:rPr>
          <w:rFonts w:ascii="Arial" w:hAnsi="Arial" w:cs="Arial"/>
          <w:sz w:val="24"/>
          <w:szCs w:val="24"/>
          <w:lang w:eastAsia="pt-BR"/>
        </w:rPr>
        <w:t>es</w:t>
      </w:r>
      <w:r w:rsidR="00903E23">
        <w:rPr>
          <w:rFonts w:ascii="Arial" w:hAnsi="Arial" w:cs="Arial"/>
          <w:sz w:val="24"/>
          <w:szCs w:val="24"/>
          <w:lang w:eastAsia="pt-BR"/>
        </w:rPr>
        <w:t>N</w:t>
      </w:r>
      <w:r w:rsidR="00BF07AF" w:rsidRPr="008614E1">
        <w:rPr>
          <w:rFonts w:ascii="Arial" w:hAnsi="Arial" w:cs="Arial"/>
          <w:sz w:val="24"/>
          <w:szCs w:val="24"/>
          <w:lang w:eastAsia="pt-BR"/>
        </w:rPr>
        <w:t>et18</w:t>
      </w:r>
      <w:r w:rsidRPr="008614E1">
        <w:rPr>
          <w:rFonts w:ascii="Arial" w:hAnsi="Arial" w:cs="Arial"/>
          <w:sz w:val="24"/>
          <w:szCs w:val="24"/>
          <w:lang w:eastAsia="pt-BR"/>
        </w:rPr>
        <w:t xml:space="preserve">. </w:t>
      </w:r>
      <w:r>
        <w:rPr>
          <w:rFonts w:ascii="Arial" w:hAnsi="Arial" w:cs="Arial"/>
          <w:sz w:val="24"/>
          <w:szCs w:val="24"/>
          <w:lang w:eastAsia="pt-BR"/>
        </w:rPr>
        <w:t xml:space="preserve">O detalhe relevante aqui é que devemos tomar cuidado para preservar a informação de metadados EXIF da imagem original, pois ela contém a orientação da imagem. </w:t>
      </w:r>
      <w:r w:rsidRPr="008614E1">
        <w:rPr>
          <w:rFonts w:ascii="Arial" w:hAnsi="Arial" w:cs="Arial"/>
          <w:sz w:val="24"/>
          <w:szCs w:val="24"/>
          <w:lang w:eastAsia="pt-BR"/>
        </w:rPr>
        <w:t xml:space="preserve">A seguir </w:t>
      </w:r>
      <w:r>
        <w:rPr>
          <w:rFonts w:ascii="Arial" w:hAnsi="Arial" w:cs="Arial"/>
          <w:sz w:val="24"/>
          <w:szCs w:val="24"/>
          <w:lang w:eastAsia="pt-BR"/>
        </w:rPr>
        <w:t xml:space="preserve">a </w:t>
      </w:r>
      <w:r w:rsidRPr="008614E1">
        <w:rPr>
          <w:rFonts w:ascii="Arial" w:hAnsi="Arial" w:cs="Arial"/>
          <w:sz w:val="24"/>
          <w:szCs w:val="24"/>
          <w:lang w:eastAsia="pt-BR"/>
        </w:rPr>
        <w:t>parte do código</w:t>
      </w:r>
      <w:r>
        <w:rPr>
          <w:rFonts w:ascii="Arial" w:hAnsi="Arial" w:cs="Arial"/>
          <w:sz w:val="24"/>
          <w:szCs w:val="24"/>
          <w:lang w:eastAsia="pt-BR"/>
        </w:rPr>
        <w:t xml:space="preserve"> mais significativa</w:t>
      </w:r>
      <w:r w:rsidRPr="008614E1">
        <w:rPr>
          <w:rFonts w:ascii="Arial" w:hAnsi="Arial" w:cs="Arial"/>
          <w:sz w:val="24"/>
          <w:szCs w:val="24"/>
          <w:lang w:eastAsia="pt-BR"/>
        </w:rPr>
        <w:t>:</w:t>
      </w:r>
    </w:p>
    <w:p w14:paraId="7382468A" w14:textId="585EFBE1" w:rsidR="008614E1" w:rsidRDefault="008614E1" w:rsidP="008614E1">
      <w:pPr>
        <w:suppressAutoHyphens/>
        <w:spacing w:line="360" w:lineRule="auto"/>
        <w:ind w:firstLine="709"/>
        <w:jc w:val="both"/>
        <w:rPr>
          <w:rFonts w:ascii="Arial" w:hAnsi="Arial" w:cs="Arial"/>
          <w:sz w:val="24"/>
          <w:szCs w:val="24"/>
          <w:lang w:eastAsia="pt-BR"/>
        </w:rPr>
      </w:pPr>
      <w:r w:rsidRPr="008614E1">
        <w:rPr>
          <w:rFonts w:ascii="Arial" w:hAnsi="Arial" w:cs="Arial"/>
          <w:noProof/>
          <w:sz w:val="24"/>
          <w:szCs w:val="24"/>
          <w:lang w:eastAsia="pt-BR"/>
        </w:rPr>
        <w:drawing>
          <wp:inline distT="0" distB="0" distL="0" distR="0" wp14:anchorId="45165624" wp14:editId="16AB90BE">
            <wp:extent cx="5188243" cy="1701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941" cy="1719518"/>
                    </a:xfrm>
                    <a:prstGeom prst="rect">
                      <a:avLst/>
                    </a:prstGeom>
                  </pic:spPr>
                </pic:pic>
              </a:graphicData>
            </a:graphic>
          </wp:inline>
        </w:drawing>
      </w:r>
    </w:p>
    <w:p w14:paraId="269B1E48" w14:textId="77777777" w:rsidR="00903E23" w:rsidRDefault="00903E23">
      <w:pPr>
        <w:spacing w:after="0" w:line="240" w:lineRule="auto"/>
        <w:rPr>
          <w:rFonts w:ascii="Arial" w:eastAsia="Times New Roman" w:hAnsi="Arial" w:cs="Arial"/>
          <w:b/>
          <w:bCs/>
          <w:iCs/>
          <w:sz w:val="24"/>
          <w:szCs w:val="24"/>
          <w:lang w:eastAsia="pt-BR"/>
        </w:rPr>
      </w:pPr>
      <w:r>
        <w:rPr>
          <w:rFonts w:cs="Arial"/>
          <w:szCs w:val="24"/>
          <w:lang w:eastAsia="pt-BR"/>
        </w:rPr>
        <w:br w:type="page"/>
      </w:r>
    </w:p>
    <w:p w14:paraId="0CDECEFA" w14:textId="47085B15" w:rsidR="008614E1" w:rsidRDefault="008614E1" w:rsidP="008614E1">
      <w:pPr>
        <w:pStyle w:val="Heading2"/>
        <w:suppressAutoHyphens/>
        <w:rPr>
          <w:rFonts w:cs="Arial"/>
          <w:szCs w:val="24"/>
          <w:lang w:val="pt-BR" w:eastAsia="pt-BR"/>
        </w:rPr>
      </w:pPr>
      <w:bookmarkStart w:id="9" w:name="_Toc67508266"/>
      <w:r>
        <w:rPr>
          <w:rFonts w:cs="Arial"/>
          <w:szCs w:val="24"/>
          <w:lang w:val="pt-BR" w:eastAsia="pt-BR"/>
        </w:rPr>
        <w:lastRenderedPageBreak/>
        <w:t>3</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Criação dos vetores de características com ResNet18</w:t>
      </w:r>
      <w:bookmarkEnd w:id="9"/>
    </w:p>
    <w:p w14:paraId="4EF1CA9E" w14:textId="5DF523A0" w:rsidR="008614E1" w:rsidRDefault="008614E1" w:rsidP="00903E2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Esta é a parte principal do script, onde são criados os vetores de </w:t>
      </w:r>
      <w:r w:rsidR="00903E23">
        <w:rPr>
          <w:rFonts w:ascii="Arial" w:hAnsi="Arial" w:cs="Arial"/>
          <w:sz w:val="24"/>
          <w:szCs w:val="24"/>
          <w:lang w:eastAsia="pt-BR"/>
        </w:rPr>
        <w:t>features (</w:t>
      </w:r>
      <w:r>
        <w:rPr>
          <w:rFonts w:ascii="Arial" w:hAnsi="Arial" w:cs="Arial"/>
          <w:sz w:val="24"/>
          <w:szCs w:val="24"/>
          <w:lang w:eastAsia="pt-BR"/>
        </w:rPr>
        <w:t>características</w:t>
      </w:r>
      <w:r w:rsidR="00903E23">
        <w:rPr>
          <w:rFonts w:ascii="Arial" w:hAnsi="Arial" w:cs="Arial"/>
          <w:sz w:val="24"/>
          <w:szCs w:val="24"/>
          <w:lang w:eastAsia="pt-BR"/>
        </w:rPr>
        <w:t>)</w:t>
      </w:r>
      <w:r>
        <w:rPr>
          <w:rFonts w:ascii="Arial" w:hAnsi="Arial" w:cs="Arial"/>
          <w:sz w:val="24"/>
          <w:szCs w:val="24"/>
          <w:lang w:eastAsia="pt-BR"/>
        </w:rPr>
        <w:t xml:space="preserve"> para cada imagem do dataset de exemplo</w:t>
      </w:r>
      <w:r w:rsidR="002B28C1">
        <w:rPr>
          <w:rFonts w:ascii="Arial" w:hAnsi="Arial" w:cs="Arial"/>
          <w:sz w:val="24"/>
          <w:szCs w:val="24"/>
          <w:lang w:eastAsia="pt-BR"/>
        </w:rPr>
        <w:t>.</w:t>
      </w:r>
      <w:r w:rsidR="00903E23">
        <w:rPr>
          <w:rFonts w:ascii="Arial" w:hAnsi="Arial" w:cs="Arial"/>
          <w:sz w:val="24"/>
          <w:szCs w:val="24"/>
          <w:lang w:eastAsia="pt-BR"/>
        </w:rPr>
        <w:t xml:space="preserve"> A entrada é normalizada para os valores de média </w:t>
      </w:r>
      <w:r w:rsidR="00903E23" w:rsidRPr="00903E23">
        <w:rPr>
          <w:rFonts w:ascii="Arial" w:hAnsi="Arial" w:cs="Arial"/>
          <w:sz w:val="24"/>
          <w:szCs w:val="24"/>
          <w:lang w:eastAsia="pt-BR"/>
        </w:rPr>
        <w:t>[0</w:t>
      </w:r>
      <w:r w:rsidR="00903E23">
        <w:rPr>
          <w:rFonts w:ascii="Arial" w:hAnsi="Arial" w:cs="Arial"/>
          <w:sz w:val="24"/>
          <w:szCs w:val="24"/>
          <w:lang w:eastAsia="pt-BR"/>
        </w:rPr>
        <w:t>.</w:t>
      </w:r>
      <w:r w:rsidR="00903E23" w:rsidRPr="00903E23">
        <w:rPr>
          <w:rFonts w:ascii="Arial" w:hAnsi="Arial" w:cs="Arial"/>
          <w:sz w:val="24"/>
          <w:szCs w:val="24"/>
          <w:lang w:eastAsia="pt-BR"/>
        </w:rPr>
        <w:t>485, 0.456, 0.406]</w:t>
      </w:r>
      <w:r w:rsidR="00903E23">
        <w:rPr>
          <w:rFonts w:ascii="Arial" w:hAnsi="Arial" w:cs="Arial"/>
          <w:sz w:val="24"/>
          <w:szCs w:val="24"/>
          <w:lang w:eastAsia="pt-BR"/>
        </w:rPr>
        <w:t xml:space="preserve"> e desvio padrão </w:t>
      </w:r>
      <w:r w:rsidR="00903E23" w:rsidRPr="00903E23">
        <w:rPr>
          <w:rFonts w:ascii="Arial" w:hAnsi="Arial" w:cs="Arial"/>
          <w:sz w:val="24"/>
          <w:szCs w:val="24"/>
          <w:lang w:eastAsia="pt-BR"/>
        </w:rPr>
        <w:t>[0.229, 0.224, 0.225]</w:t>
      </w:r>
      <w:r w:rsidR="00903E23">
        <w:rPr>
          <w:rFonts w:ascii="Arial" w:hAnsi="Arial" w:cs="Arial"/>
          <w:sz w:val="24"/>
          <w:szCs w:val="24"/>
          <w:lang w:eastAsia="pt-BR"/>
        </w:rPr>
        <w:t xml:space="preserve"> da ImageNet. Segue trecho principal do código:</w:t>
      </w:r>
    </w:p>
    <w:p w14:paraId="56BD4E4A" w14:textId="48BEF2FF" w:rsidR="00903E23" w:rsidRDefault="00903E23" w:rsidP="008614E1">
      <w:pPr>
        <w:suppressAutoHyphens/>
        <w:spacing w:line="360" w:lineRule="auto"/>
        <w:jc w:val="both"/>
        <w:rPr>
          <w:rFonts w:ascii="Arial" w:hAnsi="Arial" w:cs="Arial"/>
          <w:sz w:val="24"/>
          <w:szCs w:val="24"/>
          <w:lang w:eastAsia="pt-BR"/>
        </w:rPr>
      </w:pPr>
      <w:r w:rsidRPr="00903E23">
        <w:rPr>
          <w:rFonts w:ascii="Arial" w:hAnsi="Arial" w:cs="Arial"/>
          <w:noProof/>
          <w:sz w:val="24"/>
          <w:szCs w:val="24"/>
          <w:lang w:eastAsia="pt-BR"/>
        </w:rPr>
        <w:drawing>
          <wp:inline distT="0" distB="0" distL="0" distR="0" wp14:anchorId="556E49C6" wp14:editId="5C30610F">
            <wp:extent cx="5760085" cy="432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325620"/>
                    </a:xfrm>
                    <a:prstGeom prst="rect">
                      <a:avLst/>
                    </a:prstGeom>
                  </pic:spPr>
                </pic:pic>
              </a:graphicData>
            </a:graphic>
          </wp:inline>
        </w:drawing>
      </w:r>
    </w:p>
    <w:p w14:paraId="37532ED5" w14:textId="76F2A91D" w:rsidR="00903E23" w:rsidRDefault="00903E23" w:rsidP="00903E23">
      <w:pPr>
        <w:pStyle w:val="Heading2"/>
        <w:suppressAutoHyphens/>
        <w:rPr>
          <w:rFonts w:cs="Arial"/>
          <w:szCs w:val="24"/>
          <w:lang w:val="pt-BR" w:eastAsia="pt-BR"/>
        </w:rPr>
      </w:pPr>
      <w:bookmarkStart w:id="10" w:name="_Toc67508267"/>
      <w:r>
        <w:rPr>
          <w:rFonts w:cs="Arial"/>
          <w:szCs w:val="24"/>
          <w:lang w:val="pt-BR" w:eastAsia="pt-BR"/>
        </w:rPr>
        <w:t>3</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da similaridade de cosseno</w:t>
      </w:r>
      <w:bookmarkEnd w:id="10"/>
    </w:p>
    <w:p w14:paraId="607CED96" w14:textId="5CA0C951" w:rsidR="00903E23" w:rsidRDefault="00903E23" w:rsidP="008614E1">
      <w:pPr>
        <w:suppressAutoHyphens/>
        <w:spacing w:line="360" w:lineRule="auto"/>
        <w:jc w:val="both"/>
        <w:rPr>
          <w:rFonts w:ascii="Arial" w:hAnsi="Arial" w:cs="Arial"/>
          <w:sz w:val="24"/>
          <w:szCs w:val="24"/>
          <w:lang w:eastAsia="pt-BR"/>
        </w:rPr>
      </w:pPr>
      <w:r>
        <w:rPr>
          <w:rFonts w:ascii="Arial" w:hAnsi="Arial" w:cs="Arial"/>
          <w:sz w:val="24"/>
          <w:szCs w:val="24"/>
          <w:lang w:eastAsia="pt-BR"/>
        </w:rPr>
        <w:tab/>
        <w:t xml:space="preserve">Esta função calcula a similaridade cosseno de cada vetor para todos os outros. Para conjuntos de imagens muito grandes (da ordem de milhares) esta matriz pode ficar muito grande e </w:t>
      </w:r>
      <w:r w:rsidR="001F5532">
        <w:rPr>
          <w:rFonts w:ascii="Arial" w:hAnsi="Arial" w:cs="Arial"/>
          <w:sz w:val="24"/>
          <w:szCs w:val="24"/>
          <w:lang w:eastAsia="pt-BR"/>
        </w:rPr>
        <w:t>tornar o processamento lento, sendo desejável o uso de uma outra estrutura de dados.</w:t>
      </w:r>
    </w:p>
    <w:p w14:paraId="1F58002B" w14:textId="2E2BB7D6"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noProof/>
          <w:sz w:val="24"/>
          <w:szCs w:val="24"/>
          <w:lang w:eastAsia="pt-BR"/>
        </w:rPr>
        <w:drawing>
          <wp:inline distT="0" distB="0" distL="0" distR="0" wp14:anchorId="41517291" wp14:editId="0CFB4F5A">
            <wp:extent cx="5760085" cy="1066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066165"/>
                    </a:xfrm>
                    <a:prstGeom prst="rect">
                      <a:avLst/>
                    </a:prstGeom>
                  </pic:spPr>
                </pic:pic>
              </a:graphicData>
            </a:graphic>
          </wp:inline>
        </w:drawing>
      </w:r>
    </w:p>
    <w:p w14:paraId="0C6C29FC" w14:textId="1DC8B434" w:rsidR="001F5532" w:rsidRDefault="001F5532" w:rsidP="001F5532">
      <w:pPr>
        <w:pStyle w:val="Heading2"/>
        <w:suppressAutoHyphens/>
        <w:rPr>
          <w:rFonts w:cs="Arial"/>
          <w:szCs w:val="24"/>
          <w:lang w:val="pt-BR" w:eastAsia="pt-BR"/>
        </w:rPr>
      </w:pPr>
      <w:r>
        <w:rPr>
          <w:rFonts w:cs="Arial"/>
          <w:szCs w:val="24"/>
          <w:lang w:eastAsia="pt-BR"/>
        </w:rPr>
        <w:br w:type="page"/>
      </w:r>
      <w:bookmarkStart w:id="11" w:name="_Toc67508268"/>
      <w:r>
        <w:rPr>
          <w:rFonts w:cs="Arial"/>
          <w:szCs w:val="24"/>
          <w:lang w:val="pt-BR" w:eastAsia="pt-BR"/>
        </w:rPr>
        <w:lastRenderedPageBreak/>
        <w:t>3</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r>
        <w:rPr>
          <w:rFonts w:cs="Arial"/>
          <w:szCs w:val="24"/>
          <w:lang w:val="pt-BR" w:eastAsia="pt-BR"/>
        </w:rPr>
        <w:t>Preparando as listas de top-k imagens mais semelhantes</w:t>
      </w:r>
      <w:bookmarkEnd w:id="11"/>
    </w:p>
    <w:p w14:paraId="5E384DEE" w14:textId="220DF8E3" w:rsidR="001F5532" w:rsidRDefault="001F5532" w:rsidP="001F5532">
      <w:pPr>
        <w:suppressAutoHyphens/>
        <w:spacing w:line="360" w:lineRule="auto"/>
        <w:jc w:val="both"/>
        <w:rPr>
          <w:rFonts w:ascii="Arial" w:hAnsi="Arial" w:cs="Arial"/>
          <w:sz w:val="24"/>
          <w:szCs w:val="24"/>
          <w:lang w:eastAsia="pt-BR"/>
        </w:rPr>
      </w:pPr>
      <w:r>
        <w:rPr>
          <w:rFonts w:ascii="Arial" w:hAnsi="Arial" w:cs="Arial"/>
          <w:sz w:val="24"/>
          <w:szCs w:val="24"/>
          <w:lang w:eastAsia="pt-BR"/>
        </w:rPr>
        <w:tab/>
        <w:t>Baseado na matriz de similaridade criada no passo anterior, armazenamos em outra estrutura de dados as k imagens mais semelhantes à cada uma do dataset de exemplo.</w:t>
      </w:r>
    </w:p>
    <w:p w14:paraId="04438AAD" w14:textId="7A54F144" w:rsidR="001F5532" w:rsidRDefault="001F5532" w:rsidP="008614E1">
      <w:pPr>
        <w:suppressAutoHyphens/>
        <w:spacing w:line="360" w:lineRule="auto"/>
        <w:jc w:val="both"/>
        <w:rPr>
          <w:rFonts w:ascii="Arial" w:hAnsi="Arial" w:cs="Arial"/>
          <w:sz w:val="24"/>
          <w:szCs w:val="24"/>
          <w:lang w:eastAsia="pt-BR"/>
        </w:rPr>
      </w:pPr>
      <w:r w:rsidRPr="001F5532">
        <w:rPr>
          <w:rFonts w:ascii="Arial" w:hAnsi="Arial" w:cs="Arial"/>
          <w:noProof/>
          <w:sz w:val="24"/>
          <w:szCs w:val="24"/>
          <w:lang w:eastAsia="pt-BR"/>
        </w:rPr>
        <w:drawing>
          <wp:inline distT="0" distB="0" distL="0" distR="0" wp14:anchorId="5B64BD30" wp14:editId="41645D81">
            <wp:extent cx="5760085" cy="1126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126490"/>
                    </a:xfrm>
                    <a:prstGeom prst="rect">
                      <a:avLst/>
                    </a:prstGeom>
                  </pic:spPr>
                </pic:pic>
              </a:graphicData>
            </a:graphic>
          </wp:inline>
        </w:drawing>
      </w:r>
    </w:p>
    <w:p w14:paraId="74630A26" w14:textId="608577E0" w:rsidR="00727E3F" w:rsidRDefault="00727E3F" w:rsidP="00727E3F">
      <w:pPr>
        <w:pStyle w:val="Heading2"/>
        <w:suppressAutoHyphens/>
        <w:rPr>
          <w:rFonts w:cs="Arial"/>
          <w:szCs w:val="24"/>
          <w:lang w:val="pt-BR" w:eastAsia="pt-BR"/>
        </w:rPr>
      </w:pPr>
      <w:bookmarkStart w:id="12" w:name="_Toc67508269"/>
      <w:r>
        <w:rPr>
          <w:rFonts w:cs="Arial"/>
          <w:szCs w:val="24"/>
          <w:lang w:val="pt-BR" w:eastAsia="pt-BR"/>
        </w:rPr>
        <w:t>3</w:t>
      </w:r>
      <w:r w:rsidRPr="00872CBC">
        <w:rPr>
          <w:rFonts w:cs="Arial"/>
          <w:szCs w:val="24"/>
          <w:lang w:val="pt-BR" w:eastAsia="pt-BR"/>
        </w:rPr>
        <w:t>.</w:t>
      </w:r>
      <w:r>
        <w:rPr>
          <w:rFonts w:cs="Arial"/>
          <w:szCs w:val="24"/>
          <w:lang w:val="pt-BR" w:eastAsia="pt-BR"/>
        </w:rPr>
        <w:t>5</w:t>
      </w:r>
      <w:r w:rsidRPr="00872CBC">
        <w:rPr>
          <w:rFonts w:cs="Arial"/>
          <w:szCs w:val="24"/>
          <w:lang w:val="pt-BR" w:eastAsia="pt-BR"/>
        </w:rPr>
        <w:t xml:space="preserve"> </w:t>
      </w:r>
      <w:r>
        <w:rPr>
          <w:rFonts w:cs="Arial"/>
          <w:szCs w:val="24"/>
          <w:lang w:val="pt-BR" w:eastAsia="pt-BR"/>
        </w:rPr>
        <w:t>Testando a similaridade entre as imagens de exemplo</w:t>
      </w:r>
      <w:bookmarkEnd w:id="12"/>
    </w:p>
    <w:p w14:paraId="16893D4E" w14:textId="671086E1"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t>Neste passo iremos testar e mostrar as top-k imagens mais semelhantes à cada uma das 100 imagens que compõem o dataset de exemplo. Também usamos uma simples lógica para calcular a acurácia (taxa de acertos) percentual. Segue trecho do código:</w:t>
      </w:r>
    </w:p>
    <w:p w14:paraId="54F29846" w14:textId="0F14D7A9" w:rsidR="00727E3F" w:rsidRDefault="00727E3F" w:rsidP="00727E3F">
      <w:pPr>
        <w:suppressAutoHyphens/>
        <w:spacing w:line="360" w:lineRule="auto"/>
        <w:jc w:val="both"/>
        <w:rPr>
          <w:rFonts w:ascii="Arial" w:hAnsi="Arial" w:cs="Arial"/>
          <w:sz w:val="24"/>
          <w:szCs w:val="24"/>
          <w:lang w:eastAsia="pt-BR"/>
        </w:rPr>
      </w:pPr>
      <w:r w:rsidRPr="00727E3F">
        <w:rPr>
          <w:rFonts w:ascii="Arial" w:hAnsi="Arial" w:cs="Arial"/>
          <w:noProof/>
          <w:sz w:val="24"/>
          <w:szCs w:val="24"/>
          <w:lang w:eastAsia="pt-BR"/>
        </w:rPr>
        <w:drawing>
          <wp:inline distT="0" distB="0" distL="0" distR="0" wp14:anchorId="0F0DDC23" wp14:editId="623ABD6E">
            <wp:extent cx="5760085" cy="4628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628515"/>
                    </a:xfrm>
                    <a:prstGeom prst="rect">
                      <a:avLst/>
                    </a:prstGeom>
                  </pic:spPr>
                </pic:pic>
              </a:graphicData>
            </a:graphic>
          </wp:inline>
        </w:drawing>
      </w:r>
    </w:p>
    <w:p w14:paraId="2B3D3ED0" w14:textId="2715246F" w:rsidR="00727E3F" w:rsidRDefault="00727E3F" w:rsidP="00727E3F">
      <w:pPr>
        <w:pStyle w:val="Heading2"/>
        <w:suppressAutoHyphens/>
        <w:rPr>
          <w:rFonts w:cs="Arial"/>
          <w:szCs w:val="24"/>
          <w:lang w:val="pt-BR" w:eastAsia="pt-BR"/>
        </w:rPr>
      </w:pPr>
      <w:bookmarkStart w:id="13" w:name="_Toc67508270"/>
      <w:r>
        <w:rPr>
          <w:rFonts w:cs="Arial"/>
          <w:szCs w:val="24"/>
          <w:lang w:val="pt-BR" w:eastAsia="pt-BR"/>
        </w:rPr>
        <w:lastRenderedPageBreak/>
        <w:t>3</w:t>
      </w:r>
      <w:r w:rsidRPr="00872CBC">
        <w:rPr>
          <w:rFonts w:cs="Arial"/>
          <w:szCs w:val="24"/>
          <w:lang w:val="pt-BR" w:eastAsia="pt-BR"/>
        </w:rPr>
        <w:t>.</w:t>
      </w:r>
      <w:r>
        <w:rPr>
          <w:rFonts w:cs="Arial"/>
          <w:szCs w:val="24"/>
          <w:lang w:val="pt-BR" w:eastAsia="pt-BR"/>
        </w:rPr>
        <w:t>6</w:t>
      </w:r>
      <w:r w:rsidRPr="00872CBC">
        <w:rPr>
          <w:rFonts w:cs="Arial"/>
          <w:szCs w:val="24"/>
          <w:lang w:val="pt-BR" w:eastAsia="pt-BR"/>
        </w:rPr>
        <w:t xml:space="preserve"> </w:t>
      </w:r>
      <w:r>
        <w:rPr>
          <w:rFonts w:cs="Arial"/>
          <w:szCs w:val="24"/>
          <w:lang w:val="pt-BR" w:eastAsia="pt-BR"/>
        </w:rPr>
        <w:t>Testando a similaridade entre as imagens de exemplo e as de busca</w:t>
      </w:r>
      <w:bookmarkEnd w:id="13"/>
    </w:p>
    <w:p w14:paraId="679F767F" w14:textId="40995582" w:rsidR="00727E3F" w:rsidRDefault="00727E3F" w:rsidP="00727E3F">
      <w:pPr>
        <w:suppressAutoHyphens/>
        <w:spacing w:line="360" w:lineRule="auto"/>
        <w:jc w:val="both"/>
        <w:rPr>
          <w:rFonts w:ascii="Arial" w:hAnsi="Arial" w:cs="Arial"/>
          <w:sz w:val="24"/>
          <w:szCs w:val="24"/>
          <w:lang w:eastAsia="pt-BR"/>
        </w:rPr>
      </w:pPr>
      <w:r>
        <w:rPr>
          <w:rFonts w:ascii="Arial" w:hAnsi="Arial" w:cs="Arial"/>
          <w:sz w:val="24"/>
          <w:szCs w:val="24"/>
          <w:lang w:eastAsia="pt-BR"/>
        </w:rPr>
        <w:tab/>
        <w:t xml:space="preserve">Este passo é bastante similar ao anterior, porém é o que mais se aproxima do caso de uso real. Também </w:t>
      </w:r>
      <w:r w:rsidR="00FE1E07">
        <w:rPr>
          <w:rFonts w:ascii="Arial" w:hAnsi="Arial" w:cs="Arial"/>
          <w:sz w:val="24"/>
          <w:szCs w:val="24"/>
          <w:lang w:eastAsia="pt-BR"/>
        </w:rPr>
        <w:t>requer um tempo bem maior para a execução, dad</w:t>
      </w:r>
      <w:r w:rsidR="004330C5">
        <w:rPr>
          <w:rFonts w:ascii="Arial" w:hAnsi="Arial" w:cs="Arial"/>
          <w:sz w:val="24"/>
          <w:szCs w:val="24"/>
          <w:lang w:eastAsia="pt-BR"/>
        </w:rPr>
        <w:t>a</w:t>
      </w:r>
      <w:r w:rsidR="00FE1E07">
        <w:rPr>
          <w:rFonts w:ascii="Arial" w:hAnsi="Arial" w:cs="Arial"/>
          <w:sz w:val="24"/>
          <w:szCs w:val="24"/>
          <w:lang w:eastAsia="pt-BR"/>
        </w:rPr>
        <w:t xml:space="preserve"> a diferença de tamanho </w:t>
      </w:r>
      <w:r w:rsidR="004330C5">
        <w:rPr>
          <w:rFonts w:ascii="Arial" w:hAnsi="Arial" w:cs="Arial"/>
          <w:sz w:val="24"/>
          <w:szCs w:val="24"/>
          <w:lang w:eastAsia="pt-BR"/>
        </w:rPr>
        <w:t>entre os</w:t>
      </w:r>
      <w:r w:rsidR="00FE1E07">
        <w:rPr>
          <w:rFonts w:ascii="Arial" w:hAnsi="Arial" w:cs="Arial"/>
          <w:sz w:val="24"/>
          <w:szCs w:val="24"/>
          <w:lang w:eastAsia="pt-BR"/>
        </w:rPr>
        <w:t xml:space="preserve"> datasets (6.071 deste contra apenas 100 do anterior):</w:t>
      </w:r>
    </w:p>
    <w:p w14:paraId="5EDBEB7B" w14:textId="7B88FD7D" w:rsidR="00FE1E07" w:rsidRDefault="00FE1E07" w:rsidP="00727E3F">
      <w:pPr>
        <w:suppressAutoHyphens/>
        <w:spacing w:line="360" w:lineRule="auto"/>
        <w:jc w:val="both"/>
        <w:rPr>
          <w:rFonts w:ascii="Arial" w:hAnsi="Arial" w:cs="Arial"/>
          <w:sz w:val="24"/>
          <w:szCs w:val="24"/>
          <w:lang w:eastAsia="pt-BR"/>
        </w:rPr>
      </w:pPr>
      <w:r w:rsidRPr="00FE1E07">
        <w:rPr>
          <w:rFonts w:ascii="Arial" w:hAnsi="Arial" w:cs="Arial"/>
          <w:noProof/>
          <w:sz w:val="24"/>
          <w:szCs w:val="24"/>
          <w:lang w:eastAsia="pt-BR"/>
        </w:rPr>
        <w:drawing>
          <wp:inline distT="0" distB="0" distL="0" distR="0" wp14:anchorId="51719600" wp14:editId="64F2D0EB">
            <wp:extent cx="5760085" cy="3462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462655"/>
                    </a:xfrm>
                    <a:prstGeom prst="rect">
                      <a:avLst/>
                    </a:prstGeom>
                  </pic:spPr>
                </pic:pic>
              </a:graphicData>
            </a:graphic>
          </wp:inline>
        </w:drawing>
      </w:r>
    </w:p>
    <w:p w14:paraId="60B686A4" w14:textId="77777777" w:rsidR="00727E3F" w:rsidRDefault="00727E3F">
      <w:pPr>
        <w:spacing w:after="0" w:line="240" w:lineRule="auto"/>
        <w:rPr>
          <w:rFonts w:ascii="Arial" w:hAnsi="Arial" w:cs="Arial"/>
          <w:sz w:val="24"/>
          <w:szCs w:val="24"/>
          <w:lang w:eastAsia="pt-BR"/>
        </w:rPr>
      </w:pPr>
    </w:p>
    <w:p w14:paraId="4A5AC85F" w14:textId="3F9C0A09" w:rsidR="00830285" w:rsidRPr="00FE1E07" w:rsidRDefault="001B438C" w:rsidP="00FE1E07">
      <w:pPr>
        <w:pStyle w:val="Heading1"/>
        <w:rPr>
          <w:rFonts w:cs="Arial"/>
          <w:szCs w:val="24"/>
          <w:lang w:eastAsia="pt-BR"/>
        </w:rPr>
      </w:pPr>
      <w:r>
        <w:rPr>
          <w:lang w:eastAsia="pt-BR"/>
        </w:rPr>
        <w:br w:type="page"/>
      </w:r>
      <w:bookmarkStart w:id="14" w:name="_Toc67508271"/>
      <w:r w:rsidR="00136D11">
        <w:rPr>
          <w:lang w:eastAsia="pt-BR"/>
        </w:rPr>
        <w:lastRenderedPageBreak/>
        <w:t>4</w:t>
      </w:r>
      <w:r w:rsidR="0041637A">
        <w:rPr>
          <w:lang w:eastAsia="pt-BR"/>
        </w:rPr>
        <w:t>.</w:t>
      </w:r>
      <w:r w:rsidR="00830285" w:rsidRPr="000D402F">
        <w:rPr>
          <w:lang w:eastAsia="pt-BR"/>
        </w:rPr>
        <w:t xml:space="preserve"> </w:t>
      </w:r>
      <w:r w:rsidR="00316FAB">
        <w:rPr>
          <w:lang w:eastAsia="pt-BR"/>
        </w:rPr>
        <w:t>Análise e Exploração dos Dados</w:t>
      </w:r>
      <w:bookmarkEnd w:id="14"/>
    </w:p>
    <w:p w14:paraId="62C1A83E" w14:textId="77777777" w:rsidR="008A1F48" w:rsidRPr="008A1F48" w:rsidRDefault="008A1F48" w:rsidP="008A1F48">
      <w:pPr>
        <w:rPr>
          <w:lang w:eastAsia="pt-BR"/>
        </w:rPr>
      </w:pPr>
    </w:p>
    <w:p w14:paraId="1E49A329" w14:textId="470A5D81" w:rsidR="008A1F48" w:rsidRPr="00872CBC" w:rsidRDefault="008A1F48" w:rsidP="008A1F48">
      <w:pPr>
        <w:pStyle w:val="Heading2"/>
        <w:suppressAutoHyphens/>
        <w:rPr>
          <w:rFonts w:cs="Arial"/>
          <w:szCs w:val="24"/>
          <w:lang w:val="pt-BR" w:eastAsia="pt-BR"/>
        </w:rPr>
      </w:pPr>
      <w:bookmarkStart w:id="15" w:name="_Toc67508272"/>
      <w:r>
        <w:rPr>
          <w:rFonts w:cs="Arial"/>
          <w:szCs w:val="24"/>
          <w:lang w:val="pt-BR" w:eastAsia="pt-BR"/>
        </w:rPr>
        <w:t>4</w:t>
      </w:r>
      <w:r w:rsidRPr="00872CBC">
        <w:rPr>
          <w:rFonts w:cs="Arial"/>
          <w:szCs w:val="24"/>
          <w:lang w:val="pt-BR" w:eastAsia="pt-BR"/>
        </w:rPr>
        <w:t xml:space="preserve">.1 </w:t>
      </w:r>
      <w:r w:rsidR="00473F43">
        <w:rPr>
          <w:rFonts w:cs="Arial"/>
          <w:szCs w:val="24"/>
          <w:lang w:val="pt-BR" w:eastAsia="pt-BR"/>
        </w:rPr>
        <w:t>Visão geral sobre a ResNet18</w:t>
      </w:r>
      <w:bookmarkEnd w:id="15"/>
    </w:p>
    <w:p w14:paraId="32574CC7" w14:textId="4BD35702"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 xml:space="preserve">pré-treinada chamada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ganhou primeiro lugar no concurso de classificação de imagens ILSVRC 2015 com taxa de erro no top-5 de apenas 3,57%. Também ganhou primeiro lugar nas competições ILSVRC e COCO 2015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p>
    <w:p w14:paraId="0A0527A7" w14:textId="392D8AE4"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w:t>
      </w:r>
      <w:r w:rsidR="006E1C23">
        <w:rPr>
          <w:rFonts w:ascii="Arial" w:hAnsi="Arial" w:cs="Arial"/>
          <w:sz w:val="24"/>
          <w:szCs w:val="24"/>
          <w:lang w:eastAsia="pt-BR"/>
        </w:rPr>
        <w:t>R</w:t>
      </w:r>
      <w:r w:rsidR="008A1F48">
        <w:rPr>
          <w:rFonts w:ascii="Arial" w:hAnsi="Arial" w:cs="Arial"/>
          <w:sz w:val="24"/>
          <w:szCs w:val="24"/>
          <w:lang w:eastAsia="pt-BR"/>
        </w:rPr>
        <w:t>es</w:t>
      </w:r>
      <w:r w:rsidR="006E1C23">
        <w:rPr>
          <w:rFonts w:ascii="Arial" w:hAnsi="Arial" w:cs="Arial"/>
          <w:sz w:val="24"/>
          <w:szCs w:val="24"/>
          <w:lang w:eastAsia="pt-BR"/>
        </w:rPr>
        <w:t>N</w:t>
      </w:r>
      <w:r w:rsidR="008A1F48">
        <w:rPr>
          <w:rFonts w:ascii="Arial" w:hAnsi="Arial" w:cs="Arial"/>
          <w:sz w:val="24"/>
          <w:szCs w:val="24"/>
          <w:lang w:eastAsia="pt-BR"/>
        </w:rPr>
        <w:t xml:space="preserve">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61DE9708"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Na figura abaixo podemos observar um diagrama da arquitetura das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 xml:space="preserve">ets, com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em destaque, co</w:t>
      </w:r>
      <w:r w:rsidR="005C66EC">
        <w:rPr>
          <w:rFonts w:ascii="Arial" w:hAnsi="Arial" w:cs="Arial"/>
          <w:sz w:val="24"/>
          <w:szCs w:val="24"/>
          <w:lang w:eastAsia="pt-BR"/>
        </w:rPr>
        <w:t>n</w:t>
      </w:r>
      <w:r>
        <w:rPr>
          <w:rFonts w:ascii="Arial" w:hAnsi="Arial" w:cs="Arial"/>
          <w:sz w:val="24"/>
          <w:szCs w:val="24"/>
          <w:lang w:eastAsia="pt-BR"/>
        </w:rPr>
        <w:t>forme disponível em (PYTORCH TEAM, 2017):</w:t>
      </w:r>
    </w:p>
    <w:p w14:paraId="02983FDE" w14:textId="428D574B" w:rsidR="00DE4C79" w:rsidRDefault="002A3379" w:rsidP="00BB1B98">
      <w:pPr>
        <w:pStyle w:val="NoSpacing"/>
        <w:rPr>
          <w:lang w:eastAsia="pt-BR"/>
        </w:rPr>
      </w:pPr>
      <w:r>
        <w:rPr>
          <w:noProof/>
          <w:lang w:eastAsia="pt-BR"/>
        </w:rPr>
        <w:drawing>
          <wp:inline distT="0" distB="0" distL="0" distR="0" wp14:anchorId="043F025B" wp14:editId="613E8CF3">
            <wp:extent cx="5943600" cy="2463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9117" cy="2469491"/>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5B2F21C0"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 pode ser de duas camadas de profundidade (para redes pequenas como a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et18 ou 34) ou de três camadas de profundidade (no caso de redes maiores como as </w:t>
      </w:r>
      <w:r w:rsidR="006E1C23">
        <w:rPr>
          <w:rFonts w:ascii="Arial" w:hAnsi="Arial" w:cs="Arial"/>
          <w:sz w:val="24"/>
          <w:szCs w:val="24"/>
          <w:lang w:eastAsia="pt-BR"/>
        </w:rPr>
        <w:t>R</w:t>
      </w:r>
      <w:r w:rsidR="005C66EC">
        <w:rPr>
          <w:rFonts w:ascii="Arial" w:hAnsi="Arial" w:cs="Arial"/>
          <w:sz w:val="24"/>
          <w:szCs w:val="24"/>
          <w:lang w:eastAsia="pt-BR"/>
        </w:rPr>
        <w:t>es</w:t>
      </w:r>
      <w:r w:rsidR="006E1C23">
        <w:rPr>
          <w:rFonts w:ascii="Arial" w:hAnsi="Arial" w:cs="Arial"/>
          <w:sz w:val="24"/>
          <w:szCs w:val="24"/>
          <w:lang w:eastAsia="pt-BR"/>
        </w:rPr>
        <w:t>N</w:t>
      </w:r>
      <w:r w:rsidR="005C66EC">
        <w:rPr>
          <w:rFonts w:ascii="Arial" w:hAnsi="Arial" w:cs="Arial"/>
          <w:sz w:val="24"/>
          <w:szCs w:val="24"/>
          <w:lang w:eastAsia="pt-BR"/>
        </w:rPr>
        <w:t xml:space="preserve">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16" w:name="_Toc67508273"/>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16"/>
    </w:p>
    <w:p w14:paraId="5425C60A" w14:textId="2EA9946A"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 xml:space="preserve">treinados em bases de imagens gigantescas. A Imagenet, usada neste caso pela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por exemplo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73CF6CF3"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 xml:space="preserve">treinada, como a </w:t>
      </w:r>
      <w:r w:rsidR="006E1C23">
        <w:rPr>
          <w:rFonts w:ascii="Arial" w:hAnsi="Arial" w:cs="Arial"/>
          <w:sz w:val="24"/>
          <w:szCs w:val="24"/>
          <w:lang w:eastAsia="pt-BR"/>
        </w:rPr>
        <w:t>R</w:t>
      </w:r>
      <w:r>
        <w:rPr>
          <w:rFonts w:ascii="Arial" w:hAnsi="Arial" w:cs="Arial"/>
          <w:sz w:val="24"/>
          <w:szCs w:val="24"/>
          <w:lang w:eastAsia="pt-BR"/>
        </w:rPr>
        <w:t>es</w:t>
      </w:r>
      <w:r w:rsidR="006E1C23">
        <w:rPr>
          <w:rFonts w:ascii="Arial" w:hAnsi="Arial" w:cs="Arial"/>
          <w:sz w:val="24"/>
          <w:szCs w:val="24"/>
          <w:lang w:eastAsia="pt-BR"/>
        </w:rPr>
        <w:t>N</w:t>
      </w:r>
      <w:r>
        <w:rPr>
          <w:rFonts w:ascii="Arial" w:hAnsi="Arial" w:cs="Arial"/>
          <w:sz w:val="24"/>
          <w:szCs w:val="24"/>
          <w:lang w:eastAsia="pt-BR"/>
        </w:rPr>
        <w:t>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7" w:name="_Toc67508274"/>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7"/>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49A90010"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w:t>
      </w:r>
      <w:r w:rsidR="000A0B5B">
        <w:rPr>
          <w:rFonts w:ascii="Arial" w:hAnsi="Arial" w:cs="Arial"/>
          <w:sz w:val="24"/>
          <w:szCs w:val="24"/>
          <w:lang w:eastAsia="pt-BR"/>
        </w:rPr>
        <w:t xml:space="preserve">(ou seja, distantes por 180º) </w:t>
      </w:r>
      <w:r>
        <w:rPr>
          <w:rFonts w:ascii="Arial" w:hAnsi="Arial" w:cs="Arial"/>
          <w:sz w:val="24"/>
          <w:szCs w:val="24"/>
          <w:lang w:eastAsia="pt-BR"/>
        </w:rPr>
        <w:t>possuem a similaridade igual a -1, conforme (SINGHAL, 2001).</w:t>
      </w:r>
    </w:p>
    <w:p w14:paraId="73742F64" w14:textId="587C0B1E" w:rsidR="000A0B5B" w:rsidRDefault="000A0B5B"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retirada de (KORZEC, 2020), temos a visualização da similaridade de cosseno para duas dimensões, que é possível de ser representada e interpretada facilmente e em forma de diagrama:</w:t>
      </w:r>
    </w:p>
    <w:p w14:paraId="3417932D" w14:textId="312E0B69" w:rsidR="000A0B5B" w:rsidRDefault="000A0B5B"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0D61113F" wp14:editId="6F692E9C">
            <wp:extent cx="5187437" cy="4142630"/>
            <wp:effectExtent l="0" t="0" r="0" b="0"/>
            <wp:docPr id="13" name="Picture 13" descr="Cosine similarity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visualiz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119" cy="4151959"/>
                    </a:xfrm>
                    <a:prstGeom prst="rect">
                      <a:avLst/>
                    </a:prstGeom>
                    <a:noFill/>
                    <a:ln>
                      <a:noFill/>
                    </a:ln>
                  </pic:spPr>
                </pic:pic>
              </a:graphicData>
            </a:graphic>
          </wp:inline>
        </w:drawing>
      </w:r>
    </w:p>
    <w:p w14:paraId="4E7894FC" w14:textId="72376B6C" w:rsidR="000A0B5B" w:rsidRDefault="000A0B5B">
      <w:pPr>
        <w:spacing w:after="0" w:line="240" w:lineRule="auto"/>
        <w:rPr>
          <w:rFonts w:ascii="Arial" w:hAnsi="Arial" w:cs="Arial"/>
          <w:sz w:val="24"/>
          <w:szCs w:val="24"/>
          <w:lang w:eastAsia="pt-BR"/>
        </w:rPr>
      </w:pPr>
      <w:r>
        <w:rPr>
          <w:rFonts w:ascii="Arial" w:hAnsi="Arial" w:cs="Arial"/>
          <w:sz w:val="24"/>
          <w:szCs w:val="24"/>
          <w:lang w:eastAsia="pt-BR"/>
        </w:rPr>
        <w:br w:type="page"/>
      </w:r>
    </w:p>
    <w:p w14:paraId="53210EA0" w14:textId="0881BD5D" w:rsidR="000A0B5B"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uma quantidade maior de dimensões funciona da mesma forma, considere por exemplo os seguintes vetores, também extraídos de (KORZEC, 2020):</w:t>
      </w:r>
    </w:p>
    <w:p w14:paraId="744A5AA5" w14:textId="3C643BF8"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D3E1C0E" wp14:editId="651A48B5">
            <wp:extent cx="5255813" cy="35459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070" cy="390980"/>
                    </a:xfrm>
                    <a:prstGeom prst="rect">
                      <a:avLst/>
                    </a:prstGeom>
                    <a:noFill/>
                    <a:ln>
                      <a:noFill/>
                    </a:ln>
                  </pic:spPr>
                </pic:pic>
              </a:graphicData>
            </a:graphic>
          </wp:inline>
        </w:drawing>
      </w:r>
    </w:p>
    <w:p w14:paraId="6C5D685E" w14:textId="34FCDE16"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Intuitivamente, a similiaridade entre a e b deve ser maior do que entre a e c ou entre b e c. E, de fato, após aplicar os vetores na fórmula acima, encontramos:</w:t>
      </w:r>
    </w:p>
    <w:p w14:paraId="4831FED6" w14:textId="2C1AB3BE"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3BCFEC89" wp14:editId="48530BEA">
            <wp:extent cx="5224007" cy="3184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441" cy="377696"/>
                    </a:xfrm>
                    <a:prstGeom prst="rect">
                      <a:avLst/>
                    </a:prstGeom>
                    <a:noFill/>
                    <a:ln>
                      <a:noFill/>
                    </a:ln>
                  </pic:spPr>
                </pic:pic>
              </a:graphicData>
            </a:graphic>
          </wp:inline>
        </w:drawing>
      </w:r>
    </w:p>
    <w:p w14:paraId="176E4496" w14:textId="38CCF8E0"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Portanto, como esperado, temos:</w:t>
      </w:r>
    </w:p>
    <w:p w14:paraId="2A746E3C" w14:textId="2C1E07F7" w:rsidR="00C54875" w:rsidRPr="005E5744"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18B5AA0" wp14:editId="04FF00D2">
            <wp:extent cx="3291840" cy="288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468" cy="310646"/>
                    </a:xfrm>
                    <a:prstGeom prst="rect">
                      <a:avLst/>
                    </a:prstGeom>
                    <a:noFill/>
                    <a:ln>
                      <a:noFill/>
                    </a:ln>
                  </pic:spPr>
                </pic:pic>
              </a:graphicData>
            </a:graphic>
          </wp:inline>
        </w:drawing>
      </w:r>
    </w:p>
    <w:p w14:paraId="77DDE6FF" w14:textId="54E64F5E" w:rsidR="008A1F48" w:rsidRPr="000B4521"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w:t>
      </w:r>
      <w:r w:rsidR="00C54875">
        <w:rPr>
          <w:rFonts w:ascii="Arial" w:hAnsi="Arial" w:cs="Arial"/>
          <w:sz w:val="24"/>
          <w:szCs w:val="24"/>
          <w:lang w:eastAsia="pt-BR"/>
        </w:rPr>
        <w:t xml:space="preserve"> (acurácia)</w:t>
      </w:r>
      <w:r>
        <w:rPr>
          <w:rFonts w:ascii="Arial" w:hAnsi="Arial" w:cs="Arial"/>
          <w:sz w:val="24"/>
          <w:szCs w:val="24"/>
          <w:lang w:eastAsia="pt-BR"/>
        </w:rPr>
        <w:t xml:space="preserve"> e/ou performance.</w:t>
      </w:r>
      <w:r w:rsidR="00C54875">
        <w:rPr>
          <w:rFonts w:ascii="Arial" w:hAnsi="Arial" w:cs="Arial"/>
          <w:sz w:val="24"/>
          <w:szCs w:val="24"/>
          <w:lang w:eastAsia="pt-BR"/>
        </w:rPr>
        <w:t xml:space="preserve"> Para maior aprofundamento neste tópico, ver </w:t>
      </w:r>
      <w:r w:rsidR="00C54875" w:rsidRPr="000B4521">
        <w:rPr>
          <w:rFonts w:ascii="Arial" w:hAnsi="Arial" w:cs="Arial"/>
          <w:sz w:val="24"/>
          <w:szCs w:val="24"/>
          <w:lang w:eastAsia="pt-BR"/>
        </w:rPr>
        <w:t>(</w:t>
      </w:r>
      <w:r w:rsidR="000B4521" w:rsidRPr="00C769AE">
        <w:rPr>
          <w:rFonts w:ascii="Arial" w:hAnsi="Arial" w:cs="Arial"/>
          <w:sz w:val="24"/>
          <w:szCs w:val="24"/>
        </w:rPr>
        <w:t>AGGARWAL</w:t>
      </w:r>
      <w:r w:rsidR="000B4521" w:rsidRPr="000B4521">
        <w:rPr>
          <w:rFonts w:ascii="Arial" w:hAnsi="Arial" w:cs="Arial"/>
          <w:sz w:val="24"/>
          <w:szCs w:val="24"/>
          <w:lang w:eastAsia="pt-BR"/>
        </w:rPr>
        <w:t>, 2016</w:t>
      </w:r>
      <w:r w:rsidR="00C54875" w:rsidRPr="000B4521">
        <w:rPr>
          <w:rFonts w:ascii="Arial" w:hAnsi="Arial" w:cs="Arial"/>
          <w:sz w:val="24"/>
          <w:szCs w:val="24"/>
          <w:lang w:eastAsia="pt-BR"/>
        </w:rPr>
        <w:t>)</w:t>
      </w:r>
      <w:r w:rsidR="00C61B4D" w:rsidRPr="000B4521">
        <w:rPr>
          <w:rFonts w:ascii="Arial" w:hAnsi="Arial" w:cs="Arial"/>
          <w:sz w:val="24"/>
          <w:szCs w:val="24"/>
          <w:lang w:eastAsia="pt-BR"/>
        </w:rPr>
        <w:t>.</w:t>
      </w:r>
    </w:p>
    <w:p w14:paraId="0138DFCE" w14:textId="77777777" w:rsidR="00C54875" w:rsidRDefault="00C54875">
      <w:pPr>
        <w:spacing w:after="0" w:line="240" w:lineRule="auto"/>
        <w:rPr>
          <w:rFonts w:ascii="Arial" w:eastAsia="Times New Roman" w:hAnsi="Arial" w:cs="Arial"/>
          <w:b/>
          <w:bCs/>
          <w:iCs/>
          <w:sz w:val="24"/>
          <w:szCs w:val="24"/>
          <w:lang w:eastAsia="pt-BR"/>
        </w:rPr>
      </w:pPr>
      <w:r>
        <w:rPr>
          <w:rFonts w:cs="Arial"/>
          <w:szCs w:val="24"/>
          <w:lang w:eastAsia="pt-BR"/>
        </w:rPr>
        <w:br w:type="page"/>
      </w:r>
    </w:p>
    <w:p w14:paraId="16F3CA89" w14:textId="294CC546" w:rsidR="008A1F48" w:rsidRPr="00872CBC" w:rsidRDefault="008A1F48" w:rsidP="008A1F48">
      <w:pPr>
        <w:pStyle w:val="Heading2"/>
        <w:suppressAutoHyphens/>
        <w:rPr>
          <w:rFonts w:cs="Arial"/>
          <w:szCs w:val="24"/>
          <w:lang w:val="pt-BR" w:eastAsia="pt-BR"/>
        </w:rPr>
      </w:pPr>
      <w:bookmarkStart w:id="18" w:name="_Toc67508275"/>
      <w:r>
        <w:rPr>
          <w:rFonts w:cs="Arial"/>
          <w:szCs w:val="24"/>
          <w:lang w:val="pt-BR" w:eastAsia="pt-BR"/>
        </w:rPr>
        <w:lastRenderedPageBreak/>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bookmarkStart w:id="19" w:name="_Hlk67223129"/>
      <w:r>
        <w:rPr>
          <w:rFonts w:cs="Arial"/>
          <w:szCs w:val="24"/>
          <w:lang w:val="pt-BR" w:eastAsia="pt-BR"/>
        </w:rPr>
        <w:t>Usando listas de top-k mais semelhantes</w:t>
      </w:r>
      <w:bookmarkEnd w:id="18"/>
    </w:p>
    <w:bookmarkEnd w:id="19"/>
    <w:p w14:paraId="21ADB407" w14:textId="4AD18F7E"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647AB9B3" w14:textId="103FF53F"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Não existe nen</w:t>
      </w:r>
      <w:r w:rsidR="003F30EC">
        <w:rPr>
          <w:rFonts w:ascii="Arial" w:hAnsi="Arial" w:cs="Arial"/>
          <w:sz w:val="24"/>
          <w:szCs w:val="24"/>
          <w:lang w:eastAsia="pt-BR"/>
        </w:rPr>
        <w:t>h</w:t>
      </w:r>
      <w:r>
        <w:rPr>
          <w:rFonts w:ascii="Arial" w:hAnsi="Arial" w:cs="Arial"/>
          <w:sz w:val="24"/>
          <w:szCs w:val="24"/>
          <w:lang w:eastAsia="pt-BR"/>
        </w:rPr>
        <w:t xml:space="preserve">uma razão específica para a escolha deste valor para k, apenas é um número arbitrário. A rigor, nem seria necessário já que o objetivo é encontrar apenas a imagem mais semelhante, sendo as outras k-1 semelhantes descartadas. Porém essas imagens se mostraram valiosas para avaliar a </w:t>
      </w:r>
      <w:r w:rsidR="003F30EC">
        <w:rPr>
          <w:rFonts w:ascii="Arial" w:hAnsi="Arial" w:cs="Arial"/>
          <w:sz w:val="24"/>
          <w:szCs w:val="24"/>
          <w:lang w:eastAsia="pt-BR"/>
        </w:rPr>
        <w:t>acurácia de detecção de similaridade, pois em alguns casos existe erro na primeira e acerto em outra, ou vice versa. Isso será demostrado posteriormente na seção de Apresentação de Resultados.</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20" w:name="_Toc67508276"/>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20"/>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77777"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Pyhton,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21" w:name="_Toc67508277"/>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21"/>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13FCD2FB" w:rsidR="00EC5640"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6536A885" w14:textId="7FF4BE6C" w:rsidR="004C7781" w:rsidRPr="007504FC" w:rsidRDefault="004C7781" w:rsidP="00EC5640">
      <w:pPr>
        <w:suppressAutoHyphens/>
        <w:spacing w:after="0" w:line="360" w:lineRule="auto"/>
        <w:ind w:firstLine="709"/>
        <w:jc w:val="both"/>
        <w:rPr>
          <w:rFonts w:ascii="Arial" w:hAnsi="Arial" w:cs="Arial"/>
          <w:sz w:val="24"/>
          <w:szCs w:val="24"/>
        </w:rPr>
      </w:pPr>
      <w:r>
        <w:rPr>
          <w:rFonts w:ascii="Arial" w:hAnsi="Arial" w:cs="Arial"/>
          <w:sz w:val="24"/>
          <w:szCs w:val="24"/>
        </w:rPr>
        <w:t>A tabela a seg</w:t>
      </w:r>
      <w:r w:rsidR="00706596">
        <w:rPr>
          <w:rFonts w:ascii="Arial" w:hAnsi="Arial" w:cs="Arial"/>
          <w:sz w:val="24"/>
          <w:szCs w:val="24"/>
        </w:rPr>
        <w:t>u</w:t>
      </w:r>
      <w:r>
        <w:rPr>
          <w:rFonts w:ascii="Arial" w:hAnsi="Arial" w:cs="Arial"/>
          <w:sz w:val="24"/>
          <w:szCs w:val="24"/>
        </w:rPr>
        <w:t>ir mostra as métricas de erro consolidadas para ambos os datasets:</w:t>
      </w:r>
    </w:p>
    <w:p w14:paraId="2F165495" w14:textId="7D14F903" w:rsidR="00C9518F" w:rsidRDefault="00E035EC" w:rsidP="00E035EC">
      <w:pPr>
        <w:pStyle w:val="NoSpacing"/>
        <w:rPr>
          <w:lang w:eastAsia="pt-BR"/>
        </w:rPr>
      </w:pPr>
      <w:r w:rsidRPr="00E035EC">
        <w:rPr>
          <w:noProof/>
          <w:lang w:eastAsia="pt-BR"/>
        </w:rPr>
        <w:drawing>
          <wp:inline distT="0" distB="0" distL="0" distR="0" wp14:anchorId="28A1ECDD" wp14:editId="6708AF07">
            <wp:extent cx="5410955" cy="96215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962159"/>
                    </a:xfrm>
                    <a:prstGeom prst="rect">
                      <a:avLst/>
                    </a:prstGeom>
                  </pic:spPr>
                </pic:pic>
              </a:graphicData>
            </a:graphic>
          </wp:inline>
        </w:drawing>
      </w:r>
    </w:p>
    <w:p w14:paraId="34E27333" w14:textId="2CE6D8C2"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50E31E14" w14:textId="32B954F3" w:rsidR="000A1D50" w:rsidRPr="00872CBC" w:rsidRDefault="000A1D50" w:rsidP="000A1D50">
      <w:pPr>
        <w:pStyle w:val="Heading2"/>
        <w:suppressAutoHyphens/>
        <w:rPr>
          <w:rFonts w:cs="Arial"/>
          <w:szCs w:val="24"/>
          <w:lang w:val="pt-BR" w:eastAsia="pt-BR"/>
        </w:rPr>
      </w:pPr>
      <w:bookmarkStart w:id="22" w:name="_Toc67508278"/>
      <w:r>
        <w:rPr>
          <w:rFonts w:cs="Arial"/>
          <w:szCs w:val="24"/>
          <w:lang w:val="pt-BR" w:eastAsia="pt-BR"/>
        </w:rPr>
        <w:lastRenderedPageBreak/>
        <w:t>6</w:t>
      </w:r>
      <w:r w:rsidRPr="00872CBC">
        <w:rPr>
          <w:rFonts w:cs="Arial"/>
          <w:szCs w:val="24"/>
          <w:lang w:val="pt-BR" w:eastAsia="pt-BR"/>
        </w:rPr>
        <w:t xml:space="preserve">.1 </w:t>
      </w:r>
      <w:r>
        <w:rPr>
          <w:rFonts w:cs="Arial"/>
          <w:szCs w:val="24"/>
          <w:lang w:val="pt-BR" w:eastAsia="pt-BR"/>
        </w:rPr>
        <w:t>Comparação com outras redes ResNet</w:t>
      </w:r>
      <w:bookmarkEnd w:id="22"/>
    </w:p>
    <w:p w14:paraId="1C76B104" w14:textId="3BEC036E" w:rsidR="000A1D50" w:rsidRDefault="00BC14FE" w:rsidP="000A1D50">
      <w:pPr>
        <w:suppressAutoHyphens/>
        <w:spacing w:after="0" w:line="360" w:lineRule="auto"/>
        <w:ind w:firstLine="709"/>
        <w:jc w:val="both"/>
        <w:rPr>
          <w:rFonts w:ascii="Arial" w:hAnsi="Arial" w:cs="Arial"/>
          <w:sz w:val="24"/>
          <w:szCs w:val="24"/>
        </w:rPr>
      </w:pPr>
      <w:r>
        <w:rPr>
          <w:rFonts w:ascii="Arial" w:hAnsi="Arial" w:cs="Arial"/>
          <w:sz w:val="24"/>
          <w:szCs w:val="24"/>
        </w:rPr>
        <w:t>Foi e</w:t>
      </w:r>
      <w:r w:rsidR="000A1D50">
        <w:rPr>
          <w:rFonts w:ascii="Arial" w:hAnsi="Arial" w:cs="Arial"/>
          <w:sz w:val="24"/>
          <w:szCs w:val="24"/>
        </w:rPr>
        <w:t>fetu</w:t>
      </w:r>
      <w:r>
        <w:rPr>
          <w:rFonts w:ascii="Arial" w:hAnsi="Arial" w:cs="Arial"/>
          <w:sz w:val="24"/>
          <w:szCs w:val="24"/>
        </w:rPr>
        <w:t>ada</w:t>
      </w:r>
      <w:r w:rsidR="000A1D50">
        <w:rPr>
          <w:rFonts w:ascii="Arial" w:hAnsi="Arial" w:cs="Arial"/>
          <w:sz w:val="24"/>
          <w:szCs w:val="24"/>
        </w:rPr>
        <w:t xml:space="preserve"> uma comparação com as outras redes convolucionais ResNet: ResNet34, ResNet50,</w:t>
      </w:r>
      <w:r w:rsidR="000A1D50" w:rsidRPr="000A1D50">
        <w:rPr>
          <w:rFonts w:ascii="Arial" w:hAnsi="Arial" w:cs="Arial"/>
          <w:sz w:val="24"/>
          <w:szCs w:val="24"/>
        </w:rPr>
        <w:t xml:space="preserve"> </w:t>
      </w:r>
      <w:r w:rsidR="000A1D50">
        <w:rPr>
          <w:rFonts w:ascii="Arial" w:hAnsi="Arial" w:cs="Arial"/>
          <w:sz w:val="24"/>
          <w:szCs w:val="24"/>
        </w:rPr>
        <w:t>ResNet101 e</w:t>
      </w:r>
      <w:r w:rsidR="000A1D50" w:rsidRPr="000A1D50">
        <w:rPr>
          <w:rFonts w:ascii="Arial" w:hAnsi="Arial" w:cs="Arial"/>
          <w:sz w:val="24"/>
          <w:szCs w:val="24"/>
        </w:rPr>
        <w:t xml:space="preserve"> </w:t>
      </w:r>
      <w:r w:rsidR="000A1D50">
        <w:rPr>
          <w:rFonts w:ascii="Arial" w:hAnsi="Arial" w:cs="Arial"/>
          <w:sz w:val="24"/>
          <w:szCs w:val="24"/>
        </w:rPr>
        <w:t>ResNet152</w:t>
      </w:r>
      <w:r>
        <w:rPr>
          <w:rFonts w:ascii="Arial" w:hAnsi="Arial" w:cs="Arial"/>
          <w:sz w:val="24"/>
          <w:szCs w:val="24"/>
        </w:rPr>
        <w:t>, sendo que este número representa o número de camadas de profundidade da rede neural convolucional.</w:t>
      </w:r>
      <w:r w:rsidR="00C56F2A">
        <w:rPr>
          <w:rFonts w:ascii="Arial" w:hAnsi="Arial" w:cs="Arial"/>
          <w:sz w:val="24"/>
          <w:szCs w:val="24"/>
        </w:rPr>
        <w:t xml:space="preserve"> Segue abaixo tabela e gráfico para visualização do resultado:</w:t>
      </w:r>
    </w:p>
    <w:p w14:paraId="62A52D2F" w14:textId="77777777" w:rsidR="00C56F2A" w:rsidRDefault="00C56F2A">
      <w:pPr>
        <w:spacing w:after="0" w:line="240" w:lineRule="auto"/>
        <w:rPr>
          <w:rFonts w:ascii="Arial" w:hAnsi="Arial" w:cs="Arial"/>
          <w:sz w:val="24"/>
          <w:szCs w:val="24"/>
        </w:rPr>
      </w:pPr>
      <w:r w:rsidRPr="00C56F2A">
        <w:rPr>
          <w:rFonts w:ascii="Arial" w:hAnsi="Arial" w:cs="Arial"/>
          <w:sz w:val="24"/>
          <w:szCs w:val="24"/>
        </w:rPr>
        <w:drawing>
          <wp:inline distT="0" distB="0" distL="0" distR="0" wp14:anchorId="2FFA3105" wp14:editId="774D44F8">
            <wp:extent cx="5760085" cy="3166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166745"/>
                    </a:xfrm>
                    <a:prstGeom prst="rect">
                      <a:avLst/>
                    </a:prstGeom>
                  </pic:spPr>
                </pic:pic>
              </a:graphicData>
            </a:graphic>
          </wp:inline>
        </w:drawing>
      </w:r>
    </w:p>
    <w:p w14:paraId="3810CD35" w14:textId="6BA9CACE" w:rsidR="000A1D50" w:rsidRDefault="00C56F2A">
      <w:pPr>
        <w:spacing w:after="0" w:line="240" w:lineRule="auto"/>
        <w:rPr>
          <w:rFonts w:ascii="Arial" w:hAnsi="Arial" w:cs="Arial"/>
          <w:sz w:val="24"/>
          <w:szCs w:val="24"/>
        </w:rPr>
      </w:pPr>
      <w:r w:rsidRPr="00C56F2A">
        <w:rPr>
          <w:rFonts w:ascii="Arial" w:hAnsi="Arial" w:cs="Arial"/>
          <w:sz w:val="24"/>
          <w:szCs w:val="24"/>
        </w:rPr>
        <w:drawing>
          <wp:inline distT="0" distB="0" distL="0" distR="0" wp14:anchorId="6BD63E43" wp14:editId="744A57A7">
            <wp:extent cx="5760085" cy="3431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431540"/>
                    </a:xfrm>
                    <a:prstGeom prst="rect">
                      <a:avLst/>
                    </a:prstGeom>
                  </pic:spPr>
                </pic:pic>
              </a:graphicData>
            </a:graphic>
          </wp:inline>
        </w:drawing>
      </w:r>
      <w:r w:rsidR="000A1D50">
        <w:rPr>
          <w:rFonts w:ascii="Arial" w:hAnsi="Arial" w:cs="Arial"/>
          <w:sz w:val="24"/>
          <w:szCs w:val="24"/>
        </w:rPr>
        <w:br w:type="page"/>
      </w:r>
    </w:p>
    <w:p w14:paraId="01EC2064" w14:textId="215AD09F" w:rsidR="00D40F5C" w:rsidRDefault="00EC1D14" w:rsidP="00D40F5C">
      <w:pPr>
        <w:pStyle w:val="Heading1"/>
        <w:rPr>
          <w:lang w:val="pt-BR" w:eastAsia="pt-BR"/>
        </w:rPr>
      </w:pPr>
      <w:bookmarkStart w:id="23" w:name="_Toc67508279"/>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23"/>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r w:rsidR="00C073AA">
        <w:fldChar w:fldCharType="begin"/>
      </w:r>
      <w:r w:rsidR="00C073AA">
        <w:instrText xml:space="preserve"> HYPERLINK "https://github.com/albs-br/tcc-machine-vision" </w:instrText>
      </w:r>
      <w:r w:rsidR="00C073AA">
        <w:fldChar w:fldCharType="separate"/>
      </w:r>
      <w:r w:rsidRPr="003F0978">
        <w:rPr>
          <w:rStyle w:val="Hyperlink"/>
          <w:rFonts w:ascii="Arial" w:eastAsia="Times New Roman" w:hAnsi="Arial" w:cs="Arial"/>
          <w:sz w:val="24"/>
          <w:szCs w:val="24"/>
          <w:lang w:eastAsia="pt-BR"/>
        </w:rPr>
        <w:t>https://github.com/albs-br/tcc-machine-vision</w:t>
      </w:r>
      <w:r w:rsidR="00C073AA">
        <w:rPr>
          <w:rStyle w:val="Hyperlink"/>
          <w:rFonts w:ascii="Arial" w:eastAsia="Times New Roman" w:hAnsi="Arial" w:cs="Arial"/>
          <w:sz w:val="24"/>
          <w:szCs w:val="24"/>
          <w:lang w:eastAsia="pt-BR"/>
        </w:rPr>
        <w:fldChar w:fldCharType="end"/>
      </w:r>
    </w:p>
    <w:p w14:paraId="5A833C52" w14:textId="00F82456"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w:t>
      </w:r>
      <w:r w:rsidR="000B4521">
        <w:rPr>
          <w:rFonts w:ascii="Arial" w:eastAsia="Times New Roman" w:hAnsi="Arial" w:cs="Arial"/>
          <w:sz w:val="24"/>
          <w:szCs w:val="24"/>
          <w:lang w:eastAsia="pt-BR"/>
        </w:rPr>
        <w:t>exemplo</w:t>
      </w:r>
      <w:r>
        <w:rPr>
          <w:rFonts w:ascii="Arial" w:eastAsia="Times New Roman" w:hAnsi="Arial" w:cs="Arial"/>
          <w:sz w:val="24"/>
          <w:szCs w:val="24"/>
          <w:lang w:eastAsia="pt-BR"/>
        </w:rPr>
        <w:t xml:space="preserve"> com 100 imagens de vagas, metade delas ocupadas e metade vazia: </w:t>
      </w:r>
      <w:r w:rsidR="00C073AA">
        <w:fldChar w:fldCharType="begin"/>
      </w:r>
      <w:r w:rsidR="00C073AA">
        <w:instrText xml:space="preserve"> HYPERLI</w:instrText>
      </w:r>
      <w:r w:rsidR="00C073AA">
        <w:instrText xml:space="preserve">NK "https://youtu.be/CW7c21cET5M" </w:instrText>
      </w:r>
      <w:r w:rsidR="00C073AA">
        <w:fldChar w:fldCharType="separate"/>
      </w:r>
      <w:r w:rsidR="0083053B" w:rsidRPr="00E633DC">
        <w:rPr>
          <w:rStyle w:val="Hyperlink"/>
          <w:rFonts w:ascii="Arial" w:eastAsia="Times New Roman" w:hAnsi="Arial" w:cs="Arial"/>
          <w:sz w:val="24"/>
          <w:szCs w:val="24"/>
          <w:lang w:eastAsia="pt-BR"/>
        </w:rPr>
        <w:t>https://youtu.be/CW7c21cET5M</w:t>
      </w:r>
      <w:r w:rsidR="00C073AA">
        <w:rPr>
          <w:rStyle w:val="Hyperlink"/>
          <w:rFonts w:ascii="Arial" w:eastAsia="Times New Roman" w:hAnsi="Arial" w:cs="Arial"/>
          <w:sz w:val="24"/>
          <w:szCs w:val="24"/>
          <w:lang w:eastAsia="pt-BR"/>
        </w:rPr>
        <w:fldChar w:fldCharType="end"/>
      </w:r>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24" w:name="_Toc351475134"/>
      <w:bookmarkStart w:id="25" w:name="_Toc297133353"/>
      <w:r>
        <w:br w:type="page"/>
      </w:r>
      <w:bookmarkStart w:id="26" w:name="_Toc67508280"/>
      <w:r w:rsidR="004D2758" w:rsidRPr="00D3159F">
        <w:lastRenderedPageBreak/>
        <w:t>REFERÊNCIAS</w:t>
      </w:r>
      <w:bookmarkEnd w:id="24"/>
      <w:bookmarkEnd w:id="25"/>
      <w:bookmarkEnd w:id="26"/>
    </w:p>
    <w:p w14:paraId="53008E16" w14:textId="46E0088D" w:rsidR="005B5BB7" w:rsidRPr="00473F43" w:rsidRDefault="005B5BB7" w:rsidP="005B5BB7">
      <w:pPr>
        <w:suppressAutoHyphens/>
        <w:autoSpaceDE w:val="0"/>
        <w:autoSpaceDN w:val="0"/>
        <w:adjustRightInd w:val="0"/>
        <w:spacing w:before="200" w:after="0" w:line="240" w:lineRule="auto"/>
        <w:rPr>
          <w:rFonts w:ascii="Arial" w:hAnsi="Arial" w:cs="Arial"/>
          <w:sz w:val="24"/>
          <w:szCs w:val="24"/>
          <w:lang w:val="en-US"/>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r w:rsidR="00C073AA">
        <w:fldChar w:fldCharType="begin"/>
      </w:r>
      <w:r w:rsidR="00C073AA">
        <w:instrText xml:space="preserve"> HYPERLINK "https://towardsdatascience.com/effortlessly-recommending-similar-images-b65aff6aabfb" </w:instrText>
      </w:r>
      <w:r w:rsidR="00C073AA">
        <w:fldChar w:fldCharType="separate"/>
      </w:r>
      <w:r w:rsidRPr="005B5BB7">
        <w:rPr>
          <w:rStyle w:val="Hyperlink"/>
          <w:rFonts w:ascii="Arial" w:hAnsi="Arial" w:cs="Arial"/>
          <w:sz w:val="24"/>
          <w:szCs w:val="24"/>
        </w:rPr>
        <w:t>https://towardsdatascience.com/effortlessly-recommending-similar-images-b65aff6aabfb</w:t>
      </w:r>
      <w:r w:rsidR="00C073AA">
        <w:rPr>
          <w:rStyle w:val="Hyperlink"/>
          <w:rFonts w:ascii="Arial" w:hAnsi="Arial" w:cs="Arial"/>
          <w:sz w:val="24"/>
          <w:szCs w:val="24"/>
        </w:rPr>
        <w:fldChar w:fldCharType="end"/>
      </w:r>
      <w:r w:rsidRPr="005B5BB7">
        <w:rPr>
          <w:rFonts w:ascii="Arial" w:hAnsi="Arial" w:cs="Arial"/>
          <w:sz w:val="24"/>
          <w:szCs w:val="24"/>
        </w:rPr>
        <w:t xml:space="preserve">. </w:t>
      </w:r>
      <w:proofErr w:type="spellStart"/>
      <w:r w:rsidRPr="00473F43">
        <w:rPr>
          <w:rFonts w:ascii="Arial" w:hAnsi="Arial" w:cs="Arial"/>
          <w:sz w:val="24"/>
          <w:szCs w:val="24"/>
          <w:lang w:val="en-US"/>
        </w:rPr>
        <w:t>Acesso</w:t>
      </w:r>
      <w:proofErr w:type="spellEnd"/>
      <w:r w:rsidRPr="00473F43">
        <w:rPr>
          <w:rFonts w:ascii="Arial" w:hAnsi="Arial" w:cs="Arial"/>
          <w:sz w:val="24"/>
          <w:szCs w:val="24"/>
          <w:lang w:val="en-US"/>
        </w:rPr>
        <w:t xml:space="preserve"> </w:t>
      </w:r>
      <w:proofErr w:type="spellStart"/>
      <w:r w:rsidRPr="00473F43">
        <w:rPr>
          <w:rFonts w:ascii="Arial" w:hAnsi="Arial" w:cs="Arial"/>
          <w:sz w:val="24"/>
          <w:szCs w:val="24"/>
          <w:lang w:val="en-US"/>
        </w:rPr>
        <w:t>em</w:t>
      </w:r>
      <w:proofErr w:type="spellEnd"/>
      <w:r w:rsidRPr="00473F43">
        <w:rPr>
          <w:rFonts w:ascii="Arial" w:hAnsi="Arial" w:cs="Arial"/>
          <w:sz w:val="24"/>
          <w:szCs w:val="24"/>
          <w:lang w:val="en-US"/>
        </w:rPr>
        <w:t xml:space="preserve">: 11 </w:t>
      </w:r>
      <w:proofErr w:type="spellStart"/>
      <w:r w:rsidRPr="00473F43">
        <w:rPr>
          <w:rFonts w:ascii="Arial" w:hAnsi="Arial" w:cs="Arial"/>
          <w:sz w:val="24"/>
          <w:szCs w:val="24"/>
          <w:lang w:val="en-US"/>
        </w:rPr>
        <w:t>jan.</w:t>
      </w:r>
      <w:proofErr w:type="spellEnd"/>
      <w:r w:rsidRPr="00473F43">
        <w:rPr>
          <w:rFonts w:ascii="Arial" w:hAnsi="Arial" w:cs="Arial"/>
          <w:sz w:val="24"/>
          <w:szCs w:val="24"/>
          <w:lang w:val="en-US"/>
        </w:rPr>
        <w:t xml:space="preserve">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473F43">
        <w:rPr>
          <w:rFonts w:ascii="Arial" w:hAnsi="Arial" w:cs="Arial"/>
          <w:sz w:val="24"/>
          <w:szCs w:val="24"/>
          <w:lang w:val="en-US"/>
        </w:rPr>
        <w:t xml:space="preserve">AMATO, Giuseppe </w:t>
      </w:r>
      <w:r w:rsidRPr="00473F43">
        <w:rPr>
          <w:rFonts w:ascii="Arial" w:hAnsi="Arial" w:cs="Arial"/>
          <w:i/>
          <w:iCs/>
          <w:sz w:val="24"/>
          <w:szCs w:val="24"/>
          <w:lang w:val="en-US"/>
        </w:rPr>
        <w:t>et al.</w:t>
      </w:r>
      <w:r w:rsidRPr="00473F43">
        <w:rPr>
          <w:rFonts w:ascii="Arial" w:hAnsi="Arial" w:cs="Arial"/>
          <w:sz w:val="24"/>
          <w:szCs w:val="24"/>
          <w:lang w:val="en-US"/>
        </w:rPr>
        <w:t xml:space="preserve"> </w:t>
      </w:r>
      <w:proofErr w:type="spellStart"/>
      <w:r w:rsidRPr="00473F43">
        <w:rPr>
          <w:rFonts w:ascii="Arial" w:hAnsi="Arial" w:cs="Arial"/>
          <w:b/>
          <w:bCs/>
          <w:sz w:val="24"/>
          <w:szCs w:val="24"/>
          <w:lang w:val="en-US"/>
        </w:rPr>
        <w:t>CNRPark+EXT</w:t>
      </w:r>
      <w:proofErr w:type="spellEnd"/>
      <w:r w:rsidRPr="00473F43">
        <w:rPr>
          <w:rFonts w:ascii="Arial" w:hAnsi="Arial" w:cs="Arial"/>
          <w:sz w:val="24"/>
          <w:szCs w:val="24"/>
          <w:lang w:val="en-US"/>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r w:rsidR="00C073AA">
        <w:fldChar w:fldCharType="begin"/>
      </w:r>
      <w:r w:rsidR="00C073AA">
        <w:instrText xml:space="preserve"> HYPERLINK "http://cnrpark.it/" </w:instrText>
      </w:r>
      <w:r w:rsidR="00C073AA">
        <w:fldChar w:fldCharType="separate"/>
      </w:r>
      <w:r w:rsidRPr="00081C1A">
        <w:rPr>
          <w:rStyle w:val="Hyperlink"/>
          <w:rFonts w:ascii="Arial" w:hAnsi="Arial" w:cs="Arial"/>
          <w:sz w:val="24"/>
          <w:szCs w:val="24"/>
        </w:rPr>
        <w:t>http://cnrpark.it/</w:t>
      </w:r>
      <w:r w:rsidR="00C073AA">
        <w:rPr>
          <w:rStyle w:val="Hyperlink"/>
          <w:rFonts w:ascii="Arial" w:hAnsi="Arial" w:cs="Arial"/>
          <w:sz w:val="24"/>
          <w:szCs w:val="24"/>
        </w:rPr>
        <w:fldChar w:fldCharType="end"/>
      </w:r>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r w:rsidR="00C073AA">
        <w:fldChar w:fldCharType="begin"/>
      </w:r>
      <w:r w:rsidR="00C073AA">
        <w:instrText xml:space="preserve"> HYPERLINK "https://pytorch.org/hub/pytorch_vision_resnet/" </w:instrText>
      </w:r>
      <w:r w:rsidR="00C073AA">
        <w:fldChar w:fldCharType="separate"/>
      </w:r>
      <w:r w:rsidRPr="006A05E0">
        <w:rPr>
          <w:rStyle w:val="Hyperlink"/>
          <w:rFonts w:ascii="Arial" w:hAnsi="Arial" w:cs="Arial"/>
          <w:sz w:val="24"/>
          <w:szCs w:val="24"/>
        </w:rPr>
        <w:t>https://pytorch.org/hub/pytorch_vision_resnet/</w:t>
      </w:r>
      <w:r w:rsidR="00C073AA">
        <w:rPr>
          <w:rStyle w:val="Hyperlink"/>
          <w:rFonts w:ascii="Arial" w:hAnsi="Arial" w:cs="Arial"/>
          <w:sz w:val="24"/>
          <w:szCs w:val="24"/>
        </w:rPr>
        <w:fldChar w:fldCharType="end"/>
      </w:r>
      <w:r w:rsidRPr="006A05E0">
        <w:rPr>
          <w:rFonts w:ascii="Arial" w:hAnsi="Arial" w:cs="Arial"/>
          <w:sz w:val="24"/>
          <w:szCs w:val="24"/>
        </w:rPr>
        <w:t xml:space="preserve">. </w:t>
      </w:r>
      <w:proofErr w:type="spellStart"/>
      <w:r w:rsidRPr="000A0B5B">
        <w:rPr>
          <w:rFonts w:ascii="Arial" w:hAnsi="Arial" w:cs="Arial"/>
          <w:sz w:val="24"/>
          <w:szCs w:val="24"/>
          <w:lang w:val="en-US"/>
        </w:rPr>
        <w:t>Acesso</w:t>
      </w:r>
      <w:proofErr w:type="spellEnd"/>
      <w:r w:rsidRPr="00081C1A">
        <w:rPr>
          <w:rFonts w:ascii="Arial" w:hAnsi="Arial" w:cs="Arial"/>
          <w:sz w:val="24"/>
          <w:szCs w:val="24"/>
          <w:lang w:val="en-US"/>
        </w:rPr>
        <w:t xml:space="preserve"> </w:t>
      </w:r>
      <w:proofErr w:type="spellStart"/>
      <w:r w:rsidRPr="00081C1A">
        <w:rPr>
          <w:rFonts w:ascii="Arial" w:hAnsi="Arial" w:cs="Arial"/>
          <w:sz w:val="24"/>
          <w:szCs w:val="24"/>
          <w:lang w:val="en-US"/>
        </w:rPr>
        <w:t>em</w:t>
      </w:r>
      <w:proofErr w:type="spellEnd"/>
      <w:r w:rsidRPr="00081C1A">
        <w:rPr>
          <w:rFonts w:ascii="Arial" w:hAnsi="Arial" w:cs="Arial"/>
          <w:sz w:val="24"/>
          <w:szCs w:val="24"/>
          <w:lang w:val="en-US"/>
        </w:rPr>
        <w:t xml:space="preserve">: 13 </w:t>
      </w:r>
      <w:proofErr w:type="spellStart"/>
      <w:r w:rsidRPr="00081C1A">
        <w:rPr>
          <w:rFonts w:ascii="Arial" w:hAnsi="Arial" w:cs="Arial"/>
          <w:sz w:val="24"/>
          <w:szCs w:val="24"/>
          <w:lang w:val="en-US"/>
        </w:rPr>
        <w:t>jan.</w:t>
      </w:r>
      <w:proofErr w:type="spellEnd"/>
      <w:r w:rsidRPr="00081C1A">
        <w:rPr>
          <w:rFonts w:ascii="Arial" w:hAnsi="Arial" w:cs="Arial"/>
          <w:sz w:val="24"/>
          <w:szCs w:val="24"/>
          <w:lang w:val="en-US"/>
        </w:rPr>
        <w:t xml:space="preserve">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r w:rsidR="00C073AA">
        <w:fldChar w:fldCharType="begin"/>
      </w:r>
      <w:r w:rsidR="00C073AA">
        <w:instrText xml:space="preserve"> HYPERLINK "http://sites.computer.org/debull/A01dec/A01DEC-CD.pdf" </w:instrText>
      </w:r>
      <w:r w:rsidR="00C073AA">
        <w:fldChar w:fldCharType="separate"/>
      </w:r>
      <w:r w:rsidRPr="00144A3B">
        <w:rPr>
          <w:rStyle w:val="Hyperlink"/>
          <w:rFonts w:ascii="Arial" w:hAnsi="Arial" w:cs="Arial"/>
          <w:sz w:val="24"/>
          <w:szCs w:val="24"/>
        </w:rPr>
        <w:t>http://sites.computer.org/debull/A01dec/A01DEC-CD.pdf</w:t>
      </w:r>
      <w:r w:rsidR="00C073AA">
        <w:rPr>
          <w:rStyle w:val="Hyperlink"/>
          <w:rFonts w:ascii="Arial" w:hAnsi="Arial" w:cs="Arial"/>
          <w:sz w:val="24"/>
          <w:szCs w:val="24"/>
        </w:rPr>
        <w:fldChar w:fldCharType="end"/>
      </w:r>
      <w:r w:rsidRPr="00BD0E7A">
        <w:rPr>
          <w:rFonts w:ascii="Arial" w:hAnsi="Arial" w:cs="Arial"/>
          <w:sz w:val="24"/>
          <w:szCs w:val="24"/>
        </w:rPr>
        <w:t xml:space="preserve">. </w:t>
      </w:r>
      <w:proofErr w:type="spellStart"/>
      <w:r w:rsidRPr="00EB1BF8">
        <w:rPr>
          <w:rFonts w:ascii="Arial" w:hAnsi="Arial" w:cs="Arial"/>
          <w:sz w:val="24"/>
          <w:szCs w:val="24"/>
          <w:lang w:val="en-US"/>
        </w:rPr>
        <w:t>Acesso</w:t>
      </w:r>
      <w:proofErr w:type="spellEnd"/>
      <w:r w:rsidRPr="00EB1BF8">
        <w:rPr>
          <w:rFonts w:ascii="Arial" w:hAnsi="Arial" w:cs="Arial"/>
          <w:sz w:val="24"/>
          <w:szCs w:val="24"/>
          <w:lang w:val="en-US"/>
        </w:rPr>
        <w:t xml:space="preserve"> </w:t>
      </w:r>
      <w:proofErr w:type="spellStart"/>
      <w:r w:rsidRPr="00EB1BF8">
        <w:rPr>
          <w:rFonts w:ascii="Arial" w:hAnsi="Arial" w:cs="Arial"/>
          <w:sz w:val="24"/>
          <w:szCs w:val="24"/>
          <w:lang w:val="en-US"/>
        </w:rPr>
        <w:t>em</w:t>
      </w:r>
      <w:proofErr w:type="spellEnd"/>
      <w:r w:rsidRPr="00EB1BF8">
        <w:rPr>
          <w:rFonts w:ascii="Arial" w:hAnsi="Arial" w:cs="Arial"/>
          <w:sz w:val="24"/>
          <w:szCs w:val="24"/>
          <w:lang w:val="en-US"/>
        </w:rPr>
        <w:t xml:space="preserve">: 5 </w:t>
      </w:r>
      <w:proofErr w:type="spellStart"/>
      <w:r w:rsidRPr="00EB1BF8">
        <w:rPr>
          <w:rFonts w:ascii="Arial" w:hAnsi="Arial" w:cs="Arial"/>
          <w:sz w:val="24"/>
          <w:szCs w:val="24"/>
          <w:lang w:val="en-US"/>
        </w:rPr>
        <w:t>fev</w:t>
      </w:r>
      <w:proofErr w:type="spellEnd"/>
      <w:r w:rsidRPr="00EB1BF8">
        <w:rPr>
          <w:rFonts w:ascii="Arial" w:hAnsi="Arial" w:cs="Arial"/>
          <w:sz w:val="24"/>
          <w:szCs w:val="24"/>
          <w:lang w:val="en-US"/>
        </w:rPr>
        <w:t>.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proofErr w:type="spellStart"/>
      <w:r w:rsidRPr="00473F43">
        <w:rPr>
          <w:rFonts w:ascii="Arial" w:hAnsi="Arial" w:cs="Arial"/>
          <w:sz w:val="24"/>
          <w:szCs w:val="24"/>
          <w:lang w:val="en-US"/>
        </w:rPr>
        <w:t>Disponível</w:t>
      </w:r>
      <w:proofErr w:type="spellEnd"/>
      <w:r w:rsidRPr="00473F43">
        <w:rPr>
          <w:rFonts w:ascii="Arial" w:hAnsi="Arial" w:cs="Arial"/>
          <w:sz w:val="24"/>
          <w:szCs w:val="24"/>
          <w:lang w:val="en-US"/>
        </w:rPr>
        <w:t xml:space="preserve"> </w:t>
      </w:r>
      <w:proofErr w:type="spellStart"/>
      <w:r w:rsidRPr="00473F43">
        <w:rPr>
          <w:rFonts w:ascii="Arial" w:hAnsi="Arial" w:cs="Arial"/>
          <w:sz w:val="24"/>
          <w:szCs w:val="24"/>
          <w:lang w:val="en-US"/>
        </w:rPr>
        <w:t>em</w:t>
      </w:r>
      <w:proofErr w:type="spellEnd"/>
      <w:r w:rsidRPr="00473F43">
        <w:rPr>
          <w:rFonts w:ascii="Arial" w:hAnsi="Arial" w:cs="Arial"/>
          <w:sz w:val="24"/>
          <w:szCs w:val="24"/>
          <w:lang w:val="en-US"/>
        </w:rPr>
        <w:t xml:space="preserve">: </w:t>
      </w:r>
      <w:hyperlink r:id="rId32" w:history="1">
        <w:r w:rsidRPr="00473F43">
          <w:rPr>
            <w:rStyle w:val="Hyperlink"/>
            <w:rFonts w:ascii="Arial" w:hAnsi="Arial" w:cs="Arial"/>
            <w:sz w:val="24"/>
            <w:szCs w:val="24"/>
            <w:lang w:val="en-US"/>
          </w:rPr>
          <w:t>http://www.image-net.org/papers/imagenet_cvpr09.pdf</w:t>
        </w:r>
      </w:hyperlink>
      <w:r w:rsidRPr="00473F43">
        <w:rPr>
          <w:rFonts w:ascii="Arial" w:hAnsi="Arial" w:cs="Arial"/>
          <w:sz w:val="24"/>
          <w:szCs w:val="24"/>
          <w:lang w:val="en-US"/>
        </w:rPr>
        <w:t xml:space="preserve">. </w:t>
      </w:r>
      <w:proofErr w:type="spellStart"/>
      <w:r w:rsidRPr="0083053B">
        <w:rPr>
          <w:rFonts w:ascii="Arial" w:hAnsi="Arial" w:cs="Arial"/>
          <w:sz w:val="24"/>
          <w:szCs w:val="24"/>
          <w:lang w:val="en-US"/>
        </w:rPr>
        <w:t>Acesso</w:t>
      </w:r>
      <w:proofErr w:type="spellEnd"/>
      <w:r w:rsidRPr="0083053B">
        <w:rPr>
          <w:rFonts w:ascii="Arial" w:hAnsi="Arial" w:cs="Arial"/>
          <w:sz w:val="24"/>
          <w:szCs w:val="24"/>
          <w:lang w:val="en-US"/>
        </w:rPr>
        <w:t xml:space="preserve"> </w:t>
      </w:r>
      <w:proofErr w:type="spellStart"/>
      <w:r w:rsidRPr="0083053B">
        <w:rPr>
          <w:rFonts w:ascii="Arial" w:hAnsi="Arial" w:cs="Arial"/>
          <w:sz w:val="24"/>
          <w:szCs w:val="24"/>
          <w:lang w:val="en-US"/>
        </w:rPr>
        <w:t>em</w:t>
      </w:r>
      <w:proofErr w:type="spellEnd"/>
      <w:r w:rsidRPr="0083053B">
        <w:rPr>
          <w:rFonts w:ascii="Arial" w:hAnsi="Arial" w:cs="Arial"/>
          <w:sz w:val="24"/>
          <w:szCs w:val="24"/>
          <w:lang w:val="en-US"/>
        </w:rPr>
        <w:t xml:space="preserve">: 11 </w:t>
      </w:r>
      <w:proofErr w:type="spellStart"/>
      <w:r w:rsidRPr="0083053B">
        <w:rPr>
          <w:rFonts w:ascii="Arial" w:hAnsi="Arial" w:cs="Arial"/>
          <w:sz w:val="24"/>
          <w:szCs w:val="24"/>
          <w:lang w:val="en-US"/>
        </w:rPr>
        <w:t>jan.</w:t>
      </w:r>
      <w:proofErr w:type="spellEnd"/>
      <w:r w:rsidRPr="0083053B">
        <w:rPr>
          <w:rFonts w:ascii="Arial" w:hAnsi="Arial" w:cs="Arial"/>
          <w:sz w:val="24"/>
          <w:szCs w:val="24"/>
          <w:lang w:val="en-US"/>
        </w:rPr>
        <w:t xml:space="preserve"> 2021.</w:t>
      </w:r>
    </w:p>
    <w:p w14:paraId="6C475B79" w14:textId="164D68D1" w:rsidR="00815F4F" w:rsidRPr="00C61B4D" w:rsidRDefault="00815F4F" w:rsidP="00815F4F">
      <w:pPr>
        <w:suppressAutoHyphens/>
        <w:autoSpaceDE w:val="0"/>
        <w:autoSpaceDN w:val="0"/>
        <w:adjustRightInd w:val="0"/>
        <w:spacing w:before="200" w:after="0" w:line="240" w:lineRule="auto"/>
        <w:jc w:val="both"/>
        <w:rPr>
          <w:rFonts w:ascii="Arial" w:hAnsi="Arial" w:cs="Arial"/>
          <w:sz w:val="24"/>
          <w:szCs w:val="24"/>
          <w:lang w:val="en-US"/>
        </w:rPr>
      </w:pPr>
      <w:r>
        <w:rPr>
          <w:rFonts w:ascii="Arial" w:hAnsi="Arial" w:cs="Arial"/>
          <w:sz w:val="24"/>
          <w:szCs w:val="24"/>
          <w:lang w:val="en-US"/>
        </w:rPr>
        <w:t>JAY, Prakash</w:t>
      </w:r>
      <w:r w:rsidRPr="006A05E0">
        <w:rPr>
          <w:rFonts w:ascii="Arial" w:hAnsi="Arial" w:cs="Arial"/>
          <w:sz w:val="24"/>
          <w:szCs w:val="24"/>
          <w:lang w:val="en-US"/>
        </w:rPr>
        <w:t xml:space="preserve">. </w:t>
      </w:r>
      <w:proofErr w:type="spellStart"/>
      <w:r w:rsidRPr="00815F4F">
        <w:rPr>
          <w:rFonts w:ascii="Arial" w:hAnsi="Arial" w:cs="Arial"/>
          <w:b/>
          <w:bCs/>
          <w:sz w:val="24"/>
          <w:szCs w:val="24"/>
          <w:lang w:val="en-US"/>
        </w:rPr>
        <w:t>ResNet</w:t>
      </w:r>
      <w:proofErr w:type="spellEnd"/>
      <w:r w:rsidRPr="00815F4F">
        <w:rPr>
          <w:rFonts w:ascii="Arial" w:hAnsi="Arial" w:cs="Arial"/>
          <w:b/>
          <w:bCs/>
          <w:sz w:val="24"/>
          <w:szCs w:val="24"/>
          <w:lang w:val="en-US"/>
        </w:rPr>
        <w:t xml:space="preserve"> and </w:t>
      </w:r>
      <w:proofErr w:type="spellStart"/>
      <w:r w:rsidRPr="00815F4F">
        <w:rPr>
          <w:rFonts w:ascii="Arial" w:hAnsi="Arial" w:cs="Arial"/>
          <w:b/>
          <w:bCs/>
          <w:sz w:val="24"/>
          <w:szCs w:val="24"/>
          <w:lang w:val="en-US"/>
        </w:rPr>
        <w:t>ResNeXt</w:t>
      </w:r>
      <w:proofErr w:type="spellEnd"/>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 xml:space="preserve">Understanding and Implementing Architectures of </w:t>
      </w:r>
      <w:proofErr w:type="spellStart"/>
      <w:r w:rsidRPr="00815F4F">
        <w:rPr>
          <w:rFonts w:ascii="Arial" w:hAnsi="Arial" w:cs="Arial"/>
          <w:sz w:val="24"/>
          <w:szCs w:val="24"/>
          <w:lang w:val="en-US"/>
        </w:rPr>
        <w:t>ResNet</w:t>
      </w:r>
      <w:proofErr w:type="spellEnd"/>
      <w:r w:rsidRPr="00815F4F">
        <w:rPr>
          <w:rFonts w:ascii="Arial" w:hAnsi="Arial" w:cs="Arial"/>
          <w:sz w:val="24"/>
          <w:szCs w:val="24"/>
          <w:lang w:val="en-US"/>
        </w:rPr>
        <w:t xml:space="preserve"> and </w:t>
      </w:r>
      <w:proofErr w:type="spellStart"/>
      <w:r w:rsidRPr="00815F4F">
        <w:rPr>
          <w:rFonts w:ascii="Arial" w:hAnsi="Arial" w:cs="Arial"/>
          <w:sz w:val="24"/>
          <w:szCs w:val="24"/>
          <w:lang w:val="en-US"/>
        </w:rPr>
        <w:t>ResNeXt</w:t>
      </w:r>
      <w:proofErr w:type="spellEnd"/>
      <w:r w:rsidRPr="00815F4F">
        <w:rPr>
          <w:rFonts w:ascii="Arial" w:hAnsi="Arial" w:cs="Arial"/>
          <w:sz w:val="24"/>
          <w:szCs w:val="24"/>
          <w:lang w:val="en-US"/>
        </w:rPr>
        <w:t xml:space="preserve"> for state-of-the-art Image Classification: From Microsoft to Facebook [Part 1]</w:t>
      </w:r>
      <w:r w:rsidRPr="006A05E0">
        <w:rPr>
          <w:rFonts w:ascii="Arial" w:hAnsi="Arial" w:cs="Arial"/>
          <w:sz w:val="24"/>
          <w:szCs w:val="24"/>
          <w:lang w:val="en-US"/>
        </w:rPr>
        <w:t xml:space="preserve">. </w:t>
      </w:r>
      <w:r w:rsidRPr="000A0B5B">
        <w:rPr>
          <w:rFonts w:ascii="Arial" w:hAnsi="Arial" w:cs="Arial"/>
          <w:sz w:val="24"/>
          <w:szCs w:val="24"/>
        </w:rPr>
        <w:t>[</w:t>
      </w:r>
      <w:r w:rsidRPr="000A0B5B">
        <w:rPr>
          <w:rFonts w:ascii="Arial" w:hAnsi="Arial" w:cs="Arial"/>
          <w:i/>
          <w:iCs/>
          <w:sz w:val="24"/>
          <w:szCs w:val="24"/>
        </w:rPr>
        <w:t>S. l.</w:t>
      </w:r>
      <w:r w:rsidRPr="000A0B5B">
        <w:rPr>
          <w:rFonts w:ascii="Arial" w:hAnsi="Arial" w:cs="Arial"/>
          <w:sz w:val="24"/>
          <w:szCs w:val="24"/>
        </w:rPr>
        <w:t xml:space="preserve">], 2018. </w:t>
      </w:r>
      <w:r w:rsidRPr="006A05E0">
        <w:rPr>
          <w:rFonts w:ascii="Arial" w:hAnsi="Arial" w:cs="Arial"/>
          <w:sz w:val="24"/>
          <w:szCs w:val="24"/>
        </w:rPr>
        <w:t>Disponível em:</w:t>
      </w:r>
      <w:r>
        <w:rPr>
          <w:rFonts w:ascii="Arial" w:hAnsi="Arial" w:cs="Arial"/>
          <w:sz w:val="24"/>
          <w:szCs w:val="24"/>
        </w:rPr>
        <w:t xml:space="preserve"> </w:t>
      </w:r>
      <w:hyperlink r:id="rId33"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proofErr w:type="spellStart"/>
      <w:r w:rsidRPr="00C61B4D">
        <w:rPr>
          <w:rFonts w:ascii="Arial" w:hAnsi="Arial" w:cs="Arial"/>
          <w:sz w:val="24"/>
          <w:szCs w:val="24"/>
          <w:lang w:val="en-US"/>
        </w:rPr>
        <w:t>Acesso</w:t>
      </w:r>
      <w:proofErr w:type="spellEnd"/>
      <w:r w:rsidRPr="00C61B4D">
        <w:rPr>
          <w:rFonts w:ascii="Arial" w:hAnsi="Arial" w:cs="Arial"/>
          <w:sz w:val="24"/>
          <w:szCs w:val="24"/>
          <w:lang w:val="en-US"/>
        </w:rPr>
        <w:t xml:space="preserve"> </w:t>
      </w:r>
      <w:proofErr w:type="spellStart"/>
      <w:r w:rsidRPr="00C61B4D">
        <w:rPr>
          <w:rFonts w:ascii="Arial" w:hAnsi="Arial" w:cs="Arial"/>
          <w:sz w:val="24"/>
          <w:szCs w:val="24"/>
          <w:lang w:val="en-US"/>
        </w:rPr>
        <w:t>em</w:t>
      </w:r>
      <w:proofErr w:type="spellEnd"/>
      <w:r w:rsidRPr="00C61B4D">
        <w:rPr>
          <w:rFonts w:ascii="Arial" w:hAnsi="Arial" w:cs="Arial"/>
          <w:sz w:val="24"/>
          <w:szCs w:val="24"/>
          <w:lang w:val="en-US"/>
        </w:rPr>
        <w:t>: 20 mar. 2021.</w:t>
      </w:r>
    </w:p>
    <w:p w14:paraId="3C4DC72F" w14:textId="08041C17" w:rsidR="00815F4F" w:rsidRPr="000B4521" w:rsidRDefault="00C61B4D" w:rsidP="00815F4F">
      <w:pPr>
        <w:suppressAutoHyphens/>
        <w:autoSpaceDE w:val="0"/>
        <w:autoSpaceDN w:val="0"/>
        <w:adjustRightInd w:val="0"/>
        <w:spacing w:before="200" w:after="0" w:line="240" w:lineRule="auto"/>
        <w:rPr>
          <w:rFonts w:ascii="Arial" w:hAnsi="Arial" w:cs="Arial"/>
          <w:sz w:val="24"/>
          <w:szCs w:val="24"/>
          <w:lang w:val="en-US"/>
        </w:rPr>
      </w:pPr>
      <w:r w:rsidRPr="00C61B4D">
        <w:rPr>
          <w:rFonts w:ascii="Arial" w:hAnsi="Arial" w:cs="Arial"/>
          <w:sz w:val="24"/>
          <w:szCs w:val="24"/>
          <w:lang w:val="en-US"/>
        </w:rPr>
        <w:t xml:space="preserve">AGGARWAL, </w:t>
      </w:r>
      <w:proofErr w:type="spellStart"/>
      <w:r w:rsidRPr="00C61B4D">
        <w:rPr>
          <w:rFonts w:ascii="Arial" w:hAnsi="Arial" w:cs="Arial"/>
          <w:sz w:val="24"/>
          <w:szCs w:val="24"/>
          <w:lang w:val="en-US"/>
        </w:rPr>
        <w:t>Charu</w:t>
      </w:r>
      <w:proofErr w:type="spellEnd"/>
      <w:r w:rsidRPr="00C61B4D">
        <w:rPr>
          <w:rFonts w:ascii="Arial" w:hAnsi="Arial" w:cs="Arial"/>
          <w:sz w:val="24"/>
          <w:szCs w:val="24"/>
          <w:lang w:val="en-US"/>
        </w:rPr>
        <w:t xml:space="preserve"> C.</w:t>
      </w:r>
      <w:r w:rsidRPr="00C61B4D">
        <w:rPr>
          <w:rFonts w:ascii="Segoe UI" w:hAnsi="Segoe UI" w:cs="Segoe UI"/>
          <w:color w:val="000000"/>
          <w:shd w:val="clear" w:color="auto" w:fill="FFFFFF"/>
          <w:lang w:val="en-US"/>
        </w:rPr>
        <w:t> </w:t>
      </w:r>
      <w:r w:rsidRPr="00C61B4D">
        <w:rPr>
          <w:rFonts w:ascii="Arial" w:hAnsi="Arial" w:cs="Arial"/>
          <w:b/>
          <w:bCs/>
          <w:sz w:val="24"/>
          <w:szCs w:val="24"/>
          <w:lang w:val="en-US"/>
        </w:rPr>
        <w:t>Recommender Systems</w:t>
      </w:r>
      <w:r w:rsidRPr="00C61B4D">
        <w:rPr>
          <w:rFonts w:ascii="Segoe UI" w:hAnsi="Segoe UI" w:cs="Segoe UI"/>
          <w:color w:val="000000"/>
          <w:shd w:val="clear" w:color="auto" w:fill="FFFFFF"/>
          <w:lang w:val="en-US"/>
        </w:rPr>
        <w:t xml:space="preserve">: </w:t>
      </w:r>
      <w:r w:rsidRPr="000B4521">
        <w:rPr>
          <w:rFonts w:ascii="Arial" w:hAnsi="Arial" w:cs="Arial"/>
          <w:sz w:val="24"/>
          <w:szCs w:val="24"/>
          <w:lang w:val="en-US"/>
        </w:rPr>
        <w:t xml:space="preserve">The Textbook. </w:t>
      </w:r>
      <w:r w:rsidRPr="000B4521">
        <w:rPr>
          <w:rFonts w:ascii="Arial" w:hAnsi="Arial" w:cs="Arial"/>
          <w:i/>
          <w:iCs/>
          <w:sz w:val="24"/>
          <w:szCs w:val="24"/>
          <w:lang w:val="en-US"/>
        </w:rPr>
        <w:t>[S. l.]</w:t>
      </w:r>
      <w:r w:rsidRPr="000B4521">
        <w:rPr>
          <w:rFonts w:ascii="Arial" w:hAnsi="Arial" w:cs="Arial"/>
          <w:sz w:val="24"/>
          <w:szCs w:val="24"/>
          <w:lang w:val="en-US"/>
        </w:rPr>
        <w:t>: Springer, 2016</w:t>
      </w:r>
      <w:r w:rsidRPr="000B4521">
        <w:rPr>
          <w:rFonts w:ascii="Segoe UI" w:hAnsi="Segoe UI" w:cs="Segoe UI"/>
          <w:color w:val="000000"/>
          <w:shd w:val="clear" w:color="auto" w:fill="FFFFFF"/>
          <w:lang w:val="en-US"/>
        </w:rPr>
        <w:t>.</w:t>
      </w:r>
    </w:p>
    <w:sectPr w:rsidR="00815F4F" w:rsidRPr="000B4521" w:rsidSect="00D3159F">
      <w:headerReference w:type="default" r:id="rId3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C35B6" w14:textId="77777777" w:rsidR="00C073AA" w:rsidRDefault="00C073AA" w:rsidP="0066706F">
      <w:pPr>
        <w:spacing w:after="0" w:line="240" w:lineRule="auto"/>
      </w:pPr>
      <w:r>
        <w:separator/>
      </w:r>
    </w:p>
  </w:endnote>
  <w:endnote w:type="continuationSeparator" w:id="0">
    <w:p w14:paraId="78343A01" w14:textId="77777777" w:rsidR="00C073AA" w:rsidRDefault="00C073AA"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DFF2A" w14:textId="77777777" w:rsidR="00C073AA" w:rsidRDefault="00C073AA" w:rsidP="0066706F">
      <w:pPr>
        <w:spacing w:after="0" w:line="240" w:lineRule="auto"/>
      </w:pPr>
      <w:r>
        <w:separator/>
      </w:r>
    </w:p>
  </w:footnote>
  <w:footnote w:type="continuationSeparator" w:id="0">
    <w:p w14:paraId="367AAFD9" w14:textId="77777777" w:rsidR="00C073AA" w:rsidRDefault="00C073AA"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01B"/>
    <w:rsid w:val="00081C1A"/>
    <w:rsid w:val="000938B6"/>
    <w:rsid w:val="000A0B5B"/>
    <w:rsid w:val="000A1D50"/>
    <w:rsid w:val="000A7CE7"/>
    <w:rsid w:val="000B0D43"/>
    <w:rsid w:val="000B4521"/>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567C"/>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5532"/>
    <w:rsid w:val="001F701B"/>
    <w:rsid w:val="0021045E"/>
    <w:rsid w:val="00213CA0"/>
    <w:rsid w:val="002217F1"/>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B28C1"/>
    <w:rsid w:val="002C02B9"/>
    <w:rsid w:val="002C10AF"/>
    <w:rsid w:val="002C4A27"/>
    <w:rsid w:val="002C6852"/>
    <w:rsid w:val="002D2124"/>
    <w:rsid w:val="002D7739"/>
    <w:rsid w:val="002E4099"/>
    <w:rsid w:val="002E6D99"/>
    <w:rsid w:val="002E769F"/>
    <w:rsid w:val="002F69A6"/>
    <w:rsid w:val="00303ECC"/>
    <w:rsid w:val="00316FAB"/>
    <w:rsid w:val="003339D6"/>
    <w:rsid w:val="0034032B"/>
    <w:rsid w:val="00340924"/>
    <w:rsid w:val="00344443"/>
    <w:rsid w:val="00345F35"/>
    <w:rsid w:val="003474EE"/>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30EC"/>
    <w:rsid w:val="003F6B39"/>
    <w:rsid w:val="00400AFB"/>
    <w:rsid w:val="00410634"/>
    <w:rsid w:val="00412F61"/>
    <w:rsid w:val="0041637A"/>
    <w:rsid w:val="004206E3"/>
    <w:rsid w:val="00424C94"/>
    <w:rsid w:val="00431E1C"/>
    <w:rsid w:val="00432139"/>
    <w:rsid w:val="004330C5"/>
    <w:rsid w:val="00441F09"/>
    <w:rsid w:val="00442227"/>
    <w:rsid w:val="00444DEA"/>
    <w:rsid w:val="0044593F"/>
    <w:rsid w:val="00445F57"/>
    <w:rsid w:val="0044659A"/>
    <w:rsid w:val="00447C97"/>
    <w:rsid w:val="004524BC"/>
    <w:rsid w:val="00453075"/>
    <w:rsid w:val="00460E5E"/>
    <w:rsid w:val="0046171B"/>
    <w:rsid w:val="00464CFC"/>
    <w:rsid w:val="00473F43"/>
    <w:rsid w:val="00490E01"/>
    <w:rsid w:val="004919A2"/>
    <w:rsid w:val="004A220D"/>
    <w:rsid w:val="004A7D71"/>
    <w:rsid w:val="004C778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741F5"/>
    <w:rsid w:val="005743F2"/>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9652D"/>
    <w:rsid w:val="006A05E0"/>
    <w:rsid w:val="006A312C"/>
    <w:rsid w:val="006C4537"/>
    <w:rsid w:val="006D0A83"/>
    <w:rsid w:val="006D2290"/>
    <w:rsid w:val="006D2CDE"/>
    <w:rsid w:val="006D3504"/>
    <w:rsid w:val="006E0815"/>
    <w:rsid w:val="006E1C23"/>
    <w:rsid w:val="006E7F46"/>
    <w:rsid w:val="006F6708"/>
    <w:rsid w:val="007011EC"/>
    <w:rsid w:val="007013BA"/>
    <w:rsid w:val="00704DDA"/>
    <w:rsid w:val="00706596"/>
    <w:rsid w:val="007109CA"/>
    <w:rsid w:val="007212CA"/>
    <w:rsid w:val="00721404"/>
    <w:rsid w:val="007254E0"/>
    <w:rsid w:val="00726C73"/>
    <w:rsid w:val="00727E3F"/>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05897"/>
    <w:rsid w:val="00815F4F"/>
    <w:rsid w:val="00817749"/>
    <w:rsid w:val="00830285"/>
    <w:rsid w:val="0083053B"/>
    <w:rsid w:val="00832C17"/>
    <w:rsid w:val="008369F8"/>
    <w:rsid w:val="0084081E"/>
    <w:rsid w:val="00852237"/>
    <w:rsid w:val="008614E1"/>
    <w:rsid w:val="008628A4"/>
    <w:rsid w:val="008669C4"/>
    <w:rsid w:val="0087137A"/>
    <w:rsid w:val="00872CBC"/>
    <w:rsid w:val="00875F8B"/>
    <w:rsid w:val="0087668E"/>
    <w:rsid w:val="00894552"/>
    <w:rsid w:val="00895CC9"/>
    <w:rsid w:val="008A1F48"/>
    <w:rsid w:val="008C0844"/>
    <w:rsid w:val="008C1B86"/>
    <w:rsid w:val="008C4976"/>
    <w:rsid w:val="008C5342"/>
    <w:rsid w:val="008C5DF8"/>
    <w:rsid w:val="008D0706"/>
    <w:rsid w:val="008D21EA"/>
    <w:rsid w:val="008E0B5E"/>
    <w:rsid w:val="008E479C"/>
    <w:rsid w:val="008F0C60"/>
    <w:rsid w:val="008F26EA"/>
    <w:rsid w:val="008F629B"/>
    <w:rsid w:val="0090135F"/>
    <w:rsid w:val="00903853"/>
    <w:rsid w:val="00903E2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237A"/>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361A"/>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B1B98"/>
    <w:rsid w:val="00BC0F35"/>
    <w:rsid w:val="00BC14FE"/>
    <w:rsid w:val="00BC194D"/>
    <w:rsid w:val="00BC359F"/>
    <w:rsid w:val="00BD0722"/>
    <w:rsid w:val="00BD0E7A"/>
    <w:rsid w:val="00BD626B"/>
    <w:rsid w:val="00BE760E"/>
    <w:rsid w:val="00BF07AF"/>
    <w:rsid w:val="00BF1EB1"/>
    <w:rsid w:val="00C01BD7"/>
    <w:rsid w:val="00C02C03"/>
    <w:rsid w:val="00C073AA"/>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875"/>
    <w:rsid w:val="00C54EC5"/>
    <w:rsid w:val="00C56145"/>
    <w:rsid w:val="00C56F2A"/>
    <w:rsid w:val="00C61B4D"/>
    <w:rsid w:val="00C64265"/>
    <w:rsid w:val="00C71CC4"/>
    <w:rsid w:val="00C74531"/>
    <w:rsid w:val="00C75035"/>
    <w:rsid w:val="00C769AE"/>
    <w:rsid w:val="00C879B9"/>
    <w:rsid w:val="00C90C93"/>
    <w:rsid w:val="00C9518F"/>
    <w:rsid w:val="00C97B8F"/>
    <w:rsid w:val="00CA602E"/>
    <w:rsid w:val="00CB3164"/>
    <w:rsid w:val="00CC06DA"/>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35409"/>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24E6"/>
    <w:rsid w:val="00DB4819"/>
    <w:rsid w:val="00DB5CA5"/>
    <w:rsid w:val="00DC109C"/>
    <w:rsid w:val="00DC3E38"/>
    <w:rsid w:val="00DC5149"/>
    <w:rsid w:val="00DD695B"/>
    <w:rsid w:val="00DE4C79"/>
    <w:rsid w:val="00DE66B7"/>
    <w:rsid w:val="00DF16A0"/>
    <w:rsid w:val="00DF5A3F"/>
    <w:rsid w:val="00E035EC"/>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404"/>
    <w:rsid w:val="00EC5640"/>
    <w:rsid w:val="00ED1EA5"/>
    <w:rsid w:val="00ED3CC6"/>
    <w:rsid w:val="00EF3394"/>
    <w:rsid w:val="00EF6296"/>
    <w:rsid w:val="00EF7832"/>
    <w:rsid w:val="00F06587"/>
    <w:rsid w:val="00F06E74"/>
    <w:rsid w:val="00F1474D"/>
    <w:rsid w:val="00F14847"/>
    <w:rsid w:val="00F16EF7"/>
    <w:rsid w:val="00F22DA6"/>
    <w:rsid w:val="00F24569"/>
    <w:rsid w:val="00F34B27"/>
    <w:rsid w:val="00F361D7"/>
    <w:rsid w:val="00F37DEA"/>
    <w:rsid w:val="00F52A73"/>
    <w:rsid w:val="00F6432D"/>
    <w:rsid w:val="00F64B5C"/>
    <w:rsid w:val="00F80456"/>
    <w:rsid w:val="00F81BDF"/>
    <w:rsid w:val="00F8288C"/>
    <w:rsid w:val="00F8413E"/>
    <w:rsid w:val="00F90D5E"/>
    <w:rsid w:val="00F90DB5"/>
    <w:rsid w:val="00F95964"/>
    <w:rsid w:val="00F96989"/>
    <w:rsid w:val="00F97DD4"/>
    <w:rsid w:val="00FA091C"/>
    <w:rsid w:val="00FA3221"/>
    <w:rsid w:val="00FA38D5"/>
    <w:rsid w:val="00FB1EEA"/>
    <w:rsid w:val="00FD3ABB"/>
    <w:rsid w:val="00FE1E07"/>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50"/>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 w:type="paragraph" w:styleId="NoSpacing">
    <w:name w:val="No Spacing"/>
    <w:uiPriority w:val="1"/>
    <w:qFormat/>
    <w:rsid w:val="00BB1B98"/>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14prakash/understanding-and-implementing-architectures-of-resnet-and-resnext-for-state-of-the-art-image-cf51669e162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image-net.org/papers/imagenet_cvpr09.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3243</TotalTime>
  <Pages>25</Pages>
  <Words>3272</Words>
  <Characters>17669</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20900</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59</cp:revision>
  <cp:lastPrinted>2013-03-18T18:49:00Z</cp:lastPrinted>
  <dcterms:created xsi:type="dcterms:W3CDTF">2021-02-06T03:02:00Z</dcterms:created>
  <dcterms:modified xsi:type="dcterms:W3CDTF">2021-03-24T23:02:00Z</dcterms:modified>
</cp:coreProperties>
</file>