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C02D" w14:textId="307DF086" w:rsidR="00631E62" w:rsidRDefault="00C31530" w:rsidP="001811C2">
      <w:pPr>
        <w:pStyle w:val="sectionheading"/>
        <w:rPr>
          <w:szCs w:val="22"/>
        </w:rPr>
      </w:pPr>
      <w:r>
        <w:rPr>
          <w:szCs w:val="22"/>
        </w:rPr>
        <w:t>Problem Description</w:t>
      </w:r>
    </w:p>
    <w:p w14:paraId="06FE7286" w14:textId="5BEFEED5" w:rsidR="00631E62" w:rsidRDefault="00631E62" w:rsidP="00391104">
      <w:pPr>
        <w:pStyle w:val="subsectionheading"/>
      </w:pPr>
    </w:p>
    <w:p w14:paraId="29762FBC" w14:textId="6A6AECE3" w:rsidR="001811C2" w:rsidRPr="003563AD" w:rsidRDefault="00296A80" w:rsidP="001811C2">
      <w:pPr>
        <w:pStyle w:val="sectionheading"/>
        <w:rPr>
          <w:szCs w:val="22"/>
        </w:rPr>
      </w:pPr>
      <w:r>
        <w:rPr>
          <w:szCs w:val="22"/>
        </w:rPr>
        <w:t>Mathematical Formulation</w:t>
      </w:r>
    </w:p>
    <w:p w14:paraId="36120BF3" w14:textId="0AE2EAD3" w:rsidR="00296A80" w:rsidRPr="00252084" w:rsidRDefault="001811C2" w:rsidP="00296A80">
      <w:pPr>
        <w:rPr>
          <w:sz w:val="18"/>
          <w:szCs w:val="18"/>
        </w:rPr>
      </w:pPr>
      <w:r w:rsidRPr="00252084">
        <w:rPr>
          <w:sz w:val="18"/>
          <w:szCs w:val="18"/>
        </w:rPr>
        <w:tab/>
      </w:r>
    </w:p>
    <w:p w14:paraId="76862906" w14:textId="0F6C105E" w:rsidR="00AB3D0C" w:rsidRPr="00AB3D0C" w:rsidRDefault="00AE62DC" w:rsidP="00E55556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 xml:space="preserve">=quadcopter location </m:t>
        </m:r>
      </m:oMath>
      <w:r w:rsidR="00583009" w:rsidRPr="00252084">
        <w:rPr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>=unit vector quadcopter to burgerbot</m:t>
        </m:r>
      </m:oMath>
      <w:r w:rsidR="00583009" w:rsidRPr="00252084">
        <w:rPr>
          <w:sz w:val="18"/>
          <w:szCs w:val="18"/>
        </w:rPr>
        <w:tab/>
      </w:r>
    </w:p>
    <w:p w14:paraId="14AB15AD" w14:textId="6330736F" w:rsidR="000545BD" w:rsidRPr="00252084" w:rsidRDefault="00AE62DC" w:rsidP="00E55556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 xml:space="preserve">=wafflebot location </m:t>
        </m:r>
      </m:oMath>
      <w:r w:rsidR="00296A80" w:rsidRPr="00252084">
        <w:rPr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>=unit vector wafflebot to burgerbot</m:t>
        </m:r>
      </m:oMath>
      <w:r w:rsidR="00296A80" w:rsidRPr="00252084">
        <w:rPr>
          <w:sz w:val="18"/>
          <w:szCs w:val="18"/>
        </w:rPr>
        <w:tab/>
      </w:r>
    </w:p>
    <w:p w14:paraId="37EF13FE" w14:textId="5B0F5283" w:rsidR="00850551" w:rsidRPr="00252084" w:rsidRDefault="00AE62DC" w:rsidP="00947F06">
      <w:p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</w:rPr>
          <m:t>+s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</m:oMath>
      <w:r w:rsidR="00850551" w:rsidRPr="00252084">
        <w:rPr>
          <w:sz w:val="18"/>
          <w:szCs w:val="18"/>
        </w:rPr>
        <w:tab/>
      </w:r>
      <w:r w:rsidR="00850551" w:rsidRPr="00252084">
        <w:rPr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+k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</m:oMath>
    </w:p>
    <w:p w14:paraId="32AF9C9A" w14:textId="01668E9D" w:rsidR="00850551" w:rsidRPr="002B332F" w:rsidRDefault="00850551" w:rsidP="00E55556">
      <w:r w:rsidRPr="002B332F">
        <w:t xml:space="preserve">The closest points between these </w:t>
      </w:r>
      <w:r w:rsidR="00947F06">
        <w:t>two</w:t>
      </w:r>
      <w:r w:rsidRPr="002B332F">
        <w:t xml:space="preserve"> lines occur when these condition</w:t>
      </w:r>
      <w:r w:rsidR="00D50A3E">
        <w:t>s</w:t>
      </w:r>
      <w:r w:rsidRPr="002B332F">
        <w:t xml:space="preserve"> </w:t>
      </w:r>
      <w:r w:rsidR="00D50A3E">
        <w:t>are</w:t>
      </w:r>
      <w:r w:rsidRPr="002B332F">
        <w:t xml:space="preserve"> met:</w:t>
      </w:r>
    </w:p>
    <w:p w14:paraId="24879185" w14:textId="46382772" w:rsidR="00850551" w:rsidRPr="00252084" w:rsidRDefault="00AE62DC" w:rsidP="00E55556">
      <w:pPr>
        <w:rPr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r>
          <w:rPr>
            <w:rFonts w:ascii="Cambria Math" w:hAnsi="Cambria Math"/>
            <w:sz w:val="18"/>
            <w:szCs w:val="18"/>
          </w:rPr>
          <m:t>=0</m:t>
        </m:r>
      </m:oMath>
      <w:r w:rsidR="00850551" w:rsidRPr="00252084">
        <w:rPr>
          <w:sz w:val="18"/>
          <w:szCs w:val="18"/>
        </w:rPr>
        <w:tab/>
      </w:r>
      <w:r w:rsidR="009066D7">
        <w:rPr>
          <w:sz w:val="18"/>
          <w:szCs w:val="18"/>
        </w:rPr>
        <w:tab/>
      </w:r>
      <w:r w:rsidR="00850551" w:rsidRPr="00252084">
        <w:rPr>
          <w:sz w:val="18"/>
          <w:szCs w:val="18"/>
        </w:rPr>
        <w:t>and</w:t>
      </w:r>
      <w:r w:rsidR="00850551" w:rsidRPr="00252084">
        <w:rPr>
          <w:sz w:val="18"/>
          <w:szCs w:val="1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=0</m:t>
        </m:r>
      </m:oMath>
    </w:p>
    <w:p w14:paraId="2239EBB7" w14:textId="24E8E968" w:rsidR="00C20A6A" w:rsidRPr="00252084" w:rsidRDefault="00583009" w:rsidP="00E55556">
      <w:pPr>
        <w:rPr>
          <w:sz w:val="18"/>
          <w:szCs w:val="18"/>
        </w:rPr>
      </w:pPr>
      <w:r w:rsidRPr="00252084">
        <w:rPr>
          <w:sz w:val="18"/>
          <w:szCs w:val="18"/>
        </w:rPr>
        <w:t>1)</w:t>
      </w:r>
      <w:r w:rsidRPr="00252084"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0=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</m:oMath>
    </w:p>
    <w:p w14:paraId="6385C3F1" w14:textId="43AE9525" w:rsidR="00583009" w:rsidRPr="00252084" w:rsidRDefault="008D536F" w:rsidP="00E55556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0=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</m:oMath>
      </m:oMathPara>
    </w:p>
    <w:p w14:paraId="1B9C7978" w14:textId="0AC3D470" w:rsidR="00490179" w:rsidRPr="00252084" w:rsidRDefault="00490179" w:rsidP="00E55556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+s(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)-k(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52863917" w14:textId="7BA8A730" w:rsidR="00076697" w:rsidRPr="00252084" w:rsidRDefault="00076697" w:rsidP="00076697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</m:oMath>
      </m:oMathPara>
    </w:p>
    <w:p w14:paraId="464070DE" w14:textId="77777777" w:rsidR="00AB3D0C" w:rsidRDefault="00AB3D0C" w:rsidP="00490179">
      <w:pPr>
        <w:rPr>
          <w:sz w:val="18"/>
          <w:szCs w:val="18"/>
        </w:rPr>
      </w:pPr>
    </w:p>
    <w:p w14:paraId="1E4200C2" w14:textId="100EFB00" w:rsidR="00490179" w:rsidRPr="00252084" w:rsidRDefault="00490179" w:rsidP="00490179">
      <w:pPr>
        <w:rPr>
          <w:sz w:val="18"/>
          <w:szCs w:val="18"/>
        </w:rPr>
      </w:pPr>
      <w:r w:rsidRPr="00252084">
        <w:rPr>
          <w:sz w:val="18"/>
          <w:szCs w:val="18"/>
        </w:rPr>
        <w:t>2)</w:t>
      </w:r>
      <w:r w:rsidRPr="00252084"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0=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</m:oMath>
    </w:p>
    <w:p w14:paraId="3BF1DE9C" w14:textId="363E5054" w:rsidR="002D57A7" w:rsidRPr="00252084" w:rsidRDefault="002D57A7" w:rsidP="00490179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0=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</m:oMath>
      </m:oMathPara>
    </w:p>
    <w:p w14:paraId="637A2AF1" w14:textId="03CE7229" w:rsidR="002D57A7" w:rsidRPr="00252084" w:rsidRDefault="002D57A7" w:rsidP="002D57A7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-k(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)+s(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2EB526C5" w14:textId="27DDE685" w:rsidR="00076697" w:rsidRPr="00252084" w:rsidRDefault="00076697" w:rsidP="00076697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∆z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sub>
          </m:sSub>
        </m:oMath>
      </m:oMathPara>
    </w:p>
    <w:p w14:paraId="06E149A5" w14:textId="62058E51" w:rsidR="00252084" w:rsidRPr="002B332F" w:rsidRDefault="00252084" w:rsidP="00076697">
      <w:r w:rsidRPr="002B332F">
        <w:t xml:space="preserve">Equations 1) and 2) can be combined into the following system in the form </w:t>
      </w:r>
      <m:oMath>
        <m:r>
          <w:rPr>
            <w:rFonts w:ascii="Cambria Math" w:hAnsi="Cambria Math"/>
          </w:rPr>
          <m:t xml:space="preserve">AX=B </m:t>
        </m:r>
      </m:oMath>
      <w:r w:rsidRPr="002B332F">
        <w:t>where:</w:t>
      </w:r>
    </w:p>
    <w:p w14:paraId="5358FE5B" w14:textId="737E4B6C" w:rsidR="00076697" w:rsidRPr="00252084" w:rsidRDefault="00252084" w:rsidP="00252084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 xml:space="preserve"> </m:t>
        </m:r>
      </m:oMath>
    </w:p>
    <w:p w14:paraId="5CF6566F" w14:textId="4F2061D9" w:rsidR="00252084" w:rsidRPr="00252084" w:rsidRDefault="00252084" w:rsidP="00076697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∆y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∆z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∆y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∆z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14:paraId="2856A62A" w14:textId="0C4541BC" w:rsidR="00252084" w:rsidRPr="00AB3D0C" w:rsidRDefault="00252084" w:rsidP="00076697">
      <w:r w:rsidRPr="00AB3D0C">
        <w:t>Therefore:</w:t>
      </w:r>
    </w:p>
    <w:p w14:paraId="57F7907A" w14:textId="54502FCC" w:rsidR="00252084" w:rsidRDefault="00252084" w:rsidP="00076697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</w:rPr>
          <m:t>B</m:t>
        </m:r>
      </m:oMath>
      <w:r w:rsidR="00991329">
        <w:rPr>
          <w:sz w:val="18"/>
          <w:szCs w:val="18"/>
        </w:rPr>
        <w:t>,</w:t>
      </w:r>
      <w:r w:rsidR="00991329">
        <w:rPr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bb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>[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(k=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12</m:t>
            </m:r>
          </m:sub>
        </m:sSub>
        <m:r>
          <w:rPr>
            <w:rFonts w:ascii="Cambria Math" w:hAnsi="Cambria Math"/>
            <w:sz w:val="18"/>
            <w:szCs w:val="18"/>
          </w:rPr>
          <m:t>)]</m:t>
        </m:r>
      </m:oMath>
    </w:p>
    <w:p w14:paraId="23467A4E" w14:textId="77777777" w:rsidR="00D50A3E" w:rsidRPr="00AB3D0C" w:rsidRDefault="00D50A3E" w:rsidP="00076697">
      <w:pPr>
        <w:rPr>
          <w:sz w:val="18"/>
          <w:szCs w:val="18"/>
        </w:rPr>
      </w:pPr>
    </w:p>
    <w:p w14:paraId="65BC7FF9" w14:textId="1D1B7126" w:rsidR="00AB3D0C" w:rsidRPr="00991329" w:rsidRDefault="00AB3D0C" w:rsidP="00AB3D0C">
      <w:pPr>
        <w:ind w:firstLine="720"/>
      </w:pPr>
      <w:r w:rsidRPr="00991329">
        <w:t xml:space="preserve">Substituting these solved values </w:t>
      </w:r>
      <m:oMath>
        <m:r>
          <w:rPr>
            <w:rFonts w:ascii="Cambria Math" w:hAnsi="Cambria Math"/>
          </w:rPr>
          <m:t>s</m:t>
        </m:r>
      </m:oMath>
      <w:r w:rsidR="009066D7" w:rsidRPr="00991329">
        <w:t xml:space="preserve"> and </w:t>
      </w:r>
      <m:oMath>
        <m:r>
          <w:rPr>
            <w:rFonts w:ascii="Cambria Math" w:hAnsi="Cambria Math"/>
          </w:rPr>
          <m:t>k</m:t>
        </m:r>
      </m:oMath>
      <w:r w:rsidR="009066D7" w:rsidRPr="00991329">
        <w:t xml:space="preserve"> </w:t>
      </w:r>
      <w:r w:rsidRPr="00991329">
        <w:t xml:space="preserve">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9913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991329">
        <w:t>, yields the closest points between the two lines. The point</w:t>
      </w:r>
      <w:r w:rsidR="009913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bb</m:t>
            </m:r>
          </m:sub>
        </m:sSub>
      </m:oMath>
      <w:r w:rsidRPr="00991329">
        <w:t xml:space="preserve"> in the middle between these two is considered to </w:t>
      </w:r>
      <w:r w:rsidR="00991329">
        <w:t>be</w:t>
      </w:r>
      <w:r w:rsidRPr="00991329">
        <w:t xml:space="preserve"> point in 3D space on the burgerbot that is closest to the wafflebot. Theoretically, and ideally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9913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991329">
        <w:t xml:space="preserve"> would intersect but due to sensor noise, computation process and algorithm inaccuracies, these lines will never perfectly intersect.</w:t>
      </w:r>
    </w:p>
    <w:sectPr w:rsidR="00AB3D0C" w:rsidRPr="0099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5EDD" w14:textId="77777777" w:rsidR="00AE62DC" w:rsidRDefault="00AE62DC" w:rsidP="001811C2">
      <w:pPr>
        <w:spacing w:after="0" w:line="240" w:lineRule="auto"/>
      </w:pPr>
      <w:r>
        <w:separator/>
      </w:r>
    </w:p>
  </w:endnote>
  <w:endnote w:type="continuationSeparator" w:id="0">
    <w:p w14:paraId="26051584" w14:textId="77777777" w:rsidR="00AE62DC" w:rsidRDefault="00AE62DC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6003" w14:textId="77777777" w:rsidR="00AE62DC" w:rsidRDefault="00AE62DC" w:rsidP="001811C2">
      <w:pPr>
        <w:spacing w:after="0" w:line="240" w:lineRule="auto"/>
      </w:pPr>
      <w:r>
        <w:separator/>
      </w:r>
    </w:p>
  </w:footnote>
  <w:footnote w:type="continuationSeparator" w:id="0">
    <w:p w14:paraId="1A04C0AC" w14:textId="77777777" w:rsidR="00AE62DC" w:rsidRDefault="00AE62DC" w:rsidP="00181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545BD"/>
    <w:rsid w:val="00076697"/>
    <w:rsid w:val="000F628A"/>
    <w:rsid w:val="001811C2"/>
    <w:rsid w:val="001D3F35"/>
    <w:rsid w:val="00221E90"/>
    <w:rsid w:val="00252084"/>
    <w:rsid w:val="00292CF1"/>
    <w:rsid w:val="00296A80"/>
    <w:rsid w:val="002B332F"/>
    <w:rsid w:val="002C3D51"/>
    <w:rsid w:val="002D57A7"/>
    <w:rsid w:val="003563AD"/>
    <w:rsid w:val="00360093"/>
    <w:rsid w:val="0036581F"/>
    <w:rsid w:val="00391104"/>
    <w:rsid w:val="004719F9"/>
    <w:rsid w:val="0047534D"/>
    <w:rsid w:val="00490179"/>
    <w:rsid w:val="00550096"/>
    <w:rsid w:val="00581F93"/>
    <w:rsid w:val="00583009"/>
    <w:rsid w:val="00631E62"/>
    <w:rsid w:val="006A6E48"/>
    <w:rsid w:val="00765A76"/>
    <w:rsid w:val="00850551"/>
    <w:rsid w:val="008A3988"/>
    <w:rsid w:val="008D536F"/>
    <w:rsid w:val="009066D7"/>
    <w:rsid w:val="00947F06"/>
    <w:rsid w:val="009808EE"/>
    <w:rsid w:val="00991329"/>
    <w:rsid w:val="0099584A"/>
    <w:rsid w:val="00A20700"/>
    <w:rsid w:val="00A608AF"/>
    <w:rsid w:val="00AB3D0C"/>
    <w:rsid w:val="00AD7D2B"/>
    <w:rsid w:val="00AE62DC"/>
    <w:rsid w:val="00B36EE8"/>
    <w:rsid w:val="00B737ED"/>
    <w:rsid w:val="00B90697"/>
    <w:rsid w:val="00C20A6A"/>
    <w:rsid w:val="00C31530"/>
    <w:rsid w:val="00CD26B7"/>
    <w:rsid w:val="00D454A9"/>
    <w:rsid w:val="00D50A3E"/>
    <w:rsid w:val="00DB7B1B"/>
    <w:rsid w:val="00E3412D"/>
    <w:rsid w:val="00E55556"/>
    <w:rsid w:val="00ED2F08"/>
    <w:rsid w:val="00F314F2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44</cp:revision>
  <dcterms:created xsi:type="dcterms:W3CDTF">2022-02-15T17:48:00Z</dcterms:created>
  <dcterms:modified xsi:type="dcterms:W3CDTF">2022-02-22T19:07:00Z</dcterms:modified>
</cp:coreProperties>
</file>