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F74" w14:textId="0FEABBC4" w:rsidR="00DD1072" w:rsidRPr="00F612F8" w:rsidRDefault="00DD1072" w:rsidP="00C40D83">
      <w:pPr>
        <w:jc w:val="center"/>
        <w:rPr>
          <w:rFonts w:ascii="Arial" w:hAnsi="Arial" w:cs="Arial"/>
          <w:sz w:val="22"/>
          <w:szCs w:val="22"/>
        </w:rPr>
      </w:pPr>
    </w:p>
    <w:p w14:paraId="229E5219" w14:textId="185BC4DF" w:rsidR="00DD1072" w:rsidRPr="00F612F8" w:rsidRDefault="5C59602E" w:rsidP="00C40D83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F612F8">
        <w:rPr>
          <w:rFonts w:ascii="Arial" w:hAnsi="Arial" w:cs="Arial"/>
          <w:b/>
          <w:bCs/>
          <w:sz w:val="22"/>
          <w:szCs w:val="22"/>
          <w:lang w:val="en-US"/>
        </w:rPr>
        <w:t>Inter-distance vehicle estimation using displaced stereoscopic vision</w:t>
      </w:r>
    </w:p>
    <w:p w14:paraId="2EC04C5E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23E905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533F315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5013D2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B94CB4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by</w:t>
      </w:r>
    </w:p>
    <w:p w14:paraId="76482EA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A8D0D38" w14:textId="139C6902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Alfa Budiman</w:t>
      </w:r>
    </w:p>
    <w:p w14:paraId="0ED0CCEA" w14:textId="1EBDE8B6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 xml:space="preserve">Student ID: </w:t>
      </w:r>
      <w:r w:rsidR="5479E732" w:rsidRPr="00F612F8">
        <w:rPr>
          <w:rFonts w:ascii="Arial" w:hAnsi="Arial" w:cs="Arial"/>
          <w:sz w:val="22"/>
          <w:szCs w:val="22"/>
          <w:lang w:val="en-US"/>
        </w:rPr>
        <w:t>6796292</w:t>
      </w:r>
    </w:p>
    <w:p w14:paraId="7B51E9B2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07F56D1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Mathieu Falardeau</w:t>
      </w:r>
    </w:p>
    <w:p w14:paraId="00323ADD" w14:textId="74368430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Student ID: 300098492</w:t>
      </w:r>
    </w:p>
    <w:p w14:paraId="2208E6D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A8C5C3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5BA5BE3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3AB9F08" w14:textId="4030F0ED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F030379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1A8E949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80A756D" w14:textId="585F1A8C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Course Project – Project proposal</w:t>
      </w:r>
      <w:r w:rsidRPr="00F612F8">
        <w:rPr>
          <w:rFonts w:ascii="Arial" w:hAnsi="Arial" w:cs="Arial"/>
          <w:sz w:val="22"/>
          <w:szCs w:val="22"/>
          <w:lang w:val="en-US"/>
        </w:rPr>
        <w:br/>
        <w:t>ELG 5163 – Machine Vision</w:t>
      </w:r>
    </w:p>
    <w:p w14:paraId="2447C39F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0286940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95AA8D2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60B61C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DB2A877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9F5DEA2" w14:textId="54766C6A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Department of Electrical Engineering</w:t>
      </w:r>
    </w:p>
    <w:p w14:paraId="786ABB00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Faculty of Engineering</w:t>
      </w:r>
    </w:p>
    <w:p w14:paraId="3194DA26" w14:textId="5E9B9592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University of Ottawa</w:t>
      </w:r>
    </w:p>
    <w:p w14:paraId="3681B40E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8E5452B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E9B526B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7B5BDDF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241D62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2C23EBC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0ED8997" w14:textId="400A204E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  <w:sectPr w:rsidR="00DD1072" w:rsidRPr="00F612F8" w:rsidSect="00DD1072">
          <w:headerReference w:type="default" r:id="rId8"/>
          <w:footerReference w:type="default" r:id="rId9"/>
          <w:headerReference w:type="first" r:id="rId10"/>
          <w:pgSz w:w="12240" w:h="15840"/>
          <w:pgMar w:top="2127" w:right="1440" w:bottom="1440" w:left="1440" w:header="708" w:footer="708" w:gutter="0"/>
          <w:pgNumType w:start="1"/>
          <w:cols w:space="720"/>
          <w:docGrid w:linePitch="286"/>
        </w:sectPr>
      </w:pPr>
      <w:r w:rsidRPr="00F612F8">
        <w:rPr>
          <w:rFonts w:ascii="Arial" w:hAnsi="Arial" w:cs="Arial"/>
          <w:sz w:val="22"/>
          <w:szCs w:val="22"/>
          <w:lang w:val="en-US"/>
        </w:rPr>
        <w:t>January 27, 2022</w:t>
      </w:r>
    </w:p>
    <w:p w14:paraId="73CB0C50" w14:textId="3906CACB" w:rsidR="001B266E" w:rsidRPr="00F612F8" w:rsidRDefault="00DD5725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lastRenderedPageBreak/>
        <w:t xml:space="preserve">Problem </w:t>
      </w:r>
      <w:r w:rsidR="001B266E" w:rsidRPr="00F612F8">
        <w:rPr>
          <w:rFonts w:ascii="Arial" w:hAnsi="Arial" w:cs="Arial"/>
          <w:sz w:val="22"/>
          <w:szCs w:val="22"/>
          <w:lang w:val="en-CA"/>
        </w:rPr>
        <w:t>Description</w:t>
      </w:r>
    </w:p>
    <w:p w14:paraId="66ECAD61" w14:textId="3C50591F" w:rsidR="00F618CF" w:rsidRPr="00F612F8" w:rsidRDefault="00AE5450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>XXX</w:t>
      </w:r>
    </w:p>
    <w:p w14:paraId="65BA2F96" w14:textId="32055653" w:rsidR="00456570" w:rsidRPr="00F612F8" w:rsidRDefault="00DD5725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 xml:space="preserve">Proposed </w:t>
      </w:r>
      <w:r w:rsidR="00AE5450" w:rsidRPr="00F612F8">
        <w:rPr>
          <w:rFonts w:ascii="Arial" w:hAnsi="Arial" w:cs="Arial"/>
          <w:sz w:val="22"/>
          <w:szCs w:val="22"/>
          <w:lang w:val="en-CA"/>
        </w:rPr>
        <w:t>Methodology</w:t>
      </w:r>
    </w:p>
    <w:p w14:paraId="277FBBBC" w14:textId="394312FE" w:rsidR="00F612F8" w:rsidRDefault="00F612F8" w:rsidP="00EB393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ab/>
      </w:r>
      <w:r w:rsidR="00EB393A">
        <w:rPr>
          <w:rFonts w:ascii="Arial" w:hAnsi="Arial" w:cs="Arial"/>
          <w:sz w:val="22"/>
          <w:szCs w:val="22"/>
          <w:lang w:val="en-CA"/>
        </w:rPr>
        <w:t xml:space="preserve">Unless specific properties of the observed object are known, or estimated it is impossible to determine its distance </w:t>
      </w:r>
      <w:r w:rsidR="006C5BD3">
        <w:rPr>
          <w:rFonts w:ascii="Arial" w:hAnsi="Arial" w:cs="Arial"/>
          <w:sz w:val="22"/>
          <w:szCs w:val="22"/>
          <w:lang w:val="en-CA"/>
        </w:rPr>
        <w:t>[1]</w:t>
      </w:r>
      <w:r w:rsidR="00EB393A" w:rsidRPr="00EB393A">
        <w:rPr>
          <w:rFonts w:ascii="Arial" w:hAnsi="Arial" w:cs="Arial"/>
          <w:b/>
          <w:bCs/>
          <w:sz w:val="22"/>
          <w:szCs w:val="22"/>
          <w:lang w:val="en-CA"/>
        </w:rPr>
        <w:t>.</w:t>
      </w:r>
      <w:r w:rsidR="00EB393A">
        <w:rPr>
          <w:rFonts w:ascii="Arial" w:hAnsi="Arial" w:cs="Arial"/>
          <w:sz w:val="22"/>
          <w:szCs w:val="22"/>
          <w:lang w:val="en-CA"/>
        </w:rPr>
        <w:t xml:space="preserve"> </w:t>
      </w:r>
      <w:r w:rsidR="00B80FF5">
        <w:rPr>
          <w:rFonts w:ascii="Arial" w:hAnsi="Arial" w:cs="Arial"/>
          <w:sz w:val="22"/>
          <w:szCs w:val="22"/>
          <w:lang w:val="en-CA"/>
        </w:rPr>
        <w:t xml:space="preserve">To determine distance from the object to observer, stereoscopic vision can be used. This entails using 2 cameras of known positions to observe an object to determine </w:t>
      </w:r>
      <w:r w:rsidR="00644F09">
        <w:rPr>
          <w:rFonts w:ascii="Arial" w:hAnsi="Arial" w:cs="Arial"/>
          <w:sz w:val="22"/>
          <w:szCs w:val="22"/>
          <w:lang w:val="en-CA"/>
        </w:rPr>
        <w:t>its distance</w:t>
      </w:r>
      <w:r w:rsidR="00647A4A">
        <w:rPr>
          <w:rFonts w:ascii="Arial" w:hAnsi="Arial" w:cs="Arial"/>
          <w:sz w:val="22"/>
          <w:szCs w:val="22"/>
          <w:lang w:val="en-CA"/>
        </w:rPr>
        <w:t xml:space="preserve">. </w:t>
      </w:r>
      <w:r w:rsidR="00B80FF5">
        <w:rPr>
          <w:rFonts w:ascii="Arial" w:hAnsi="Arial" w:cs="Arial"/>
          <w:sz w:val="22"/>
          <w:szCs w:val="22"/>
          <w:lang w:val="en-CA"/>
        </w:rPr>
        <w:t xml:space="preserve">The position of the object in 3D space is </w:t>
      </w:r>
      <w:r w:rsidR="00644F09">
        <w:rPr>
          <w:rFonts w:ascii="Arial" w:hAnsi="Arial" w:cs="Arial"/>
          <w:sz w:val="22"/>
          <w:szCs w:val="22"/>
          <w:lang w:val="en-CA"/>
        </w:rPr>
        <w:t>at the</w:t>
      </w:r>
      <w:r w:rsidR="00B80FF5">
        <w:rPr>
          <w:rFonts w:ascii="Arial" w:hAnsi="Arial" w:cs="Arial"/>
          <w:sz w:val="22"/>
          <w:szCs w:val="22"/>
          <w:lang w:val="en-CA"/>
        </w:rPr>
        <w:t xml:space="preserve"> intersection of two lines</w:t>
      </w:r>
      <w:r w:rsidR="00644F09">
        <w:rPr>
          <w:rFonts w:ascii="Arial" w:hAnsi="Arial" w:cs="Arial"/>
          <w:sz w:val="22"/>
          <w:szCs w:val="22"/>
          <w:lang w:val="en-CA"/>
        </w:rPr>
        <w:t>;</w:t>
      </w:r>
      <w:r w:rsidR="00B80FF5">
        <w:rPr>
          <w:rFonts w:ascii="Arial" w:hAnsi="Arial" w:cs="Arial"/>
          <w:sz w:val="22"/>
          <w:szCs w:val="22"/>
          <w:lang w:val="en-CA"/>
        </w:rPr>
        <w:t xml:space="preserve"> a line </w:t>
      </w:r>
      <w:r w:rsidR="00644F09">
        <w:rPr>
          <w:rFonts w:ascii="Arial" w:hAnsi="Arial" w:cs="Arial"/>
          <w:sz w:val="22"/>
          <w:szCs w:val="22"/>
          <w:lang w:val="en-CA"/>
        </w:rPr>
        <w:t>from</w:t>
      </w:r>
      <w:r w:rsidR="00B80FF5">
        <w:rPr>
          <w:rFonts w:ascii="Arial" w:hAnsi="Arial" w:cs="Arial"/>
          <w:sz w:val="22"/>
          <w:szCs w:val="22"/>
          <w:lang w:val="en-CA"/>
        </w:rPr>
        <w:t xml:space="preserve"> camera 1 </w:t>
      </w:r>
      <w:r w:rsidR="00644F09">
        <w:rPr>
          <w:rFonts w:ascii="Arial" w:hAnsi="Arial" w:cs="Arial"/>
          <w:sz w:val="22"/>
          <w:szCs w:val="22"/>
          <w:lang w:val="en-CA"/>
        </w:rPr>
        <w:t>to</w:t>
      </w:r>
      <w:r w:rsidR="00B80FF5">
        <w:rPr>
          <w:rFonts w:ascii="Arial" w:hAnsi="Arial" w:cs="Arial"/>
          <w:sz w:val="22"/>
          <w:szCs w:val="22"/>
          <w:lang w:val="en-CA"/>
        </w:rPr>
        <w:t xml:space="preserve"> the object, and a line </w:t>
      </w:r>
      <w:r w:rsidR="00644F09">
        <w:rPr>
          <w:rFonts w:ascii="Arial" w:hAnsi="Arial" w:cs="Arial"/>
          <w:sz w:val="22"/>
          <w:szCs w:val="22"/>
          <w:lang w:val="en-CA"/>
        </w:rPr>
        <w:t>from</w:t>
      </w:r>
      <w:r w:rsidR="00B80FF5">
        <w:rPr>
          <w:rFonts w:ascii="Arial" w:hAnsi="Arial" w:cs="Arial"/>
          <w:sz w:val="22"/>
          <w:szCs w:val="22"/>
          <w:lang w:val="en-CA"/>
        </w:rPr>
        <w:t xml:space="preserve"> camera 2 </w:t>
      </w:r>
      <w:r w:rsidR="00644F09">
        <w:rPr>
          <w:rFonts w:ascii="Arial" w:hAnsi="Arial" w:cs="Arial"/>
          <w:sz w:val="22"/>
          <w:szCs w:val="22"/>
          <w:lang w:val="en-CA"/>
        </w:rPr>
        <w:t>to</w:t>
      </w:r>
      <w:r w:rsidR="00B80FF5">
        <w:rPr>
          <w:rFonts w:ascii="Arial" w:hAnsi="Arial" w:cs="Arial"/>
          <w:sz w:val="22"/>
          <w:szCs w:val="22"/>
          <w:lang w:val="en-CA"/>
        </w:rPr>
        <w:t xml:space="preserve"> the object. Since the positions of the cameras are known, it is sufficient to only know the directions of the lines to determine the position of the object</w:t>
      </w:r>
      <w:r w:rsidR="00EB393A">
        <w:rPr>
          <w:rFonts w:ascii="Arial" w:hAnsi="Arial" w:cs="Arial"/>
          <w:sz w:val="22"/>
          <w:szCs w:val="22"/>
          <w:lang w:val="en-CA"/>
        </w:rPr>
        <w:t xml:space="preserve"> </w:t>
      </w:r>
      <w:r w:rsidR="00EB393A" w:rsidRPr="00EB393A">
        <w:rPr>
          <w:rFonts w:ascii="Arial" w:hAnsi="Arial" w:cs="Arial"/>
          <w:b/>
          <w:bCs/>
          <w:sz w:val="22"/>
          <w:szCs w:val="22"/>
          <w:lang w:val="en-CA"/>
        </w:rPr>
        <w:t>[ref]</w:t>
      </w:r>
      <w:r w:rsidR="00B80FF5" w:rsidRPr="00EB393A">
        <w:rPr>
          <w:rFonts w:ascii="Arial" w:hAnsi="Arial" w:cs="Arial"/>
          <w:b/>
          <w:bCs/>
          <w:sz w:val="22"/>
          <w:szCs w:val="22"/>
          <w:lang w:val="en-CA"/>
        </w:rPr>
        <w:t>.</w:t>
      </w:r>
    </w:p>
    <w:p w14:paraId="6DA42451" w14:textId="578CDDB8" w:rsidR="00644F09" w:rsidRPr="007176CF" w:rsidRDefault="00644F09" w:rsidP="00647A4A">
      <w:pPr>
        <w:tabs>
          <w:tab w:val="left" w:pos="4788"/>
        </w:tabs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=</m:t>
        </m:r>
        <m:r>
          <w:rPr>
            <w:rFonts w:ascii="Cambria Math" w:hAnsi="Cambria Math" w:cs="Arial"/>
            <w:sz w:val="22"/>
            <w:szCs w:val="22"/>
            <w:lang w:val="en-CA"/>
          </w:rPr>
          <m:t>position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CA"/>
          </w:rPr>
          <m:t>of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CA"/>
          </w:rPr>
          <m:t>camera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CA"/>
          </w:rPr>
          <m:t>1</m:t>
        </m:r>
      </m:oMath>
      <w:r w:rsidR="008A2DE6" w:rsidRPr="007176CF">
        <w:rPr>
          <w:rFonts w:ascii="Arial" w:hAnsi="Arial" w:cs="Arial"/>
          <w:sz w:val="22"/>
          <w:szCs w:val="22"/>
          <w:lang w:val="en-CA"/>
        </w:rPr>
        <w:t xml:space="preserve"> </w:t>
      </w:r>
      <w:r w:rsidR="007176CF">
        <w:rPr>
          <w:rFonts w:ascii="Arial" w:hAnsi="Arial" w:cs="Arial"/>
          <w:sz w:val="22"/>
          <w:szCs w:val="22"/>
          <w:lang w:val="en-CA"/>
        </w:rPr>
        <w:t xml:space="preserve">        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 xml:space="preserve">      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=</m:t>
        </m:r>
        <m:r>
          <w:rPr>
            <w:rFonts w:ascii="Cambria Math" w:hAnsi="Cambria Math" w:cs="Arial"/>
            <w:sz w:val="22"/>
            <w:szCs w:val="22"/>
            <w:lang w:val="en-CA"/>
          </w:rPr>
          <m:t>orientation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CA"/>
          </w:rPr>
          <m:t>of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r>
          <w:rPr>
            <w:rFonts w:ascii="Cambria Math" w:hAnsi="Cambria Math" w:cs="Arial"/>
            <w:sz w:val="22"/>
            <w:szCs w:val="22"/>
            <w:lang w:val="en-CA"/>
          </w:rPr>
          <m:t>camera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1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</m:oMath>
    </w:p>
    <w:p w14:paraId="6550AE97" w14:textId="5222B77B" w:rsidR="008A2DE6" w:rsidRDefault="008A2DE6" w:rsidP="00647A4A">
      <w:pPr>
        <w:tabs>
          <w:tab w:val="left" w:pos="4788"/>
        </w:tabs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=position of camera </m:t>
        </m:r>
        <m:r>
          <w:rPr>
            <w:rFonts w:ascii="Cambria Math" w:hAnsi="Cambria Math" w:cs="Arial"/>
            <w:sz w:val="22"/>
            <w:szCs w:val="22"/>
            <w:lang w:val="en-CA"/>
          </w:rPr>
          <m:t>2</m:t>
        </m:r>
      </m:oMath>
      <w:r w:rsidR="007176CF">
        <w:rPr>
          <w:rFonts w:ascii="Arial" w:hAnsi="Arial" w:cs="Arial"/>
          <w:sz w:val="22"/>
          <w:szCs w:val="22"/>
          <w:lang w:val="en-CA"/>
        </w:rPr>
        <w:t xml:space="preserve">           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=orientation of camera </m:t>
        </m:r>
        <m:r>
          <w:rPr>
            <w:rFonts w:ascii="Cambria Math" w:hAnsi="Cambria Math" w:cs="Arial"/>
            <w:sz w:val="22"/>
            <w:szCs w:val="22"/>
            <w:lang w:val="en-CA"/>
          </w:rPr>
          <m:t>2</m:t>
        </m:r>
      </m:oMath>
      <w:r w:rsidR="00F42ECE">
        <w:rPr>
          <w:rFonts w:ascii="Arial" w:hAnsi="Arial" w:cs="Arial"/>
          <w:sz w:val="22"/>
          <w:szCs w:val="22"/>
          <w:lang w:val="en-CA"/>
        </w:rPr>
        <w:tab/>
      </w:r>
      <w:r>
        <w:rPr>
          <w:rFonts w:ascii="Arial" w:hAnsi="Arial" w:cs="Arial"/>
          <w:sz w:val="22"/>
          <w:szCs w:val="22"/>
          <w:lang w:val="en-CA"/>
        </w:rPr>
        <w:t xml:space="preserve"> </w:t>
      </w:r>
    </w:p>
    <w:p w14:paraId="114B8DB3" w14:textId="71B4C042" w:rsidR="008A2DE6" w:rsidRPr="00C3116B" w:rsidRDefault="008A2DE6" w:rsidP="00647A4A">
      <w:pPr>
        <w:tabs>
          <w:tab w:val="left" w:pos="4788"/>
        </w:tabs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=unit vector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c</m:t>
            </m:r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 to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  <w:r w:rsidR="007176CF">
        <w:rPr>
          <w:rFonts w:ascii="Arial" w:hAnsi="Arial" w:cs="Arial"/>
          <w:sz w:val="22"/>
          <w:szCs w:val="22"/>
          <w:lang w:val="en-CA"/>
        </w:rPr>
        <w:t xml:space="preserve">             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=unit vector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c</m:t>
            </m:r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 to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</w:p>
    <w:p w14:paraId="4DB1CF57" w14:textId="1DBD35C9" w:rsidR="008A2DE6" w:rsidRDefault="008A2DE6" w:rsidP="00647A4A">
      <w:pPr>
        <w:tabs>
          <w:tab w:val="left" w:pos="4788"/>
        </w:tabs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 xml:space="preserve">=position of </m:t>
        </m:r>
        <m:r>
          <w:rPr>
            <w:rFonts w:ascii="Cambria Math" w:hAnsi="Cambria Math" w:cs="Arial"/>
            <w:sz w:val="22"/>
            <w:szCs w:val="22"/>
            <w:lang w:val="en-CA"/>
          </w:rPr>
          <m:t>target / objec</m:t>
        </m:r>
      </m:oMath>
      <w:r>
        <w:rPr>
          <w:rFonts w:ascii="Arial" w:hAnsi="Arial" w:cs="Arial"/>
          <w:sz w:val="22"/>
          <w:szCs w:val="22"/>
          <w:lang w:val="en-CA"/>
        </w:rPr>
        <w:t>t</w:t>
      </w:r>
    </w:p>
    <w:p w14:paraId="7EC51331" w14:textId="51FC39E2" w:rsidR="00647A4A" w:rsidRPr="008A2DE6" w:rsidRDefault="00647A4A" w:rsidP="00647A4A">
      <w:pPr>
        <w:tabs>
          <w:tab w:val="left" w:pos="4788"/>
        </w:tabs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 are known values from sensors on the cameras.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 are calculated from imagery data. </w:t>
      </w:r>
    </w:p>
    <w:p w14:paraId="3FD2477A" w14:textId="302BDCAA" w:rsidR="00F42ECE" w:rsidRPr="00F42ECE" w:rsidRDefault="00F612F8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u w:val="single"/>
          <w:lang w:val="en-CA"/>
        </w:rPr>
        <w:t>Object Detection</w:t>
      </w:r>
      <w:r w:rsidR="00F42ECE">
        <w:rPr>
          <w:rFonts w:ascii="Arial" w:hAnsi="Arial" w:cs="Arial"/>
          <w:sz w:val="22"/>
          <w:szCs w:val="22"/>
          <w:u w:val="single"/>
          <w:lang w:val="en-CA"/>
        </w:rPr>
        <w:t>:</w:t>
      </w:r>
      <w:r w:rsidR="00F42ECE">
        <w:rPr>
          <w:rFonts w:ascii="Arial" w:hAnsi="Arial" w:cs="Arial"/>
          <w:sz w:val="22"/>
          <w:szCs w:val="22"/>
          <w:lang w:val="en-CA"/>
        </w:rPr>
        <w:t xml:space="preserve"> Object is</w:t>
      </w:r>
      <w:r w:rsidR="003A14EC">
        <w:rPr>
          <w:rFonts w:ascii="Arial" w:hAnsi="Arial" w:cs="Arial"/>
          <w:sz w:val="22"/>
          <w:szCs w:val="22"/>
          <w:lang w:val="en-CA"/>
        </w:rPr>
        <w:t xml:space="preserve"> observed and</w:t>
      </w:r>
      <w:r w:rsidR="00F42ECE">
        <w:rPr>
          <w:rFonts w:ascii="Arial" w:hAnsi="Arial" w:cs="Arial"/>
          <w:sz w:val="22"/>
          <w:szCs w:val="22"/>
          <w:lang w:val="en-CA"/>
        </w:rPr>
        <w:t xml:space="preserve"> detected on both cameras.</w:t>
      </w:r>
      <w:r w:rsidR="00647A4A">
        <w:rPr>
          <w:rFonts w:ascii="Arial" w:hAnsi="Arial" w:cs="Arial"/>
          <w:sz w:val="22"/>
          <w:szCs w:val="22"/>
          <w:lang w:val="en-CA"/>
        </w:rPr>
        <w:t xml:space="preserve"> Camera 1 is on a mobile robot. Camera 2 is an overhead camera.</w:t>
      </w:r>
      <w:r w:rsidR="00F42ECE">
        <w:rPr>
          <w:rFonts w:ascii="Arial" w:hAnsi="Arial" w:cs="Arial"/>
          <w:sz w:val="22"/>
          <w:szCs w:val="22"/>
          <w:lang w:val="en-CA"/>
        </w:rPr>
        <w:t xml:space="preserve"> </w:t>
      </w:r>
      <w:r w:rsidR="00647A4A">
        <w:rPr>
          <w:rFonts w:ascii="Arial" w:hAnsi="Arial" w:cs="Arial"/>
          <w:sz w:val="22"/>
          <w:szCs w:val="22"/>
          <w:lang w:val="en-CA"/>
        </w:rPr>
        <w:t>Camera 2</w:t>
      </w:r>
      <w:r w:rsidR="00F42ECE">
        <w:rPr>
          <w:rFonts w:ascii="Arial" w:hAnsi="Arial" w:cs="Arial"/>
          <w:sz w:val="22"/>
          <w:szCs w:val="22"/>
          <w:lang w:val="en-CA"/>
        </w:rPr>
        <w:t xml:space="preserve"> sees both the mobile robot and the object</w:t>
      </w:r>
      <w:r w:rsidR="003A14EC">
        <w:rPr>
          <w:rFonts w:ascii="Arial" w:hAnsi="Arial" w:cs="Arial"/>
          <w:sz w:val="22"/>
          <w:szCs w:val="22"/>
          <w:lang w:val="en-CA"/>
        </w:rPr>
        <w:t xml:space="preserve"> while being able to </w:t>
      </w:r>
      <w:r w:rsidR="00647A4A">
        <w:rPr>
          <w:rFonts w:ascii="Arial" w:hAnsi="Arial" w:cs="Arial"/>
          <w:sz w:val="22"/>
          <w:szCs w:val="22"/>
          <w:lang w:val="en-CA"/>
        </w:rPr>
        <w:t xml:space="preserve">differentiate them. </w:t>
      </w:r>
      <w:r w:rsidR="007176CF">
        <w:rPr>
          <w:rFonts w:ascii="Arial" w:hAnsi="Arial" w:cs="Arial"/>
          <w:sz w:val="22"/>
          <w:szCs w:val="22"/>
          <w:lang w:val="en-CA"/>
        </w:rPr>
        <w:t xml:space="preserve"> </w:t>
      </w:r>
    </w:p>
    <w:p w14:paraId="4E928C2E" w14:textId="3D88B5F3" w:rsidR="00F612F8" w:rsidRPr="003A14EC" w:rsidRDefault="00F612F8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3A14EC">
        <w:rPr>
          <w:rFonts w:ascii="Arial" w:hAnsi="Arial" w:cs="Arial"/>
          <w:sz w:val="22"/>
          <w:szCs w:val="22"/>
          <w:u w:val="single"/>
          <w:lang w:val="en-CA"/>
        </w:rPr>
        <w:t>Relative direction estimation</w:t>
      </w:r>
      <w:r w:rsidR="003A14EC" w:rsidRPr="003A14EC">
        <w:rPr>
          <w:rFonts w:ascii="Arial" w:hAnsi="Arial" w:cs="Arial"/>
          <w:sz w:val="22"/>
          <w:szCs w:val="22"/>
          <w:lang w:val="en-CA"/>
        </w:rPr>
        <w:t>:</w:t>
      </w:r>
      <w:r w:rsidR="008A2DE6">
        <w:rPr>
          <w:rFonts w:ascii="Arial" w:hAnsi="Arial" w:cs="Arial"/>
          <w:sz w:val="22"/>
          <w:szCs w:val="22"/>
          <w:lang w:val="en-CA"/>
        </w:rPr>
        <w:t xml:space="preserve"> </w:t>
      </w:r>
      <w:r w:rsidR="007176CF">
        <w:rPr>
          <w:rFonts w:ascii="Arial" w:hAnsi="Arial" w:cs="Arial"/>
          <w:sz w:val="22"/>
          <w:szCs w:val="22"/>
          <w:lang w:val="en-CA"/>
        </w:rPr>
        <w:t xml:space="preserve">The relative position of the object on the image plane of both cameras are calculated from the imagery. Combining this information with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</m:oMath>
      <w:r w:rsidR="007176CF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R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</m:oMath>
      <w:r w:rsidR="007176CF">
        <w:rPr>
          <w:rFonts w:ascii="Arial" w:hAnsi="Arial" w:cs="Arial"/>
          <w:sz w:val="22"/>
          <w:szCs w:val="22"/>
          <w:lang w:val="en-CA"/>
        </w:rPr>
        <w:t xml:space="preserve">, there is sufficient information to calculate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 w:rsidR="007176CF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</m:oMath>
      <w:r w:rsidR="007176CF">
        <w:rPr>
          <w:rFonts w:ascii="Arial" w:hAnsi="Arial" w:cs="Arial"/>
          <w:sz w:val="22"/>
          <w:szCs w:val="22"/>
          <w:lang w:val="en-CA"/>
        </w:rPr>
        <w:t>.</w:t>
      </w:r>
      <w:r w:rsidR="00EB393A">
        <w:rPr>
          <w:rFonts w:ascii="Arial" w:hAnsi="Arial" w:cs="Arial"/>
          <w:sz w:val="22"/>
          <w:szCs w:val="22"/>
          <w:lang w:val="en-CA"/>
        </w:rPr>
        <w:t xml:space="preserve"> </w:t>
      </w:r>
      <w:r w:rsidR="00EB393A" w:rsidRPr="00EB393A">
        <w:rPr>
          <w:rFonts w:ascii="Arial" w:hAnsi="Arial" w:cs="Arial"/>
          <w:b/>
          <w:bCs/>
          <w:sz w:val="22"/>
          <w:szCs w:val="22"/>
          <w:lang w:val="en-CA"/>
        </w:rPr>
        <w:t>[ref]</w:t>
      </w:r>
    </w:p>
    <w:p w14:paraId="38B6C4D3" w14:textId="5573197F" w:rsidR="00F612F8" w:rsidRDefault="003A6EF4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Object </w:t>
      </w:r>
      <w:r w:rsidR="00F612F8" w:rsidRPr="007176CF">
        <w:rPr>
          <w:rFonts w:ascii="Arial" w:hAnsi="Arial" w:cs="Arial"/>
          <w:sz w:val="22"/>
          <w:szCs w:val="22"/>
          <w:u w:val="single"/>
          <w:lang w:val="en-CA"/>
        </w:rPr>
        <w:t>position calculation</w:t>
      </w:r>
      <w:r w:rsidR="007176CF" w:rsidRPr="007176CF">
        <w:rPr>
          <w:rFonts w:ascii="Arial" w:hAnsi="Arial" w:cs="Arial"/>
          <w:sz w:val="22"/>
          <w:szCs w:val="22"/>
          <w:u w:val="single"/>
          <w:lang w:val="en-CA"/>
        </w:rPr>
        <w:t>:</w:t>
      </w:r>
      <w:r w:rsidR="007176CF" w:rsidRPr="007176CF">
        <w:rPr>
          <w:rFonts w:ascii="Arial" w:hAnsi="Arial" w:cs="Arial"/>
          <w:sz w:val="22"/>
          <w:szCs w:val="22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  <w:r w:rsidR="006D14E4">
        <w:rPr>
          <w:rFonts w:ascii="Arial" w:hAnsi="Arial" w:cs="Arial"/>
          <w:sz w:val="22"/>
          <w:szCs w:val="22"/>
          <w:lang w:val="en-CA"/>
        </w:rPr>
        <w:t xml:space="preserve"> </w:t>
      </w:r>
      <w:r>
        <w:rPr>
          <w:rFonts w:ascii="Arial" w:hAnsi="Arial" w:cs="Arial"/>
          <w:sz w:val="22"/>
          <w:szCs w:val="22"/>
          <w:lang w:val="en-CA"/>
        </w:rPr>
        <w:t xml:space="preserve">is at the intersection of 2 lines,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>L1</m:t>
        </m:r>
      </m:oMath>
      <w:r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>L</m:t>
        </m:r>
        <m:r>
          <w:rPr>
            <w:rFonts w:ascii="Cambria Math" w:hAnsi="Cambria Math" w:cs="Arial"/>
            <w:sz w:val="22"/>
            <w:szCs w:val="22"/>
            <w:lang w:val="en-CA"/>
          </w:rPr>
          <m:t>2</m:t>
        </m:r>
      </m:oMath>
    </w:p>
    <w:p w14:paraId="68B26958" w14:textId="3A383C6D" w:rsidR="003A6EF4" w:rsidRPr="007176CF" w:rsidRDefault="003A6EF4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m:oMath>
        <m:r>
          <w:rPr>
            <w:rFonts w:ascii="Cambria Math" w:hAnsi="Cambria Math" w:cs="Arial"/>
            <w:sz w:val="22"/>
            <w:szCs w:val="22"/>
            <w:lang w:val="en-CA"/>
          </w:rPr>
          <m:t>L1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+</m:t>
        </m:r>
        <m:r>
          <w:rPr>
            <w:rFonts w:ascii="Cambria Math" w:hAnsi="Cambria Math" w:cs="Arial"/>
            <w:sz w:val="22"/>
            <w:szCs w:val="22"/>
            <w:lang w:val="en-CA"/>
          </w:rPr>
          <m:t>a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>L</m:t>
        </m:r>
        <m:r>
          <w:rPr>
            <w:rFonts w:ascii="Cambria Math" w:hAnsi="Cambria Math" w:cs="Arial"/>
            <w:sz w:val="22"/>
            <w:szCs w:val="22"/>
            <w:lang w:val="en-CA"/>
          </w:rPr>
          <m:t>2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  <w:lang w:val="en-CA"/>
          </w:rPr>
          <m:t>+</m:t>
        </m:r>
        <m:r>
          <w:rPr>
            <w:rFonts w:ascii="Cambria Math" w:hAnsi="Cambria Math" w:cs="Arial"/>
            <w:sz w:val="22"/>
            <w:szCs w:val="22"/>
            <w:lang w:val="en-CA"/>
          </w:rPr>
          <m:t>b</m:t>
        </m:r>
        <m:r>
          <w:rPr>
            <w:rFonts w:ascii="Cambria Math" w:hAnsi="Cambria Math" w:cs="Arial"/>
            <w:sz w:val="22"/>
            <w:szCs w:val="22"/>
            <w:lang w:val="en-CA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</m:t>
            </m:r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</w:p>
    <w:p w14:paraId="4FEFF4DA" w14:textId="22AC4358" w:rsidR="00B83E23" w:rsidRDefault="00B83E23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m:oMath>
        <m:r>
          <w:rPr>
            <w:rFonts w:ascii="Cambria Math" w:hAnsi="Cambria Math" w:cs="Arial"/>
            <w:sz w:val="22"/>
            <w:szCs w:val="22"/>
            <w:lang w:val="en-CA"/>
          </w:rPr>
          <m:t xml:space="preserve">a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 </w:t>
      </w:r>
      <w:r>
        <w:rPr>
          <w:rFonts w:ascii="Arial" w:hAnsi="Arial" w:cs="Arial"/>
          <w:sz w:val="22"/>
          <w:szCs w:val="22"/>
          <w:lang w:val="en-CA"/>
        </w:rPr>
        <w:t xml:space="preserve">is a line parallel to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1t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  <w:lang w:val="en-CA"/>
          </w:rPr>
          <m:t xml:space="preserve">b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 is a line parallel to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2t</m:t>
            </m:r>
          </m:sub>
        </m:sSub>
      </m:oMath>
      <w:r>
        <w:rPr>
          <w:rFonts w:ascii="Arial" w:hAnsi="Arial" w:cs="Arial"/>
          <w:sz w:val="22"/>
          <w:szCs w:val="22"/>
          <w:lang w:val="en-CA"/>
        </w:rPr>
        <w:t xml:space="preserve">. </w:t>
      </w:r>
    </w:p>
    <w:p w14:paraId="4DF81CA6" w14:textId="1A72F1C6" w:rsidR="00B83E23" w:rsidRPr="00B83E23" w:rsidRDefault="00F612F8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u w:val="single"/>
          <w:lang w:val="en-CA"/>
        </w:rPr>
        <w:t>Distance calculation</w:t>
      </w:r>
      <w:r w:rsidR="00B83E23">
        <w:rPr>
          <w:rFonts w:ascii="Arial" w:hAnsi="Arial" w:cs="Arial"/>
          <w:sz w:val="22"/>
          <w:szCs w:val="22"/>
          <w:u w:val="single"/>
          <w:lang w:val="en-CA"/>
        </w:rPr>
        <w:t>:</w:t>
      </w:r>
      <w:r w:rsidR="00B83E23">
        <w:rPr>
          <w:rFonts w:ascii="Arial" w:hAnsi="Arial" w:cs="Arial"/>
          <w:sz w:val="22"/>
          <w:szCs w:val="22"/>
          <w:lang w:val="en-CA"/>
        </w:rPr>
        <w:t xml:space="preserve"> If camera 1 is mounted on the mobile robot, then the distance between the robot and the object is the difference between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1</m:t>
            </m:r>
          </m:sub>
        </m:sSub>
      </m:oMath>
      <w:r w:rsidR="00B83E23">
        <w:rPr>
          <w:rFonts w:ascii="Arial" w:hAnsi="Arial" w:cs="Arial"/>
          <w:sz w:val="22"/>
          <w:szCs w:val="22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n-CA"/>
              </w:rPr>
              <m:t>t</m:t>
            </m:r>
          </m:sub>
        </m:sSub>
      </m:oMath>
      <w:r w:rsidR="00B83E23">
        <w:rPr>
          <w:rFonts w:ascii="Arial" w:hAnsi="Arial" w:cs="Arial"/>
          <w:sz w:val="22"/>
          <w:szCs w:val="22"/>
          <w:lang w:val="en-CA"/>
        </w:rPr>
        <w:t>.</w:t>
      </w:r>
    </w:p>
    <w:p w14:paraId="7EAA5F9C" w14:textId="6922F2A2" w:rsidR="00F612F8" w:rsidRDefault="00F612F8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7CC32091" w14:textId="77777777" w:rsidR="00F612F8" w:rsidRPr="00F612F8" w:rsidRDefault="00F612F8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40524A61" w14:textId="02909A6D" w:rsidR="00AE5450" w:rsidRPr="00F612F8" w:rsidRDefault="00AE5450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</w:p>
    <w:p w14:paraId="2A7FA4BD" w14:textId="6664B628" w:rsidR="00AE5450" w:rsidRPr="00F612F8" w:rsidRDefault="00AE5450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 xml:space="preserve"> </w:t>
      </w:r>
    </w:p>
    <w:p w14:paraId="4981F183" w14:textId="77777777" w:rsidR="00DD5725" w:rsidRPr="00F612F8" w:rsidRDefault="00DD5725" w:rsidP="00647A4A">
      <w:pPr>
        <w:spacing w:line="360" w:lineRule="auto"/>
        <w:rPr>
          <w:rFonts w:ascii="Arial" w:eastAsiaTheme="majorEastAsia" w:hAnsi="Arial" w:cs="Arial"/>
          <w:color w:val="941A1A" w:themeColor="accent6" w:themeShade="BF"/>
          <w:sz w:val="22"/>
          <w:szCs w:val="22"/>
          <w:lang w:val="en-CA"/>
        </w:rPr>
      </w:pPr>
      <w:bookmarkStart w:id="0" w:name="_Hlk52724666"/>
      <w:r w:rsidRPr="00F612F8">
        <w:rPr>
          <w:rFonts w:ascii="Arial" w:hAnsi="Arial" w:cs="Arial"/>
          <w:sz w:val="22"/>
          <w:szCs w:val="22"/>
          <w:lang w:val="en-CA"/>
        </w:rPr>
        <w:br w:type="page"/>
      </w:r>
    </w:p>
    <w:p w14:paraId="4276E13C" w14:textId="00334245" w:rsidR="00F618CF" w:rsidRPr="00F612F8" w:rsidRDefault="00F618CF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lastRenderedPageBreak/>
        <w:t xml:space="preserve">References </w:t>
      </w:r>
      <w:bookmarkEnd w:id="0"/>
      <w:r w:rsidR="00DC7ABE" w:rsidRPr="00F612F8">
        <w:rPr>
          <w:rFonts w:ascii="Arial" w:hAnsi="Arial" w:cs="Arial"/>
          <w:sz w:val="22"/>
          <w:szCs w:val="22"/>
          <w:lang w:val="en-CA"/>
        </w:rPr>
        <w:br/>
      </w:r>
    </w:p>
    <w:p w14:paraId="2F9BDB51" w14:textId="44852B51" w:rsidR="00DF59B7" w:rsidRPr="00C44B93" w:rsidRDefault="00DF59B7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C44B93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G. Kim and J. -S. Cho, "Vision-based vehicle detection and inter-vehicle distance estimation," </w:t>
      </w:r>
      <w:r w:rsidRPr="00C44B93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2012 12th International Conference on Control, Automation and Systems</w:t>
      </w:r>
      <w:r w:rsidRPr="00C44B93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2012, pp. 625-629.</w:t>
      </w:r>
    </w:p>
    <w:p w14:paraId="77FE343F" w14:textId="7A17593F" w:rsidR="00D11854" w:rsidRPr="00F612F8" w:rsidRDefault="00AF263D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proofErr w:type="spellStart"/>
      <w:r w:rsidRPr="00AF263D">
        <w:rPr>
          <w:rFonts w:ascii="Arial" w:hAnsi="Arial" w:cs="Arial"/>
          <w:sz w:val="22"/>
          <w:szCs w:val="22"/>
          <w:lang w:val="en-CA"/>
        </w:rPr>
        <w:t>Abdelmoghit</w:t>
      </w:r>
      <w:proofErr w:type="spellEnd"/>
      <w:r w:rsidRPr="00AF263D">
        <w:rPr>
          <w:rFonts w:ascii="Arial" w:hAnsi="Arial" w:cs="Arial"/>
          <w:sz w:val="22"/>
          <w:szCs w:val="22"/>
          <w:lang w:val="en-CA"/>
        </w:rPr>
        <w:t xml:space="preserve"> </w:t>
      </w:r>
      <w:proofErr w:type="spellStart"/>
      <w:r w:rsidRPr="00AF263D">
        <w:rPr>
          <w:rFonts w:ascii="Arial" w:hAnsi="Arial" w:cs="Arial"/>
          <w:sz w:val="22"/>
          <w:szCs w:val="22"/>
          <w:lang w:val="en-CA"/>
        </w:rPr>
        <w:t>Zaarane</w:t>
      </w:r>
      <w:proofErr w:type="spellEnd"/>
      <w:r w:rsidRPr="00AF263D">
        <w:rPr>
          <w:rFonts w:ascii="Arial" w:hAnsi="Arial" w:cs="Arial"/>
          <w:sz w:val="22"/>
          <w:szCs w:val="22"/>
          <w:lang w:val="en-CA"/>
        </w:rPr>
        <w:t xml:space="preserve">, </w:t>
      </w:r>
      <w:proofErr w:type="spellStart"/>
      <w:r w:rsidRPr="00AF263D">
        <w:rPr>
          <w:rFonts w:ascii="Arial" w:hAnsi="Arial" w:cs="Arial"/>
          <w:sz w:val="22"/>
          <w:szCs w:val="22"/>
          <w:lang w:val="en-CA"/>
        </w:rPr>
        <w:t>Ibtissam</w:t>
      </w:r>
      <w:proofErr w:type="spellEnd"/>
      <w:r w:rsidRPr="00AF263D">
        <w:rPr>
          <w:rFonts w:ascii="Arial" w:hAnsi="Arial" w:cs="Arial"/>
          <w:sz w:val="22"/>
          <w:szCs w:val="22"/>
          <w:lang w:val="en-CA"/>
        </w:rPr>
        <w:t xml:space="preserve"> Slimani, </w:t>
      </w:r>
      <w:r>
        <w:rPr>
          <w:rFonts w:ascii="Arial" w:hAnsi="Arial" w:cs="Arial"/>
          <w:sz w:val="22"/>
          <w:szCs w:val="22"/>
          <w:lang w:val="en-CA"/>
        </w:rPr>
        <w:t>et all</w:t>
      </w:r>
      <w:r w:rsidRPr="00AF263D">
        <w:rPr>
          <w:rFonts w:ascii="Arial" w:hAnsi="Arial" w:cs="Arial"/>
          <w:sz w:val="22"/>
          <w:szCs w:val="22"/>
          <w:lang w:val="en-CA"/>
        </w:rPr>
        <w:t>,</w:t>
      </w:r>
      <w:r>
        <w:rPr>
          <w:rFonts w:ascii="Arial" w:hAnsi="Arial" w:cs="Arial"/>
          <w:sz w:val="22"/>
          <w:szCs w:val="22"/>
          <w:lang w:val="en-CA"/>
        </w:rPr>
        <w:t xml:space="preserve"> “</w:t>
      </w:r>
      <w:r w:rsidRPr="00AF263D">
        <w:rPr>
          <w:rFonts w:ascii="Arial" w:hAnsi="Arial" w:cs="Arial"/>
          <w:sz w:val="22"/>
          <w:szCs w:val="22"/>
          <w:lang w:val="en-CA"/>
        </w:rPr>
        <w:t>Distance measurement system for autonomous vehicles using stereo camera</w:t>
      </w:r>
      <w:r>
        <w:rPr>
          <w:rFonts w:ascii="Arial" w:hAnsi="Arial" w:cs="Arial"/>
          <w:sz w:val="22"/>
          <w:szCs w:val="22"/>
          <w:lang w:val="en-CA"/>
        </w:rPr>
        <w:t xml:space="preserve">,” </w:t>
      </w:r>
      <w:r>
        <w:rPr>
          <w:rFonts w:ascii="Arial" w:hAnsi="Arial" w:cs="Arial"/>
          <w:i/>
          <w:iCs/>
          <w:sz w:val="22"/>
          <w:szCs w:val="22"/>
          <w:lang w:val="en-CA"/>
        </w:rPr>
        <w:t xml:space="preserve">Array Volume 5, 2020, </w:t>
      </w:r>
      <w:r w:rsidRPr="00AF263D">
        <w:rPr>
          <w:rFonts w:ascii="Arial" w:hAnsi="Arial" w:cs="Arial"/>
          <w:i/>
          <w:iCs/>
          <w:sz w:val="22"/>
          <w:szCs w:val="22"/>
          <w:lang w:val="en-CA"/>
        </w:rPr>
        <w:t>100016,</w:t>
      </w:r>
      <w:r>
        <w:rPr>
          <w:rFonts w:ascii="Arial" w:hAnsi="Arial" w:cs="Arial"/>
          <w:i/>
          <w:iCs/>
          <w:sz w:val="22"/>
          <w:szCs w:val="22"/>
          <w:lang w:val="en-CA"/>
        </w:rPr>
        <w:t xml:space="preserve"> </w:t>
      </w:r>
      <w:r w:rsidRPr="00AF263D">
        <w:rPr>
          <w:rFonts w:ascii="Arial" w:hAnsi="Arial" w:cs="Arial"/>
          <w:i/>
          <w:iCs/>
          <w:sz w:val="22"/>
          <w:szCs w:val="22"/>
          <w:lang w:val="en-CA"/>
        </w:rPr>
        <w:t>ISSN 2590-0056,</w:t>
      </w:r>
      <w:r w:rsidR="00D11854" w:rsidRPr="00F612F8">
        <w:rPr>
          <w:rFonts w:ascii="Arial" w:hAnsi="Arial" w:cs="Arial"/>
          <w:sz w:val="22"/>
          <w:szCs w:val="22"/>
          <w:lang w:val="en-CA"/>
        </w:rPr>
        <w:br/>
      </w:r>
    </w:p>
    <w:p w14:paraId="5E6EBC7C" w14:textId="5E73E90F" w:rsidR="00D11854" w:rsidRPr="00F612F8" w:rsidRDefault="000D3BA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Z. </w:t>
      </w:r>
      <w:proofErr w:type="spellStart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Ziaei</w:t>
      </w:r>
      <w:proofErr w:type="spellEnd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, R. </w:t>
      </w:r>
      <w:proofErr w:type="spellStart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Oftadeh</w:t>
      </w:r>
      <w:proofErr w:type="spellEnd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 and J. Mattila, "Vision-based path coordination for multiple mobile robots with four steering wheels using an overhead camera," </w:t>
      </w:r>
      <w:r w:rsidRPr="000D3BA1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  <w:lang w:val="en-CA"/>
        </w:rPr>
        <w:t>2015 IEEE International Conference on Advanced Intelligent Mechatronics (AIM)</w:t>
      </w:r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, 2015, pp. 261-268, </w:t>
      </w:r>
      <w:proofErr w:type="spellStart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doi</w:t>
      </w:r>
      <w:proofErr w:type="spellEnd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: 10.1109/AIM.2015.7222542.</w:t>
      </w:r>
      <w:r w:rsidR="00D11854" w:rsidRPr="00F612F8">
        <w:rPr>
          <w:rFonts w:ascii="Arial" w:hAnsi="Arial" w:cs="Arial"/>
          <w:sz w:val="22"/>
          <w:szCs w:val="22"/>
          <w:lang w:val="en-CA"/>
        </w:rPr>
        <w:br/>
      </w:r>
    </w:p>
    <w:p w14:paraId="1B5AB140" w14:textId="5F27FDAE" w:rsidR="00D11854" w:rsidRPr="00F612F8" w:rsidRDefault="00F95D5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F95D5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Y. </w:t>
      </w:r>
      <w:proofErr w:type="spellStart"/>
      <w:r w:rsidRPr="00F95D5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Shima</w:t>
      </w:r>
      <w:proofErr w:type="spellEnd"/>
      <w:r w:rsidRPr="00F95D5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, "Inter-vehicle distance detection based on </w:t>
      </w:r>
      <w:proofErr w:type="spellStart"/>
      <w:r w:rsidRPr="00F95D5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keypoint</w:t>
      </w:r>
      <w:proofErr w:type="spellEnd"/>
      <w:r w:rsidRPr="00F95D5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 matching for stereo images," </w:t>
      </w:r>
      <w:r w:rsidRPr="00F95D51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  <w:lang w:val="en-CA"/>
        </w:rPr>
        <w:t xml:space="preserve">2017 10th International Congress on Image and Signal Processing, </w:t>
      </w:r>
      <w:proofErr w:type="spellStart"/>
      <w:r w:rsidRPr="00F95D51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  <w:lang w:val="en-CA"/>
        </w:rPr>
        <w:t>BioMedical</w:t>
      </w:r>
      <w:proofErr w:type="spellEnd"/>
      <w:r w:rsidRPr="00F95D51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  <w:lang w:val="en-CA"/>
        </w:rPr>
        <w:t xml:space="preserve"> Engineering and Informatics (CISP-BMEI)</w:t>
      </w:r>
      <w:r w:rsidRPr="00F95D5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, 2017, pp. 1-6, </w:t>
      </w:r>
      <w:proofErr w:type="spellStart"/>
      <w:r w:rsidRPr="00F95D5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doi</w:t>
      </w:r>
      <w:proofErr w:type="spellEnd"/>
      <w:r w:rsidRPr="00F95D5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: 10.1109/CISP-BMEI.2017.8302064.</w:t>
      </w:r>
    </w:p>
    <w:p w14:paraId="014EB374" w14:textId="77777777" w:rsidR="00D11854" w:rsidRPr="00F95D51" w:rsidRDefault="00D11854" w:rsidP="00647A4A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1BA2936" w14:textId="4804396D" w:rsidR="00987ECF" w:rsidRDefault="000D3BA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M. T. Bui, R. </w:t>
      </w:r>
      <w:proofErr w:type="spellStart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Doskocil</w:t>
      </w:r>
      <w:proofErr w:type="spellEnd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 xml:space="preserve"> and V. </w:t>
      </w:r>
      <w:proofErr w:type="spellStart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Krivanek</w:t>
      </w:r>
      <w:proofErr w:type="spellEnd"/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, "Distance and angle measurement using monocular vision," </w:t>
      </w:r>
      <w:r w:rsidRPr="000D3BA1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  <w:lang w:val="en-CA"/>
        </w:rPr>
        <w:t xml:space="preserve">2018 18th International Conference on Mechatronics - </w:t>
      </w:r>
      <w:proofErr w:type="spellStart"/>
      <w:r w:rsidRPr="000D3BA1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  <w:lang w:val="en-CA"/>
        </w:rPr>
        <w:t>Mechatronika</w:t>
      </w:r>
      <w:proofErr w:type="spellEnd"/>
      <w:r w:rsidRPr="000D3BA1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  <w:lang w:val="en-CA"/>
        </w:rPr>
        <w:t xml:space="preserve"> (ME)</w:t>
      </w:r>
      <w:r w:rsidRPr="000D3BA1">
        <w:rPr>
          <w:rFonts w:ascii="Arial" w:hAnsi="Arial" w:cs="Arial"/>
          <w:color w:val="333333"/>
          <w:sz w:val="20"/>
          <w:szCs w:val="20"/>
          <w:shd w:val="clear" w:color="auto" w:fill="FFFFFF"/>
          <w:lang w:val="en-CA"/>
        </w:rPr>
        <w:t>, 2018, pp. 1-6.</w:t>
      </w:r>
    </w:p>
    <w:p w14:paraId="1DAD99BA" w14:textId="77777777" w:rsidR="00A53018" w:rsidRPr="00A53018" w:rsidRDefault="00A53018" w:rsidP="00A53018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D86F68E" w14:textId="1A63FAE5" w:rsidR="00A53018" w:rsidRPr="00F612F8" w:rsidRDefault="00A53018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</w:p>
    <w:sectPr w:rsidR="00A53018" w:rsidRPr="00F612F8" w:rsidSect="00AE5450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BD28" w14:textId="77777777" w:rsidR="00CA4B8E" w:rsidRDefault="00CA4B8E" w:rsidP="00DD1072">
      <w:pPr>
        <w:spacing w:after="0" w:line="240" w:lineRule="auto"/>
      </w:pPr>
      <w:r>
        <w:separator/>
      </w:r>
    </w:p>
  </w:endnote>
  <w:endnote w:type="continuationSeparator" w:id="0">
    <w:p w14:paraId="79AF1DEF" w14:textId="77777777" w:rsidR="00CA4B8E" w:rsidRDefault="00CA4B8E" w:rsidP="00DD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A5D3" w14:textId="77777777" w:rsidR="00AB7BC5" w:rsidRDefault="00C853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6AD600D" w14:textId="77777777" w:rsidR="00AB7BC5" w:rsidRDefault="00CA4B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6BBC" w14:textId="77777777" w:rsidR="00CA4B8E" w:rsidRDefault="00CA4B8E" w:rsidP="00DD1072">
      <w:pPr>
        <w:spacing w:after="0" w:line="240" w:lineRule="auto"/>
      </w:pPr>
      <w:r>
        <w:separator/>
      </w:r>
    </w:p>
  </w:footnote>
  <w:footnote w:type="continuationSeparator" w:id="0">
    <w:p w14:paraId="6597B8A6" w14:textId="77777777" w:rsidR="00CA4B8E" w:rsidRDefault="00CA4B8E" w:rsidP="00DD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47CA" w14:textId="5604BF34" w:rsidR="00AB7BC5" w:rsidRDefault="00DD10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2EB6DF5" wp14:editId="07EBF99F">
          <wp:extent cx="5854148" cy="590550"/>
          <wp:effectExtent l="0" t="0" r="0" b="0"/>
          <wp:docPr id="1" name="Picture 1" descr="Logo horizontal de la Faculté de droit – Section de droit civil en gris pâle sur fond no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 de la Faculté de droit – Section de droit civil en gris pâle sur fond no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5335" cy="592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4895" w14:textId="6733B3C4" w:rsidR="00AB7BC5" w:rsidRDefault="00CA4B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34B3" w14:textId="38CEB94B" w:rsidR="00DD5725" w:rsidRDefault="00DD5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77038"/>
    <w:multiLevelType w:val="hybridMultilevel"/>
    <w:tmpl w:val="E69450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1E12"/>
    <w:multiLevelType w:val="hybridMultilevel"/>
    <w:tmpl w:val="194AAD3A"/>
    <w:lvl w:ilvl="0" w:tplc="240C5DD2">
      <w:start w:val="1"/>
      <w:numFmt w:val="decimal"/>
      <w:lvlText w:val="[%1]"/>
      <w:lvlJc w:val="left"/>
      <w:pPr>
        <w:ind w:left="720" w:hanging="360"/>
      </w:pPr>
      <w:rPr>
        <w:rFonts w:hint="default"/>
        <w:sz w:val="21"/>
        <w:szCs w:val="21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0"/>
    <w:rsid w:val="000C0C84"/>
    <w:rsid w:val="000D3BA1"/>
    <w:rsid w:val="001B266E"/>
    <w:rsid w:val="001E2FDB"/>
    <w:rsid w:val="003628A0"/>
    <w:rsid w:val="003A14EC"/>
    <w:rsid w:val="003A6EF4"/>
    <w:rsid w:val="00456570"/>
    <w:rsid w:val="00644F09"/>
    <w:rsid w:val="00646829"/>
    <w:rsid w:val="00647A4A"/>
    <w:rsid w:val="006C5BD3"/>
    <w:rsid w:val="006D14E4"/>
    <w:rsid w:val="007176CF"/>
    <w:rsid w:val="008A2DE6"/>
    <w:rsid w:val="00987ECF"/>
    <w:rsid w:val="00A34513"/>
    <w:rsid w:val="00A53018"/>
    <w:rsid w:val="00AE5450"/>
    <w:rsid w:val="00AF263D"/>
    <w:rsid w:val="00B80FF5"/>
    <w:rsid w:val="00B83E23"/>
    <w:rsid w:val="00B94F47"/>
    <w:rsid w:val="00BD3C3F"/>
    <w:rsid w:val="00C3116B"/>
    <w:rsid w:val="00C40D83"/>
    <w:rsid w:val="00C44B93"/>
    <w:rsid w:val="00C853D8"/>
    <w:rsid w:val="00CA4B8E"/>
    <w:rsid w:val="00CF7694"/>
    <w:rsid w:val="00D11854"/>
    <w:rsid w:val="00D67C50"/>
    <w:rsid w:val="00DA73BC"/>
    <w:rsid w:val="00DC7ABE"/>
    <w:rsid w:val="00DD1072"/>
    <w:rsid w:val="00DD5725"/>
    <w:rsid w:val="00DF59B7"/>
    <w:rsid w:val="00E62988"/>
    <w:rsid w:val="00EB393A"/>
    <w:rsid w:val="00ED7F04"/>
    <w:rsid w:val="00F42ECE"/>
    <w:rsid w:val="00F612F8"/>
    <w:rsid w:val="00F618CF"/>
    <w:rsid w:val="00F95D51"/>
    <w:rsid w:val="0916E273"/>
    <w:rsid w:val="0D2329B5"/>
    <w:rsid w:val="13DF1CDD"/>
    <w:rsid w:val="1772943B"/>
    <w:rsid w:val="180DD0BA"/>
    <w:rsid w:val="19A9A11B"/>
    <w:rsid w:val="2DFD4027"/>
    <w:rsid w:val="334BA597"/>
    <w:rsid w:val="357F222E"/>
    <w:rsid w:val="421387BC"/>
    <w:rsid w:val="4F88DD5B"/>
    <w:rsid w:val="5479E732"/>
    <w:rsid w:val="580B5B14"/>
    <w:rsid w:val="5BBF52F5"/>
    <w:rsid w:val="5C59602E"/>
    <w:rsid w:val="5F836665"/>
    <w:rsid w:val="7029BD85"/>
    <w:rsid w:val="7D47DC9A"/>
    <w:rsid w:val="7E103D4C"/>
    <w:rsid w:val="7E8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F70D3"/>
  <w15:chartTrackingRefBased/>
  <w15:docId w15:val="{ADB0596B-7B44-45EF-8906-1C600529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94"/>
  </w:style>
  <w:style w:type="paragraph" w:styleId="Heading1">
    <w:name w:val="heading 1"/>
    <w:basedOn w:val="Normal"/>
    <w:next w:val="Normal"/>
    <w:link w:val="Heading1Char"/>
    <w:uiPriority w:val="9"/>
    <w:qFormat/>
    <w:rsid w:val="00CF769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6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94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94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9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76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769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769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7694"/>
    <w:rPr>
      <w:b/>
      <w:bCs/>
    </w:rPr>
  </w:style>
  <w:style w:type="character" w:styleId="Emphasis">
    <w:name w:val="Emphasis"/>
    <w:basedOn w:val="DefaultParagraphFont"/>
    <w:uiPriority w:val="20"/>
    <w:qFormat/>
    <w:rsid w:val="00CF7694"/>
    <w:rPr>
      <w:i/>
      <w:iCs/>
      <w:color w:val="C62324" w:themeColor="accent6"/>
    </w:rPr>
  </w:style>
  <w:style w:type="paragraph" w:styleId="NoSpacing">
    <w:name w:val="No Spacing"/>
    <w:link w:val="NoSpacingChar"/>
    <w:uiPriority w:val="1"/>
    <w:qFormat/>
    <w:rsid w:val="00CF76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69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769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9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94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9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76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9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7694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CF769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94"/>
    <w:pPr>
      <w:outlineLvl w:val="9"/>
    </w:pPr>
  </w:style>
  <w:style w:type="table" w:styleId="TableGrid">
    <w:name w:val="Table Grid"/>
    <w:basedOn w:val="TableNormal"/>
    <w:uiPriority w:val="39"/>
    <w:rsid w:val="00CF7694"/>
    <w:pPr>
      <w:spacing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editboxdisponly">
    <w:name w:val="pseditbox_disponly"/>
    <w:basedOn w:val="DefaultParagraphFont"/>
    <w:rsid w:val="00CF7694"/>
  </w:style>
  <w:style w:type="paragraph" w:styleId="ListParagraph">
    <w:name w:val="List Paragraph"/>
    <w:basedOn w:val="Normal"/>
    <w:uiPriority w:val="34"/>
    <w:qFormat/>
    <w:rsid w:val="00F61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F0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0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AE5450"/>
  </w:style>
  <w:style w:type="paragraph" w:styleId="Header">
    <w:name w:val="header"/>
    <w:basedOn w:val="Normal"/>
    <w:link w:val="Head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72"/>
  </w:style>
  <w:style w:type="paragraph" w:styleId="Footer">
    <w:name w:val="footer"/>
    <w:basedOn w:val="Normal"/>
    <w:link w:val="Foot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72"/>
  </w:style>
  <w:style w:type="character" w:styleId="PlaceholderText">
    <w:name w:val="Placeholder Text"/>
    <w:basedOn w:val="DefaultParagraphFont"/>
    <w:uiPriority w:val="99"/>
    <w:semiHidden/>
    <w:rsid w:val="00644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D966-8A79-47FE-8F17-6D30E224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Alfa Budiman</cp:lastModifiedBy>
  <cp:revision>20</cp:revision>
  <dcterms:created xsi:type="dcterms:W3CDTF">2020-10-03T19:33:00Z</dcterms:created>
  <dcterms:modified xsi:type="dcterms:W3CDTF">2022-01-24T00:38:00Z</dcterms:modified>
</cp:coreProperties>
</file>