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BE" w:rsidRPr="000F17A1" w:rsidRDefault="005011BE" w:rsidP="005011BE">
      <w:pPr>
        <w:rPr>
          <w:rFonts w:ascii="Arial" w:hAnsi="Arial" w:cs="Arial"/>
          <w:b/>
          <w:color w:val="0070C0"/>
          <w:sz w:val="24"/>
          <w:szCs w:val="24"/>
        </w:rPr>
      </w:pPr>
      <w:r>
        <w:rPr>
          <w:rFonts w:ascii="Arial" w:hAnsi="Arial" w:cs="Arial"/>
          <w:b/>
          <w:color w:val="0070C0"/>
          <w:sz w:val="24"/>
          <w:szCs w:val="24"/>
        </w:rPr>
        <w:t>TECNOLOGIA APROPRIADA</w:t>
      </w:r>
    </w:p>
    <w:p w:rsidR="005011BE" w:rsidRPr="00895CFC" w:rsidRDefault="005011BE" w:rsidP="005011BE">
      <w:pPr>
        <w:spacing w:before="120" w:after="120" w:line="360" w:lineRule="auto"/>
        <w:jc w:val="both"/>
        <w:rPr>
          <w:rFonts w:ascii="Arial" w:hAnsi="Arial" w:cs="Arial"/>
          <w:sz w:val="24"/>
          <w:szCs w:val="24"/>
        </w:rPr>
      </w:pPr>
      <w:r w:rsidRPr="00895CFC">
        <w:rPr>
          <w:rFonts w:ascii="Arial" w:hAnsi="Arial" w:cs="Arial"/>
          <w:sz w:val="24"/>
          <w:szCs w:val="24"/>
        </w:rPr>
        <w:t>Segundo os princípios fundamentais, constantes nos incisos V e VIII do art</w:t>
      </w:r>
      <w:r w:rsidR="00770BAA">
        <w:rPr>
          <w:rFonts w:ascii="Arial" w:hAnsi="Arial" w:cs="Arial"/>
          <w:sz w:val="24"/>
          <w:szCs w:val="24"/>
        </w:rPr>
        <w:t>.</w:t>
      </w:r>
      <w:r w:rsidRPr="00895CFC">
        <w:rPr>
          <w:rFonts w:ascii="Arial" w:hAnsi="Arial" w:cs="Arial"/>
          <w:sz w:val="24"/>
          <w:szCs w:val="24"/>
        </w:rPr>
        <w:t xml:space="preserve"> 2º da Lei Nacional do Saneamento Básico, os métodos, as técnicas e os processos, entendidos aqui como tecnologias apropriadas, devem considerar as peculiaridades locais e regionais e a capacidade de pagamento dos usuários (Plansab, 2011).</w:t>
      </w:r>
    </w:p>
    <w:p w:rsidR="005011BE" w:rsidRDefault="005011BE" w:rsidP="005011BE">
      <w:pPr>
        <w:spacing w:before="120" w:after="120" w:line="360" w:lineRule="auto"/>
        <w:jc w:val="both"/>
        <w:rPr>
          <w:rFonts w:ascii="Arial" w:hAnsi="Arial" w:cs="Arial"/>
          <w:sz w:val="24"/>
          <w:szCs w:val="24"/>
        </w:rPr>
      </w:pPr>
      <w:r w:rsidRPr="00895CFC">
        <w:rPr>
          <w:rFonts w:ascii="Arial" w:hAnsi="Arial" w:cs="Arial"/>
          <w:sz w:val="24"/>
          <w:szCs w:val="24"/>
        </w:rPr>
        <w:t xml:space="preserve">Tecnologia apropriada é uma tecnologia baseada em conhecimentos </w:t>
      </w:r>
      <w:r w:rsidR="00BB6A36" w:rsidRPr="00895CFC">
        <w:rPr>
          <w:rFonts w:ascii="Arial" w:hAnsi="Arial" w:cs="Arial"/>
          <w:sz w:val="24"/>
          <w:szCs w:val="24"/>
        </w:rPr>
        <w:t>técnic</w:t>
      </w:r>
      <w:r w:rsidR="00BB6A36">
        <w:rPr>
          <w:rFonts w:ascii="Arial" w:hAnsi="Arial" w:cs="Arial"/>
          <w:sz w:val="24"/>
          <w:szCs w:val="24"/>
        </w:rPr>
        <w:t>os</w:t>
      </w:r>
      <w:r w:rsidR="00BB6A36" w:rsidRPr="00895CFC">
        <w:rPr>
          <w:rFonts w:ascii="Arial" w:hAnsi="Arial" w:cs="Arial"/>
          <w:sz w:val="24"/>
          <w:szCs w:val="24"/>
        </w:rPr>
        <w:t xml:space="preserve"> </w:t>
      </w:r>
      <w:r w:rsidRPr="00895CFC">
        <w:rPr>
          <w:rFonts w:ascii="Arial" w:hAnsi="Arial" w:cs="Arial"/>
          <w:sz w:val="24"/>
          <w:szCs w:val="24"/>
        </w:rPr>
        <w:t>e experiência</w:t>
      </w:r>
      <w:r w:rsidR="00BB6A36">
        <w:rPr>
          <w:rFonts w:ascii="Arial" w:hAnsi="Arial" w:cs="Arial"/>
          <w:sz w:val="24"/>
          <w:szCs w:val="24"/>
        </w:rPr>
        <w:t>s práticas</w:t>
      </w:r>
      <w:r w:rsidRPr="00895CFC">
        <w:rPr>
          <w:rFonts w:ascii="Arial" w:hAnsi="Arial" w:cs="Arial"/>
          <w:sz w:val="24"/>
          <w:szCs w:val="24"/>
        </w:rPr>
        <w:t>, visando trabalhar com a realidade local e de preferência com os materiais que mais facilmente se obtenha, sempre em busca de aperfeiçoamento para melhor atender às comunidades e aos objetivos de promoção da saúde pública e proteção ambiental.</w:t>
      </w:r>
    </w:p>
    <w:p w:rsidR="00455893" w:rsidRDefault="00492B39" w:rsidP="007E1A18">
      <w:pPr>
        <w:spacing w:before="120" w:after="120" w:line="360" w:lineRule="auto"/>
        <w:jc w:val="both"/>
        <w:rPr>
          <w:rFonts w:ascii="Arial" w:hAnsi="Arial" w:cs="Arial"/>
          <w:sz w:val="24"/>
          <w:szCs w:val="24"/>
        </w:rPr>
      </w:pPr>
      <w:r>
        <w:rPr>
          <w:rFonts w:ascii="Arial" w:hAnsi="Arial" w:cs="Arial"/>
          <w:sz w:val="24"/>
          <w:szCs w:val="24"/>
        </w:rPr>
        <w:t xml:space="preserve">Além das características </w:t>
      </w:r>
      <w:r w:rsidR="00DA43B4">
        <w:rPr>
          <w:rFonts w:ascii="Arial" w:hAnsi="Arial" w:cs="Arial"/>
          <w:sz w:val="24"/>
          <w:szCs w:val="24"/>
        </w:rPr>
        <w:t>acima, para considera</w:t>
      </w:r>
      <w:r w:rsidR="006677EF">
        <w:rPr>
          <w:rFonts w:ascii="Arial" w:hAnsi="Arial" w:cs="Arial"/>
          <w:sz w:val="24"/>
          <w:szCs w:val="24"/>
        </w:rPr>
        <w:t>r</w:t>
      </w:r>
      <w:r w:rsidR="00BB6A36">
        <w:rPr>
          <w:rFonts w:ascii="Arial" w:hAnsi="Arial" w:cs="Arial"/>
          <w:sz w:val="24"/>
          <w:szCs w:val="24"/>
        </w:rPr>
        <w:t>-se</w:t>
      </w:r>
      <w:r w:rsidR="00DA43B4">
        <w:rPr>
          <w:rFonts w:ascii="Arial" w:hAnsi="Arial" w:cs="Arial"/>
          <w:sz w:val="24"/>
          <w:szCs w:val="24"/>
        </w:rPr>
        <w:t xml:space="preserve"> uma tecnologia apropriada deve-se </w:t>
      </w:r>
      <w:r w:rsidR="00BB6A36">
        <w:rPr>
          <w:rFonts w:ascii="Arial" w:hAnsi="Arial" w:cs="Arial"/>
          <w:sz w:val="24"/>
          <w:szCs w:val="24"/>
        </w:rPr>
        <w:t>observar</w:t>
      </w:r>
      <w:r w:rsidR="00DA43B4">
        <w:rPr>
          <w:rFonts w:ascii="Arial" w:hAnsi="Arial" w:cs="Arial"/>
          <w:sz w:val="24"/>
          <w:szCs w:val="24"/>
        </w:rPr>
        <w:t xml:space="preserve"> ainda:</w:t>
      </w:r>
      <w:r w:rsidRPr="00492B39">
        <w:rPr>
          <w:rFonts w:ascii="Arial" w:hAnsi="Arial" w:cs="Arial"/>
          <w:sz w:val="24"/>
          <w:szCs w:val="24"/>
        </w:rPr>
        <w:t xml:space="preserve"> baixo investimento</w:t>
      </w:r>
      <w:r>
        <w:rPr>
          <w:rFonts w:ascii="Arial" w:hAnsi="Arial" w:cs="Arial"/>
          <w:sz w:val="24"/>
          <w:szCs w:val="24"/>
        </w:rPr>
        <w:t xml:space="preserve"> </w:t>
      </w:r>
      <w:r w:rsidRPr="00492B39">
        <w:rPr>
          <w:rFonts w:ascii="Arial" w:hAnsi="Arial" w:cs="Arial"/>
          <w:sz w:val="24"/>
          <w:szCs w:val="24"/>
        </w:rPr>
        <w:t>por posto de trabalho, baixo capital investido por unidade produzida, potencial</w:t>
      </w:r>
      <w:r>
        <w:rPr>
          <w:rFonts w:ascii="Arial" w:hAnsi="Arial" w:cs="Arial"/>
          <w:sz w:val="24"/>
          <w:szCs w:val="24"/>
        </w:rPr>
        <w:t xml:space="preserve"> </w:t>
      </w:r>
      <w:r w:rsidRPr="00492B39">
        <w:rPr>
          <w:rFonts w:ascii="Arial" w:hAnsi="Arial" w:cs="Arial"/>
          <w:sz w:val="24"/>
          <w:szCs w:val="24"/>
        </w:rPr>
        <w:t>de geração de empregos, simplicidade organizacional, pequena escala de</w:t>
      </w:r>
      <w:r>
        <w:rPr>
          <w:rFonts w:ascii="Arial" w:hAnsi="Arial" w:cs="Arial"/>
          <w:sz w:val="24"/>
          <w:szCs w:val="24"/>
        </w:rPr>
        <w:t xml:space="preserve"> </w:t>
      </w:r>
      <w:r w:rsidRPr="00492B39">
        <w:rPr>
          <w:rFonts w:ascii="Arial" w:hAnsi="Arial" w:cs="Arial"/>
          <w:sz w:val="24"/>
          <w:szCs w:val="24"/>
        </w:rPr>
        <w:t>produção, alto grau de adaptabilidade ao ambiente sociocultural, auto-suficiência</w:t>
      </w:r>
      <w:r>
        <w:rPr>
          <w:rFonts w:ascii="Arial" w:hAnsi="Arial" w:cs="Arial"/>
          <w:sz w:val="24"/>
          <w:szCs w:val="24"/>
        </w:rPr>
        <w:t xml:space="preserve"> </w:t>
      </w:r>
      <w:r w:rsidRPr="00492B39">
        <w:rPr>
          <w:rFonts w:ascii="Arial" w:hAnsi="Arial" w:cs="Arial"/>
          <w:sz w:val="24"/>
          <w:szCs w:val="24"/>
        </w:rPr>
        <w:t>local e regional, economia no uso de recursos naturais, preferência</w:t>
      </w:r>
      <w:r>
        <w:rPr>
          <w:rFonts w:ascii="Arial" w:hAnsi="Arial" w:cs="Arial"/>
          <w:sz w:val="24"/>
          <w:szCs w:val="24"/>
        </w:rPr>
        <w:t xml:space="preserve"> </w:t>
      </w:r>
      <w:r w:rsidRPr="00492B39">
        <w:rPr>
          <w:rFonts w:ascii="Arial" w:hAnsi="Arial" w:cs="Arial"/>
          <w:sz w:val="24"/>
          <w:szCs w:val="24"/>
        </w:rPr>
        <w:t>pelo uso de recursos renováveis e controle social</w:t>
      </w:r>
      <w:r w:rsidR="00DA43B4">
        <w:rPr>
          <w:rFonts w:ascii="Arial" w:hAnsi="Arial" w:cs="Arial"/>
          <w:sz w:val="24"/>
          <w:szCs w:val="24"/>
        </w:rPr>
        <w:t xml:space="preserve"> (</w:t>
      </w:r>
      <w:r w:rsidR="007E1A18" w:rsidRPr="007E1A18">
        <w:rPr>
          <w:rFonts w:ascii="Arial" w:hAnsi="Arial" w:cs="Arial"/>
          <w:sz w:val="24"/>
          <w:szCs w:val="24"/>
        </w:rPr>
        <w:t>RODRIGUES</w:t>
      </w:r>
      <w:r w:rsidR="007E1A18">
        <w:rPr>
          <w:rFonts w:ascii="Arial" w:hAnsi="Arial" w:cs="Arial"/>
          <w:sz w:val="24"/>
          <w:szCs w:val="24"/>
        </w:rPr>
        <w:t>;</w:t>
      </w:r>
      <w:r w:rsidR="007E1A18" w:rsidRPr="007E1A18">
        <w:rPr>
          <w:rFonts w:ascii="Arial" w:hAnsi="Arial" w:cs="Arial"/>
          <w:sz w:val="24"/>
          <w:szCs w:val="24"/>
        </w:rPr>
        <w:t xml:space="preserve"> BARBIERI</w:t>
      </w:r>
      <w:r w:rsidR="007E1A18">
        <w:rPr>
          <w:rFonts w:ascii="Arial" w:hAnsi="Arial" w:cs="Arial"/>
          <w:sz w:val="24"/>
          <w:szCs w:val="24"/>
        </w:rPr>
        <w:t>, 2008)</w:t>
      </w:r>
      <w:r w:rsidRPr="00492B39">
        <w:rPr>
          <w:rFonts w:ascii="Arial" w:hAnsi="Arial" w:cs="Arial"/>
          <w:sz w:val="24"/>
          <w:szCs w:val="24"/>
        </w:rPr>
        <w:t>.</w:t>
      </w:r>
    </w:p>
    <w:p w:rsidR="005011BE" w:rsidRDefault="005011BE" w:rsidP="005011BE">
      <w:pPr>
        <w:spacing w:before="120" w:after="120" w:line="360" w:lineRule="auto"/>
        <w:jc w:val="both"/>
        <w:rPr>
          <w:rFonts w:ascii="Arial" w:hAnsi="Arial" w:cs="Arial"/>
          <w:sz w:val="24"/>
          <w:szCs w:val="24"/>
        </w:rPr>
      </w:pPr>
      <w:r w:rsidRPr="00895CFC">
        <w:rPr>
          <w:rFonts w:ascii="Arial" w:hAnsi="Arial" w:cs="Arial"/>
          <w:sz w:val="24"/>
          <w:szCs w:val="24"/>
        </w:rPr>
        <w:t xml:space="preserve">Assim, </w:t>
      </w:r>
      <w:r w:rsidR="00516DD0">
        <w:rPr>
          <w:rFonts w:ascii="Arial" w:hAnsi="Arial" w:cs="Arial"/>
          <w:sz w:val="24"/>
          <w:szCs w:val="24"/>
        </w:rPr>
        <w:t xml:space="preserve">para </w:t>
      </w:r>
      <w:r w:rsidRPr="00895CFC">
        <w:rPr>
          <w:rFonts w:ascii="Arial" w:hAnsi="Arial" w:cs="Arial"/>
          <w:sz w:val="24"/>
          <w:szCs w:val="24"/>
        </w:rPr>
        <w:t>análise desta categoria s</w:t>
      </w:r>
      <w:r w:rsidR="00516DD0">
        <w:rPr>
          <w:rFonts w:ascii="Arial" w:hAnsi="Arial" w:cs="Arial"/>
          <w:sz w:val="24"/>
          <w:szCs w:val="24"/>
        </w:rPr>
        <w:t xml:space="preserve">e utiliza a </w:t>
      </w:r>
      <w:r w:rsidRPr="00895CFC">
        <w:rPr>
          <w:rFonts w:ascii="Arial" w:hAnsi="Arial" w:cs="Arial"/>
          <w:sz w:val="24"/>
          <w:szCs w:val="24"/>
        </w:rPr>
        <w:t>dimensão qualitativa</w:t>
      </w:r>
      <w:r w:rsidR="00516DD0">
        <w:rPr>
          <w:rFonts w:ascii="Arial" w:hAnsi="Arial" w:cs="Arial"/>
          <w:sz w:val="24"/>
          <w:szCs w:val="24"/>
        </w:rPr>
        <w:t xml:space="preserve">, onde se </w:t>
      </w:r>
      <w:r>
        <w:rPr>
          <w:rFonts w:ascii="Arial" w:hAnsi="Arial" w:cs="Arial"/>
          <w:sz w:val="24"/>
          <w:szCs w:val="24"/>
        </w:rPr>
        <w:t>avalia</w:t>
      </w:r>
      <w:r w:rsidRPr="00895CFC">
        <w:rPr>
          <w:rFonts w:ascii="Arial" w:hAnsi="Arial" w:cs="Arial"/>
          <w:sz w:val="24"/>
          <w:szCs w:val="24"/>
        </w:rPr>
        <w:t xml:space="preserve"> a solução adotada em cada região do município a fim de verificar se a tecnologia adotada é a adequada para </w:t>
      </w:r>
      <w:r w:rsidR="00AC5CD1">
        <w:rPr>
          <w:rFonts w:ascii="Arial" w:hAnsi="Arial" w:cs="Arial"/>
          <w:sz w:val="24"/>
          <w:szCs w:val="24"/>
        </w:rPr>
        <w:t>a realidade vivenciada pelos</w:t>
      </w:r>
      <w:r w:rsidRPr="00895CFC">
        <w:rPr>
          <w:rFonts w:ascii="Arial" w:hAnsi="Arial" w:cs="Arial"/>
          <w:sz w:val="24"/>
          <w:szCs w:val="24"/>
        </w:rPr>
        <w:t xml:space="preserve"> usuários.</w:t>
      </w:r>
    </w:p>
    <w:p w:rsidR="005011BE" w:rsidRPr="00D12963" w:rsidRDefault="005011BE" w:rsidP="005011BE">
      <w:pPr>
        <w:jc w:val="both"/>
        <w:rPr>
          <w:rFonts w:ascii="Arial" w:hAnsi="Arial" w:cs="Arial"/>
          <w:b/>
          <w:color w:val="548DD4" w:themeColor="text2" w:themeTint="99"/>
          <w:sz w:val="28"/>
          <w:szCs w:val="28"/>
        </w:rPr>
      </w:pPr>
      <w:r w:rsidRPr="00D12963">
        <w:rPr>
          <w:rFonts w:ascii="Arial" w:hAnsi="Arial" w:cs="Arial"/>
          <w:b/>
          <w:color w:val="548DD4" w:themeColor="text2" w:themeTint="99"/>
          <w:sz w:val="28"/>
          <w:szCs w:val="28"/>
        </w:rPr>
        <w:t>Abastecimento de Água</w:t>
      </w:r>
    </w:p>
    <w:p w:rsidR="00DF3F56" w:rsidRDefault="005011BE" w:rsidP="005011BE">
      <w:pPr>
        <w:spacing w:before="120" w:after="120" w:line="360" w:lineRule="auto"/>
        <w:jc w:val="both"/>
        <w:rPr>
          <w:rFonts w:ascii="Arial" w:hAnsi="Arial" w:cs="Arial"/>
          <w:sz w:val="24"/>
          <w:szCs w:val="24"/>
        </w:rPr>
      </w:pPr>
      <w:r>
        <w:rPr>
          <w:rFonts w:ascii="Arial" w:hAnsi="Arial" w:cs="Arial"/>
          <w:sz w:val="24"/>
          <w:szCs w:val="24"/>
        </w:rPr>
        <w:t>Um Sistema de Abastecimento de Á</w:t>
      </w:r>
      <w:r w:rsidRPr="009D36CF">
        <w:rPr>
          <w:rFonts w:ascii="Arial" w:hAnsi="Arial" w:cs="Arial"/>
          <w:sz w:val="24"/>
          <w:szCs w:val="24"/>
        </w:rPr>
        <w:t xml:space="preserve">gua pode </w:t>
      </w:r>
      <w:r>
        <w:rPr>
          <w:rFonts w:ascii="Arial" w:hAnsi="Arial" w:cs="Arial"/>
          <w:sz w:val="24"/>
          <w:szCs w:val="24"/>
        </w:rPr>
        <w:t xml:space="preserve">ser concebido e projetado para </w:t>
      </w:r>
      <w:r w:rsidRPr="009D36CF">
        <w:rPr>
          <w:rFonts w:ascii="Arial" w:hAnsi="Arial" w:cs="Arial"/>
          <w:sz w:val="24"/>
          <w:szCs w:val="24"/>
        </w:rPr>
        <w:t xml:space="preserve">atender a pequenos povoados ou </w:t>
      </w:r>
      <w:r>
        <w:rPr>
          <w:rFonts w:ascii="Arial" w:hAnsi="Arial" w:cs="Arial"/>
          <w:sz w:val="24"/>
          <w:szCs w:val="24"/>
        </w:rPr>
        <w:t>a grandes cidades, variando nas características e no porte de suas instalaçõ</w:t>
      </w:r>
      <w:r w:rsidRPr="009D36CF">
        <w:rPr>
          <w:rFonts w:ascii="Arial" w:hAnsi="Arial" w:cs="Arial"/>
          <w:sz w:val="24"/>
          <w:szCs w:val="24"/>
        </w:rPr>
        <w:t xml:space="preserve">es. </w:t>
      </w:r>
    </w:p>
    <w:p w:rsidR="00DF3F56" w:rsidRDefault="005613A4" w:rsidP="005011BE">
      <w:pPr>
        <w:spacing w:before="120" w:after="120" w:line="360" w:lineRule="auto"/>
        <w:jc w:val="both"/>
        <w:rPr>
          <w:rFonts w:ascii="Arial" w:hAnsi="Arial" w:cs="Arial"/>
          <w:sz w:val="24"/>
          <w:szCs w:val="24"/>
        </w:rPr>
      </w:pPr>
      <w:r>
        <w:rPr>
          <w:rFonts w:ascii="Arial" w:hAnsi="Arial" w:cs="Arial"/>
          <w:sz w:val="24"/>
          <w:szCs w:val="24"/>
        </w:rPr>
        <w:t>As soluções individuais de abastecimento são mais comumente usadas em locais onde a população vive dispersa no território. Nesse caso, normalmente se utiliza mananciais subterrâneos (com bombeamento) e/ou água de chuva (armazenamento em cisternas)</w:t>
      </w:r>
      <w:r w:rsidR="00DF3F56">
        <w:rPr>
          <w:rFonts w:ascii="Arial" w:hAnsi="Arial" w:cs="Arial"/>
          <w:sz w:val="24"/>
          <w:szCs w:val="24"/>
        </w:rPr>
        <w:t>, fontes de água onde a potabilidade é mais segura</w:t>
      </w:r>
      <w:r>
        <w:rPr>
          <w:rFonts w:ascii="Arial" w:hAnsi="Arial" w:cs="Arial"/>
          <w:sz w:val="24"/>
          <w:szCs w:val="24"/>
        </w:rPr>
        <w:t>.</w:t>
      </w:r>
      <w:r w:rsidR="00DF3F56">
        <w:rPr>
          <w:rFonts w:ascii="Arial" w:hAnsi="Arial" w:cs="Arial"/>
          <w:sz w:val="24"/>
          <w:szCs w:val="24"/>
        </w:rPr>
        <w:t xml:space="preserve"> No caso da utilização de mananciais superficiais para soluções individuais o controle da qualidade do manancial e o uso de técnicas caseiras de tratamento</w:t>
      </w:r>
      <w:r>
        <w:rPr>
          <w:rFonts w:ascii="Arial" w:hAnsi="Arial" w:cs="Arial"/>
          <w:sz w:val="24"/>
          <w:szCs w:val="24"/>
        </w:rPr>
        <w:t xml:space="preserve"> </w:t>
      </w:r>
      <w:r w:rsidR="00DF3F56">
        <w:rPr>
          <w:rFonts w:ascii="Arial" w:hAnsi="Arial" w:cs="Arial"/>
          <w:sz w:val="24"/>
          <w:szCs w:val="24"/>
        </w:rPr>
        <w:t xml:space="preserve">são fundamentais para a prevenção de doenças. </w:t>
      </w:r>
    </w:p>
    <w:p w:rsidR="00DF3F56" w:rsidRDefault="005613A4" w:rsidP="005011BE">
      <w:pPr>
        <w:spacing w:before="120" w:after="120" w:line="360" w:lineRule="auto"/>
        <w:jc w:val="both"/>
        <w:rPr>
          <w:rFonts w:ascii="Arial" w:hAnsi="Arial" w:cs="Arial"/>
          <w:sz w:val="24"/>
          <w:szCs w:val="24"/>
        </w:rPr>
      </w:pPr>
      <w:r>
        <w:rPr>
          <w:rFonts w:ascii="Arial" w:hAnsi="Arial" w:cs="Arial"/>
          <w:sz w:val="24"/>
          <w:szCs w:val="24"/>
        </w:rPr>
        <w:lastRenderedPageBreak/>
        <w:t xml:space="preserve">Além disso, as soluções individuais podem ser utilizadas como forma de complementação do uso da água em diferentes atividades, </w:t>
      </w:r>
      <w:r w:rsidR="00DF3F56">
        <w:rPr>
          <w:rFonts w:ascii="Arial" w:hAnsi="Arial" w:cs="Arial"/>
          <w:sz w:val="24"/>
          <w:szCs w:val="24"/>
        </w:rPr>
        <w:t>a exemplo de jardinagem, lavagem de áreas, entre outros, diminuindo a utilização de água tratada para usos</w:t>
      </w:r>
      <w:r w:rsidR="00E04306">
        <w:rPr>
          <w:rFonts w:ascii="Arial" w:hAnsi="Arial" w:cs="Arial"/>
          <w:sz w:val="24"/>
          <w:szCs w:val="24"/>
        </w:rPr>
        <w:t xml:space="preserve"> que exigem menor potabilidade</w:t>
      </w:r>
      <w:r>
        <w:rPr>
          <w:rFonts w:ascii="Arial" w:hAnsi="Arial" w:cs="Arial"/>
          <w:sz w:val="24"/>
          <w:szCs w:val="24"/>
        </w:rPr>
        <w:t>.</w:t>
      </w:r>
    </w:p>
    <w:p w:rsidR="005011BE" w:rsidRPr="00C9523C" w:rsidRDefault="005011BE" w:rsidP="005011BE">
      <w:pPr>
        <w:jc w:val="both"/>
        <w:rPr>
          <w:rFonts w:ascii="Arial" w:hAnsi="Arial" w:cs="Arial"/>
          <w:sz w:val="24"/>
          <w:szCs w:val="24"/>
        </w:rPr>
      </w:pPr>
      <w:r w:rsidRPr="00C9523C">
        <w:rPr>
          <w:rFonts w:ascii="Arial" w:hAnsi="Arial" w:cs="Arial"/>
          <w:sz w:val="24"/>
          <w:szCs w:val="24"/>
        </w:rPr>
        <w:t>A</w:t>
      </w:r>
      <w:r w:rsidRPr="00C9523C">
        <w:rPr>
          <w:rFonts w:ascii="Arial" w:hAnsi="Arial" w:cs="Arial"/>
          <w:sz w:val="24"/>
          <w:szCs w:val="24"/>
          <w:highlight w:val="yellow"/>
        </w:rPr>
        <w:t>(s)</w:t>
      </w:r>
      <w:r w:rsidRPr="00C9523C">
        <w:rPr>
          <w:rFonts w:ascii="Arial" w:hAnsi="Arial" w:cs="Arial"/>
          <w:sz w:val="24"/>
          <w:szCs w:val="24"/>
        </w:rPr>
        <w:t xml:space="preserve"> solução</w:t>
      </w:r>
      <w:r w:rsidRPr="00C9523C">
        <w:rPr>
          <w:rFonts w:ascii="Arial" w:hAnsi="Arial" w:cs="Arial"/>
          <w:sz w:val="24"/>
          <w:szCs w:val="24"/>
          <w:highlight w:val="yellow"/>
        </w:rPr>
        <w:t>(ões)</w:t>
      </w:r>
      <w:r w:rsidRPr="00C9523C">
        <w:rPr>
          <w:rFonts w:ascii="Arial" w:hAnsi="Arial" w:cs="Arial"/>
          <w:sz w:val="24"/>
          <w:szCs w:val="24"/>
        </w:rPr>
        <w:t xml:space="preserve"> de abastecimento de água adotada</w:t>
      </w:r>
      <w:r w:rsidRPr="00C9523C">
        <w:rPr>
          <w:rFonts w:ascii="Arial" w:hAnsi="Arial" w:cs="Arial"/>
          <w:sz w:val="24"/>
          <w:szCs w:val="24"/>
          <w:highlight w:val="yellow"/>
        </w:rPr>
        <w:t>(s)</w:t>
      </w:r>
      <w:r w:rsidRPr="00C9523C">
        <w:rPr>
          <w:rFonts w:ascii="Arial" w:hAnsi="Arial" w:cs="Arial"/>
          <w:sz w:val="24"/>
          <w:szCs w:val="24"/>
        </w:rPr>
        <w:t xml:space="preserve"> no município é </w:t>
      </w:r>
      <w:r w:rsidRPr="00C9523C">
        <w:rPr>
          <w:rFonts w:ascii="Arial" w:hAnsi="Arial" w:cs="Arial"/>
          <w:sz w:val="24"/>
          <w:szCs w:val="24"/>
          <w:highlight w:val="yellow"/>
        </w:rPr>
        <w:t>(são)</w:t>
      </w:r>
      <w:r w:rsidRPr="00C9523C">
        <w:rPr>
          <w:rFonts w:ascii="Arial" w:hAnsi="Arial" w:cs="Arial"/>
          <w:sz w:val="24"/>
          <w:szCs w:val="24"/>
        </w:rPr>
        <w:t>:</w:t>
      </w:r>
    </w:p>
    <w:p w:rsidR="005011BE" w:rsidRDefault="005011BE" w:rsidP="005011BE">
      <w:pPr>
        <w:jc w:val="both"/>
        <w:rPr>
          <w:rFonts w:ascii="Arial" w:hAnsi="Arial" w:cs="Arial"/>
          <w:sz w:val="24"/>
          <w:szCs w:val="24"/>
          <w:highlight w:val="yellow"/>
        </w:rPr>
      </w:pPr>
      <w:r w:rsidRPr="00434593">
        <w:rPr>
          <w:rFonts w:ascii="Arial" w:hAnsi="Arial" w:cs="Arial"/>
          <w:sz w:val="24"/>
          <w:szCs w:val="24"/>
          <w:highlight w:val="yellow"/>
        </w:rPr>
        <w:t>Solução Coletiva / Solução Individualizada / Nenhuma</w:t>
      </w:r>
    </w:p>
    <w:p w:rsidR="005011BE" w:rsidRDefault="005011BE" w:rsidP="005011BE">
      <w:pPr>
        <w:jc w:val="both"/>
        <w:rPr>
          <w:rFonts w:ascii="Arial" w:hAnsi="Arial" w:cs="Arial"/>
          <w:sz w:val="24"/>
          <w:szCs w:val="24"/>
        </w:rPr>
      </w:pPr>
      <w:r w:rsidRPr="00180519">
        <w:rPr>
          <w:rFonts w:ascii="Arial" w:hAnsi="Arial" w:cs="Arial"/>
          <w:sz w:val="24"/>
          <w:szCs w:val="24"/>
          <w:highlight w:val="yellow"/>
        </w:rPr>
        <w:t>Espaço para o gestor descrever estas soluções.</w:t>
      </w:r>
    </w:p>
    <w:p w:rsidR="005011BE" w:rsidRDefault="005011BE" w:rsidP="005011BE">
      <w:pPr>
        <w:rPr>
          <w:rFonts w:ascii="Arial" w:hAnsi="Arial" w:cs="Arial"/>
          <w:sz w:val="24"/>
          <w:szCs w:val="24"/>
        </w:rPr>
      </w:pPr>
    </w:p>
    <w:p w:rsidR="005011BE" w:rsidRPr="00D12963" w:rsidRDefault="005011BE" w:rsidP="005011BE">
      <w:pPr>
        <w:jc w:val="both"/>
        <w:rPr>
          <w:rFonts w:ascii="Arial" w:hAnsi="Arial" w:cs="Arial"/>
          <w:b/>
          <w:color w:val="548DD4" w:themeColor="text2" w:themeTint="99"/>
          <w:sz w:val="28"/>
          <w:szCs w:val="28"/>
        </w:rPr>
      </w:pPr>
      <w:r>
        <w:rPr>
          <w:rFonts w:ascii="Arial" w:hAnsi="Arial" w:cs="Arial"/>
          <w:b/>
          <w:color w:val="548DD4" w:themeColor="text2" w:themeTint="99"/>
          <w:sz w:val="28"/>
          <w:szCs w:val="28"/>
        </w:rPr>
        <w:t>Esgotamento Sanitário</w:t>
      </w:r>
    </w:p>
    <w:p w:rsidR="00F016DD" w:rsidRDefault="00F016DD" w:rsidP="00F016DD">
      <w:pPr>
        <w:spacing w:before="120" w:after="120" w:line="360" w:lineRule="auto"/>
        <w:jc w:val="both"/>
        <w:rPr>
          <w:rFonts w:ascii="Arial" w:hAnsi="Arial" w:cs="Arial"/>
          <w:sz w:val="24"/>
          <w:szCs w:val="24"/>
        </w:rPr>
      </w:pPr>
      <w:r>
        <w:rPr>
          <w:rFonts w:ascii="Arial" w:hAnsi="Arial" w:cs="Arial"/>
          <w:sz w:val="24"/>
          <w:szCs w:val="24"/>
        </w:rPr>
        <w:t xml:space="preserve">Um Sistema de Esgotamento Sanitário </w:t>
      </w:r>
      <w:r w:rsidRPr="009D36CF">
        <w:rPr>
          <w:rFonts w:ascii="Arial" w:hAnsi="Arial" w:cs="Arial"/>
          <w:sz w:val="24"/>
          <w:szCs w:val="24"/>
        </w:rPr>
        <w:t xml:space="preserve">pode </w:t>
      </w:r>
      <w:r>
        <w:rPr>
          <w:rFonts w:ascii="Arial" w:hAnsi="Arial" w:cs="Arial"/>
          <w:sz w:val="24"/>
          <w:szCs w:val="24"/>
        </w:rPr>
        <w:t xml:space="preserve">ser concebido e projetado para </w:t>
      </w:r>
      <w:r w:rsidRPr="009D36CF">
        <w:rPr>
          <w:rFonts w:ascii="Arial" w:hAnsi="Arial" w:cs="Arial"/>
          <w:sz w:val="24"/>
          <w:szCs w:val="24"/>
        </w:rPr>
        <w:t xml:space="preserve">atender a pequenos povoados ou </w:t>
      </w:r>
      <w:r>
        <w:rPr>
          <w:rFonts w:ascii="Arial" w:hAnsi="Arial" w:cs="Arial"/>
          <w:sz w:val="24"/>
          <w:szCs w:val="24"/>
        </w:rPr>
        <w:t>a grandes cidades, variando nas características e no porte de suas instalaçõ</w:t>
      </w:r>
      <w:r w:rsidRPr="009D36CF">
        <w:rPr>
          <w:rFonts w:ascii="Arial" w:hAnsi="Arial" w:cs="Arial"/>
          <w:sz w:val="24"/>
          <w:szCs w:val="24"/>
        </w:rPr>
        <w:t xml:space="preserve">es. </w:t>
      </w:r>
    </w:p>
    <w:p w:rsidR="005C2618" w:rsidRDefault="00F016DD" w:rsidP="00F016DD">
      <w:pPr>
        <w:spacing w:before="120" w:after="120" w:line="360" w:lineRule="auto"/>
        <w:jc w:val="both"/>
        <w:rPr>
          <w:rFonts w:ascii="Arial" w:hAnsi="Arial" w:cs="Arial"/>
          <w:sz w:val="24"/>
          <w:szCs w:val="24"/>
        </w:rPr>
      </w:pPr>
      <w:r>
        <w:rPr>
          <w:rFonts w:ascii="Arial" w:hAnsi="Arial" w:cs="Arial"/>
          <w:sz w:val="24"/>
          <w:szCs w:val="24"/>
        </w:rPr>
        <w:t xml:space="preserve">As soluções individuais de esgotamento são mais comumente usadas em locais onde a população vive dispersa no território, ou quando o subsolo do território tem características que </w:t>
      </w:r>
      <w:r w:rsidR="00D207DC">
        <w:rPr>
          <w:rFonts w:ascii="Arial" w:hAnsi="Arial" w:cs="Arial"/>
          <w:sz w:val="24"/>
          <w:szCs w:val="24"/>
        </w:rPr>
        <w:t>privilegiam esse tipo de solução</w:t>
      </w:r>
      <w:r>
        <w:rPr>
          <w:rFonts w:ascii="Arial" w:hAnsi="Arial" w:cs="Arial"/>
          <w:sz w:val="24"/>
          <w:szCs w:val="24"/>
        </w:rPr>
        <w:t>.</w:t>
      </w:r>
      <w:r w:rsidR="00D207DC">
        <w:rPr>
          <w:rFonts w:ascii="Arial" w:hAnsi="Arial" w:cs="Arial"/>
          <w:sz w:val="24"/>
          <w:szCs w:val="24"/>
        </w:rPr>
        <w:t xml:space="preserve"> Ainda, em se tratando de soluções individuais de esgotamento sanitário</w:t>
      </w:r>
      <w:r w:rsidR="000534D7">
        <w:rPr>
          <w:rFonts w:ascii="Arial" w:hAnsi="Arial" w:cs="Arial"/>
          <w:sz w:val="24"/>
          <w:szCs w:val="24"/>
        </w:rPr>
        <w:t>,</w:t>
      </w:r>
      <w:r w:rsidR="00D207DC">
        <w:rPr>
          <w:rFonts w:ascii="Arial" w:hAnsi="Arial" w:cs="Arial"/>
          <w:sz w:val="24"/>
          <w:szCs w:val="24"/>
        </w:rPr>
        <w:t xml:space="preserve"> além das variações entre uso da água para transporte</w:t>
      </w:r>
      <w:r w:rsidR="000534D7">
        <w:rPr>
          <w:rFonts w:ascii="Arial" w:hAnsi="Arial" w:cs="Arial"/>
          <w:sz w:val="24"/>
          <w:szCs w:val="24"/>
        </w:rPr>
        <w:t xml:space="preserve"> das excretas</w:t>
      </w:r>
      <w:r w:rsidR="00D207DC">
        <w:rPr>
          <w:rFonts w:ascii="Arial" w:hAnsi="Arial" w:cs="Arial"/>
          <w:sz w:val="24"/>
          <w:szCs w:val="24"/>
        </w:rPr>
        <w:t xml:space="preserve"> ou não, </w:t>
      </w:r>
      <w:r w:rsidR="005C2618">
        <w:rPr>
          <w:rFonts w:ascii="Arial" w:hAnsi="Arial" w:cs="Arial"/>
          <w:sz w:val="24"/>
          <w:szCs w:val="24"/>
        </w:rPr>
        <w:t>n</w:t>
      </w:r>
      <w:r w:rsidR="000534D7">
        <w:rPr>
          <w:rFonts w:ascii="Arial" w:hAnsi="Arial" w:cs="Arial"/>
          <w:sz w:val="24"/>
          <w:szCs w:val="24"/>
        </w:rPr>
        <w:t xml:space="preserve">o caso dos </w:t>
      </w:r>
      <w:r w:rsidR="00D207DC">
        <w:rPr>
          <w:rFonts w:ascii="Arial" w:hAnsi="Arial" w:cs="Arial"/>
          <w:sz w:val="24"/>
          <w:szCs w:val="24"/>
        </w:rPr>
        <w:t>sanitários secos</w:t>
      </w:r>
      <w:r w:rsidR="000534D7">
        <w:rPr>
          <w:rFonts w:ascii="Arial" w:hAnsi="Arial" w:cs="Arial"/>
          <w:sz w:val="24"/>
          <w:szCs w:val="24"/>
        </w:rPr>
        <w:t xml:space="preserve">, a </w:t>
      </w:r>
      <w:r w:rsidR="00BD3F70">
        <w:rPr>
          <w:rFonts w:ascii="Arial" w:hAnsi="Arial" w:cs="Arial"/>
          <w:sz w:val="24"/>
          <w:szCs w:val="24"/>
        </w:rPr>
        <w:t xml:space="preserve">segregação entre as águas cinzas e as águas do vaso sanitário e a </w:t>
      </w:r>
      <w:r w:rsidR="000534D7">
        <w:rPr>
          <w:rFonts w:ascii="Arial" w:hAnsi="Arial" w:cs="Arial"/>
          <w:sz w:val="24"/>
          <w:szCs w:val="24"/>
        </w:rPr>
        <w:t xml:space="preserve">integração dessas soluções com atividades de reuso em agricultura são fundamentais para a colaboração </w:t>
      </w:r>
      <w:r w:rsidR="005C2618">
        <w:rPr>
          <w:rFonts w:ascii="Arial" w:hAnsi="Arial" w:cs="Arial"/>
          <w:sz w:val="24"/>
          <w:szCs w:val="24"/>
        </w:rPr>
        <w:t xml:space="preserve">com </w:t>
      </w:r>
      <w:r w:rsidR="000534D7">
        <w:rPr>
          <w:rFonts w:ascii="Arial" w:hAnsi="Arial" w:cs="Arial"/>
          <w:sz w:val="24"/>
          <w:szCs w:val="24"/>
        </w:rPr>
        <w:t>a sustentabilidade ambiental</w:t>
      </w:r>
      <w:r>
        <w:rPr>
          <w:rFonts w:ascii="Arial" w:hAnsi="Arial" w:cs="Arial"/>
          <w:sz w:val="24"/>
          <w:szCs w:val="24"/>
        </w:rPr>
        <w:t xml:space="preserve"> </w:t>
      </w:r>
      <w:r w:rsidR="005C2618">
        <w:rPr>
          <w:rFonts w:ascii="Arial" w:hAnsi="Arial" w:cs="Arial"/>
          <w:sz w:val="24"/>
          <w:szCs w:val="24"/>
        </w:rPr>
        <w:t>n</w:t>
      </w:r>
      <w:r w:rsidR="000534D7">
        <w:rPr>
          <w:rFonts w:ascii="Arial" w:hAnsi="Arial" w:cs="Arial"/>
          <w:sz w:val="24"/>
          <w:szCs w:val="24"/>
        </w:rPr>
        <w:t xml:space="preserve">o saneamento. </w:t>
      </w:r>
    </w:p>
    <w:p w:rsidR="005011BE" w:rsidRPr="005C2618" w:rsidRDefault="00F016DD" w:rsidP="005C2618">
      <w:pPr>
        <w:spacing w:before="120" w:after="120" w:line="360" w:lineRule="auto"/>
        <w:jc w:val="both"/>
        <w:rPr>
          <w:rFonts w:ascii="Arial" w:hAnsi="Arial" w:cs="Arial"/>
          <w:sz w:val="24"/>
          <w:szCs w:val="24"/>
        </w:rPr>
      </w:pPr>
      <w:r>
        <w:rPr>
          <w:rFonts w:ascii="Arial" w:hAnsi="Arial" w:cs="Arial"/>
          <w:sz w:val="24"/>
          <w:szCs w:val="24"/>
        </w:rPr>
        <w:t xml:space="preserve">Nesse caso, </w:t>
      </w:r>
      <w:r w:rsidR="005C2618">
        <w:rPr>
          <w:rFonts w:ascii="Arial" w:hAnsi="Arial" w:cs="Arial"/>
          <w:sz w:val="24"/>
          <w:szCs w:val="24"/>
        </w:rPr>
        <w:t xml:space="preserve">a prática do reuso na agricultura pode e deve ser replicada para os sistemas coletivos também, que com esse objetivo, não poderão receber efluentes industriais, já que esses, </w:t>
      </w:r>
      <w:r>
        <w:rPr>
          <w:rFonts w:ascii="Arial" w:hAnsi="Arial" w:cs="Arial"/>
          <w:sz w:val="24"/>
          <w:szCs w:val="24"/>
        </w:rPr>
        <w:t>normalmente</w:t>
      </w:r>
      <w:r w:rsidR="005C2618">
        <w:rPr>
          <w:rFonts w:ascii="Arial" w:hAnsi="Arial" w:cs="Arial"/>
          <w:sz w:val="24"/>
          <w:szCs w:val="24"/>
        </w:rPr>
        <w:t>, trazem substâncias que exigem um maior rigor na destinação do efluente para atividades agrícolas</w:t>
      </w:r>
      <w:r w:rsidR="00BD3F70">
        <w:rPr>
          <w:rFonts w:ascii="Arial" w:hAnsi="Arial" w:cs="Arial"/>
          <w:sz w:val="24"/>
          <w:szCs w:val="24"/>
        </w:rPr>
        <w:t xml:space="preserve">, o que pode tornar a prática de reuso </w:t>
      </w:r>
      <w:r w:rsidR="00E04306">
        <w:rPr>
          <w:rFonts w:ascii="Arial" w:hAnsi="Arial" w:cs="Arial"/>
          <w:sz w:val="24"/>
          <w:szCs w:val="24"/>
        </w:rPr>
        <w:t xml:space="preserve">agrícola </w:t>
      </w:r>
      <w:r w:rsidR="00BD3F70">
        <w:rPr>
          <w:rFonts w:ascii="Arial" w:hAnsi="Arial" w:cs="Arial"/>
          <w:sz w:val="24"/>
          <w:szCs w:val="24"/>
        </w:rPr>
        <w:t>inviável economicamente</w:t>
      </w:r>
      <w:r w:rsidR="005C2618">
        <w:rPr>
          <w:rFonts w:ascii="Arial" w:hAnsi="Arial" w:cs="Arial"/>
          <w:sz w:val="24"/>
          <w:szCs w:val="24"/>
        </w:rPr>
        <w:t>.</w:t>
      </w:r>
    </w:p>
    <w:p w:rsidR="005011BE" w:rsidRPr="00C9523C" w:rsidRDefault="005011BE" w:rsidP="005011BE">
      <w:pPr>
        <w:jc w:val="both"/>
        <w:rPr>
          <w:rFonts w:ascii="Arial" w:hAnsi="Arial" w:cs="Arial"/>
          <w:sz w:val="24"/>
          <w:szCs w:val="24"/>
        </w:rPr>
      </w:pPr>
      <w:r w:rsidRPr="00C9523C">
        <w:rPr>
          <w:rFonts w:ascii="Arial" w:hAnsi="Arial" w:cs="Arial"/>
          <w:sz w:val="24"/>
          <w:szCs w:val="24"/>
        </w:rPr>
        <w:t>A</w:t>
      </w:r>
      <w:r w:rsidRPr="00C9523C">
        <w:rPr>
          <w:rFonts w:ascii="Arial" w:hAnsi="Arial" w:cs="Arial"/>
          <w:sz w:val="24"/>
          <w:szCs w:val="24"/>
          <w:highlight w:val="yellow"/>
        </w:rPr>
        <w:t>(s)</w:t>
      </w:r>
      <w:r w:rsidRPr="00C9523C">
        <w:rPr>
          <w:rFonts w:ascii="Arial" w:hAnsi="Arial" w:cs="Arial"/>
          <w:sz w:val="24"/>
          <w:szCs w:val="24"/>
        </w:rPr>
        <w:t xml:space="preserve"> solução</w:t>
      </w:r>
      <w:r w:rsidRPr="00C9523C">
        <w:rPr>
          <w:rFonts w:ascii="Arial" w:hAnsi="Arial" w:cs="Arial"/>
          <w:sz w:val="24"/>
          <w:szCs w:val="24"/>
          <w:highlight w:val="yellow"/>
        </w:rPr>
        <w:t>(ões)</w:t>
      </w:r>
      <w:r w:rsidRPr="00C9523C">
        <w:rPr>
          <w:rFonts w:ascii="Arial" w:hAnsi="Arial" w:cs="Arial"/>
          <w:sz w:val="24"/>
          <w:szCs w:val="24"/>
        </w:rPr>
        <w:t xml:space="preserve"> de </w:t>
      </w:r>
      <w:r>
        <w:rPr>
          <w:rFonts w:ascii="Arial" w:hAnsi="Arial" w:cs="Arial"/>
          <w:sz w:val="24"/>
          <w:szCs w:val="24"/>
        </w:rPr>
        <w:t>esgotamento sanitário</w:t>
      </w:r>
      <w:r w:rsidRPr="00C9523C">
        <w:rPr>
          <w:rFonts w:ascii="Arial" w:hAnsi="Arial" w:cs="Arial"/>
          <w:sz w:val="24"/>
          <w:szCs w:val="24"/>
        </w:rPr>
        <w:t xml:space="preserve"> adotada</w:t>
      </w:r>
      <w:r w:rsidRPr="00C9523C">
        <w:rPr>
          <w:rFonts w:ascii="Arial" w:hAnsi="Arial" w:cs="Arial"/>
          <w:sz w:val="24"/>
          <w:szCs w:val="24"/>
          <w:highlight w:val="yellow"/>
        </w:rPr>
        <w:t>(s)</w:t>
      </w:r>
      <w:r w:rsidRPr="00C9523C">
        <w:rPr>
          <w:rFonts w:ascii="Arial" w:hAnsi="Arial" w:cs="Arial"/>
          <w:sz w:val="24"/>
          <w:szCs w:val="24"/>
        </w:rPr>
        <w:t xml:space="preserve"> no município é </w:t>
      </w:r>
      <w:r w:rsidRPr="00C9523C">
        <w:rPr>
          <w:rFonts w:ascii="Arial" w:hAnsi="Arial" w:cs="Arial"/>
          <w:sz w:val="24"/>
          <w:szCs w:val="24"/>
          <w:highlight w:val="yellow"/>
        </w:rPr>
        <w:t>(são)</w:t>
      </w:r>
      <w:r w:rsidRPr="00C9523C">
        <w:rPr>
          <w:rFonts w:ascii="Arial" w:hAnsi="Arial" w:cs="Arial"/>
          <w:sz w:val="24"/>
          <w:szCs w:val="24"/>
        </w:rPr>
        <w:t>:</w:t>
      </w:r>
    </w:p>
    <w:p w:rsidR="005011BE" w:rsidRDefault="005011BE" w:rsidP="005011BE">
      <w:pPr>
        <w:jc w:val="both"/>
        <w:rPr>
          <w:rFonts w:ascii="Arial" w:hAnsi="Arial" w:cs="Arial"/>
          <w:sz w:val="24"/>
          <w:szCs w:val="24"/>
          <w:highlight w:val="yellow"/>
        </w:rPr>
      </w:pPr>
      <w:r w:rsidRPr="00434593">
        <w:rPr>
          <w:rFonts w:ascii="Arial" w:hAnsi="Arial" w:cs="Arial"/>
          <w:sz w:val="24"/>
          <w:szCs w:val="24"/>
          <w:highlight w:val="yellow"/>
        </w:rPr>
        <w:t>Solução Coletiva / Solução Individualizada / Nenhuma</w:t>
      </w:r>
    </w:p>
    <w:p w:rsidR="005011BE" w:rsidRDefault="005011BE" w:rsidP="005011BE">
      <w:pPr>
        <w:jc w:val="both"/>
        <w:rPr>
          <w:rFonts w:ascii="Arial" w:hAnsi="Arial" w:cs="Arial"/>
          <w:sz w:val="24"/>
          <w:szCs w:val="24"/>
        </w:rPr>
      </w:pPr>
      <w:r w:rsidRPr="00180519">
        <w:rPr>
          <w:rFonts w:ascii="Arial" w:hAnsi="Arial" w:cs="Arial"/>
          <w:sz w:val="24"/>
          <w:szCs w:val="24"/>
          <w:highlight w:val="yellow"/>
        </w:rPr>
        <w:t>Espaço para o gestor descrever estas soluções.</w:t>
      </w:r>
    </w:p>
    <w:p w:rsidR="005011BE" w:rsidRDefault="005011BE" w:rsidP="005011BE">
      <w:pPr>
        <w:jc w:val="both"/>
        <w:rPr>
          <w:rFonts w:ascii="Arial" w:hAnsi="Arial" w:cs="Arial"/>
          <w:sz w:val="24"/>
          <w:szCs w:val="24"/>
        </w:rPr>
      </w:pPr>
    </w:p>
    <w:p w:rsidR="005011BE" w:rsidRPr="00D12963" w:rsidRDefault="005011BE" w:rsidP="005011BE">
      <w:pPr>
        <w:jc w:val="both"/>
        <w:rPr>
          <w:rFonts w:ascii="Arial" w:hAnsi="Arial" w:cs="Arial"/>
          <w:b/>
          <w:color w:val="548DD4" w:themeColor="text2" w:themeTint="99"/>
          <w:sz w:val="28"/>
          <w:szCs w:val="28"/>
        </w:rPr>
      </w:pPr>
      <w:r>
        <w:rPr>
          <w:rFonts w:ascii="Arial" w:hAnsi="Arial" w:cs="Arial"/>
          <w:b/>
          <w:color w:val="548DD4" w:themeColor="text2" w:themeTint="99"/>
          <w:sz w:val="28"/>
          <w:szCs w:val="28"/>
        </w:rPr>
        <w:t>Resíduos Sólidos</w:t>
      </w:r>
    </w:p>
    <w:p w:rsidR="00DF3853" w:rsidRDefault="005011BE" w:rsidP="005011BE">
      <w:pPr>
        <w:spacing w:before="120" w:after="120" w:line="360" w:lineRule="auto"/>
        <w:jc w:val="both"/>
        <w:rPr>
          <w:rFonts w:ascii="Arial" w:hAnsi="Arial" w:cs="Arial"/>
          <w:sz w:val="24"/>
          <w:szCs w:val="24"/>
        </w:rPr>
      </w:pPr>
      <w:r w:rsidRPr="00453FCE">
        <w:rPr>
          <w:rFonts w:ascii="Arial" w:hAnsi="Arial" w:cs="Arial"/>
          <w:sz w:val="24"/>
          <w:szCs w:val="24"/>
        </w:rPr>
        <w:t>Os res</w:t>
      </w:r>
      <w:r w:rsidRPr="00453FCE">
        <w:rPr>
          <w:rFonts w:ascii="Arial" w:hAnsi="Arial" w:cs="Arial" w:hint="eastAsia"/>
          <w:sz w:val="24"/>
          <w:szCs w:val="24"/>
        </w:rPr>
        <w:t>í</w:t>
      </w:r>
      <w:r w:rsidRPr="00453FCE">
        <w:rPr>
          <w:rFonts w:ascii="Arial" w:hAnsi="Arial" w:cs="Arial"/>
          <w:sz w:val="24"/>
          <w:szCs w:val="24"/>
        </w:rPr>
        <w:t>duos s</w:t>
      </w:r>
      <w:r w:rsidRPr="00453FCE">
        <w:rPr>
          <w:rFonts w:ascii="Arial" w:hAnsi="Arial" w:cs="Arial" w:hint="eastAsia"/>
          <w:sz w:val="24"/>
          <w:szCs w:val="24"/>
        </w:rPr>
        <w:t>ó</w:t>
      </w:r>
      <w:r w:rsidRPr="00453FCE">
        <w:rPr>
          <w:rFonts w:ascii="Arial" w:hAnsi="Arial" w:cs="Arial"/>
          <w:sz w:val="24"/>
          <w:szCs w:val="24"/>
        </w:rPr>
        <w:t>lidos constituem problema sanit</w:t>
      </w:r>
      <w:r w:rsidRPr="00453FCE">
        <w:rPr>
          <w:rFonts w:ascii="Arial" w:hAnsi="Arial" w:cs="Arial" w:hint="eastAsia"/>
          <w:sz w:val="24"/>
          <w:szCs w:val="24"/>
        </w:rPr>
        <w:t>á</w:t>
      </w:r>
      <w:r w:rsidRPr="00453FCE">
        <w:rPr>
          <w:rFonts w:ascii="Arial" w:hAnsi="Arial" w:cs="Arial"/>
          <w:sz w:val="24"/>
          <w:szCs w:val="24"/>
        </w:rPr>
        <w:t>rio de import</w:t>
      </w:r>
      <w:r w:rsidRPr="00453FCE">
        <w:rPr>
          <w:rFonts w:ascii="Arial" w:hAnsi="Arial" w:cs="Arial" w:hint="eastAsia"/>
          <w:sz w:val="24"/>
          <w:szCs w:val="24"/>
        </w:rPr>
        <w:t>â</w:t>
      </w:r>
      <w:r w:rsidRPr="00453FCE">
        <w:rPr>
          <w:rFonts w:ascii="Arial" w:hAnsi="Arial" w:cs="Arial"/>
          <w:sz w:val="24"/>
          <w:szCs w:val="24"/>
        </w:rPr>
        <w:t>ncia, quando n</w:t>
      </w:r>
      <w:r w:rsidRPr="00453FCE">
        <w:rPr>
          <w:rFonts w:ascii="Arial" w:hAnsi="Arial" w:cs="Arial" w:hint="eastAsia"/>
          <w:sz w:val="24"/>
          <w:szCs w:val="24"/>
        </w:rPr>
        <w:t>ã</w:t>
      </w:r>
      <w:r w:rsidRPr="00453FCE">
        <w:rPr>
          <w:rFonts w:ascii="Arial" w:hAnsi="Arial" w:cs="Arial"/>
          <w:sz w:val="24"/>
          <w:szCs w:val="24"/>
        </w:rPr>
        <w:t>o recebe</w:t>
      </w:r>
      <w:r>
        <w:rPr>
          <w:rFonts w:ascii="Arial" w:hAnsi="Arial" w:cs="Arial"/>
          <w:sz w:val="24"/>
          <w:szCs w:val="24"/>
        </w:rPr>
        <w:t>m</w:t>
      </w:r>
      <w:r w:rsidRPr="00453FCE">
        <w:rPr>
          <w:rFonts w:ascii="Arial" w:hAnsi="Arial" w:cs="Arial"/>
          <w:sz w:val="24"/>
          <w:szCs w:val="24"/>
        </w:rPr>
        <w:t xml:space="preserve"> </w:t>
      </w:r>
      <w:r>
        <w:rPr>
          <w:rFonts w:ascii="Arial" w:hAnsi="Arial" w:cs="Arial"/>
          <w:sz w:val="24"/>
          <w:szCs w:val="24"/>
        </w:rPr>
        <w:t xml:space="preserve">o </w:t>
      </w:r>
      <w:r w:rsidR="006040C5">
        <w:rPr>
          <w:rFonts w:ascii="Arial" w:hAnsi="Arial" w:cs="Arial"/>
          <w:sz w:val="24"/>
          <w:szCs w:val="24"/>
        </w:rPr>
        <w:t>manejo</w:t>
      </w:r>
      <w:r>
        <w:rPr>
          <w:rFonts w:ascii="Arial" w:hAnsi="Arial" w:cs="Arial"/>
          <w:sz w:val="24"/>
          <w:szCs w:val="24"/>
        </w:rPr>
        <w:t xml:space="preserve"> </w:t>
      </w:r>
      <w:r w:rsidR="008152D8">
        <w:rPr>
          <w:rFonts w:ascii="Arial" w:hAnsi="Arial" w:cs="Arial"/>
          <w:sz w:val="24"/>
          <w:szCs w:val="24"/>
        </w:rPr>
        <w:t>adequado</w:t>
      </w:r>
      <w:r>
        <w:rPr>
          <w:rFonts w:ascii="Arial" w:hAnsi="Arial" w:cs="Arial"/>
          <w:sz w:val="24"/>
          <w:szCs w:val="24"/>
        </w:rPr>
        <w:t>.</w:t>
      </w:r>
      <w:r w:rsidR="006040C5">
        <w:rPr>
          <w:rFonts w:ascii="Arial" w:hAnsi="Arial" w:cs="Arial"/>
          <w:sz w:val="24"/>
          <w:szCs w:val="24"/>
        </w:rPr>
        <w:t xml:space="preserve"> No caso da componente de resíduos sólidos o uso de tecnologias apropriadas</w:t>
      </w:r>
      <w:r>
        <w:rPr>
          <w:rFonts w:ascii="Arial" w:hAnsi="Arial" w:cs="Arial"/>
          <w:sz w:val="24"/>
          <w:szCs w:val="24"/>
        </w:rPr>
        <w:t xml:space="preserve"> </w:t>
      </w:r>
      <w:r w:rsidR="006B5747">
        <w:rPr>
          <w:rFonts w:ascii="Arial" w:hAnsi="Arial" w:cs="Arial"/>
          <w:sz w:val="24"/>
          <w:szCs w:val="24"/>
        </w:rPr>
        <w:t xml:space="preserve">se relaciona às diferentes etapas do serviço. Deve-se </w:t>
      </w:r>
      <w:r w:rsidR="00212AA5">
        <w:rPr>
          <w:rFonts w:ascii="Arial" w:hAnsi="Arial" w:cs="Arial"/>
          <w:sz w:val="24"/>
          <w:szCs w:val="24"/>
        </w:rPr>
        <w:t xml:space="preserve">desde </w:t>
      </w:r>
      <w:r w:rsidR="006B5747">
        <w:rPr>
          <w:rFonts w:ascii="Arial" w:hAnsi="Arial" w:cs="Arial"/>
          <w:sz w:val="24"/>
          <w:szCs w:val="24"/>
        </w:rPr>
        <w:t>a concepção</w:t>
      </w:r>
      <w:r w:rsidR="00212AA5">
        <w:rPr>
          <w:rFonts w:ascii="Arial" w:hAnsi="Arial" w:cs="Arial"/>
          <w:sz w:val="24"/>
          <w:szCs w:val="24"/>
        </w:rPr>
        <w:t xml:space="preserve"> planejar as melhores estratégias para cada região do município, como os equipamentos de coleta (carroças, carro de mão, caminhões, pontos de coleta voluntária, etc)</w:t>
      </w:r>
      <w:r w:rsidR="00242D30">
        <w:rPr>
          <w:rFonts w:ascii="Arial" w:hAnsi="Arial" w:cs="Arial"/>
          <w:sz w:val="24"/>
          <w:szCs w:val="24"/>
        </w:rPr>
        <w:t>. Implantação de coleta seletiva, implantação de soluções de disposição final ambientalmente adequadas, inserção de cooperativas de catadores de materiais reaproveitáveis de baixa renda, entre outros.</w:t>
      </w:r>
    </w:p>
    <w:p w:rsidR="00242D30" w:rsidRDefault="005011BE" w:rsidP="005011BE">
      <w:pPr>
        <w:spacing w:before="120" w:after="120" w:line="360" w:lineRule="auto"/>
        <w:jc w:val="both"/>
        <w:rPr>
          <w:rFonts w:ascii="Arial" w:hAnsi="Arial" w:cs="Arial"/>
          <w:sz w:val="24"/>
          <w:szCs w:val="24"/>
        </w:rPr>
      </w:pPr>
      <w:r>
        <w:rPr>
          <w:rFonts w:ascii="Arial" w:hAnsi="Arial" w:cs="Arial"/>
          <w:sz w:val="24"/>
          <w:szCs w:val="24"/>
        </w:rPr>
        <w:t>Assim, a</w:t>
      </w:r>
      <w:r w:rsidR="00242D30">
        <w:rPr>
          <w:rFonts w:ascii="Arial" w:hAnsi="Arial" w:cs="Arial"/>
          <w:sz w:val="24"/>
          <w:szCs w:val="24"/>
        </w:rPr>
        <w:t xml:space="preserve">s estratégias adotadas para a prestação desse serviço </w:t>
      </w:r>
      <w:r>
        <w:rPr>
          <w:rFonts w:ascii="Arial" w:hAnsi="Arial" w:cs="Arial"/>
          <w:sz w:val="24"/>
          <w:szCs w:val="24"/>
        </w:rPr>
        <w:t>é de extrema importância</w:t>
      </w:r>
      <w:r w:rsidR="00242D30">
        <w:rPr>
          <w:rFonts w:ascii="Arial" w:hAnsi="Arial" w:cs="Arial"/>
          <w:sz w:val="24"/>
          <w:szCs w:val="24"/>
        </w:rPr>
        <w:t xml:space="preserve"> para um futuro </w:t>
      </w:r>
      <w:r w:rsidR="008773DE">
        <w:rPr>
          <w:rFonts w:ascii="Arial" w:hAnsi="Arial" w:cs="Arial"/>
          <w:sz w:val="24"/>
          <w:szCs w:val="24"/>
        </w:rPr>
        <w:t>mais voltado</w:t>
      </w:r>
      <w:r w:rsidR="00242D30">
        <w:rPr>
          <w:rFonts w:ascii="Arial" w:hAnsi="Arial" w:cs="Arial"/>
          <w:sz w:val="24"/>
          <w:szCs w:val="24"/>
        </w:rPr>
        <w:t xml:space="preserve"> às questões socioambientais</w:t>
      </w:r>
      <w:r w:rsidR="008773DE">
        <w:rPr>
          <w:rFonts w:ascii="Arial" w:hAnsi="Arial" w:cs="Arial"/>
          <w:sz w:val="24"/>
          <w:szCs w:val="24"/>
        </w:rPr>
        <w:t xml:space="preserve"> no saneamento</w:t>
      </w:r>
      <w:r w:rsidR="00242D30">
        <w:rPr>
          <w:rFonts w:ascii="Arial" w:hAnsi="Arial" w:cs="Arial"/>
          <w:sz w:val="24"/>
          <w:szCs w:val="24"/>
        </w:rPr>
        <w:t>.</w:t>
      </w:r>
    </w:p>
    <w:p w:rsidR="005011BE" w:rsidRPr="00C9523C" w:rsidRDefault="005011BE" w:rsidP="005011BE">
      <w:pPr>
        <w:jc w:val="both"/>
        <w:rPr>
          <w:rFonts w:ascii="Arial" w:hAnsi="Arial" w:cs="Arial"/>
          <w:sz w:val="24"/>
          <w:szCs w:val="24"/>
        </w:rPr>
      </w:pPr>
      <w:r w:rsidRPr="00DF7848">
        <w:rPr>
          <w:rFonts w:ascii="Arial" w:hAnsi="Arial" w:cs="Arial"/>
          <w:sz w:val="24"/>
          <w:szCs w:val="24"/>
        </w:rPr>
        <w:t>A</w:t>
      </w:r>
      <w:r w:rsidRPr="00B06D01">
        <w:rPr>
          <w:rFonts w:ascii="Arial" w:hAnsi="Arial" w:cs="Arial"/>
          <w:sz w:val="24"/>
          <w:szCs w:val="24"/>
          <w:highlight w:val="yellow"/>
        </w:rPr>
        <w:t>(s)</w:t>
      </w:r>
      <w:r w:rsidRPr="00DF7848">
        <w:rPr>
          <w:rFonts w:ascii="Arial" w:hAnsi="Arial" w:cs="Arial"/>
          <w:sz w:val="24"/>
          <w:szCs w:val="24"/>
        </w:rPr>
        <w:t xml:space="preserve"> solução</w:t>
      </w:r>
      <w:r w:rsidRPr="00B06D01">
        <w:rPr>
          <w:rFonts w:ascii="Arial" w:hAnsi="Arial" w:cs="Arial"/>
          <w:sz w:val="24"/>
          <w:szCs w:val="24"/>
          <w:highlight w:val="yellow"/>
        </w:rPr>
        <w:t>(ões)</w:t>
      </w:r>
      <w:r w:rsidRPr="00DF7848">
        <w:rPr>
          <w:rFonts w:ascii="Arial" w:hAnsi="Arial" w:cs="Arial"/>
          <w:sz w:val="24"/>
          <w:szCs w:val="24"/>
        </w:rPr>
        <w:t xml:space="preserve"> para manejo de resíduos sólidos adotada</w:t>
      </w:r>
      <w:r w:rsidRPr="00B06D01">
        <w:rPr>
          <w:rFonts w:ascii="Arial" w:hAnsi="Arial" w:cs="Arial"/>
          <w:sz w:val="24"/>
          <w:szCs w:val="24"/>
          <w:highlight w:val="yellow"/>
        </w:rPr>
        <w:t>(s)</w:t>
      </w:r>
      <w:r w:rsidRPr="00DF7848">
        <w:rPr>
          <w:rFonts w:ascii="Arial" w:hAnsi="Arial" w:cs="Arial"/>
          <w:sz w:val="24"/>
          <w:szCs w:val="24"/>
        </w:rPr>
        <w:t xml:space="preserve"> no município é </w:t>
      </w:r>
      <w:r w:rsidRPr="00B06D01">
        <w:rPr>
          <w:rFonts w:ascii="Arial" w:hAnsi="Arial" w:cs="Arial"/>
          <w:sz w:val="24"/>
          <w:szCs w:val="24"/>
          <w:highlight w:val="yellow"/>
        </w:rPr>
        <w:t>(são)</w:t>
      </w:r>
      <w:r w:rsidRPr="00DF7848">
        <w:rPr>
          <w:rFonts w:ascii="Arial" w:hAnsi="Arial" w:cs="Arial"/>
          <w:sz w:val="24"/>
          <w:szCs w:val="24"/>
        </w:rPr>
        <w:t>:</w:t>
      </w:r>
    </w:p>
    <w:p w:rsidR="005011BE" w:rsidRDefault="005011BE" w:rsidP="005011BE">
      <w:pPr>
        <w:jc w:val="both"/>
        <w:rPr>
          <w:rFonts w:ascii="Arial" w:hAnsi="Arial" w:cs="Arial"/>
          <w:sz w:val="24"/>
          <w:szCs w:val="24"/>
          <w:highlight w:val="yellow"/>
        </w:rPr>
      </w:pPr>
      <w:r>
        <w:rPr>
          <w:rFonts w:ascii="Arial" w:hAnsi="Arial" w:cs="Arial"/>
          <w:sz w:val="24"/>
          <w:szCs w:val="24"/>
          <w:highlight w:val="yellow"/>
        </w:rPr>
        <w:t>(</w:t>
      </w:r>
      <w:r w:rsidRPr="00434593">
        <w:rPr>
          <w:rFonts w:ascii="Arial" w:hAnsi="Arial" w:cs="Arial"/>
          <w:sz w:val="24"/>
          <w:szCs w:val="24"/>
          <w:highlight w:val="yellow"/>
        </w:rPr>
        <w:t>Solução Coletiva / Solução Individualizada / Nenhuma</w:t>
      </w:r>
      <w:r>
        <w:rPr>
          <w:rFonts w:ascii="Arial" w:hAnsi="Arial" w:cs="Arial"/>
          <w:sz w:val="24"/>
          <w:szCs w:val="24"/>
          <w:highlight w:val="yellow"/>
        </w:rPr>
        <w:t>)</w:t>
      </w:r>
    </w:p>
    <w:p w:rsidR="005011BE" w:rsidRPr="00180519" w:rsidRDefault="005011BE" w:rsidP="005011BE">
      <w:pPr>
        <w:jc w:val="both"/>
        <w:rPr>
          <w:rFonts w:ascii="Arial" w:hAnsi="Arial" w:cs="Arial"/>
          <w:sz w:val="24"/>
          <w:szCs w:val="24"/>
        </w:rPr>
      </w:pPr>
      <w:r w:rsidRPr="00180519">
        <w:rPr>
          <w:rFonts w:ascii="Arial" w:hAnsi="Arial" w:cs="Arial"/>
          <w:sz w:val="24"/>
          <w:szCs w:val="24"/>
          <w:highlight w:val="yellow"/>
        </w:rPr>
        <w:t>Espaço para o gestor descrever estas soluções.</w:t>
      </w:r>
    </w:p>
    <w:p w:rsidR="005011BE" w:rsidRPr="002A5BE9" w:rsidRDefault="005011BE" w:rsidP="005011BE">
      <w:pPr>
        <w:jc w:val="both"/>
        <w:rPr>
          <w:rFonts w:ascii="Arial" w:hAnsi="Arial" w:cs="Arial"/>
          <w:sz w:val="24"/>
          <w:szCs w:val="24"/>
        </w:rPr>
      </w:pPr>
      <w:r>
        <w:rPr>
          <w:rFonts w:ascii="Arial" w:hAnsi="Arial" w:cs="Arial"/>
          <w:sz w:val="24"/>
          <w:szCs w:val="24"/>
        </w:rPr>
        <w:t xml:space="preserve">No município, </w:t>
      </w:r>
      <w:r w:rsidRPr="00146C89">
        <w:rPr>
          <w:rFonts w:ascii="Arial" w:hAnsi="Arial" w:cs="Arial"/>
          <w:sz w:val="24"/>
          <w:szCs w:val="24"/>
          <w:highlight w:val="yellow"/>
        </w:rPr>
        <w:t>(existe/não existe)</w:t>
      </w:r>
      <w:r>
        <w:rPr>
          <w:rFonts w:ascii="Arial" w:hAnsi="Arial" w:cs="Arial"/>
          <w:sz w:val="24"/>
          <w:szCs w:val="24"/>
        </w:rPr>
        <w:t xml:space="preserve"> coleta seletiva do lixo.</w:t>
      </w:r>
    </w:p>
    <w:p w:rsidR="005011BE" w:rsidRDefault="005011BE" w:rsidP="005011BE">
      <w:pPr>
        <w:jc w:val="both"/>
        <w:rPr>
          <w:rFonts w:ascii="Arial" w:hAnsi="Arial" w:cs="Arial"/>
          <w:sz w:val="24"/>
          <w:szCs w:val="24"/>
        </w:rPr>
      </w:pPr>
      <w:r w:rsidRPr="00180519">
        <w:rPr>
          <w:rFonts w:ascii="Arial" w:hAnsi="Arial" w:cs="Arial"/>
          <w:sz w:val="24"/>
          <w:szCs w:val="24"/>
          <w:highlight w:val="yellow"/>
        </w:rPr>
        <w:t xml:space="preserve">Espaço para o gestor </w:t>
      </w:r>
      <w:r>
        <w:rPr>
          <w:rFonts w:ascii="Arial" w:hAnsi="Arial" w:cs="Arial"/>
          <w:sz w:val="24"/>
          <w:szCs w:val="24"/>
          <w:highlight w:val="yellow"/>
        </w:rPr>
        <w:t>discorrer sobre o assunto</w:t>
      </w:r>
      <w:r w:rsidRPr="00180519">
        <w:rPr>
          <w:rFonts w:ascii="Arial" w:hAnsi="Arial" w:cs="Arial"/>
          <w:sz w:val="24"/>
          <w:szCs w:val="24"/>
          <w:highlight w:val="yellow"/>
        </w:rPr>
        <w:t>.</w:t>
      </w:r>
    </w:p>
    <w:p w:rsidR="005011BE" w:rsidRDefault="005011BE" w:rsidP="005011BE">
      <w:pPr>
        <w:rPr>
          <w:rFonts w:ascii="Arial" w:hAnsi="Arial" w:cs="Arial"/>
          <w:sz w:val="24"/>
          <w:szCs w:val="24"/>
        </w:rPr>
      </w:pPr>
    </w:p>
    <w:p w:rsidR="005011BE" w:rsidRDefault="005011BE" w:rsidP="005011BE">
      <w:pPr>
        <w:rPr>
          <w:rFonts w:ascii="Arial" w:hAnsi="Arial" w:cs="Arial"/>
          <w:b/>
          <w:color w:val="548DD4" w:themeColor="text2" w:themeTint="99"/>
          <w:sz w:val="28"/>
          <w:szCs w:val="28"/>
        </w:rPr>
      </w:pPr>
      <w:r>
        <w:rPr>
          <w:rFonts w:ascii="Arial" w:hAnsi="Arial" w:cs="Arial"/>
          <w:b/>
          <w:color w:val="548DD4" w:themeColor="text2" w:themeTint="99"/>
          <w:sz w:val="28"/>
          <w:szCs w:val="28"/>
        </w:rPr>
        <w:t>Manejo de Águas Pluviais</w:t>
      </w:r>
    </w:p>
    <w:p w:rsidR="00E41AEF" w:rsidRDefault="002A7755" w:rsidP="005011BE">
      <w:pPr>
        <w:spacing w:before="120" w:after="120" w:line="360" w:lineRule="auto"/>
        <w:jc w:val="both"/>
        <w:rPr>
          <w:rFonts w:ascii="Arial" w:hAnsi="Arial" w:cs="Arial"/>
          <w:sz w:val="24"/>
          <w:szCs w:val="24"/>
        </w:rPr>
      </w:pPr>
      <w:r>
        <w:rPr>
          <w:rFonts w:ascii="Arial" w:hAnsi="Arial" w:cs="Arial"/>
          <w:sz w:val="24"/>
          <w:szCs w:val="24"/>
        </w:rPr>
        <w:t>O uso de tecnologias apropriadas no manejo da</w:t>
      </w:r>
      <w:r w:rsidR="003F74F3">
        <w:rPr>
          <w:rFonts w:ascii="Arial" w:hAnsi="Arial" w:cs="Arial"/>
          <w:sz w:val="24"/>
          <w:szCs w:val="24"/>
        </w:rPr>
        <w:t>s</w:t>
      </w:r>
      <w:r>
        <w:rPr>
          <w:rFonts w:ascii="Arial" w:hAnsi="Arial" w:cs="Arial"/>
          <w:sz w:val="24"/>
          <w:szCs w:val="24"/>
        </w:rPr>
        <w:t xml:space="preserve"> águas de chuva e drenagem urbana tem relação direta com a utilização de medidas preventivas de </w:t>
      </w:r>
      <w:r w:rsidR="003F74F3">
        <w:rPr>
          <w:rFonts w:ascii="Arial" w:hAnsi="Arial" w:cs="Arial"/>
          <w:sz w:val="24"/>
          <w:szCs w:val="24"/>
        </w:rPr>
        <w:t xml:space="preserve">detenção e/ou </w:t>
      </w:r>
      <w:r>
        <w:rPr>
          <w:rFonts w:ascii="Arial" w:hAnsi="Arial" w:cs="Arial"/>
          <w:sz w:val="24"/>
          <w:szCs w:val="24"/>
        </w:rPr>
        <w:t>retenção de escoamento</w:t>
      </w:r>
      <w:r w:rsidR="003F74F3">
        <w:rPr>
          <w:rFonts w:ascii="Arial" w:hAnsi="Arial" w:cs="Arial"/>
          <w:sz w:val="24"/>
          <w:szCs w:val="24"/>
        </w:rPr>
        <w:t>s</w:t>
      </w:r>
      <w:r>
        <w:rPr>
          <w:rFonts w:ascii="Arial" w:hAnsi="Arial" w:cs="Arial"/>
          <w:sz w:val="24"/>
          <w:szCs w:val="24"/>
        </w:rPr>
        <w:t xml:space="preserve">. </w:t>
      </w:r>
      <w:r w:rsidR="00E41AEF">
        <w:rPr>
          <w:rFonts w:ascii="Arial" w:hAnsi="Arial" w:cs="Arial"/>
          <w:sz w:val="24"/>
          <w:szCs w:val="24"/>
        </w:rPr>
        <w:t>Essas medidas devem ser implantadas tanto nas áreas particulares (lotes que sofrem modificações a partir da construção de edificações) quanto nas áreas públicas (praças, vias públicas, leitos de rios, lagoas, edificações públicas). Nesse sentido, as medidas preventivas devem estar associadas aos sistemas públicas de mi</w:t>
      </w:r>
      <w:r w:rsidR="005011BE" w:rsidRPr="00B972FC">
        <w:rPr>
          <w:rFonts w:ascii="Arial" w:hAnsi="Arial" w:cs="Arial"/>
          <w:sz w:val="24"/>
          <w:szCs w:val="24"/>
        </w:rPr>
        <w:t>crodrenagem</w:t>
      </w:r>
      <w:r w:rsidR="00B51F79">
        <w:rPr>
          <w:rFonts w:ascii="Arial" w:hAnsi="Arial" w:cs="Arial"/>
          <w:sz w:val="24"/>
          <w:szCs w:val="24"/>
        </w:rPr>
        <w:t xml:space="preserve"> -</w:t>
      </w:r>
      <w:r w:rsidR="005011BE" w:rsidRPr="00B972FC">
        <w:rPr>
          <w:rFonts w:ascii="Arial" w:hAnsi="Arial" w:cs="Arial"/>
          <w:sz w:val="24"/>
          <w:szCs w:val="24"/>
        </w:rPr>
        <w:t xml:space="preserve"> sistema de escoamento das águas pluviais pelas vias das áreas urbanizadas</w:t>
      </w:r>
      <w:r w:rsidR="00B51F79">
        <w:rPr>
          <w:rFonts w:ascii="Arial" w:hAnsi="Arial" w:cs="Arial"/>
          <w:sz w:val="24"/>
          <w:szCs w:val="24"/>
        </w:rPr>
        <w:t xml:space="preserve"> -</w:t>
      </w:r>
      <w:r w:rsidR="00E41AEF">
        <w:rPr>
          <w:rFonts w:ascii="Arial" w:hAnsi="Arial" w:cs="Arial"/>
          <w:sz w:val="24"/>
          <w:szCs w:val="24"/>
        </w:rPr>
        <w:t>, e de ma</w:t>
      </w:r>
      <w:r w:rsidR="005011BE" w:rsidRPr="00B972FC">
        <w:rPr>
          <w:rFonts w:ascii="Arial" w:hAnsi="Arial" w:cs="Arial"/>
          <w:sz w:val="24"/>
          <w:szCs w:val="24"/>
        </w:rPr>
        <w:t>crodrenagem</w:t>
      </w:r>
      <w:r w:rsidR="00B602FE">
        <w:rPr>
          <w:rFonts w:ascii="Arial" w:hAnsi="Arial" w:cs="Arial"/>
          <w:sz w:val="24"/>
          <w:szCs w:val="24"/>
        </w:rPr>
        <w:t xml:space="preserve"> -</w:t>
      </w:r>
      <w:r w:rsidR="005011BE" w:rsidRPr="00B972FC">
        <w:rPr>
          <w:rFonts w:ascii="Arial" w:hAnsi="Arial" w:cs="Arial"/>
          <w:sz w:val="24"/>
          <w:szCs w:val="24"/>
        </w:rPr>
        <w:t xml:space="preserve"> sistema natural de drenagem, ou seja, os cursos de água estruturados pela natureza nos pontos mais baixos dos terrenos</w:t>
      </w:r>
      <w:r w:rsidR="00B602FE">
        <w:rPr>
          <w:rFonts w:ascii="Arial" w:hAnsi="Arial" w:cs="Arial"/>
          <w:sz w:val="24"/>
          <w:szCs w:val="24"/>
        </w:rPr>
        <w:t>-, dessa maneira é possível evoluir na implantação de um sistema ancorado na lógica do desenvolvimento sustentável e da tecnologia apropriada</w:t>
      </w:r>
      <w:r w:rsidR="005011BE" w:rsidRPr="00B972FC">
        <w:rPr>
          <w:rFonts w:ascii="Arial" w:hAnsi="Arial" w:cs="Arial"/>
          <w:sz w:val="24"/>
          <w:szCs w:val="24"/>
        </w:rPr>
        <w:t xml:space="preserve">. </w:t>
      </w:r>
    </w:p>
    <w:p w:rsidR="005011BE" w:rsidRPr="002A5BE9" w:rsidRDefault="005011BE" w:rsidP="005011BE">
      <w:pPr>
        <w:jc w:val="both"/>
        <w:rPr>
          <w:rFonts w:ascii="Arial" w:hAnsi="Arial" w:cs="Arial"/>
          <w:sz w:val="24"/>
          <w:szCs w:val="24"/>
        </w:rPr>
      </w:pPr>
      <w:r>
        <w:rPr>
          <w:rFonts w:ascii="Arial" w:hAnsi="Arial" w:cs="Arial"/>
          <w:sz w:val="24"/>
          <w:szCs w:val="24"/>
        </w:rPr>
        <w:t>No município, existe(m) a(s) seguinte(s) infraestrutura(s) básica(s) de sistema de drenagem:</w:t>
      </w:r>
    </w:p>
    <w:p w:rsidR="005011BE" w:rsidRDefault="005011BE" w:rsidP="005011BE">
      <w:pPr>
        <w:jc w:val="both"/>
        <w:rPr>
          <w:rFonts w:ascii="Arial" w:hAnsi="Arial" w:cs="Arial"/>
          <w:sz w:val="24"/>
          <w:szCs w:val="24"/>
          <w:highlight w:val="yellow"/>
        </w:rPr>
      </w:pPr>
      <w:r>
        <w:rPr>
          <w:rFonts w:ascii="Arial" w:hAnsi="Arial" w:cs="Arial"/>
          <w:sz w:val="24"/>
          <w:szCs w:val="24"/>
          <w:highlight w:val="yellow"/>
        </w:rPr>
        <w:t>(</w:t>
      </w:r>
      <w:r w:rsidRPr="0019124A">
        <w:rPr>
          <w:rFonts w:ascii="Arial" w:hAnsi="Arial" w:cs="Arial"/>
          <w:sz w:val="24"/>
          <w:szCs w:val="24"/>
          <w:highlight w:val="yellow"/>
        </w:rPr>
        <w:t>Sistema de Microdrenagem / Sistema de Macrodrenagem / Nenhuma</w:t>
      </w:r>
      <w:r>
        <w:rPr>
          <w:rFonts w:ascii="Arial" w:hAnsi="Arial" w:cs="Arial"/>
          <w:sz w:val="24"/>
          <w:szCs w:val="24"/>
          <w:highlight w:val="yellow"/>
        </w:rPr>
        <w:t>)</w:t>
      </w:r>
    </w:p>
    <w:p w:rsidR="005011BE" w:rsidRPr="00195B3B" w:rsidRDefault="005011BE" w:rsidP="005011BE">
      <w:pPr>
        <w:jc w:val="both"/>
        <w:rPr>
          <w:rFonts w:ascii="Arial" w:hAnsi="Arial" w:cs="Arial"/>
          <w:sz w:val="24"/>
          <w:szCs w:val="24"/>
        </w:rPr>
      </w:pPr>
      <w:r w:rsidRPr="00180519">
        <w:rPr>
          <w:rFonts w:ascii="Arial" w:hAnsi="Arial" w:cs="Arial"/>
          <w:sz w:val="24"/>
          <w:szCs w:val="24"/>
          <w:highlight w:val="yellow"/>
        </w:rPr>
        <w:t>Espaço para o gestor descrever estas soluções.</w:t>
      </w:r>
    </w:p>
    <w:p w:rsidR="005011BE" w:rsidRPr="002A5BE9" w:rsidRDefault="005011BE" w:rsidP="005011BE">
      <w:pPr>
        <w:jc w:val="both"/>
        <w:rPr>
          <w:rFonts w:ascii="Arial" w:hAnsi="Arial" w:cs="Arial"/>
          <w:sz w:val="24"/>
          <w:szCs w:val="24"/>
        </w:rPr>
      </w:pPr>
      <w:r>
        <w:rPr>
          <w:rFonts w:ascii="Arial" w:hAnsi="Arial" w:cs="Arial"/>
          <w:sz w:val="24"/>
          <w:szCs w:val="24"/>
        </w:rPr>
        <w:t>Com relação a soluções sustentáveis de prevenção, no município, encontramos as seguintes:</w:t>
      </w:r>
    </w:p>
    <w:p w:rsidR="007A5D8B" w:rsidRDefault="005011BE" w:rsidP="005011BE">
      <w:pPr>
        <w:jc w:val="both"/>
        <w:rPr>
          <w:rFonts w:ascii="Arial" w:hAnsi="Arial" w:cs="Arial"/>
          <w:sz w:val="24"/>
          <w:szCs w:val="24"/>
          <w:highlight w:val="yellow"/>
        </w:rPr>
      </w:pPr>
      <w:r>
        <w:rPr>
          <w:rFonts w:ascii="Arial" w:hAnsi="Arial" w:cs="Arial"/>
          <w:sz w:val="24"/>
          <w:szCs w:val="24"/>
          <w:highlight w:val="yellow"/>
        </w:rPr>
        <w:t>(</w:t>
      </w:r>
      <w:r w:rsidRPr="00DC47C9">
        <w:rPr>
          <w:rFonts w:ascii="Arial" w:hAnsi="Arial" w:cs="Arial"/>
          <w:sz w:val="24"/>
          <w:szCs w:val="24"/>
          <w:highlight w:val="yellow"/>
        </w:rPr>
        <w:t xml:space="preserve">Bacia de amortecimento / Pavimentação permeável / Coleta de água de chuva / Preservação dos leitos naturais dos rios / Manutenção da cobertura vegetal / </w:t>
      </w:r>
    </w:p>
    <w:p w:rsidR="005011BE" w:rsidRDefault="005011BE" w:rsidP="005011BE">
      <w:pPr>
        <w:jc w:val="both"/>
        <w:rPr>
          <w:rFonts w:ascii="Arial" w:hAnsi="Arial" w:cs="Arial"/>
          <w:sz w:val="24"/>
          <w:szCs w:val="24"/>
        </w:rPr>
      </w:pPr>
      <w:r w:rsidRPr="00DC47C9">
        <w:rPr>
          <w:rFonts w:ascii="Arial" w:hAnsi="Arial" w:cs="Arial"/>
          <w:sz w:val="24"/>
          <w:szCs w:val="24"/>
          <w:highlight w:val="yellow"/>
        </w:rPr>
        <w:t>Nenhuma</w:t>
      </w:r>
      <w:r w:rsidRPr="007B0E2E">
        <w:rPr>
          <w:rFonts w:ascii="Arial" w:hAnsi="Arial" w:cs="Arial"/>
          <w:sz w:val="24"/>
          <w:szCs w:val="24"/>
          <w:highlight w:val="yellow"/>
        </w:rPr>
        <w:t>)</w:t>
      </w:r>
    </w:p>
    <w:p w:rsidR="005011BE" w:rsidRDefault="005011BE" w:rsidP="005011BE">
      <w:pPr>
        <w:jc w:val="both"/>
        <w:rPr>
          <w:rFonts w:ascii="Arial" w:hAnsi="Arial" w:cs="Arial"/>
          <w:sz w:val="24"/>
          <w:szCs w:val="24"/>
        </w:rPr>
      </w:pPr>
      <w:r w:rsidRPr="00180519">
        <w:rPr>
          <w:rFonts w:ascii="Arial" w:hAnsi="Arial" w:cs="Arial"/>
          <w:sz w:val="24"/>
          <w:szCs w:val="24"/>
          <w:highlight w:val="yellow"/>
        </w:rPr>
        <w:t>Espaço para o gestor descrever estas soluções.</w:t>
      </w:r>
    </w:p>
    <w:p w:rsidR="001A3A52" w:rsidRDefault="00030530">
      <w:r>
        <w:t>Legenda:</w:t>
      </w:r>
    </w:p>
    <w:p w:rsidR="00030530" w:rsidRDefault="00030530">
      <w:r w:rsidRPr="00030530">
        <w:rPr>
          <w:highlight w:val="yellow"/>
        </w:rPr>
        <w:t>amarelo</w:t>
      </w:r>
      <w:r>
        <w:t xml:space="preserve"> : inserir os dados apresentados pelos gestores.</w:t>
      </w:r>
    </w:p>
    <w:sectPr w:rsidR="00030530" w:rsidSect="001A3A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savePreviewPicture/>
  <w:compat/>
  <w:rsids>
    <w:rsidRoot w:val="005011BE"/>
    <w:rsid w:val="00030530"/>
    <w:rsid w:val="000534D7"/>
    <w:rsid w:val="000A0715"/>
    <w:rsid w:val="001750FF"/>
    <w:rsid w:val="00184167"/>
    <w:rsid w:val="001A3A52"/>
    <w:rsid w:val="00212AA5"/>
    <w:rsid w:val="00242D30"/>
    <w:rsid w:val="00285B3B"/>
    <w:rsid w:val="002A7755"/>
    <w:rsid w:val="00355942"/>
    <w:rsid w:val="003911FC"/>
    <w:rsid w:val="003F74F3"/>
    <w:rsid w:val="00455893"/>
    <w:rsid w:val="00492B39"/>
    <w:rsid w:val="005011BE"/>
    <w:rsid w:val="00516DD0"/>
    <w:rsid w:val="005613A4"/>
    <w:rsid w:val="005C2618"/>
    <w:rsid w:val="006040C5"/>
    <w:rsid w:val="006677EF"/>
    <w:rsid w:val="006740D5"/>
    <w:rsid w:val="006B5747"/>
    <w:rsid w:val="00770BAA"/>
    <w:rsid w:val="007A5D8B"/>
    <w:rsid w:val="007E1A18"/>
    <w:rsid w:val="008152D8"/>
    <w:rsid w:val="00832907"/>
    <w:rsid w:val="008773DE"/>
    <w:rsid w:val="00913247"/>
    <w:rsid w:val="00954B2C"/>
    <w:rsid w:val="0096715F"/>
    <w:rsid w:val="00A42ADF"/>
    <w:rsid w:val="00AB7F56"/>
    <w:rsid w:val="00AC5CD1"/>
    <w:rsid w:val="00AE1D48"/>
    <w:rsid w:val="00B51F79"/>
    <w:rsid w:val="00B602FE"/>
    <w:rsid w:val="00B753B7"/>
    <w:rsid w:val="00BB6A36"/>
    <w:rsid w:val="00BD3F70"/>
    <w:rsid w:val="00C56019"/>
    <w:rsid w:val="00D207DC"/>
    <w:rsid w:val="00DA43B4"/>
    <w:rsid w:val="00DF3853"/>
    <w:rsid w:val="00DF3F56"/>
    <w:rsid w:val="00DF5D26"/>
    <w:rsid w:val="00E04306"/>
    <w:rsid w:val="00E41AEF"/>
    <w:rsid w:val="00F016DD"/>
    <w:rsid w:val="00F16434"/>
    <w:rsid w:val="00F253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BE"/>
  </w:style>
  <w:style w:type="paragraph" w:styleId="Ttulo4">
    <w:name w:val="heading 4"/>
    <w:basedOn w:val="Normal"/>
    <w:next w:val="Normal"/>
    <w:link w:val="Ttulo4Char"/>
    <w:uiPriority w:val="9"/>
    <w:semiHidden/>
    <w:unhideWhenUsed/>
    <w:qFormat/>
    <w:rsid w:val="009132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13247"/>
    <w:pPr>
      <w:keepNext/>
      <w:spacing w:before="240" w:after="60" w:line="240" w:lineRule="auto"/>
      <w:outlineLvl w:val="3"/>
    </w:pPr>
    <w:rPr>
      <w:rFonts w:ascii="Arial" w:eastAsia="Times New Roman" w:hAnsi="Arial" w:cs="Times New Roman"/>
      <w:bCs/>
      <w:sz w:val="24"/>
      <w:szCs w:val="24"/>
      <w:lang w:eastAsia="pt-BR"/>
    </w:rPr>
  </w:style>
  <w:style w:type="character" w:customStyle="1" w:styleId="Ttulo4Char">
    <w:name w:val="Título 4 Char"/>
    <w:basedOn w:val="Fontepargpadro"/>
    <w:link w:val="Ttulo4"/>
    <w:uiPriority w:val="9"/>
    <w:semiHidden/>
    <w:rsid w:val="0091324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4</Pages>
  <Words>1011</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Gabriela</cp:lastModifiedBy>
  <cp:revision>27</cp:revision>
  <dcterms:created xsi:type="dcterms:W3CDTF">2014-05-09T11:34:00Z</dcterms:created>
  <dcterms:modified xsi:type="dcterms:W3CDTF">2014-05-15T20:18:00Z</dcterms:modified>
</cp:coreProperties>
</file>