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B1" w:rsidRPr="00734F80" w:rsidRDefault="00702607" w:rsidP="009E7086">
      <w:pPr>
        <w:rPr>
          <w:b/>
          <w:sz w:val="28"/>
          <w:lang w:val="fr-FR"/>
        </w:rPr>
      </w:pPr>
      <w:r w:rsidRPr="00734F80">
        <w:rPr>
          <w:b/>
          <w:sz w:val="28"/>
          <w:lang w:val="fr-FR"/>
        </w:rPr>
        <w:t>Kin-</w:t>
      </w:r>
      <w:r w:rsidR="00A96A26" w:rsidRPr="00734F80">
        <w:rPr>
          <w:b/>
          <w:sz w:val="28"/>
          <w:lang w:val="fr-FR"/>
        </w:rPr>
        <w:t>C</w:t>
      </w:r>
      <w:r w:rsidR="00C655CD" w:rsidRPr="00734F80">
        <w:rPr>
          <w:b/>
          <w:sz w:val="28"/>
          <w:lang w:val="fr-FR"/>
        </w:rPr>
        <w:t xml:space="preserve">ohort </w:t>
      </w:r>
      <w:r w:rsidR="00326DA6" w:rsidRPr="00734F80">
        <w:rPr>
          <w:b/>
          <w:sz w:val="28"/>
          <w:lang w:val="fr-FR"/>
        </w:rPr>
        <w:t>analysis</w:t>
      </w:r>
    </w:p>
    <w:p w:rsidR="009E7086" w:rsidRPr="00734F80" w:rsidRDefault="009E7086" w:rsidP="009E7086">
      <w:pPr>
        <w:rPr>
          <w:i/>
          <w:sz w:val="20"/>
          <w:lang w:val="fr-FR"/>
        </w:rPr>
      </w:pPr>
      <w:r w:rsidRPr="00734F80">
        <w:rPr>
          <w:i/>
          <w:sz w:val="20"/>
          <w:lang w:val="fr-FR"/>
        </w:rPr>
        <w:t>Diego Alburez-Gutierrez</w:t>
      </w:r>
      <w:r w:rsidR="00FE5B8A" w:rsidRPr="00734F80">
        <w:rPr>
          <w:i/>
          <w:sz w:val="20"/>
          <w:lang w:val="fr-FR"/>
        </w:rPr>
        <w:t xml:space="preserve"> </w:t>
      </w:r>
    </w:p>
    <w:p w:rsidR="009E7086" w:rsidRPr="00032D27" w:rsidRDefault="00B6584D" w:rsidP="00226774">
      <w:pPr>
        <w:rPr>
          <w:i/>
          <w:sz w:val="20"/>
        </w:rPr>
      </w:pPr>
      <w:r>
        <w:rPr>
          <w:i/>
          <w:sz w:val="20"/>
        </w:rPr>
        <w:t>13</w:t>
      </w:r>
      <w:r w:rsidR="009E7086" w:rsidRPr="00032D27">
        <w:rPr>
          <w:i/>
          <w:sz w:val="20"/>
        </w:rPr>
        <w:t xml:space="preserve"> Feb 2020</w:t>
      </w:r>
    </w:p>
    <w:p w:rsidR="00226774" w:rsidRDefault="00226774" w:rsidP="00226774">
      <w:r w:rsidRPr="00C568A1">
        <w:rPr>
          <w:b/>
        </w:rPr>
        <w:t>Cumulative child death</w:t>
      </w:r>
    </w:p>
    <w:p w:rsidR="00226774" w:rsidRPr="006F3B58" w:rsidRDefault="00787252" w:rsidP="00226774">
      <w:r>
        <w:t xml:space="preserve">We propose an extension to </w:t>
      </w:r>
      <w:r w:rsidR="004415D1">
        <w:t xml:space="preserve">the </w:t>
      </w:r>
      <w:r>
        <w:t>Goodman-Keyfitz-Pullum kinship equations</w:t>
      </w:r>
      <w:r w:rsidR="009D5BA0">
        <w:t xml:space="preserve"> (GKP equations)</w:t>
      </w:r>
      <w:r>
        <w:t xml:space="preserve"> </w:t>
      </w:r>
      <w:r>
        <w:fldChar w:fldCharType="begin"/>
      </w:r>
      <w: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fldChar w:fldCharType="separate"/>
      </w:r>
      <w:r w:rsidRPr="00787252">
        <w:rPr>
          <w:rFonts w:ascii="Calibri" w:hAnsi="Calibri"/>
        </w:rPr>
        <w:t>(Keyfitz 1985)</w:t>
      </w:r>
      <w:r>
        <w:fldChar w:fldCharType="end"/>
      </w:r>
      <w:r>
        <w:t xml:space="preserve">, </w:t>
      </w:r>
      <w:r w:rsidR="00E91602">
        <w:t xml:space="preserve">to estimate </w:t>
      </w:r>
      <w:r>
        <w:t>t</w:t>
      </w:r>
      <w:r w:rsidR="00226774">
        <w:t xml:space="preserve">he cumulative number of offspring deaths experienced by a woman </w:t>
      </w:r>
      <w:r w:rsidR="002304D5">
        <w:t>surviving to age</w:t>
      </w:r>
      <w:r w:rsidR="00226774">
        <w:t xml:space="preserve"> </w:t>
      </w:r>
      <w:r w:rsidR="00226774">
        <w:rPr>
          <w:i/>
        </w:rPr>
        <w:t>a</w:t>
      </w:r>
      <w:r w:rsidR="002304D5">
        <w:t>,</w:t>
      </w:r>
      <w:r w:rsidR="009D4903">
        <w:t xml:space="preserve"> standing before us:</w:t>
      </w:r>
    </w:p>
    <w:p w:rsidR="00226774" w:rsidRPr="006F3B58" w:rsidRDefault="00013EF4" w:rsidP="00734F80">
      <w:pPr>
        <w:jc w:val="center"/>
        <w:rPr>
          <w:rFonts w:eastAsiaTheme="minorEastAsia"/>
        </w:rPr>
      </w:pPr>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w:r w:rsidR="00734F80">
        <w:rPr>
          <w:rFonts w:eastAsiaTheme="minorEastAsia"/>
        </w:rPr>
        <w:t xml:space="preserve">       </w:t>
      </w:r>
      <w:r w:rsidR="00734F80">
        <w:rPr>
          <w:rFonts w:eastAsiaTheme="minorEastAsia"/>
        </w:rPr>
        <w:t>(1)</w:t>
      </w:r>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 xml:space="preserve">Proportion of </w:t>
      </w:r>
      <w:r w:rsidR="00E23DCE">
        <w:rPr>
          <w:b/>
        </w:rPr>
        <w:t xml:space="preserve">bereaved </w:t>
      </w:r>
      <w:r w:rsidRPr="000370EF">
        <w:rPr>
          <w:b/>
        </w:rPr>
        <w:t xml:space="preserve">mothers </w:t>
      </w:r>
      <w:r w:rsidR="00E23DCE">
        <w:rPr>
          <w:b/>
        </w:rPr>
        <w:t>per 1,000 mothers</w:t>
      </w:r>
    </w:p>
    <w:p w:rsidR="00226774" w:rsidRDefault="00567084" w:rsidP="00226774">
      <w:r>
        <w:t xml:space="preserve">In order to </w:t>
      </w:r>
      <w:r w:rsidR="00226774">
        <w:t xml:space="preserve">determine the prevalence </w:t>
      </w:r>
      <w:r w:rsidR="00547B54">
        <w:t xml:space="preserve">of </w:t>
      </w:r>
      <w:r w:rsidR="00CD2354">
        <w:t xml:space="preserve">bereaved </w:t>
      </w:r>
      <w:r w:rsidR="00893927">
        <w:t xml:space="preserve">women </w:t>
      </w:r>
      <w:r w:rsidR="00572FFB">
        <w:t xml:space="preserve">in </w:t>
      </w:r>
      <w:r w:rsidR="00226774">
        <w:t>a population</w:t>
      </w:r>
      <w:r>
        <w:t>, we start</w:t>
      </w:r>
      <w:r w:rsidR="00226774">
        <w:t xml:space="preserve"> by considering the age-specific probability that a</w:t>
      </w:r>
      <w:r w:rsidR="00951235">
        <w:t xml:space="preserve">n average </w:t>
      </w:r>
      <w:r w:rsidR="00226774">
        <w:t xml:space="preserve">woman will experience the death of </w:t>
      </w:r>
      <w:r w:rsidR="006101B1">
        <w:t>a child</w:t>
      </w:r>
      <w:r w:rsidR="007110B2">
        <w:t>:</w:t>
      </w:r>
    </w:p>
    <w:p w:rsidR="001E09B6" w:rsidRPr="00734F80" w:rsidRDefault="00013EF4" w:rsidP="00226774">
      <w:pPr>
        <w:jc w:val="center"/>
        <w:rPr>
          <w:rFonts w:eastAsiaTheme="minorEastAsia"/>
        </w:rPr>
      </w:pP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-h(a,c,p)</m:t>
            </m:r>
          </m:sup>
        </m:sSup>
      </m:oMath>
      <w:r w:rsidR="00734F80">
        <w:rPr>
          <w:rFonts w:eastAsiaTheme="minorEastAsia"/>
        </w:rPr>
        <w:t xml:space="preserve">                                                                             (2)</w:t>
      </w:r>
    </w:p>
    <w:p w:rsidR="00396D1A" w:rsidRPr="001E6639" w:rsidRDefault="007110B2" w:rsidP="00BC73B1">
      <w:pPr>
        <w:rPr>
          <w:rFonts w:eastAsiaTheme="minorEastAsia"/>
        </w:rPr>
      </w:pPr>
      <w:r>
        <w:t xml:space="preserve">where </w:t>
      </w:r>
      <m:oMath>
        <m:r>
          <w:rPr>
            <w:rFonts w:ascii="Cambria Math" w:hAnsi="Cambria Math"/>
          </w:rPr>
          <m:t>h(a,c,p)=</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a+1,c,p</m:t>
                </m:r>
              </m:e>
            </m:d>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323216">
        <w:rPr>
          <w:rFonts w:eastAsiaTheme="minorEastAsia"/>
        </w:rPr>
        <w:t xml:space="preserve"> is </w:t>
      </w:r>
      <w:r>
        <w:rPr>
          <w:rFonts w:eastAsiaTheme="minorEastAsia"/>
        </w:rPr>
        <w:t xml:space="preserve">the hazard rate of experiencing </w:t>
      </w:r>
      <w:r w:rsidR="00743FC8">
        <w:rPr>
          <w:rFonts w:eastAsiaTheme="minorEastAsia"/>
        </w:rPr>
        <w:t xml:space="preserve">the </w:t>
      </w:r>
      <w:r>
        <w:rPr>
          <w:rFonts w:eastAsiaTheme="minorEastAsia"/>
        </w:rPr>
        <w:t>death</w:t>
      </w:r>
      <w:r w:rsidR="00BA5FF6">
        <w:rPr>
          <w:rFonts w:eastAsiaTheme="minorEastAsia"/>
        </w:rPr>
        <w:t xml:space="preserve"> </w:t>
      </w:r>
      <w:r w:rsidR="00743FC8">
        <w:rPr>
          <w:rFonts w:eastAsiaTheme="minorEastAsia"/>
        </w:rPr>
        <w:t xml:space="preserve">of a child </w:t>
      </w:r>
      <w:r w:rsidR="005144AE">
        <w:rPr>
          <w:rFonts w:eastAsiaTheme="minorEastAsia"/>
        </w:rPr>
        <w:t xml:space="preserve">younger than </w:t>
      </w:r>
      <w:r w:rsidR="005144AE" w:rsidRPr="007F119D">
        <w:rPr>
          <w:rFonts w:eastAsiaTheme="minorEastAsia"/>
          <w:i/>
        </w:rPr>
        <w:t>k</w:t>
      </w:r>
      <w:r w:rsidR="005144AE">
        <w:rPr>
          <w:rFonts w:eastAsiaTheme="minorEastAsia"/>
        </w:rPr>
        <w:t xml:space="preserve"> </w:t>
      </w:r>
      <w:r>
        <w:fldChar w:fldCharType="begin"/>
      </w:r>
      <w: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fldChar w:fldCharType="separate"/>
      </w:r>
      <w:r w:rsidRPr="001E09B6">
        <w:rPr>
          <w:rFonts w:ascii="Calibri" w:hAnsi="Calibri"/>
        </w:rPr>
        <w:t>(Wachter 2014)</w:t>
      </w:r>
      <w:r>
        <w:fldChar w:fldCharType="end"/>
      </w:r>
      <w:r>
        <w:t xml:space="preserve">. </w:t>
      </w:r>
      <w:r w:rsidR="00A10F72">
        <w:t>W</w:t>
      </w:r>
      <w:r w:rsidR="00226774">
        <w:t xml:space="preserve">e create a life table </w:t>
      </w:r>
      <w:r w:rsidR="00634AEA">
        <w:fldChar w:fldCharType="begin"/>
      </w:r>
      <w:r w:rsidR="00634AEA">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(Preston, Heuveline, and Guillot 2001)</w:t>
      </w:r>
      <w:r w:rsidR="00634AEA">
        <w:fldChar w:fldCharType="end"/>
      </w:r>
      <w:r w:rsidR="00AA635E">
        <w:t xml:space="preserve"> </w:t>
      </w:r>
      <w:r w:rsidR="00893927">
        <w:t xml:space="preserve">with </w:t>
      </w:r>
      <w:r w:rsidR="008648B3">
        <w:rPr>
          <w:rFonts w:eastAsiaTheme="minorEastAsia"/>
        </w:rPr>
        <w:t xml:space="preserve">a unit radix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8648B3">
        <w:rPr>
          <w:rFonts w:eastAsiaTheme="minorEastAsia"/>
        </w:rPr>
        <w:t xml:space="preserve"> </w:t>
      </w:r>
      <w:r w:rsidR="00FF390E">
        <w:t>where</w:t>
      </w:r>
      <w:r w:rsidR="00F14983">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14983">
        <w:rPr>
          <w:rFonts w:eastAsiaTheme="minorEastAsia"/>
        </w:rPr>
        <w:t xml:space="preserve">  is the probability of </w:t>
      </w:r>
      <w:r w:rsidR="00FF390E">
        <w:rPr>
          <w:rFonts w:eastAsiaTheme="minorEastAsia"/>
        </w:rPr>
        <w:t>losing a child.</w:t>
      </w:r>
      <w:r w:rsidR="00C62B6B">
        <w:rPr>
          <w:rFonts w:eastAsiaTheme="minorEastAsia"/>
        </w:rPr>
        <w:t xml:space="preserve"> We define</w:t>
      </w:r>
      <w:r w:rsidR="00805050">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w:t>
      </w:r>
      <w:r w:rsidR="00C62B6B">
        <w:rPr>
          <w:rFonts w:eastAsiaTheme="minorEastAsia"/>
        </w:rPr>
        <w:t>a</w:t>
      </w:r>
      <w:r w:rsidR="00BC73B1">
        <w:rPr>
          <w:rFonts w:eastAsiaTheme="minorEastAsia"/>
        </w:rPr>
        <w:t xml:space="preserve">s the fraction of women </w:t>
      </w:r>
      <w:r w:rsidR="00893927">
        <w:rPr>
          <w:rFonts w:eastAsiaTheme="minorEastAsia"/>
        </w:rPr>
        <w:t xml:space="preserve">aged </w:t>
      </w:r>
      <w:r w:rsidR="00893927" w:rsidRPr="00893927">
        <w:rPr>
          <w:rFonts w:eastAsiaTheme="minorEastAsia"/>
          <w:i/>
        </w:rPr>
        <w:t>a</w:t>
      </w:r>
      <w:r w:rsidR="00893927">
        <w:rPr>
          <w:rFonts w:eastAsiaTheme="minorEastAsia"/>
        </w:rPr>
        <w:t xml:space="preserve"> </w:t>
      </w:r>
      <w:r w:rsidR="002E4AA7" w:rsidRPr="00893927">
        <w:rPr>
          <w:rFonts w:eastAsiaTheme="minorEastAsia"/>
        </w:rPr>
        <w:t>in</w:t>
      </w:r>
      <w:r w:rsidR="00893927">
        <w:rPr>
          <w:rFonts w:eastAsiaTheme="minorEastAsia"/>
        </w:rPr>
        <w:t xml:space="preserve"> </w:t>
      </w:r>
      <w:r w:rsidR="005854A7">
        <w:rPr>
          <w:rFonts w:eastAsiaTheme="minorEastAsia"/>
        </w:rPr>
        <w:t xml:space="preserve">cohort </w:t>
      </w:r>
      <w:r w:rsidR="00893927" w:rsidRPr="00893927">
        <w:rPr>
          <w:rFonts w:eastAsiaTheme="minorEastAsia"/>
          <w:i/>
        </w:rPr>
        <w:t>c</w:t>
      </w:r>
      <w:r w:rsidR="00893927">
        <w:rPr>
          <w:rFonts w:eastAsiaTheme="minorEastAsia"/>
        </w:rPr>
        <w:t xml:space="preserve"> </w:t>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 child</w:t>
      </w:r>
      <w:r w:rsidR="00344EAC">
        <w:rPr>
          <w:rFonts w:eastAsiaTheme="minorEastAsia"/>
        </w:rPr>
        <w:t xml:space="preserve"> younger than </w:t>
      </w:r>
      <w:r w:rsidR="00344EAC" w:rsidRPr="0033566C">
        <w:rPr>
          <w:rFonts w:eastAsiaTheme="minorEastAsia"/>
          <w:i/>
        </w:rPr>
        <w:t>k</w:t>
      </w:r>
      <w:r w:rsidR="00BC73B1">
        <w:rPr>
          <w:rFonts w:eastAsiaTheme="minorEastAsia"/>
        </w:rPr>
        <w:t xml:space="preserve">. </w:t>
      </w:r>
      <w:r w:rsidR="008758D1">
        <w:rPr>
          <w:rFonts w:eastAsiaTheme="minorEastAsia"/>
        </w:rPr>
        <w:t>Next, w</w:t>
      </w:r>
      <w:r w:rsidR="00C96409">
        <w:rPr>
          <w:rFonts w:eastAsiaTheme="minorEastAsia"/>
        </w:rPr>
        <w:t xml:space="preserve">e </w:t>
      </w:r>
      <w:r w:rsidR="006428E5">
        <w:rPr>
          <w:rFonts w:eastAsiaTheme="minorEastAsia"/>
        </w:rPr>
        <w:t xml:space="preserve">account for the mortality of women </w:t>
      </w:r>
      <w:r w:rsidR="00C70E59">
        <w:rPr>
          <w:rFonts w:eastAsiaTheme="minorEastAsia"/>
        </w:rPr>
        <w:t>with the help of</w:t>
      </w:r>
      <w:r w:rsidR="00E32389">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FWS</m:t>
            </m:r>
          </m:e>
          <m:sub>
            <m:r>
              <w:rPr>
                <w:rFonts w:ascii="Cambria Math" w:eastAsiaTheme="minorEastAsia" w:hAnsi="Cambria Math"/>
              </w:rPr>
              <m:t>(a,c,p)</m:t>
            </m:r>
          </m:sub>
          <m:sup/>
        </m:sSubSup>
        <m:r>
          <w:rPr>
            <w:rFonts w:ascii="Cambria Math" w:eastAsiaTheme="minorEastAsia" w:hAnsi="Cambria Math"/>
          </w:rPr>
          <m:t>,</m:t>
        </m:r>
      </m:oMath>
      <w:r w:rsidR="00DA1DD2">
        <w:rPr>
          <w:rFonts w:eastAsiaTheme="minorEastAsia"/>
        </w:rPr>
        <w:t xml:space="preserve"> the fraction of women that survived </w:t>
      </w:r>
      <w:r w:rsidR="00C50AFC">
        <w:rPr>
          <w:rFonts w:eastAsiaTheme="minorEastAsia"/>
        </w:rPr>
        <w:t>up to</w:t>
      </w:r>
      <w:r w:rsidR="00893927">
        <w:rPr>
          <w:rFonts w:eastAsiaTheme="minorEastAsia"/>
        </w:rPr>
        <w:t xml:space="preserve"> age</w:t>
      </w:r>
      <w:r w:rsidR="00C50AFC">
        <w:rPr>
          <w:rFonts w:eastAsiaTheme="minorEastAsia"/>
        </w:rPr>
        <w:t xml:space="preserve"> </w:t>
      </w:r>
      <w:r w:rsidR="00DA1DD2">
        <w:rPr>
          <w:rFonts w:eastAsiaTheme="minorEastAsia"/>
          <w:i/>
        </w:rPr>
        <w:t>a</w:t>
      </w:r>
      <w:r w:rsidR="00BA253C">
        <w:rPr>
          <w:rFonts w:eastAsiaTheme="minorEastAsia"/>
        </w:rPr>
        <w:t xml:space="preserve"> </w:t>
      </w:r>
      <w:r w:rsidR="00C50AFC">
        <w:rPr>
          <w:rFonts w:eastAsiaTheme="minorEastAsia"/>
        </w:rPr>
        <w:t xml:space="preserve">after the start of reproductive age </w:t>
      </w:r>
      <m:oMath>
        <m:r>
          <w:rPr>
            <w:rFonts w:ascii="Cambria Math" w:eastAsiaTheme="minorEastAsia" w:hAnsi="Cambria Math"/>
          </w:rPr>
          <m:t>α</m:t>
        </m:r>
      </m:oMath>
      <w:r w:rsidR="00C50AFC">
        <w:rPr>
          <w:rFonts w:eastAsiaTheme="minorEastAsia"/>
        </w:rPr>
        <w:t xml:space="preserve"> </w:t>
      </w:r>
      <w:r w:rsidR="00BA253C">
        <w:rPr>
          <w:rFonts w:eastAsiaTheme="minorEastAsia"/>
        </w:rPr>
        <w:t>in each birth cohort</w:t>
      </w:r>
      <w:r w:rsidR="00893927">
        <w:rPr>
          <w:rFonts w:eastAsiaTheme="minorEastAsia"/>
        </w:rPr>
        <w:t xml:space="preserve"> (where </w:t>
      </w:r>
      <m:oMath>
        <m:r>
          <w:rPr>
            <w:rFonts w:ascii="Cambria Math" w:eastAsiaTheme="minorEastAsia" w:hAnsi="Cambria Math"/>
          </w:rPr>
          <m:t>α&lt;a</m:t>
        </m:r>
      </m:oMath>
      <w:r w:rsidR="00893927">
        <w:rPr>
          <w:rFonts w:eastAsiaTheme="minorEastAsia"/>
        </w:rPr>
        <w:t>)</w:t>
      </w:r>
      <w:r w:rsidR="00BA253C">
        <w:rPr>
          <w:rFonts w:eastAsiaTheme="minorEastAsia"/>
        </w:rPr>
        <w:t xml:space="preserve">. </w:t>
      </w:r>
      <w:r w:rsidR="000A5032">
        <w:rPr>
          <w:rFonts w:eastAsiaTheme="minorEastAsia"/>
        </w:rPr>
        <w:t>We approximate</w:t>
      </w:r>
      <w:r w:rsidR="00396D1A">
        <w:rPr>
          <w:rFonts w:eastAsiaTheme="minorEastAsia"/>
        </w:rPr>
        <w:t xml:space="preserve"> this using </w:t>
      </w:r>
      <w:r w:rsidR="00F21829">
        <w:rPr>
          <w:rFonts w:eastAsiaTheme="minorEastAsia"/>
        </w:rPr>
        <w:t xml:space="preserve">country-specific </w:t>
      </w:r>
      <w:r w:rsidR="00B5041A">
        <w:rPr>
          <w:rFonts w:eastAsiaTheme="minorEastAsia"/>
        </w:rPr>
        <w:t xml:space="preserve">period life tables </w:t>
      </w:r>
      <w:r w:rsidR="00396D1A">
        <w:rPr>
          <w:rFonts w:eastAsiaTheme="minorEastAsia"/>
        </w:rPr>
        <w:t>from the UN WPP.</w:t>
      </w:r>
      <w:r w:rsidR="005F2FA8">
        <w:rPr>
          <w:rFonts w:eastAsiaTheme="minorEastAsia"/>
        </w:rPr>
        <w:t xml:space="preserve"> </w:t>
      </w:r>
      <w:r w:rsidR="004E565D">
        <w:rPr>
          <w:rFonts w:eastAsiaTheme="minorEastAsia"/>
        </w:rPr>
        <w:t>T</w:t>
      </w:r>
      <w:r w:rsidR="005F2FA8" w:rsidRPr="00A35E1C">
        <w:t xml:space="preserve">he proportion of </w:t>
      </w:r>
      <w:r w:rsidR="00C12AF5">
        <w:t>women</w:t>
      </w:r>
      <w:r w:rsidR="005F2FA8" w:rsidRPr="00A35E1C">
        <w:t xml:space="preserve"> (per 1,000 mothers) who have ever lost one or more children</w:t>
      </w:r>
      <w:r w:rsidR="005F2FA8">
        <w:t xml:space="preserve"> younger than </w:t>
      </w:r>
      <w:r w:rsidR="005F2FA8" w:rsidRPr="00A41427">
        <w:rPr>
          <w:i/>
        </w:rPr>
        <w:t>k</w:t>
      </w:r>
      <w:r w:rsidR="004E565D">
        <w:t xml:space="preserve"> is</w:t>
      </w:r>
      <w:r w:rsidR="001E6639">
        <w:t>:</w:t>
      </w:r>
    </w:p>
    <w:p w:rsidR="003A1CE0" w:rsidRPr="003A1CE0" w:rsidRDefault="00013EF4" w:rsidP="003A1CE0">
      <w:pPr>
        <w:jc w:val="center"/>
      </w:pPr>
      <m:oMath>
        <m:sSubSup>
          <m:sSubSupPr>
            <m:ctrlPr>
              <w:rPr>
                <w:rFonts w:ascii="Cambria Math" w:eastAsia="Cambria Math" w:hAnsi="Cambria Math" w:cs="Cambria Math"/>
                <w:i/>
              </w:rPr>
            </m:ctrlPr>
          </m:sSubSupPr>
          <m:e>
            <m:r>
              <w:rPr>
                <w:rFonts w:ascii="Cambria Math" w:eastAsia="Cambria Math" w:hAnsi="Cambria Math" w:cs="Cambria Math"/>
              </w:rPr>
              <m:t>wOM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FWS</m:t>
            </m:r>
          </m:e>
          <m:sub>
            <m:r>
              <w:rPr>
                <w:rFonts w:ascii="Cambria Math" w:eastAsiaTheme="minorEastAsia" w:hAnsi="Cambria Math"/>
              </w:rPr>
              <m:t>(a,c,p)</m:t>
            </m:r>
          </m:sub>
          <m:sup/>
        </m:sSubSup>
        <m:r>
          <w:rPr>
            <w:rFonts w:ascii="Cambria Math" w:hAnsi="Cambria Math"/>
          </w:rPr>
          <m:t>*1000</m:t>
        </m:r>
      </m:oMath>
      <w:r w:rsidR="003A1CE0">
        <w:rPr>
          <w:rFonts w:eastAsiaTheme="minorEastAsia"/>
        </w:rPr>
        <w:t>.</w:t>
      </w:r>
      <w:r w:rsidR="00734F80">
        <w:rPr>
          <w:rFonts w:eastAsiaTheme="minorEastAsia"/>
        </w:rPr>
        <w:t xml:space="preserve">                                    (3)</w:t>
      </w:r>
    </w:p>
    <w:p w:rsidR="00226774" w:rsidRPr="006D7933" w:rsidRDefault="000156C4" w:rsidP="00226774">
      <w:pPr>
        <w:rPr>
          <w:rFonts w:eastAsiaTheme="minorEastAsia"/>
        </w:rPr>
      </w:pPr>
      <w:r>
        <w:rPr>
          <w:rFonts w:eastAsiaTheme="minorEastAsia"/>
        </w:rPr>
        <w:t xml:space="preserve">We estimate </w:t>
      </w:r>
      <w:r w:rsidR="0033009F">
        <w:rPr>
          <w:rFonts w:eastAsiaTheme="minorEastAsia"/>
        </w:rPr>
        <w:t>an equivalent measure for mothers</w:t>
      </w:r>
      <w:r w:rsidR="004C548B">
        <w:rPr>
          <w:rFonts w:eastAsiaTheme="minorEastAsia"/>
        </w:rPr>
        <w:t xml:space="preserve"> by rescaling </w:t>
      </w:r>
      <w:r w:rsidR="00226774">
        <w:t>our estimates using a similar life table approach</w:t>
      </w:r>
      <w:r w:rsidR="00972B0B">
        <w:t>.</w:t>
      </w:r>
      <w:r w:rsidR="00BC22A9">
        <w:t xml:space="preserve"> </w:t>
      </w:r>
      <w:r w:rsidR="00972B0B">
        <w:t>W</w:t>
      </w:r>
      <w:r w:rsidR="00226774">
        <w:t xml:space="preserve">e consider fertility as a “hazard rate” to </w:t>
      </w:r>
      <w:r w:rsidR="002519C5">
        <w:t xml:space="preserve">approximate </w:t>
      </w:r>
      <w:r w:rsidR="00226774">
        <w:t xml:space="preserve">the number of women that “survive” having children </w:t>
      </w:r>
      <w:r w:rsidR="001722DB">
        <w:t xml:space="preserve">(i.e. remain childless) </w:t>
      </w:r>
      <w:r w:rsidR="00226774">
        <w:t xml:space="preserve">after experiencing </w:t>
      </w:r>
      <w:r w:rsidR="0057588E">
        <w:t xml:space="preserve">a set of age-specific </w:t>
      </w:r>
      <w:r w:rsidR="00226774">
        <w:t xml:space="preserve">fertility rates. The fraction of women who have ever been mothers </w:t>
      </w:r>
      <m:oMath>
        <m:sSub>
          <m:sSubPr>
            <m:ctrlPr>
              <w:rPr>
                <w:rFonts w:ascii="Cambria Math" w:hAnsi="Cambria Math"/>
                <w:i/>
              </w:rPr>
            </m:ctrlPr>
          </m:sSubPr>
          <m:e>
            <m:r>
              <w:rPr>
                <w:rFonts w:ascii="Cambria Math" w:hAnsi="Cambria Math"/>
              </w:rPr>
              <m:t>FM</m:t>
            </m:r>
          </m:e>
          <m:sub>
            <m:r>
              <w:rPr>
                <w:rFonts w:ascii="Cambria Math" w:hAnsi="Cambria Math"/>
              </w:rPr>
              <m:t>(a,c,p)</m:t>
            </m:r>
          </m:sub>
        </m:sSub>
      </m:oMath>
      <w:r w:rsidR="00226774">
        <w:t xml:space="preserve"> </w:t>
      </w:r>
      <w:r w:rsidR="001F02F6">
        <w:t>is approximated as</w:t>
      </w:r>
      <w:r w:rsidR="00226774">
        <w:t xml:space="preserve"> 1 minus the fraction of childless women. We can now define</w:t>
      </w:r>
      <w:r w:rsidR="002C71BE">
        <w:t>, for a given cohort,</w:t>
      </w:r>
      <w:r w:rsidR="00D5493E">
        <w:t xml:space="preserve"> </w:t>
      </w:r>
      <w:r w:rsidR="00226774" w:rsidRPr="00A35E1C">
        <w:t>the proportion of mothers (per 1,000 mothers) who have ever lost one or more children</w:t>
      </w:r>
      <w:r w:rsidR="00226774">
        <w:t xml:space="preserve"> younger than </w:t>
      </w:r>
      <w:r w:rsidR="00226774" w:rsidRPr="00A41427">
        <w:rPr>
          <w:i/>
        </w:rPr>
        <w:t>k</w:t>
      </w:r>
      <w:r w:rsidR="00226774">
        <w:t>:</w:t>
      </w:r>
    </w:p>
    <w:p w:rsidR="004A0C46" w:rsidRPr="00CC024F" w:rsidRDefault="00013EF4" w:rsidP="004A0C46">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wOM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
          <m:sSubPr>
            <m:ctrlPr>
              <w:rPr>
                <w:rFonts w:ascii="Cambria Math" w:hAnsi="Cambria Math"/>
                <w:i/>
              </w:rPr>
            </m:ctrlPr>
          </m:sSubPr>
          <m:e>
            <m:r>
              <w:rPr>
                <w:rFonts w:ascii="Cambria Math" w:hAnsi="Cambria Math"/>
              </w:rPr>
              <m:t>FM</m:t>
            </m:r>
          </m:e>
          <m:sub>
            <m:d>
              <m:dPr>
                <m:ctrlPr>
                  <w:rPr>
                    <w:rFonts w:ascii="Cambria Math" w:hAnsi="Cambria Math"/>
                    <w:i/>
                  </w:rPr>
                </m:ctrlPr>
              </m:dPr>
              <m:e>
                <m:r>
                  <w:rPr>
                    <w:rFonts w:ascii="Cambria Math" w:hAnsi="Cambria Math"/>
                  </w:rPr>
                  <m:t>a,c,p</m:t>
                </m:r>
              </m:e>
            </m:d>
          </m:sub>
        </m:sSub>
      </m:oMath>
      <w:r w:rsidR="004A0C46">
        <w:rPr>
          <w:rFonts w:eastAsiaTheme="minorEastAsia"/>
        </w:rPr>
        <w:t>.</w:t>
      </w:r>
      <w:r w:rsidR="00734F80">
        <w:rPr>
          <w:rFonts w:eastAsiaTheme="minorEastAsia"/>
        </w:rPr>
        <w:t xml:space="preserve">                                    </w:t>
      </w:r>
      <w:r>
        <w:rPr>
          <w:rFonts w:eastAsiaTheme="minorEastAsia"/>
        </w:rPr>
        <w:t xml:space="preserve"> </w:t>
      </w:r>
      <w:bookmarkStart w:id="0" w:name="_GoBack"/>
      <w:bookmarkEnd w:id="0"/>
      <w:r w:rsidR="00734F80">
        <w:rPr>
          <w:rFonts w:eastAsiaTheme="minorEastAsia"/>
        </w:rPr>
        <w:t xml:space="preserve">            (4)</w:t>
      </w:r>
    </w:p>
    <w:p w:rsidR="00D5493E" w:rsidRDefault="00046E9D" w:rsidP="00226774">
      <w:r>
        <w:lastRenderedPageBreak/>
        <w:t>W</w:t>
      </w:r>
      <w:r w:rsidR="002C71BE">
        <w:t xml:space="preserve">e </w:t>
      </w:r>
      <w:r w:rsidR="00C16CC1">
        <w:t>generate period estimates of the prevalence of bereaved mothers, comparable to the empirical DHS estimates, using</w:t>
      </w:r>
      <w:r w:rsidR="00DA1E90">
        <w:t xml:space="preserve"> different combinations of cohort and age</w:t>
      </w:r>
      <w:r w:rsidR="00C16CC1">
        <w:t>.</w:t>
      </w:r>
    </w:p>
    <w:p w:rsidR="00634AEA" w:rsidRPr="00B94518" w:rsidRDefault="00634AEA" w:rsidP="00226774">
      <w:pPr>
        <w:rPr>
          <w:b/>
        </w:rPr>
      </w:pPr>
      <w:r w:rsidRPr="00B94518">
        <w:rPr>
          <w:b/>
        </w:rPr>
        <w:t>References</w:t>
      </w:r>
    </w:p>
    <w:p w:rsidR="001E09B6" w:rsidRPr="001E09B6" w:rsidRDefault="00787252" w:rsidP="001E09B6">
      <w:pPr>
        <w:pStyle w:val="Bibliography"/>
        <w:rPr>
          <w:rFonts w:ascii="Calibri" w:hAnsi="Calibri"/>
        </w:rPr>
      </w:pPr>
      <w:r>
        <w:fldChar w:fldCharType="begin"/>
      </w:r>
      <w:r>
        <w:instrText xml:space="preserve"> ADDIN ZOTERO_BIBL {"uncited":[],"omitted":[],"custom":[]} CSL_BIBLIOGRAPHY </w:instrText>
      </w:r>
      <w:r>
        <w:fldChar w:fldCharType="separate"/>
      </w:r>
      <w:r w:rsidR="001E09B6" w:rsidRPr="001E09B6">
        <w:rPr>
          <w:rFonts w:ascii="Calibri" w:hAnsi="Calibri"/>
        </w:rPr>
        <w:t xml:space="preserve">Keyfitz, N. (1985). </w:t>
      </w:r>
      <w:r w:rsidR="001E09B6" w:rsidRPr="001E09B6">
        <w:rPr>
          <w:rFonts w:ascii="Calibri" w:hAnsi="Calibri"/>
          <w:i/>
          <w:iCs/>
        </w:rPr>
        <w:t>Applied Mathematical Demography</w:t>
      </w:r>
      <w:r w:rsidR="001E09B6" w:rsidRPr="001E09B6">
        <w:rPr>
          <w:rFonts w:ascii="Calibri" w:hAnsi="Calibri"/>
        </w:rPr>
        <w:t>. New York: Springer. http://public.eblib.com/choice/publicfullrecord.aspx?p=3084208.</w:t>
      </w:r>
    </w:p>
    <w:p w:rsidR="001E09B6" w:rsidRPr="001E09B6" w:rsidRDefault="001E09B6" w:rsidP="001E09B6">
      <w:pPr>
        <w:pStyle w:val="Bibliography"/>
        <w:rPr>
          <w:rFonts w:ascii="Calibri" w:hAnsi="Calibri"/>
        </w:rPr>
      </w:pPr>
      <w:r w:rsidRPr="001E09B6">
        <w:rPr>
          <w:rFonts w:ascii="Calibri" w:hAnsi="Calibri"/>
        </w:rPr>
        <w:t xml:space="preserve">Preston, S.H., Heuveline, P., and Guillot, M. (2001). </w:t>
      </w:r>
      <w:r w:rsidRPr="001E09B6">
        <w:rPr>
          <w:rFonts w:ascii="Calibri" w:hAnsi="Calibri"/>
          <w:i/>
          <w:iCs/>
        </w:rPr>
        <w:t>Demography: Measuring and Modeling Population Processes</w:t>
      </w:r>
      <w:r w:rsidRPr="001E09B6">
        <w:rPr>
          <w:rFonts w:ascii="Calibri" w:hAnsi="Calibri"/>
        </w:rPr>
        <w:t>. Malden, MA: Blackwell Publishers.</w:t>
      </w:r>
    </w:p>
    <w:p w:rsidR="001E09B6" w:rsidRPr="001E09B6" w:rsidRDefault="001E09B6" w:rsidP="001E09B6">
      <w:pPr>
        <w:pStyle w:val="Bibliography"/>
        <w:rPr>
          <w:rFonts w:ascii="Calibri" w:hAnsi="Calibri"/>
        </w:rPr>
      </w:pPr>
      <w:r w:rsidRPr="001E09B6">
        <w:rPr>
          <w:rFonts w:ascii="Calibri" w:hAnsi="Calibri"/>
        </w:rPr>
        <w:t xml:space="preserve">Wachter, K.W. (2014). </w:t>
      </w:r>
      <w:r w:rsidRPr="001E09B6">
        <w:rPr>
          <w:rFonts w:ascii="Calibri" w:hAnsi="Calibri"/>
          <w:i/>
          <w:iCs/>
        </w:rPr>
        <w:t>Essential Demographic Methods</w:t>
      </w:r>
      <w:r w:rsidRPr="001E09B6">
        <w:rPr>
          <w:rFonts w:ascii="Calibri" w:hAnsi="Calibri"/>
        </w:rPr>
        <w:t>. Cambridge, Mass.: Harvard Univ. Press.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13EF4"/>
    <w:rsid w:val="000156C4"/>
    <w:rsid w:val="00020F38"/>
    <w:rsid w:val="00023C90"/>
    <w:rsid w:val="00032D27"/>
    <w:rsid w:val="000370EF"/>
    <w:rsid w:val="00046199"/>
    <w:rsid w:val="000465F8"/>
    <w:rsid w:val="00046E9D"/>
    <w:rsid w:val="00047355"/>
    <w:rsid w:val="00090AFF"/>
    <w:rsid w:val="000947F5"/>
    <w:rsid w:val="000A5032"/>
    <w:rsid w:val="000E4EB1"/>
    <w:rsid w:val="000F089D"/>
    <w:rsid w:val="000F0F4F"/>
    <w:rsid w:val="00122E42"/>
    <w:rsid w:val="00130C7B"/>
    <w:rsid w:val="0013165B"/>
    <w:rsid w:val="001414E5"/>
    <w:rsid w:val="00146DBD"/>
    <w:rsid w:val="00147749"/>
    <w:rsid w:val="00171BD3"/>
    <w:rsid w:val="001722DB"/>
    <w:rsid w:val="00195461"/>
    <w:rsid w:val="00195FB1"/>
    <w:rsid w:val="001A5BF9"/>
    <w:rsid w:val="001B1009"/>
    <w:rsid w:val="001E09B6"/>
    <w:rsid w:val="001E6639"/>
    <w:rsid w:val="001F02F6"/>
    <w:rsid w:val="001F51A6"/>
    <w:rsid w:val="0020403E"/>
    <w:rsid w:val="00204ECE"/>
    <w:rsid w:val="002171D7"/>
    <w:rsid w:val="00226774"/>
    <w:rsid w:val="002304D5"/>
    <w:rsid w:val="002361AC"/>
    <w:rsid w:val="0024457F"/>
    <w:rsid w:val="002519C5"/>
    <w:rsid w:val="00255517"/>
    <w:rsid w:val="00264CB4"/>
    <w:rsid w:val="00297EF8"/>
    <w:rsid w:val="002B6894"/>
    <w:rsid w:val="002C4BDE"/>
    <w:rsid w:val="002C71BE"/>
    <w:rsid w:val="002D74EE"/>
    <w:rsid w:val="002E4AA7"/>
    <w:rsid w:val="0030124D"/>
    <w:rsid w:val="003132F9"/>
    <w:rsid w:val="00323216"/>
    <w:rsid w:val="00326DA6"/>
    <w:rsid w:val="0033009F"/>
    <w:rsid w:val="00331E66"/>
    <w:rsid w:val="0033566C"/>
    <w:rsid w:val="00344EAC"/>
    <w:rsid w:val="00396D1A"/>
    <w:rsid w:val="00397187"/>
    <w:rsid w:val="003A1007"/>
    <w:rsid w:val="003A1CE0"/>
    <w:rsid w:val="003C4E07"/>
    <w:rsid w:val="003D7A13"/>
    <w:rsid w:val="00407C93"/>
    <w:rsid w:val="004120FD"/>
    <w:rsid w:val="00417E72"/>
    <w:rsid w:val="00421B3C"/>
    <w:rsid w:val="00430DA8"/>
    <w:rsid w:val="00432219"/>
    <w:rsid w:val="004415D1"/>
    <w:rsid w:val="00441A17"/>
    <w:rsid w:val="004642FB"/>
    <w:rsid w:val="00495A08"/>
    <w:rsid w:val="004A0C46"/>
    <w:rsid w:val="004C548B"/>
    <w:rsid w:val="004D7F09"/>
    <w:rsid w:val="004E565D"/>
    <w:rsid w:val="005076FD"/>
    <w:rsid w:val="005144AE"/>
    <w:rsid w:val="0051646E"/>
    <w:rsid w:val="00540351"/>
    <w:rsid w:val="005455F3"/>
    <w:rsid w:val="00547B54"/>
    <w:rsid w:val="005532CA"/>
    <w:rsid w:val="00567084"/>
    <w:rsid w:val="00572FFB"/>
    <w:rsid w:val="0057588E"/>
    <w:rsid w:val="005854A7"/>
    <w:rsid w:val="0059780F"/>
    <w:rsid w:val="005A6CD7"/>
    <w:rsid w:val="005D5F8B"/>
    <w:rsid w:val="005E145E"/>
    <w:rsid w:val="005E2B0D"/>
    <w:rsid w:val="005F2FA8"/>
    <w:rsid w:val="00607D79"/>
    <w:rsid w:val="006101B1"/>
    <w:rsid w:val="00616BB7"/>
    <w:rsid w:val="00620D59"/>
    <w:rsid w:val="00631FEE"/>
    <w:rsid w:val="00634AEA"/>
    <w:rsid w:val="006379C8"/>
    <w:rsid w:val="006428E5"/>
    <w:rsid w:val="00646AB0"/>
    <w:rsid w:val="00672340"/>
    <w:rsid w:val="006760FA"/>
    <w:rsid w:val="0069361F"/>
    <w:rsid w:val="006B06E0"/>
    <w:rsid w:val="006B571E"/>
    <w:rsid w:val="006C5C6D"/>
    <w:rsid w:val="006D7933"/>
    <w:rsid w:val="006E4A4E"/>
    <w:rsid w:val="006E7EA6"/>
    <w:rsid w:val="006F031B"/>
    <w:rsid w:val="006F3B58"/>
    <w:rsid w:val="00702607"/>
    <w:rsid w:val="00703473"/>
    <w:rsid w:val="007110B2"/>
    <w:rsid w:val="00734305"/>
    <w:rsid w:val="00734F5F"/>
    <w:rsid w:val="00734F80"/>
    <w:rsid w:val="00743FC8"/>
    <w:rsid w:val="00753A66"/>
    <w:rsid w:val="00762684"/>
    <w:rsid w:val="00765B1B"/>
    <w:rsid w:val="00787252"/>
    <w:rsid w:val="007C4050"/>
    <w:rsid w:val="007D5561"/>
    <w:rsid w:val="007F119D"/>
    <w:rsid w:val="007F506B"/>
    <w:rsid w:val="00805050"/>
    <w:rsid w:val="008270C0"/>
    <w:rsid w:val="0085278E"/>
    <w:rsid w:val="008648B3"/>
    <w:rsid w:val="008758D1"/>
    <w:rsid w:val="00893927"/>
    <w:rsid w:val="008A7D9E"/>
    <w:rsid w:val="008C0194"/>
    <w:rsid w:val="008F0046"/>
    <w:rsid w:val="008F4111"/>
    <w:rsid w:val="00912029"/>
    <w:rsid w:val="00920F07"/>
    <w:rsid w:val="00923519"/>
    <w:rsid w:val="00927E56"/>
    <w:rsid w:val="00945134"/>
    <w:rsid w:val="009479CD"/>
    <w:rsid w:val="00951235"/>
    <w:rsid w:val="00953620"/>
    <w:rsid w:val="00954325"/>
    <w:rsid w:val="00955CA1"/>
    <w:rsid w:val="00972B0B"/>
    <w:rsid w:val="00976C99"/>
    <w:rsid w:val="00987CD9"/>
    <w:rsid w:val="00992634"/>
    <w:rsid w:val="00996251"/>
    <w:rsid w:val="009A1546"/>
    <w:rsid w:val="009D4903"/>
    <w:rsid w:val="009D5BA0"/>
    <w:rsid w:val="009E7086"/>
    <w:rsid w:val="009F01A3"/>
    <w:rsid w:val="00A10F72"/>
    <w:rsid w:val="00A11407"/>
    <w:rsid w:val="00A118E8"/>
    <w:rsid w:val="00A14AAF"/>
    <w:rsid w:val="00A27181"/>
    <w:rsid w:val="00A32077"/>
    <w:rsid w:val="00A35E1C"/>
    <w:rsid w:val="00A37AB3"/>
    <w:rsid w:val="00A41427"/>
    <w:rsid w:val="00A54754"/>
    <w:rsid w:val="00A93622"/>
    <w:rsid w:val="00A93B60"/>
    <w:rsid w:val="00A96A26"/>
    <w:rsid w:val="00AA635E"/>
    <w:rsid w:val="00AB6E53"/>
    <w:rsid w:val="00AB7F9D"/>
    <w:rsid w:val="00AC6808"/>
    <w:rsid w:val="00AC6F79"/>
    <w:rsid w:val="00AF408F"/>
    <w:rsid w:val="00B110BA"/>
    <w:rsid w:val="00B21440"/>
    <w:rsid w:val="00B5041A"/>
    <w:rsid w:val="00B61CD5"/>
    <w:rsid w:val="00B6584D"/>
    <w:rsid w:val="00B931C5"/>
    <w:rsid w:val="00B94518"/>
    <w:rsid w:val="00BA0A61"/>
    <w:rsid w:val="00BA1E92"/>
    <w:rsid w:val="00BA253C"/>
    <w:rsid w:val="00BA5FF6"/>
    <w:rsid w:val="00BB0BBF"/>
    <w:rsid w:val="00BB2CCE"/>
    <w:rsid w:val="00BB3A71"/>
    <w:rsid w:val="00BB71AA"/>
    <w:rsid w:val="00BC22A9"/>
    <w:rsid w:val="00BC73B1"/>
    <w:rsid w:val="00BD5E43"/>
    <w:rsid w:val="00BF2683"/>
    <w:rsid w:val="00C12AF5"/>
    <w:rsid w:val="00C16CC1"/>
    <w:rsid w:val="00C234DB"/>
    <w:rsid w:val="00C3038D"/>
    <w:rsid w:val="00C50AFC"/>
    <w:rsid w:val="00C568A1"/>
    <w:rsid w:val="00C60D4E"/>
    <w:rsid w:val="00C62B6B"/>
    <w:rsid w:val="00C655CD"/>
    <w:rsid w:val="00C70E59"/>
    <w:rsid w:val="00C75345"/>
    <w:rsid w:val="00C96409"/>
    <w:rsid w:val="00CB448A"/>
    <w:rsid w:val="00CB5D15"/>
    <w:rsid w:val="00CC024F"/>
    <w:rsid w:val="00CD2354"/>
    <w:rsid w:val="00CD51EE"/>
    <w:rsid w:val="00D06F20"/>
    <w:rsid w:val="00D11014"/>
    <w:rsid w:val="00D116AF"/>
    <w:rsid w:val="00D15536"/>
    <w:rsid w:val="00D36662"/>
    <w:rsid w:val="00D46488"/>
    <w:rsid w:val="00D5493E"/>
    <w:rsid w:val="00D73EDD"/>
    <w:rsid w:val="00D75369"/>
    <w:rsid w:val="00D846D5"/>
    <w:rsid w:val="00D94067"/>
    <w:rsid w:val="00DA1DD2"/>
    <w:rsid w:val="00DA1E90"/>
    <w:rsid w:val="00DB20C2"/>
    <w:rsid w:val="00DB76BF"/>
    <w:rsid w:val="00DD58D8"/>
    <w:rsid w:val="00E02BD5"/>
    <w:rsid w:val="00E2278E"/>
    <w:rsid w:val="00E23C44"/>
    <w:rsid w:val="00E23DCE"/>
    <w:rsid w:val="00E25A50"/>
    <w:rsid w:val="00E32389"/>
    <w:rsid w:val="00E34F70"/>
    <w:rsid w:val="00E403BC"/>
    <w:rsid w:val="00E76E40"/>
    <w:rsid w:val="00E91602"/>
    <w:rsid w:val="00E94D5A"/>
    <w:rsid w:val="00EC16DF"/>
    <w:rsid w:val="00EE6422"/>
    <w:rsid w:val="00EF4BF1"/>
    <w:rsid w:val="00EF707B"/>
    <w:rsid w:val="00F01BDE"/>
    <w:rsid w:val="00F14983"/>
    <w:rsid w:val="00F21829"/>
    <w:rsid w:val="00F35E1F"/>
    <w:rsid w:val="00F43FAB"/>
    <w:rsid w:val="00F62D31"/>
    <w:rsid w:val="00F6328B"/>
    <w:rsid w:val="00F91883"/>
    <w:rsid w:val="00FA1FD0"/>
    <w:rsid w:val="00FA3A48"/>
    <w:rsid w:val="00FC4B51"/>
    <w:rsid w:val="00FC65CB"/>
    <w:rsid w:val="00FD2201"/>
    <w:rsid w:val="00FD283A"/>
    <w:rsid w:val="00FE28BC"/>
    <w:rsid w:val="00FE5B8A"/>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D30C-B977-4D04-BFAE-D980E0E6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224DD2F.dotm</Template>
  <TotalTime>0</TotalTime>
  <Pages>2</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153</cp:revision>
  <cp:lastPrinted>2020-03-04T10:30:00Z</cp:lastPrinted>
  <dcterms:created xsi:type="dcterms:W3CDTF">2020-02-06T10:35:00Z</dcterms:created>
  <dcterms:modified xsi:type="dcterms:W3CDTF">2020-03-04T11:04:00Z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id="CBhB7M46"/&gt;&lt;style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