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64.81526692708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30"/>
                <w:szCs w:val="3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ScanBuy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En este Proyecto APT abordaremos varias áreas de desempeño claves del  plan de estudio, incluyendo el desarrollo de soluciones tecnológicas, la integración de tecnologías de información, la seguridad de sistemas computacionales, y la gestión de proyectos informáticos. A través del desarrollo de una aplicación móvil para AutoPlanet para escanear códigos de barra, nos centraremos en analizar, diseñar e implementar una solución que integre tecnologías modernas como Ionic y Angular y algún motor de base de datos como PostgreSQL, optimizando la experiencia de compra y automatizando procesos críticos. Además, nos aseguraremos que la aplicación cumpla con los estándares de seguridad y calidad exigidos por la industria, protegiendo la información de los usuarios y las transacciones. La gestión del proyecto será fundamental para coordinar todas las fases del ciclo de desarrollo de software, garantizando una implementación exitosa y alineada con los objetivos estratégicos de AutoPlanet. Esto nos permitirá aplicar y demostrar competencias adquiridas en áreas fundamentales de nuestra formación, integrando conocimiento técnico con habilidades de gestión y resolución de problemas en un entorno real.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Ofrecer propuestas de solución informática analizando de forma integral los procesos de acuerdo a los requerimientos de la organización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una solución de software utilizando técnicas que permitan sistematizar el proceso de desarrollo y mantenimiento, asegurando el logro de los objetivos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Modelos de datos para soportar los requerimientos de la organización de acuerdo a un diseño definido y escalable en el tiempo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programas y rutinas de variada complejidad para dar solución a requerimientos de la organización, acordes a tecnologías de mercado y utilizando buenas prácticas de codificación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Construir el modelo arquitectónico de una solución sistémica que soporte los procesos de negocio de acuerdo a los requerimientos de la organización y estándares de la industria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Implementar soluciones sistémicas integrales para automatizar y optimizar procesos de negocio de acuerdo a las necesidades de la organización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Gestionar proyectos informáticos, ofreciendo alternativas para la toma de decisiones de acuerdo a los requerimientos de la organización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88.999999999998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311"/>
        <w:gridCol w:w="8978"/>
        <w:tblGridChange w:id="0">
          <w:tblGrid>
            <w:gridCol w:w="1311"/>
            <w:gridCol w:w="8978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proyecto "ScanBuy" aborda la necesidad de mejorar la eficiencia y experiencia de compra en automotoras, permitiendo a los usuarios escanear códigos de barras de productos, obtener precios y realizar compras directamente desde la aplicación, sin intervención humana. Esta solución es especialmente relevante para la Ingeniería en Informática, ya que integra desarrollo de software, gestión de bases de datos y UX, respondiendo a la creciente demanda de digitalización en el sector automotriz. Situado en automotoras de regiones urbanas de Chile, impacta a un amplio grupo etario de clientes y beneficia a administradores al permitir la gestión en tiempo real de compras y la generación de reportes de ventas. "ScanBuy" no solo optimiza el proceso de compra, mejorando la experiencia del cliente y reduciendo costos operativos, sino que también proporciona herramientas valiosas para la gestión empresarial, representando una innovación tecnológica significativa en un campo donde la eficiencia y la competitividad son clave.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Desarrollar una aplicación móvil para AutoPlanet que permita a los clientes realizar compras de forma autónoma, mejorando la eficiencia y seguridad del proceso mediante la integración de escaneo de productos, gestión del carro de compras, pagos en línea, reportes y análisis de compras y supervisión en tiempo real por parte de un usuario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ind w:left="720" w:firstLine="0"/>
              <w:rPr>
                <w:rFonts w:ascii="Calibri" w:cs="Calibri" w:eastAsia="Calibri" w:hAnsi="Calibri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Para abordar el problema identificado en el proyecto "ScanBuy", utilizaremos la metodología de desarrollo agil SCRUM, que nos permitirá desarrollar la aplicación de manera iterativa e incremental, asegurando flexibilidad y adaptabilidad a los cambios que puedan surgir durante el proceso. El enfoque ágil facilita la entrega de componentes funcionales del proyecto en ciclos cortos, lo que nos permitirá recibir retroalimentación continua y ajustar el desarrollo conforme avanzamos.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0"/>
                <w:szCs w:val="20"/>
                <w:rtl w:val="0"/>
              </w:rPr>
              <w:t xml:space="preserve">4.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18" w:right="0" w:hanging="284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 las etapas o actividades del Proyecto APT.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70c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¿Cuáles fueron las etapas o actividades que desarrollaste en tu Proyecto APT?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spacing w:after="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Definición de alcance, visión del proyecto y product backlog: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En esta etapa se definieron las necesidades, incluyendo autenticación, crud y escaneo de productos y pasarelas de pago a utilizar, basandonos en los componentes y artefactos que realizariamos.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Diseño Arquitectónico: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Selección de tecnologías (Ionic, Angular, Supabase) y definición del diseño y los distintos modelos tales como MER, Clases, Capas, etc.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Desarrollo del Frontend y Backend: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Creación de interfaces en Ionic y Angular, mientras en paralelo se prueba la integración correcta con la BD de PostgresSQL alojada en Supabase con los componentes que llevamos hasta ahora que son: la gestión de usuarios, CRUD de productos y categoríos, escaneo de productos y carrito de compras.</w:t>
            </w:r>
          </w:p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Entre los facilitadores del proyecto estuvo el uso de tecnologías conocidas como Ionic, Angular, y Supabase, lo cual ayudó a mantener una estructura clara y eficiente. Además, el trabajo en equipo bajo la metodología Scrum permitió mantener una buena comunicación y adaptarse rápidamente a los cambios.</w:t>
            </w:r>
          </w:p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i w:val="1"/>
                <w:color w:val="0070c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Sin embargo, hubo algunas dificultades en la integración del escaneo de barras y la sincronización de datos entre el frontend y la base de datos, lo que requirió ajustes. Para abordar estos desafíos, se implementaron mejoras en la comunicación con la base de datos y se optimizó el código de escaneo para asegurar que los productos se registraran correctamente en el sistema. Estos ajustes fueron necesarios para cumplir con los objetivos y asegurar el correcto funcionamiento de las funcionalidades.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0"/>
                <w:szCs w:val="20"/>
                <w:rtl w:val="0"/>
              </w:rPr>
              <w:t xml:space="preserve">5. Evidencias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Trello: https://trello.com/invite/b/66ee04c6f39c011b4ef27817/ATTI58a6904d8c7d9804ab2ffba7720e25e63C7D94C0/scanbuy</w:t>
            </w:r>
          </w:p>
          <w:p w:rsidR="00000000" w:rsidDel="00000000" w:rsidP="00000000" w:rsidRDefault="00000000" w:rsidRPr="00000000" w14:paraId="0000002F">
            <w:pPr>
              <w:rPr>
                <w:b w:val="1"/>
                <w:i w:val="1"/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18"/>
                <w:szCs w:val="18"/>
                <w:rtl w:val="0"/>
              </w:rPr>
              <w:t xml:space="preserve">GitHub: </w:t>
              <w:br w:type="textWrapping"/>
              <w:t xml:space="preserve">https://github.com/alburquenque/2024_2_MA_CAPSTONE_001D_GRUPO_5/tree/main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sz w:val="20"/>
                <w:szCs w:val="20"/>
                <w:rtl w:val="0"/>
              </w:rPr>
              <w:t xml:space="preserve">6. Intereses y proyecciones profesionales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both"/>
              <w:rPr>
                <w:color w:val="548dd4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Primeramente el desarrollo de software y la creación de una aplicación móvil integral como ScanBuy se alinea con nuestro interés profesional de desarrollar soluciones tecnológicas innovadoras. Por otro lado, la gestión de bases de datos y la necesidad de gestionar grandes volúmenes de datos en tiempo real, incluyendo información de productos, usuarios y transacciones, está en el corazón del desarrollo del proyecto. A su vez la experiencia de usuario que consiste en la creación de una interfaz de usuario intuitiva y eficiente que mejore la experiencia del cliente es crucial para el éxito del proyecto. Incluyendo la transformación digital y automatización que aborda la creciente tendencia de digitalización y automatización en diversos sectores, incluyendo el automotriz.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4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35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NormalWeb">
    <w:name w:val="Normal (Web)"/>
    <w:basedOn w:val="Normal"/>
    <w:uiPriority w:val="99"/>
    <w:semiHidden w:val="1"/>
    <w:unhideWhenUsed w:val="1"/>
    <w:rsid w:val="001E048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 w:val="1"/>
    <w:rsid w:val="001E0480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1ldgyicEwS3qdk5odh95cynLQ==">CgMxLjA4AHIhMWxNWDU0TnpZWlVNQzNVUVdqNE9WNjFLMFE1UTJZYXVR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