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E40AF"/>
          <w:sz w:val="96"/>
          <w:szCs w:val="96"/>
        </w:rPr>
        <w:t xml:space="preserve">FlaskERP</w:t>
      </w:r>
    </w:p>
    <w:p>
      <w:pPr>
        <w:jc w:val="center"/>
      </w:pPr>
      <w:r>
        <w:rPr>
          <w:color w:val="3B82F6"/>
          <w:sz w:val="40"/>
          <w:szCs w:val="40"/>
        </w:rPr>
        <w:t xml:space="preserve">Il Sistema ERP Low-Code, AI-Powered, Open Source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6B7280"/>
          <w:sz w:val="30"/>
          <w:szCs w:val="30"/>
        </w:rPr>
        <w:t xml:space="preserve">Documentazione Tecnica &amp; Divulgativa Completa</w:t>
      </w:r>
    </w:p>
    <w:p>
      <w:r>
        <w:t xml:space="preserve"/>
      </w:r>
    </w:p>
    <w:p>
      <w:pPr>
        <w:jc w:val="center"/>
      </w:pPr>
      <w:r>
        <w:rPr>
          <w:color w:val="9CA3AF"/>
          <w:sz w:val="24"/>
          <w:szCs w:val="24"/>
        </w:rPr>
        <w:t xml:space="preserve">Versione 1.0 — Marzo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🧱 Low-Code</w:t>
            </w:r>
          </w:p>
          <w:p>
            <w:pPr>
              <w:jc w:val="center"/>
            </w:pPr>
            <w:r>
              <w:rPr>
                <w:color w:val="EFF6FF"/>
                <w:sz w:val="20"/>
                <w:szCs w:val="20"/>
              </w:rPr>
              <w:t xml:space="preserve">Costruisci senza codice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🤖 AI-Powered</w:t>
            </w:r>
          </w:p>
          <w:p>
            <w:pPr>
              <w:jc w:val="center"/>
            </w:pPr>
            <w:r>
              <w:rPr>
                <w:color w:val="EFF6FF"/>
                <w:sz w:val="20"/>
                <w:szCs w:val="20"/>
              </w:rPr>
              <w:t xml:space="preserve">Genera da linguaggio naturale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🌍 Open Source</w:t>
            </w:r>
          </w:p>
          <w:p>
            <w:pPr>
              <w:jc w:val="center"/>
            </w:pPr>
            <w:r>
              <w:rPr>
                <w:color w:val="D1FAE5"/>
                <w:sz w:val="20"/>
                <w:szCs w:val="20"/>
              </w:rPr>
              <w:t xml:space="preserve">Nessun vendor lock-in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1. Introduzione e Vision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FlaskERP nasce da una constatazione semplice: i sistemi ERP tradizionali costano centinaia di migliaia di euro, richiedono anni di implementazione, impongono processi rigidi e creano dipendenza totale dal fornitore. Le PMI italiane e i consulenti IT che le servono meritano di meglio.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FlaskERP è un sistema ERP di nuova generazione progettato attorno a tre pilastri fondamentali: il low-code (costruire senza scrivere codice), l'intelligenza artificiale (descrivere in linguaggio naturale ciò che si vuole) e l'open source (nessun lock-in, massima trasparenza).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1.1 Il Problema che Risolviamo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Il mercato ERP è dominato da player enterprise con costi proibitivi: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SAP S/4HANA: licenze da €150.000+, implementazioni da 2 a 5 anni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Oracle NetSuite: da $999/mese + $100-200/utente, implementazione fino a $500K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Microsoft Dynamics 365: costi nascosti, complessità di licenza elevata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Odoo: flessibile ma richiede competenze Python per personalizzazioni significative</w:t>
      </w:r>
    </w:p>
    <w:p>
      <w:r>
        <w:t xml:space="preserve"/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Le PMI italiane si trovano davanti a una scelta impossibile: pagare molto per un sistema rigido, o arrangiarsi con fogli Excel. FlaskERP offre una terza via.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1.2 La Nostra Soluzione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FlaskERP è la risposta concreta: un sistema gestionale completamente personalizzabile via interfaccia grafica, con un assistente AI che genera configurazioni dal linguaggio naturale, distribuito come open source con costo di partenza zero.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Proposta di Valore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"FlaskERP è per chi vuole la flessibilità di Odoo senza scrivere codice,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  con costo quasi zero, e il potenziale dell'AI per accelerare la modellazione."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• Setup in giorni, non mesi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• Personalizzazione totale senza sviluppatori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• Multi-tenant nativo e isolamento dati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• AI che comprende il linguaggio naturale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• Marketplace di moduli della community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2. Architettura del Sistema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FlaskERP è organizzato in livelli crescenti di astrazione, da quello dati fino all'interfaccia funzionale: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2.1 I Quattro Pilastri Architetturali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Pilastro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Concetto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1. Dati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SysModel + SysField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Entità e campi definiti via Builder, corrispondono a tabelle DB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2. Interfaccia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Block + Component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Viste, form, kanban, grafici generati automaticamente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3. Funzionalità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Module = Model + Block + Hook + API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Unità completa pubblicabile nel Marketplace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4. Automazione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Hook + EventBus + Workflow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Logica di business, comunicazione tra moduli, orchestrazione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2.2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 della scelta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Flask 3.x (Python)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Leggerezza, estensibilità, ecosistema Python ricco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Flask-smorest (OpenAPI)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Documentazione automatica, validazione schema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PostgreSQL 14+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Affidabilità, multi-tenant via schemi, performance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SQLAlchemy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Metaprogramming, generazione tabelle a runtime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Stateless, scalabile, standard industria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React 19 + Ant Design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Componenti ricchi, manutenibilità, ecosistema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Container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Deployment riproducibile, isolamento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2.3 Architettura Multi-Tenant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Il multi-tenancy è nativo in FlaskERP: ogni progetto opera in uno spazio completamente isolato. I dati di un tenant non sono mai accessibili da un altro. Questa separazione avviene a livello di schema/tabelle PostgreSQL, garantendo performance e sicurezza.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Caratteristiche del multi-tenant: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Isolamento completo dei dati per progetto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Utenti possono appartenere a più progetti con ruoli diversi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Configurazioni e moduli attivabili indipendentemente per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Template condivisibili tra progetti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3. Il Builder — Cuore Low-Code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Il Builder è lo strumento che distingue FlaskERP dalla concorrenza. Permette di creare entità aziendali, campi, relazioni e viste direttamente dall'interfaccia web, senza scrivere una sola riga di codice.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3.1 Tipi di Campo Disponibili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26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Testo breve (max 255 char)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Codice cliente, Partita IVA, Nome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Testo lungo (senza limite)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Descrizione, Note, Condizioni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Numeri interi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Quantità, Anno, Numero ordine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Numeri decimali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Prezzo, Importo, Percentuale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Vero/Falso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Attivo, Bloccato, Confermato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Solo data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Data nascita, Scadenza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Data e ora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Data creazione, Timestamp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select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Lista di opzioni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Stato, Categoria, Tipo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relation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Collegamento ad altra entità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Cliente → Ordini, Prodotto → Categoria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calculated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Formula su altri campi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Totale = Quantità × Prezzo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summary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Aggregazione da entità correlate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N. ordini per cliente, Totale fatturato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3.2 Archetipi di Visualizzazione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Ogni modello può essere visualizzato attraverso diversi archetipi, scelti e configurati nel Builder: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Table — Tabella con ordinamento, filtri e paginazione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Form — Form per inserimento e modifica dati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Chart — Grafici (bar, line, pie, scatter)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Kanban — Board drag-and-drop per workflow visuali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Metric — KPI e indicatori numerici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Grid — Layout a griglia per dashboard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3.3 Relazioni tra Modelli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Relazione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Uno a Uno (1:1)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Un record collegato a esattamente un altro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Dipendente ↔ ContrattoAttivo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Uno a Molti (1:N)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Un record ha molti correlati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Cliente → Ordini (un cliente, molti ordini)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Molti a Molti (N:N)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Molti record collegati a molti altri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Prodotto ↔ Categoria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3.4 Il Sistema di Validazione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Il Builder include un sistema di validazione integrato che garantisce la qualità dei dati: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Required: campo obbligatorio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Unique: valore non duplicabile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Min/Max length: lunghezza stringhe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Min/Max value: range per valori numerici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Pattern (regex): validazione con espressione regolare (es. codice fiscale, IBAN)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4. AI Assistant — Il Quarto Pilastro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L'AI Assistant è la funzionalità più innovativa di FlaskERP. Permette di costruire il proprio sistema gestionale semplicemente descrivendolo in linguaggio naturale — in italiano o in inglese.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4.1 Come Funziona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Flusso di lavoro AI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1. L'utente descrive in linguaggio naturale: 'Crea un modulo per gestire i fornitori'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2. L'AI analizza la richiesta e estrae entità, campi e relazioni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3. L'AI genera la configurazione JSON per il Builder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4. L'utente può visualizzare, modificare e approvare la configurazione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5. Il sistema applica automaticamente la configurazione al database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6. Il modulo è pronto all'uso in pochi secondi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4.2 Esempi Pratici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Esempio 1 — Modello semplice:</w:t>
      </w:r>
    </w:p>
    <w:p>
      <w:pPr>
        <w:spacing w:before="80" w:after="120"/>
      </w:pPr>
      <w:r>
        <w:rPr>
          <w:b w:val="false"/>
          <w:bCs w:val="false"/>
          <w:i/>
          <w:iCs/>
          <w:color w:val="374151"/>
          <w:sz w:val="24"/>
          <w:szCs w:val="24"/>
        </w:rPr>
        <w:t xml:space="preserve">"Voglio un modulo per gestire i miei fornitori con nome, indirizzo, telefono e email."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Risultato: Modello 'Fornitore' con campi nome, indirizzo, telefono, email + API + interfaccia.</w:t>
      </w:r>
    </w:p>
    <w:p>
      <w:r>
        <w:t xml:space="preserve"/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Esempio 2 — Sistema complesso:</w:t>
      </w:r>
    </w:p>
    <w:p>
      <w:pPr>
        <w:spacing w:before="80" w:after="120"/>
      </w:pPr>
      <w:r>
        <w:rPr>
          <w:b w:val="false"/>
          <w:bCs w:val="false"/>
          <w:i/>
          <w:iCs/>
          <w:color w:val="374151"/>
          <w:sz w:val="24"/>
          <w:szCs w:val="24"/>
        </w:rPr>
        <w:t xml:space="preserve">"Crea un sistema per gestione parco mezzi con veicoli, conducenti e manutenzione"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Risultato: 4 modelli (Veicolo, Conducente, Manutenzione, Assegnazione) con relazioni tra loro, campi appropriati, API REST per ognuno.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4.3 Architettura Tecnica dell'AI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8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Tecnologia/Scelta</w:t>
            </w:r>
          </w:p>
        </w:tc>
        <w:tc>
          <w:tcPr>
            <w:tcW w:type="dxa" w:w="44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OpenRouter (DeepSeek V3)</w:t>
            </w:r>
          </w:p>
        </w:tc>
        <w:tc>
          <w:tcPr>
            <w:tcW w:type="dxa" w:w="44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Comprensione linguaggio naturale e generazione config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RAG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Context Injection dal progetto</w:t>
            </w:r>
          </w:p>
        </w:tc>
        <w:tc>
          <w:tcPr>
            <w:tcW w:type="dxa" w:w="44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Conosce i modelli esistenti per evitare duplicati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Tool Calling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generate_json, apply_config, create_workflow</w:t>
            </w:r>
          </w:p>
        </w:tc>
        <w:tc>
          <w:tcPr>
            <w:tcW w:type="dxa" w:w="44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Azioni strutturate e verificabili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AIConversation in DB</w:t>
            </w:r>
          </w:p>
        </w:tc>
        <w:tc>
          <w:tcPr>
            <w:tcW w:type="dxa" w:w="44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Apprendimento incrementale dalle correzioni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React + Ant Design (Modal, Chat)</w:t>
            </w:r>
          </w:p>
        </w:tc>
        <w:tc>
          <w:tcPr>
            <w:tcW w:type="dxa" w:w="44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Interfaccia conversazionale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4.4 Stato di Implementazione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Architettura base (Service + API)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Integrazione LLM via OpenRouter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RAG Context Injection dal progetto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Tool Calling (generate, apply, workflow)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Interfaccia chat frontend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Preview JSON modificabile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Applicazione configurazione al DB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Feedback Loop per apprendimento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Cronologia conversazioni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Generazione automatica test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🔲 Pianificato Q2 2026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Integrazione Workflow Builder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🔲 Pianificato Q2 2026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Suggerimenti intelligenti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🔲 Pianificato Q3 2026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5. Moduli ERP Disponibili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FlaskERP è organizzato in moduli funzionali, ognuno dei quali combina dati, interfaccia, logica di business e API. I moduli sono attivabili indipendentemente per progetto.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5.1 Moduli Core (sempre presenti)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Auth — Autenticazione JWT, gestione utenti, ruoli e permessi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Progetti — Multi-tenant, isolamento dati,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Builder — Creazione entità custom senza codice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5.2 Moduli Builtin (inclusi)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Funzionalità Principali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Anagrafica (Parties)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Stabile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Soggetti, Ruoli, Indirizzi, Contatti — il cuore di ogni ERP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Prodotti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Stabile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Catalogo, SKU, categorie, listini, varianti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Vendite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Stabile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Preventivi → Ordini → DDT → Fatture, pipeline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Acquisti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Stabile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Richieste, ordini fornitore, ricevimenti merce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Magazzino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Stabile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Giacenze, movimenti, inventario, lotti/seriali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Contabilità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🟡 70%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Piano conti, prima nota, partitario (SDI in sviluppo)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Risorse Umane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🟡 50%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Anagrafica dipendenti, presenze, ferie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5.3 Roadmap Moduli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Q2 2026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Pipeline commerciali, campagne, lead scoring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Produzione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Q2 2026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Distinte basi, cicli di lavorazione, commesse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Progetti/Task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Q3 2026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Gantt, allocazione risorse, milestone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Documentale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Q3 2026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Archiviazione, versioning, ricerca full-text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Helpdesk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Q4 2026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Ticket, knowledge base, SLA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Multi-Company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Q4 2026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Consolidamento, reporting cross-azienda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Reporting Avanzato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Q4 2026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Designer grafico, dashboard custom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6. Sistema di Automazione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L'automazione in FlaskERP è ciò che trasforma una raccolta di dati in un sistema gestionale vivo. Tre meccanismi complementari permettono ai moduli di comunicare e reagire agli eventi.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Meccanismo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Esecuzione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Configurazione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tipico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Hook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Sincrona (stessa transazione)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Codice Python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Validazioni critiche, calcoli atomici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Event Bus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Asincrona (dopo commit)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Codice Python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Comunicazione tra moduli, notifiche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Orchestrazione sequenziale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UI drag-and-drop + codice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Automazioni business, approvazioni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6.1 Hook — Logica Sincrona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Gli Hook sono funzioni Python eseguite automaticamente in momenti specifici del ciclo di vita di un'entità: BEFORE_CREATE, AFTER_CREATE, BEFORE_UPDATE, AFTER_UPDATE, BEFORE_DELETE, AFTER_DELETE.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Poiché vengono eseguiti nella stessa transazione del salvataggio, se un hook fallisce tutto il salvataggio viene annullato (rollback). Ideali per validazioni critiche e calcoli automatici.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6.2 Event Bus — Comunicazione Asincrona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Il sistema di messaggistica asincrona permette a moduli diversi di comunicare senza conoscersi direttamente. Un modulo pubblica un evento, altri vi si sottoscrivono e reagiscono dopo il commit al database.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6.3 Workflow Builder Visivo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Il Workflow Builder è un editor drag-and-drop che permette agli amministratori di costruire flussi di lavoro complessi senza scrivere codice. Disponibile all'URL /projects/:id/workflow-builder.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Tipi di step disponibili: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Condition — Biforcazione condizionale (se/altrimenti)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Action — Imposta campi, crea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Notification — Email, webhook, notifiche in-app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Delay — Attesa temporizzata tra 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Webhook — Chiamata HTTP verso sistemi esterni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7. Marketplace e Ecosistema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Il Marketplace è il cuore dell'ecosistema FlaskERP: lo spazio dove sviluppatori e aziende condividono Block e Module creati dalla community.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7.1 Block vs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500"/>
        <w:gridCol w:w="2926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Cosa include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Pubblicabile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Solo interfaccia UI (Component + relazioni)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Sì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Dashboard clienti, Widget KPI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Dati + UI + Logica + API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Sì</w:t>
            </w:r>
          </w:p>
        </w:tc>
        <w:tc>
          <w:tcPr>
            <w:tcW w:type="dxa" w:w="2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Gestione Preventivi completa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7.2 Processo di Pubblicazione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Il processo di pubblicazione include una fase di certificazione qualità: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1. Sviluppo del Block/Module nel proprio progetto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2. Esecuzione dei test automatici (CRUD, validazione, FK, performance)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3. Quality Score ≥ 80% richiesto per pubblicazione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4. Revisione da parte del team FlaskERP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5. Pubblicazione e disponibilità per tutti gli utenti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7.3 Sistema di Quality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di Test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Cosa verifica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40%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Create, Read, Update, Delete funzionanti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30%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Campi required, unique, regex rispettati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Relation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20%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Foreign key integre, navigazione corretta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Query completate in meno di 1 secondo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8. Integrazioni, API e Webhooks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FlaskERP è progettato per integrarsi con il mondo esterno. Tutte le funzionalità sono accessibili via API REST documentata (OpenAPI), e il sistema di webhook permette notifiche push verso sistemi esterni.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8.1 API REST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Ogni modello e ogni modulo pubblicato espone automaticamente endpoint REST: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/api/modules/{module}/{model}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Lista record con filtri e paginazione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/api/modules/{module}/{model}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Crea nuovo record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/api/modules/{module}/{model}/{id}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Leggi record specifico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/api/modules/{module}/{model}/{id}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Aggiorna record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/api/modules/{module}/{model}/{id}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Elimina record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/api/projects/{id}/models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Lista modelli del progetto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/api/ai/generate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Genera configurazione ERP da linguaggio naturale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8.2 Webhook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Il sistema di webhook permette a FlaskERP di notificare sistemi esterni quando accadono eventi di business: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user.created / user.updated — Gestione utenti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record.created / record.updated / record.deleted — Dati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order.created / order.confirmed — Ciclo vendite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invoice.created / invoice.paid — Fatturazione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9. Deployment e Infrastruttura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FlaskERP è progettato per essere semplice da deployare in qualsiasi contesto, dal laptop del singolo sviluppatore al server di produzione enterprise.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9.1 Quick Start con Docker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Avvio in 3 comandi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git clone https://github.com/tuo-repo/flaskERP.git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cd flaskERP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docker compose up -d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→ Frontend disponibile su http://localhost:5173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→ Backend API su http://localhost:5000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→ Pronto in meno di 5 minuti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9.2 Architettura di Produzione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Per ambienti di produzione, il deployment consigliato prevede: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Nginx come reverse proxy con SSL/TLS (Let's Encrypt)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Gunicorn con 4+ worker per il backend Flask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PostgreSQL 14+ su server dedicato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Redis per caching sessioni 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Backup automatico giornaliero via cron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9.3 Scalabilità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FlaskERP scala orizzontalmente: più istanze backend dietro un load balancer, database su server dedicato, sessioni condivise via Redis. L'architettura è pensata per crescere con il business del cliente.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10. Analisi Competitiva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Il mercato ERP globale è dominato da player enterprise, ma esiste uno spazio significativo per soluzioni flessibili, accessibili e open source.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FlaskERP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SAP/Oracle/Dynamics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Odoo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Approccio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Low-code puro via Builder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Configurazione rigida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Studio + codice Python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Personalizzazione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Qualsiasi entità, zero codice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Partner certificati richiesti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Competenze Python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Nativo e incluso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Solo enterprise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Via Odoo.sh (separato)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Genera da linguaggio naturale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❌ Non disponibile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❌ Non disponibile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Costo d'ingresso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€0 (open source)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€100.000+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€0-10.000+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Time-to-value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Giorni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Mesi-anni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Settimane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Minimo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Medio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10.1 I Nostri Differenziatori Unici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AI Assistant che genera configurazioni ERP da linguaggio naturale — unico nel suo genere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Low-code puro: zero codice per qualsiasi personalizzazione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Multi-tenant nativo incluso nell'installazione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Setup in giorni contro mesi/anni dei competitor enterprise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Open source con licenza che garantisce nessun lock-in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11. Modello di Business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FlaskERP adotta un modello Open Core + SaaS, ispirato ai casi di successo di ERPNext/Frappe e Odoo, con un'aggiunta unica: l'AI come differenziatore principale.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11.1 Flussi di Ricavo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Flusso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FlaskERP Cloud (SaaS)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 €49/mese (Starter) a €399/mese (Business)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PMI, consulenti 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Enterprise On-Premise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Prezzo personalizzato, SLA dedicato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Aziende strutturate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Marketplace Revenue Share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30% su ogni vendita (70% allo sviluppatore)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Sviluppatori terzi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€5.000-50.000 per implementazione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Clienti enterprise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Training &amp; Certification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€500-2.000/giorno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Consulenti, sviluppatori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11.2 Piani SaaS Dettagliati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4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Piano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Prezzo/mese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Utenti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Caratteristiche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€49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 GB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Moduli base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€149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25 GB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Tutti i moduli + AI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€399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100 GB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Multi-progetto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Custom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Illimitati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Illimitato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SLA + On-premise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11.3 Proiezioni di Crescita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1 (0-12 mesi)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2 (12-24 mesi)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3 (24-48 mesi)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MAU (Utenti Attivi)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2.000+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MRR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€10.000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€100.000+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NPS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&gt;30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&gt;40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&gt;50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Churn Rate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&lt;10%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&lt;5%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&lt;3%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12. Roadmap 2026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26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Obiettivi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Q1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Completato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Builder avanzato, Marketplace con certificazione, Test Runner, AI Assistant, Workflow Builder visivo, Import/Export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Q2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🔲 In corso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Completamento Contabilità (SDI), AI v2, CRM, Modulo Produzione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Q3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🔲 Pianificato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Progetti/Task con Gantt, Documentale, Integrazioni e-commerce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Q4 2026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🔲 Pianificato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Helpdesk, Multi-Company, Reporting avanzato con designer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12.1 Funzionalità Completate (Q1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Sistema Builder avanzato con tutti i tipi di campo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Marketplace con workflow di approvazione e Quality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Test Runner integrato con generazione automatica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AI Assistant con RAG, Tool Calling e Feedback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Workflow Builder visivo drag-and-drop (React Flow + Zustand)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Import/Export completo (toolbar, context menu, backup progetto)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Sistema moduli custom con pubblicazione e dashboard app-like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13. Sicurezza e Compliance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13.1 Sicurezza Applicativa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Autenticazione JWT con refresh token e timeout configurabile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Autorizzazione granulare a livello di modulo, entità e campo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Audit log completo di tutte le operazioni significative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Isolamento dati tra tenant garantito a livello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HTTPS obbligatorio in produzione con supporto Let's Encrypt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Policy password configurabile (lunghezza, complessità, scadenza)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13.2 Backup e Disaster Recovery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Backup automatico giornaliero via cron job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Export JSON per ogni modulo (struttura + dati)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Restore testato su ambiente separato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Backup prima di ogni operazione distruttiva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40AF"/>
        </w:rPr>
        <w:t xml:space="preserve">14. Ecosistema e Community</w:t>
      </w:r>
    </w:p>
    <w:p>
      <w:pPr>
        <w:spacing w:before="80" w:after="120"/>
      </w:pPr>
      <w:r>
        <w:rPr>
          <w:b w:val="false"/>
          <w:bCs w:val="false"/>
          <w:i w:val="false"/>
          <w:iCs w:val="false"/>
          <w:color w:val="1E293B"/>
          <w:sz w:val="24"/>
          <w:szCs w:val="24"/>
        </w:rPr>
        <w:t xml:space="preserve">FlaskERP è un progetto open source che vive della sua community. Chiunque può contribuire allo sviluppo e beneficiare dell'ecosistema.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14.1 Come Contribuire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Segnala bug — Apri un issue su GitHub con dettagli riproducibili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Proponi funzionalità — Discussioni nella sezione Discussions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Contribuisci codice — Pull Request con test e documentazione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Crea moduli — Pubblica Block e Module nel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Supporta — Star al progetto, diffusione nella community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0AF"/>
        </w:rPr>
        <w:t xml:space="preserve">14.2 Target della Community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Consulenti IT che servono PMI con budget limitati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Startup e scaleup che necessitano flessibilità senza costi enterprise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Aziende con processi 'inusuali' che non si adattano ai template 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System Integrator che costruiscono soluzioni per i propri clienti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Team IT interni che vogliono prototipare rapidamente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FlaskERP = (Open Source × Low-Code × AI) + SaaS + Services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Open Source = Distribuzione, viralità, nessun lock-in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Low-Code    = Differenziatore, barriera all'ingresso per competitor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AI          = Unique Selling Proposition unica nel mercato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SaaS        = Ricavi ricorrenti, scalabilità</w:t>
            </w:r>
          </w:p>
        </w:tc>
      </w:tr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Services    = Alto margine, relazioni enterprise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9CA3AF"/>
          <w:sz w:val="20"/>
          <w:szCs w:val="20"/>
        </w:rPr>
        <w:t xml:space="preserve">— Fine Documentazione Completa —</w:t>
      </w:r>
    </w:p>
    <w:p>
      <w:pPr>
        <w:jc w:val="center"/>
      </w:pPr>
      <w:r>
        <w:rPr>
          <w:color w:val="9CA3AF"/>
          <w:sz w:val="18"/>
          <w:szCs w:val="18"/>
        </w:rPr>
        <w:t xml:space="preserve">Marzo 2026 | FlaskERP Project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di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8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b/>
              <w:bCs/>
              <w:color w:val="1E40AF"/>
              <w:sz w:val="18"/>
              <w:szCs w:val="18"/>
            </w:rPr>
            <w:t xml:space="preserve">FlaskERP — Documentazione Completa</w:t>
          </w:r>
        </w:p>
      </w:tc>
      <w:tc>
        <w:tcPr>
          <w:tcW w:type="dxa" w:w="338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color w:val="6B7280"/>
              <w:sz w:val="18"/>
              <w:szCs w:val="18"/>
            </w:rPr>
            <w:t xml:space="preserve">Marzo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6" w:space="4"/>
      </w:pBdr>
      <w:spacing w:before="40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2026-03-02T11:23:38.122Z</dcterms:created>
  <dcterms:modified xsi:type="dcterms:W3CDTF">2026-03-02T11:23:38.123Z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