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sz w:val="52"/>
          <w:szCs w:val="52"/>
        </w:rPr>
      </w:pPr>
      <w:r>
        <w:rPr>
          <w:sz w:val="52"/>
          <w:szCs w:val="52"/>
        </w:rPr>
      </w:r>
    </w:p>
    <w:p>
      <w:pPr>
        <w:pStyle w:val="TextBody"/>
        <w:jc w:val="center"/>
        <w:rPr>
          <w:sz w:val="52"/>
          <w:szCs w:val="52"/>
        </w:rPr>
      </w:pPr>
      <w:r>
        <w:rPr>
          <w:sz w:val="52"/>
          <w:szCs w:val="52"/>
        </w:rPr>
      </w:r>
    </w:p>
    <w:p>
      <w:pPr>
        <w:pStyle w:val="Heading1"/>
        <w:numPr>
          <w:ilvl w:val="0"/>
          <w:numId w:val="2"/>
        </w:numPr>
        <w:jc w:val="center"/>
        <w:rPr>
          <w:sz w:val="52"/>
          <w:szCs w:val="52"/>
        </w:rPr>
      </w:pPr>
      <w:r>
        <w:rPr>
          <w:sz w:val="52"/>
          <w:szCs w:val="52"/>
        </w:rPr>
      </w:r>
    </w:p>
    <w:p>
      <w:pPr>
        <w:pStyle w:val="Heading1"/>
        <w:numPr>
          <w:ilvl w:val="0"/>
          <w:numId w:val="2"/>
        </w:numPr>
        <w:jc w:val="center"/>
        <w:rPr/>
      </w:pPr>
      <w:r>
        <w:rPr>
          <w:rFonts w:ascii="Liberation Serif" w:hAnsi="Liberation Serif"/>
          <w:sz w:val="56"/>
          <w:szCs w:val="56"/>
        </w:rPr>
        <w:t>WORLD SHINE  MINISTRIES</w:t>
      </w:r>
    </w:p>
    <w:p>
      <w:pPr>
        <w:pStyle w:val="Heading1"/>
        <w:numPr>
          <w:ilvl w:val="0"/>
          <w:numId w:val="2"/>
        </w:numPr>
        <w:jc w:val="center"/>
        <w:rPr>
          <w:rFonts w:ascii="Liberation Serif" w:hAnsi="Liberation Serif"/>
          <w:sz w:val="56"/>
          <w:szCs w:val="56"/>
        </w:rPr>
      </w:pPr>
      <w:r>
        <w:rPr>
          <w:rFonts w:ascii="Liberation Serif" w:hAnsi="Liberation Serif"/>
          <w:sz w:val="56"/>
          <w:szCs w:val="56"/>
        </w:rPr>
      </w:r>
    </w:p>
    <w:p>
      <w:pPr>
        <w:pStyle w:val="TextBody"/>
        <w:jc w:val="center"/>
        <w:rPr>
          <w:rFonts w:ascii="Liberation Serif" w:hAnsi="Liberation Serif"/>
          <w:sz w:val="56"/>
          <w:szCs w:val="56"/>
        </w:rPr>
      </w:pPr>
      <w:r>
        <w:rPr>
          <w:sz w:val="56"/>
          <w:szCs w:val="56"/>
        </w:rPr>
      </w:r>
    </w:p>
    <w:p>
      <w:pPr>
        <w:pStyle w:val="Normal"/>
        <w:jc w:val="center"/>
        <w:rPr/>
      </w:pPr>
      <w:r>
        <w:rPr/>
      </w:r>
    </w:p>
    <w:p>
      <w:pPr>
        <w:pStyle w:val="Normal"/>
        <w:jc w:val="center"/>
        <w:rPr>
          <w:b/>
          <w:b/>
          <w:bCs/>
          <w:sz w:val="32"/>
          <w:szCs w:val="32"/>
        </w:rPr>
      </w:pPr>
      <w:r>
        <w:rPr>
          <w:b/>
          <w:bCs/>
          <w:sz w:val="32"/>
          <w:szCs w:val="32"/>
        </w:rPr>
        <w:t xml:space="preserve">SECURITY ASSESSMENT REPORT </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pPr>
      <w:r>
        <w:rPr/>
      </w:r>
    </w:p>
    <w:p>
      <w:pPr>
        <w:pStyle w:val="Normal"/>
        <w:jc w:val="center"/>
        <w:rPr>
          <w:b/>
          <w:b/>
          <w:bCs/>
          <w:sz w:val="28"/>
          <w:szCs w:val="28"/>
        </w:rPr>
      </w:pPr>
      <w:r>
        <w:rPr>
          <w:b/>
          <w:bCs/>
          <w:sz w:val="28"/>
          <w:szCs w:val="28"/>
        </w:rPr>
        <w:t>May 2019</w:t>
      </w:r>
    </w:p>
    <w:p>
      <w:pPr>
        <w:pStyle w:val="Normal"/>
        <w:jc w:val="center"/>
        <w:rPr>
          <w:b/>
          <w:b/>
          <w:bCs/>
          <w:sz w:val="28"/>
          <w:szCs w:val="28"/>
        </w:rPr>
      </w:pPr>
      <w:r>
        <w:rPr>
          <w:b/>
          <w:bCs/>
          <w:sz w:val="28"/>
          <w:szCs w:val="28"/>
        </w:rPr>
      </w:r>
    </w:p>
    <w:p>
      <w:pPr>
        <w:pStyle w:val="Normal"/>
        <w:jc w:val="center"/>
        <w:rPr/>
      </w:pPr>
      <w:r>
        <w:rPr/>
      </w:r>
    </w:p>
    <w:p>
      <w:pPr>
        <w:pStyle w:val="Normal"/>
        <w:jc w:val="center"/>
        <w:rPr>
          <w:b/>
          <w:b/>
          <w:bCs/>
        </w:rPr>
      </w:pPr>
      <w:r>
        <w:rPr>
          <w:b/>
          <w:bCs/>
        </w:rPr>
        <w:t>REPORT  PREPARED BY:</w:t>
      </w:r>
    </w:p>
    <w:p>
      <w:pPr>
        <w:pStyle w:val="Normal"/>
        <w:jc w:val="center"/>
        <w:rPr>
          <w:b/>
          <w:b/>
          <w:bCs/>
        </w:rPr>
      </w:pPr>
      <w:r>
        <w:rPr>
          <w:b/>
          <w:bCs/>
        </w:rPr>
      </w:r>
    </w:p>
    <w:p>
      <w:pPr>
        <w:pStyle w:val="Normal"/>
        <w:jc w:val="center"/>
        <w:rPr/>
      </w:pPr>
      <w:r>
        <w:rPr/>
      </w:r>
    </w:p>
    <w:p>
      <w:pPr>
        <w:pStyle w:val="Normal"/>
        <w:jc w:val="center"/>
        <w:rPr>
          <w:b/>
          <w:b/>
          <w:bCs/>
        </w:rPr>
      </w:pPr>
      <w:r>
        <w:rPr>
          <w:b/>
          <w:bCs/>
        </w:rPr>
        <w:t>BEATRICE NAKABANDA</w:t>
      </w:r>
    </w:p>
    <w:p>
      <w:pPr>
        <w:pStyle w:val="Normal"/>
        <w:jc w:val="center"/>
        <w:rPr>
          <w:b/>
          <w:b/>
          <w:bCs/>
        </w:rPr>
      </w:pPr>
      <w:r>
        <w:rPr>
          <w:b/>
          <w:bCs/>
        </w:rPr>
      </w:r>
    </w:p>
    <w:p>
      <w:pPr>
        <w:pStyle w:val="Normal"/>
        <w:jc w:val="center"/>
        <w:rPr>
          <w:b/>
          <w:b/>
          <w:bCs/>
        </w:rPr>
      </w:pPr>
      <w:r>
        <w:rPr>
          <w:b/>
          <w:bCs/>
        </w:rPr>
      </w:r>
    </w:p>
    <w:p>
      <w:pPr>
        <w:pStyle w:val="Normal"/>
        <w:jc w:val="center"/>
        <w:rPr/>
      </w:pPr>
      <w:hyperlink r:id="rId2">
        <w:r>
          <w:rPr>
            <w:rStyle w:val="InternetLink"/>
            <w:b/>
            <w:bCs/>
          </w:rPr>
          <w:t>nakabandabeatrice@gmail.com</w:t>
        </w:r>
      </w:hyperlink>
    </w:p>
    <w:p>
      <w:pPr>
        <w:pStyle w:val="Normal"/>
        <w:jc w:val="center"/>
        <w:rPr>
          <w:rStyle w:val="InternetLink"/>
          <w:b/>
          <w:b/>
          <w:bCs/>
        </w:rPr>
      </w:pPr>
      <w:r>
        <w:rPr>
          <w:b/>
          <w:bCs/>
        </w:rPr>
      </w:r>
    </w:p>
    <w:p>
      <w:pPr>
        <w:pStyle w:val="Normal"/>
        <w:jc w:val="center"/>
        <w:rPr>
          <w:b/>
          <w:b/>
          <w:bCs/>
        </w:rPr>
      </w:pPr>
      <w:r>
        <w:rPr>
          <w:b/>
          <w:bCs/>
        </w:rPr>
      </w:r>
    </w:p>
    <w:p>
      <w:pPr>
        <w:pStyle w:val="Normal"/>
        <w:jc w:val="center"/>
        <w:rPr>
          <w:b/>
          <w:b/>
          <w:bCs/>
        </w:rPr>
      </w:pPr>
      <w:r>
        <w:rPr>
          <w:b/>
          <w:bCs/>
        </w:rPr>
        <w:t>0770990978 / 0701602492</w:t>
      </w:r>
      <w:r>
        <w:br w:type="page"/>
      </w:r>
    </w:p>
    <w:p>
      <w:pPr>
        <w:pStyle w:val="Heading2"/>
        <w:numPr>
          <w:ilvl w:val="1"/>
          <w:numId w:val="2"/>
        </w:numPr>
        <w:spacing w:lineRule="auto" w:line="480"/>
        <w:rPr>
          <w:rFonts w:ascii="Liberation Serif" w:hAnsi="Liberation Serif"/>
        </w:rPr>
      </w:pPr>
      <w:r>
        <w:rPr>
          <w:rFonts w:ascii="Liberation Serif" w:hAnsi="Liberation Serif"/>
        </w:rPr>
        <w:t>Introduction</w:t>
      </w:r>
    </w:p>
    <w:p>
      <w:pPr>
        <w:pStyle w:val="Normal"/>
        <w:spacing w:lineRule="auto" w:line="360"/>
        <w:jc w:val="both"/>
        <w:rPr/>
      </w:pPr>
      <w:r>
        <w:rPr/>
        <w:t xml:space="preserve">This report is about a security assessment that was conducted at World Shine ministries Uganda located in Ntinda near UNEB. </w:t>
      </w:r>
    </w:p>
    <w:p>
      <w:pPr>
        <w:pStyle w:val="Normal"/>
        <w:spacing w:lineRule="auto" w:line="360"/>
        <w:jc w:val="both"/>
        <w:rPr/>
      </w:pPr>
      <w:r>
        <w:rPr/>
        <w:t>The security assessment was aimed at finding out vulnerabilities or security loopholes and providing measures of how they can improve.</w:t>
      </w:r>
    </w:p>
    <w:p>
      <w:pPr>
        <w:pStyle w:val="Normal"/>
        <w:spacing w:lineRule="auto" w:line="480"/>
        <w:jc w:val="left"/>
        <w:rPr/>
      </w:pPr>
      <w:r>
        <w:rPr/>
        <w:t xml:space="preserve"> </w:t>
      </w:r>
    </w:p>
    <w:p>
      <w:pPr>
        <w:pStyle w:val="Heading2"/>
        <w:numPr>
          <w:ilvl w:val="1"/>
          <w:numId w:val="2"/>
        </w:numPr>
        <w:spacing w:lineRule="auto" w:line="480"/>
        <w:rPr>
          <w:rFonts w:ascii="Liberation Serif" w:hAnsi="Liberation Serif"/>
          <w:b/>
          <w:b/>
          <w:bCs/>
        </w:rPr>
      </w:pPr>
      <w:r>
        <w:rPr>
          <w:rFonts w:ascii="Liberation Serif" w:hAnsi="Liberation Serif"/>
          <w:b/>
          <w:bCs/>
        </w:rPr>
        <w:t>Background of the organization</w:t>
      </w:r>
    </w:p>
    <w:p>
      <w:pPr>
        <w:pStyle w:val="TextBody"/>
        <w:spacing w:lineRule="auto" w:line="360"/>
        <w:jc w:val="both"/>
        <w:rPr/>
      </w:pPr>
      <w:r>
        <w:rPr>
          <w:b w:val="false"/>
          <w:i w:val="false"/>
          <w:caps w:val="false"/>
          <w:smallCaps w:val="false"/>
          <w:color w:val="auto"/>
          <w:spacing w:val="0"/>
          <w:sz w:val="24"/>
        </w:rPr>
        <w:t xml:space="preserve">World Shine Ministries (WSM) was founded in 2000 by Medad and Connie Birungi from the early name Swallow Evangelistic Revival Ministries, with a burden of sharing the love of Jesus Christ in Word and need to restore hope to the hopeless thus transforming communities from sin, poverty, injustice, abuse, ignorance, illiteracy and disease. WSM desires to reveal the truth of God’s unconditional love through Jesus Christ to the people. It works in partnership with churches and other established institutions. It exists to </w:t>
      </w:r>
      <w:r>
        <w:rPr>
          <w:rStyle w:val="StrongEmphasis"/>
          <w:b w:val="false"/>
          <w:bCs w:val="false"/>
          <w:i w:val="false"/>
          <w:caps w:val="false"/>
          <w:smallCaps w:val="false"/>
          <w:color w:val="auto"/>
          <w:spacing w:val="0"/>
          <w:sz w:val="24"/>
        </w:rPr>
        <w:t>Reach</w:t>
      </w:r>
      <w:r>
        <w:rPr>
          <w:b w:val="false"/>
          <w:bCs w:val="false"/>
          <w:i w:val="false"/>
          <w:caps w:val="false"/>
          <w:smallCaps w:val="false"/>
          <w:color w:val="auto"/>
          <w:spacing w:val="0"/>
          <w:sz w:val="24"/>
        </w:rPr>
        <w:t>,</w:t>
      </w:r>
      <w:r>
        <w:rPr>
          <w:rStyle w:val="StrongEmphasis"/>
          <w:b w:val="false"/>
          <w:bCs w:val="false"/>
          <w:i w:val="false"/>
          <w:caps w:val="false"/>
          <w:smallCaps w:val="false"/>
          <w:color w:val="auto"/>
          <w:spacing w:val="0"/>
          <w:sz w:val="24"/>
        </w:rPr>
        <w:t xml:space="preserve">Raise </w:t>
      </w:r>
      <w:r>
        <w:rPr>
          <w:b w:val="false"/>
          <w:i w:val="false"/>
          <w:caps w:val="false"/>
          <w:smallCaps w:val="false"/>
          <w:color w:val="auto"/>
          <w:spacing w:val="0"/>
          <w:sz w:val="24"/>
        </w:rPr>
        <w:t xml:space="preserve">and </w:t>
      </w:r>
      <w:r>
        <w:rPr>
          <w:rStyle w:val="StrongEmphasis"/>
          <w:b w:val="false"/>
          <w:bCs w:val="false"/>
          <w:i w:val="false"/>
          <w:caps w:val="false"/>
          <w:smallCaps w:val="false"/>
          <w:color w:val="auto"/>
          <w:spacing w:val="0"/>
          <w:sz w:val="24"/>
        </w:rPr>
        <w:t xml:space="preserve">Release </w:t>
      </w:r>
      <w:r>
        <w:rPr>
          <w:b w:val="false"/>
          <w:i w:val="false"/>
          <w:caps w:val="false"/>
          <w:smallCaps w:val="false"/>
          <w:color w:val="auto"/>
          <w:spacing w:val="0"/>
          <w:sz w:val="24"/>
        </w:rPr>
        <w:t>people into their destinies and in to the seven mountains of the society.</w:t>
      </w:r>
      <w:r>
        <w:rPr>
          <w:rStyle w:val="Emphasis"/>
          <w:b w:val="false"/>
          <w:i w:val="false"/>
          <w:caps w:val="false"/>
          <w:smallCaps w:val="false"/>
          <w:color w:val="auto"/>
          <w:spacing w:val="0"/>
          <w:sz w:val="24"/>
        </w:rPr>
        <w:t xml:space="preserve"> </w:t>
      </w:r>
      <w:r>
        <w:rPr>
          <w:rStyle w:val="Emphasis"/>
          <w:b w:val="false"/>
          <w:i/>
          <w:caps w:val="false"/>
          <w:smallCaps w:val="false"/>
          <w:color w:val="auto"/>
          <w:spacing w:val="0"/>
          <w:sz w:val="24"/>
        </w:rPr>
        <w:t>To Raise Godly men and women to lead Uganda and influence the nations for Christ</w:t>
      </w:r>
      <w:r>
        <w:rPr>
          <w:b w:val="false"/>
          <w:i w:val="false"/>
          <w:caps w:val="false"/>
          <w:smallCaps w:val="false"/>
          <w:color w:val="auto"/>
          <w:spacing w:val="0"/>
          <w:sz w:val="24"/>
        </w:rPr>
        <w:t xml:space="preserve">. It seeks to work with other like-minded ministries around the world to awaken and equip the Body of Christ into God’s end time army, generating revivals and gathering in the last soul harvest, to prepare nations for the great day of the Lord. It is involved in Missions and evangelism, discipleship, education, leadership development, advocacy, poverty alleviation and socioeconomic welfare of communities. Its basis of faith is in agreement with the Evangelical Alliance Lusane Covenant. </w:t>
      </w:r>
      <w:r>
        <w:rPr>
          <w:rStyle w:val="StrongEmphasis"/>
          <w:b w:val="false"/>
          <w:bCs w:val="false"/>
          <w:i w:val="false"/>
          <w:caps w:val="false"/>
          <w:smallCaps w:val="false"/>
          <w:color w:val="auto"/>
          <w:spacing w:val="0"/>
          <w:sz w:val="24"/>
        </w:rPr>
        <w:t xml:space="preserve">It is registered under the laws set by the constitution of Republic of Uganda Act CAP 113, </w:t>
      </w:r>
      <w:r>
        <w:rPr>
          <w:rStyle w:val="Emphasis"/>
          <w:b w:val="false"/>
          <w:bCs w:val="false"/>
          <w:i/>
          <w:caps w:val="false"/>
          <w:smallCaps w:val="false"/>
          <w:color w:val="auto"/>
          <w:spacing w:val="0"/>
          <w:sz w:val="24"/>
        </w:rPr>
        <w:t>helping the Church to Shine for Christ for the Healing of the Nations</w:t>
      </w:r>
      <w:r>
        <w:rPr>
          <w:b w:val="false"/>
          <w:bCs w:val="false"/>
          <w:i w:val="false"/>
          <w:caps w:val="false"/>
          <w:smallCaps w:val="false"/>
          <w:color w:val="auto"/>
          <w:spacing w:val="0"/>
          <w:sz w:val="24"/>
        </w:rPr>
        <w:t>.</w:t>
      </w:r>
      <w:r>
        <w:br w:type="page"/>
      </w:r>
    </w:p>
    <w:p>
      <w:pPr>
        <w:pStyle w:val="TextBody"/>
        <w:jc w:val="left"/>
        <w:rPr>
          <w:b/>
          <w:b/>
          <w:bCs/>
          <w:sz w:val="32"/>
          <w:szCs w:val="32"/>
        </w:rPr>
      </w:pPr>
      <w:r>
        <w:rPr>
          <w:b/>
          <w:bCs/>
          <w:sz w:val="32"/>
          <w:szCs w:val="32"/>
        </w:rPr>
        <w:t>Physical vulnerabilities</w:t>
      </w:r>
    </w:p>
    <w:p>
      <w:pPr>
        <w:pStyle w:val="TextBody"/>
        <w:jc w:val="left"/>
        <w:rPr>
          <w:b/>
          <w:b/>
          <w:bCs/>
        </w:rPr>
      </w:pPr>
      <w:r>
        <w:rPr>
          <w:b/>
          <w:bCs/>
        </w:rPr>
        <w:t>Short fence</w:t>
      </w:r>
    </w:p>
    <w:p>
      <w:pPr>
        <w:pStyle w:val="TextBody"/>
        <w:jc w:val="left"/>
        <w:rPr/>
      </w:pPr>
      <w:r>
        <w:rPr/>
        <w:t xml:space="preserve">Burglars can easily jump in and rob some properties. </w:t>
      </w:r>
    </w:p>
    <w:p>
      <w:pPr>
        <w:pStyle w:val="TextBody"/>
        <w:jc w:val="left"/>
        <w:rPr>
          <w:b/>
          <w:b/>
          <w:bCs/>
        </w:rPr>
      </w:pPr>
      <w:bookmarkStart w:id="0" w:name="__DdeLink__141_3308581566"/>
      <w:r>
        <w:rPr>
          <w:b/>
          <w:bCs/>
        </w:rPr>
        <w:t>Recommendations</w:t>
      </w:r>
      <w:bookmarkEnd w:id="0"/>
    </w:p>
    <w:p>
      <w:pPr>
        <w:pStyle w:val="TextBody"/>
        <w:jc w:val="left"/>
        <w:rPr/>
      </w:pPr>
      <w:r>
        <w:rPr/>
        <w:t>They should make the wall taller and put security measures around the wall.</w:t>
      </w:r>
    </w:p>
    <w:p>
      <w:pPr>
        <w:pStyle w:val="TextBody"/>
        <w:jc w:val="left"/>
        <w:rPr/>
      </w:pPr>
      <w:r>
        <w:rPr/>
      </w:r>
    </w:p>
    <w:p>
      <w:pPr>
        <w:pStyle w:val="TextBody"/>
        <w:jc w:val="left"/>
        <w:rPr>
          <w:b/>
          <w:b/>
          <w:bCs/>
        </w:rPr>
      </w:pPr>
      <w:r>
        <w:rPr>
          <w:b/>
          <w:bCs/>
        </w:rPr>
        <w:t xml:space="preserve">No security guard </w:t>
      </w:r>
    </w:p>
    <w:p>
      <w:pPr>
        <w:pStyle w:val="TextBody"/>
        <w:jc w:val="left"/>
        <w:rPr/>
      </w:pPr>
      <w:r>
        <w:rPr/>
        <w:t>They only have a care taker not a security guard which makes it easy for thieves to break in and steal mostly during night time.</w:t>
      </w:r>
    </w:p>
    <w:p>
      <w:pPr>
        <w:pStyle w:val="TextBody"/>
        <w:jc w:val="left"/>
        <w:rPr>
          <w:b/>
          <w:b/>
          <w:bCs/>
        </w:rPr>
      </w:pPr>
      <w:r>
        <w:rPr>
          <w:b/>
          <w:bCs/>
        </w:rPr>
        <w:t>Recommendations</w:t>
      </w:r>
    </w:p>
    <w:p>
      <w:pPr>
        <w:pStyle w:val="TextBody"/>
        <w:jc w:val="left"/>
        <w:rPr/>
      </w:pPr>
      <w:r>
        <w:rPr/>
        <w:t>They should hire a full time security guards to keep watch.</w:t>
      </w:r>
    </w:p>
    <w:p>
      <w:pPr>
        <w:pStyle w:val="TextBody"/>
        <w:jc w:val="left"/>
        <w:rPr/>
      </w:pPr>
      <w:r>
        <w:rPr/>
      </w:r>
    </w:p>
    <w:p>
      <w:pPr>
        <w:pStyle w:val="TextBody"/>
        <w:jc w:val="left"/>
        <w:rPr>
          <w:b/>
          <w:b/>
          <w:bCs/>
        </w:rPr>
      </w:pPr>
      <w:r>
        <w:rPr>
          <w:b/>
          <w:bCs/>
        </w:rPr>
        <w:t>Gate is always open</w:t>
      </w:r>
    </w:p>
    <w:p>
      <w:pPr>
        <w:pStyle w:val="TextBody"/>
        <w:jc w:val="left"/>
        <w:rPr/>
      </w:pPr>
      <w:r>
        <w:rPr/>
        <w:t>This always leading into thieves breaking into cars and stealing properties since the cars are always in the compound, with no security guard and the gate is always open.</w:t>
      </w:r>
    </w:p>
    <w:p>
      <w:pPr>
        <w:pStyle w:val="TextBody"/>
        <w:jc w:val="left"/>
        <w:rPr>
          <w:b/>
          <w:b/>
          <w:bCs/>
        </w:rPr>
      </w:pPr>
      <w:r>
        <w:rPr>
          <w:b/>
          <w:bCs/>
        </w:rPr>
        <w:t>Recommendations</w:t>
      </w:r>
    </w:p>
    <w:p>
      <w:pPr>
        <w:pStyle w:val="TextBody"/>
        <w:jc w:val="left"/>
        <w:rPr/>
      </w:pPr>
      <w:r>
        <w:rPr/>
        <w:t>They can have a receptionist at the entrance to always monitor and record who comes in and goes out.</w:t>
      </w:r>
    </w:p>
    <w:p>
      <w:pPr>
        <w:pStyle w:val="TextBody"/>
        <w:jc w:val="left"/>
        <w:rPr/>
      </w:pPr>
      <w:r>
        <w:rPr/>
      </w:r>
    </w:p>
    <w:p>
      <w:pPr>
        <w:pStyle w:val="TextBody"/>
        <w:jc w:val="left"/>
        <w:rPr>
          <w:b/>
          <w:b/>
          <w:bCs/>
        </w:rPr>
      </w:pPr>
      <w:r>
        <w:rPr>
          <w:b/>
          <w:bCs/>
        </w:rPr>
        <w:t>Visitors have free access to computers</w:t>
      </w:r>
    </w:p>
    <w:p>
      <w:pPr>
        <w:pStyle w:val="TextBody"/>
        <w:jc w:val="left"/>
        <w:rPr/>
      </w:pPr>
      <w:r>
        <w:rPr/>
        <w:t xml:space="preserve">An attacker can came in as a visitor, access the computers and attack their computer system. </w:t>
      </w:r>
    </w:p>
    <w:p>
      <w:pPr>
        <w:pStyle w:val="TextBody"/>
        <w:jc w:val="left"/>
        <w:rPr/>
      </w:pPr>
      <w:r>
        <w:rPr/>
        <w:t>Company computers can also be used to do illegal work by anyone and the company will be the one to get into trouble.</w:t>
      </w:r>
    </w:p>
    <w:p>
      <w:pPr>
        <w:pStyle w:val="TextBody"/>
        <w:jc w:val="left"/>
        <w:rPr>
          <w:b/>
          <w:b/>
          <w:bCs/>
        </w:rPr>
      </w:pPr>
      <w:r>
        <w:rPr>
          <w:b/>
          <w:bCs/>
        </w:rPr>
        <w:t>Recommendations</w:t>
      </w:r>
    </w:p>
    <w:p>
      <w:pPr>
        <w:pStyle w:val="TextBody"/>
        <w:jc w:val="left"/>
        <w:rPr/>
      </w:pPr>
      <w:r>
        <w:rPr/>
        <w:t>Authorized access only should be encouraged.</w:t>
      </w:r>
    </w:p>
    <w:p>
      <w:pPr>
        <w:pStyle w:val="TextBody"/>
        <w:jc w:val="left"/>
        <w:rPr/>
      </w:pPr>
      <w:r>
        <w:rPr/>
      </w:r>
      <w:r>
        <w:br w:type="page"/>
      </w:r>
    </w:p>
    <w:p>
      <w:pPr>
        <w:pStyle w:val="TextBody"/>
        <w:jc w:val="left"/>
        <w:rPr/>
      </w:pPr>
      <w:r>
        <w:rPr/>
      </w:r>
    </w:p>
    <w:p>
      <w:pPr>
        <w:pStyle w:val="TextBody"/>
        <w:jc w:val="left"/>
        <w:rPr>
          <w:b/>
          <w:b/>
          <w:bCs/>
          <w:sz w:val="32"/>
          <w:szCs w:val="32"/>
        </w:rPr>
      </w:pPr>
      <w:r>
        <w:rPr>
          <w:b/>
          <w:bCs/>
          <w:sz w:val="32"/>
          <w:szCs w:val="32"/>
        </w:rPr>
        <w:t>Digital vulnerabilities</w:t>
      </w:r>
    </w:p>
    <w:p>
      <w:pPr>
        <w:pStyle w:val="TextBody"/>
        <w:jc w:val="left"/>
        <w:rPr/>
      </w:pPr>
      <w:r>
        <w:rPr/>
        <w:t>Weak wifi password</w:t>
      </w:r>
    </w:p>
    <w:p>
      <w:pPr>
        <w:pStyle w:val="TextBody"/>
        <w:jc w:val="left"/>
        <w:rPr>
          <w:b/>
          <w:b/>
          <w:bCs/>
        </w:rPr>
      </w:pPr>
      <w:r>
        <w:rPr>
          <w:b/>
          <w:bCs/>
        </w:rPr>
        <w:t>Recommendations</w:t>
      </w:r>
    </w:p>
    <w:p>
      <w:pPr>
        <w:pStyle w:val="TextBody"/>
        <w:jc w:val="left"/>
        <w:rPr/>
      </w:pPr>
      <w:r>
        <w:rPr/>
        <w:t>They should provide strong passwords and keep on changing them after a certain period of time.</w:t>
      </w:r>
    </w:p>
    <w:p>
      <w:pPr>
        <w:pStyle w:val="TextBody"/>
        <w:jc w:val="left"/>
        <w:rPr/>
      </w:pPr>
      <w:r>
        <w:rPr/>
      </w:r>
    </w:p>
    <w:p>
      <w:pPr>
        <w:pStyle w:val="TextBody"/>
        <w:jc w:val="left"/>
        <w:rPr/>
      </w:pPr>
      <w:r>
        <w:rPr/>
        <w:t>Same wifi access point with guests</w:t>
      </w:r>
    </w:p>
    <w:p>
      <w:pPr>
        <w:pStyle w:val="TextBody"/>
        <w:spacing w:before="0" w:after="140"/>
        <w:jc w:val="left"/>
        <w:rPr>
          <w:b/>
          <w:b/>
          <w:bCs/>
        </w:rPr>
      </w:pPr>
      <w:r>
        <w:rPr>
          <w:b/>
          <w:bCs/>
        </w:rPr>
        <w:t>Recommendations</w:t>
      </w:r>
    </w:p>
    <w:p>
      <w:pPr>
        <w:pStyle w:val="TextBody"/>
        <w:spacing w:before="0" w:after="140"/>
        <w:jc w:val="left"/>
        <w:rPr/>
      </w:pPr>
      <w:r>
        <w:rPr/>
        <w:t>They should provide different internet access points to different groups of people for easy tracking.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Emphasis">
    <w:name w:val="Emphasis"/>
    <w:qFormat/>
    <w:rPr>
      <w:i/>
      <w:iCs/>
    </w:rPr>
  </w:style>
  <w:style w:type="character" w:styleId="StrongEmphasis">
    <w:name w:val="Strong Emphasis"/>
    <w:qFormat/>
    <w:rPr>
      <w:b/>
      <w:bC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b/>
      <w:bCs/>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b/>
      <w:bCs/>
    </w:rPr>
  </w:style>
  <w:style w:type="character" w:styleId="ListLabel31">
    <w:name w:val="ListLabel 31"/>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kabandabeatric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LibreOffice/6.0.7.3$Linux_X86_64 LibreOffice_project/00m0$Build-3</Application>
  <Pages>4</Pages>
  <Words>496</Words>
  <Characters>2640</Characters>
  <CharactersWithSpaces>3107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2019-05-23T15:45:01Z</dcterms:created>
  <dc:creator/>
  <dc:description/>
  <dc:language>en-US</dc:language>
  <cp:lastModifiedBy/>
  <dcterms:modified xsi:type="dcterms:W3CDTF">2019-05-27T13:14:23Z</dcterms:modified>
  <cp:revision>22</cp:revision>
  <dc:subject/>
  <dc:title/>
</cp:coreProperties>
</file>