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1283" w14:textId="793040F2" w:rsidR="00E12F2E" w:rsidRDefault="001F6BE3" w:rsidP="001F6BE3">
      <w:pPr>
        <w:pStyle w:val="Ttulo"/>
        <w:jc w:val="both"/>
      </w:pPr>
      <w:r>
        <w:t>M</w:t>
      </w:r>
      <w:r w:rsidR="00000000">
        <w:t>atriz escalonada (método de Gauss)</w:t>
      </w:r>
    </w:p>
    <w:p w14:paraId="2FF32713" w14:textId="77777777" w:rsidR="00E12F2E" w:rsidRDefault="00000000" w:rsidP="001F6BE3">
      <w:pPr>
        <w:jc w:val="both"/>
      </w:pPr>
      <w:r>
        <w:t>Esta página permite introducir una matriz cualquiera y obtener una matriz escalonada mediante operaciones elementales de fila. El proceso se puede realizar de dos formas: resolución por el usuario (paso a paso) o solución automática (el programa ejecuta el algoritmo completo). Al finalizar, se muestra la matriz escalonada simplificada.</w:t>
      </w:r>
    </w:p>
    <w:p w14:paraId="1E2EC491" w14:textId="77777777" w:rsidR="00E12F2E" w:rsidRDefault="00000000" w:rsidP="001F6BE3">
      <w:pPr>
        <w:pStyle w:val="Ttulo1"/>
        <w:jc w:val="both"/>
      </w:pPr>
      <w:r>
        <w:t>1) Introducción de datos</w:t>
      </w:r>
    </w:p>
    <w:p w14:paraId="0337BF27" w14:textId="77777777" w:rsidR="00E12F2E" w:rsidRPr="001F6BE3" w:rsidRDefault="00000000" w:rsidP="001F6BE3">
      <w:pPr>
        <w:pStyle w:val="Ttulo2"/>
        <w:jc w:val="both"/>
        <w:rPr>
          <w:sz w:val="24"/>
          <w:szCs w:val="24"/>
        </w:rPr>
      </w:pPr>
      <w:r w:rsidRPr="001F6BE3">
        <w:rPr>
          <w:sz w:val="24"/>
          <w:szCs w:val="24"/>
        </w:rPr>
        <w:t>1.1) Número de filas</w:t>
      </w:r>
    </w:p>
    <w:p w14:paraId="0CACF1CB" w14:textId="77777777" w:rsidR="00E12F2E" w:rsidRDefault="00000000" w:rsidP="001F6BE3">
      <w:pPr>
        <w:jc w:val="both"/>
      </w:pPr>
      <w:r>
        <w:t>Se escribe el número de filas y se valida con la tecla ENTER. El valor debe ser un entero positivo (1, 2, 3, …). Si el dato no es válido, se muestra un aviso en rojo y se debe introducir de nuevo.</w:t>
      </w:r>
    </w:p>
    <w:p w14:paraId="61C4BC2F" w14:textId="77777777" w:rsidR="00E12F2E" w:rsidRPr="001F6BE3" w:rsidRDefault="00000000" w:rsidP="001F6BE3">
      <w:pPr>
        <w:pStyle w:val="Ttulo2"/>
        <w:jc w:val="both"/>
        <w:rPr>
          <w:sz w:val="24"/>
          <w:szCs w:val="24"/>
        </w:rPr>
      </w:pPr>
      <w:r w:rsidRPr="001F6BE3">
        <w:rPr>
          <w:sz w:val="24"/>
          <w:szCs w:val="24"/>
        </w:rPr>
        <w:t>1.2) Número de columnas</w:t>
      </w:r>
    </w:p>
    <w:p w14:paraId="537433D3" w14:textId="77777777" w:rsidR="00E12F2E" w:rsidRDefault="00000000" w:rsidP="001F6BE3">
      <w:pPr>
        <w:jc w:val="both"/>
      </w:pPr>
      <w:r>
        <w:t>Se escribe el número de columnas y se valida con la tecla ENTER. El valor debe ser un entero positivo. Tras validarlo, se habilita la tabla para introducir los elementos de la matriz.</w:t>
      </w:r>
    </w:p>
    <w:p w14:paraId="2BF511A0" w14:textId="77777777" w:rsidR="00E12F2E" w:rsidRPr="001F6BE3" w:rsidRDefault="00000000" w:rsidP="001F6BE3">
      <w:pPr>
        <w:pStyle w:val="Ttulo2"/>
        <w:jc w:val="both"/>
        <w:rPr>
          <w:sz w:val="24"/>
          <w:szCs w:val="24"/>
        </w:rPr>
      </w:pPr>
      <w:r w:rsidRPr="001F6BE3">
        <w:rPr>
          <w:sz w:val="24"/>
          <w:szCs w:val="24"/>
        </w:rPr>
        <w:t>1.3) Introducción de los elementos</w:t>
      </w:r>
    </w:p>
    <w:p w14:paraId="73B1F725" w14:textId="77777777" w:rsidR="00E12F2E" w:rsidRDefault="00000000" w:rsidP="001F6BE3">
      <w:pPr>
        <w:jc w:val="both"/>
      </w:pPr>
      <w:r>
        <w:t>Los elementos se introducen uno a uno y se validan con ENTER. Se admiten enteros, decimales y fracciones del tipo a/b (por ejemplo, 2/3). También se admite coma decimal, que se interpreta como punto.</w:t>
      </w:r>
    </w:p>
    <w:p w14:paraId="0D634659" w14:textId="77777777" w:rsidR="00E12F2E" w:rsidRDefault="00000000" w:rsidP="001F6BE3">
      <w:pPr>
        <w:pStyle w:val="Ttulo3"/>
        <w:jc w:val="both"/>
      </w:pPr>
      <w:r>
        <w:t>Formato admitido</w:t>
      </w:r>
    </w:p>
    <w:p w14:paraId="348E7A35" w14:textId="77777777" w:rsidR="00E12F2E" w:rsidRDefault="00000000" w:rsidP="001F6BE3">
      <w:pPr>
        <w:ind w:left="360"/>
        <w:jc w:val="both"/>
      </w:pPr>
      <w:r>
        <w:t>Enteros: 0, 5, -12</w:t>
      </w:r>
    </w:p>
    <w:p w14:paraId="58F30DBB" w14:textId="77777777" w:rsidR="00E12F2E" w:rsidRDefault="00000000" w:rsidP="001F6BE3">
      <w:pPr>
        <w:ind w:left="360"/>
        <w:jc w:val="both"/>
      </w:pPr>
      <w:r>
        <w:t>Decimales: 0.5, -3.25 (también 0,5)</w:t>
      </w:r>
    </w:p>
    <w:p w14:paraId="7F62ADE6" w14:textId="77777777" w:rsidR="00E12F2E" w:rsidRDefault="00000000" w:rsidP="001F6BE3">
      <w:pPr>
        <w:ind w:left="360"/>
        <w:jc w:val="both"/>
      </w:pPr>
      <w:r>
        <w:t>Fracciones: 1/2, -7/3</w:t>
      </w:r>
    </w:p>
    <w:p w14:paraId="07B65123" w14:textId="77777777" w:rsidR="00E12F2E" w:rsidRDefault="00000000" w:rsidP="001F6BE3">
      <w:pPr>
        <w:pStyle w:val="Ttulo1"/>
        <w:jc w:val="both"/>
      </w:pPr>
      <w:r>
        <w:t>2) Matriz inicial</w:t>
      </w:r>
    </w:p>
    <w:p w14:paraId="78535380" w14:textId="69EB2163" w:rsidR="00E12F2E" w:rsidRDefault="00000000" w:rsidP="001F6BE3">
      <w:pPr>
        <w:jc w:val="both"/>
      </w:pPr>
      <w:r>
        <w:t>Una vez introducidos todos los elementos, se presenta la matriz inicial A. Si la matriz contiene fracciones o decimales, se</w:t>
      </w:r>
      <w:r w:rsidR="001F6BE3">
        <w:t xml:space="preserve">n muestra </w:t>
      </w:r>
      <w:r>
        <w:t>una matriz equivalente sin denominadores (indicada con el símbolo ≡) para facilitar los cálculos.</w:t>
      </w:r>
    </w:p>
    <w:p w14:paraId="2FB740A6" w14:textId="77777777" w:rsidR="00E12F2E" w:rsidRDefault="00000000" w:rsidP="001F6BE3">
      <w:pPr>
        <w:pStyle w:val="Ttulo1"/>
        <w:jc w:val="both"/>
      </w:pPr>
      <w:r>
        <w:t>3) Resolución por el usuario</w:t>
      </w:r>
    </w:p>
    <w:p w14:paraId="2437F08E" w14:textId="77777777" w:rsidR="00E12F2E" w:rsidRDefault="00000000" w:rsidP="001F6BE3">
      <w:pPr>
        <w:jc w:val="both"/>
      </w:pPr>
      <w:r>
        <w:t>En la zona de trabajo del usuario se van mostrando, en una sola línea, la matriz actual y las operaciones aplicadas, encadenadas mediante símbolos. Así se puede seguir el historial completo de transformaciones.</w:t>
      </w:r>
    </w:p>
    <w:p w14:paraId="11143FAC" w14:textId="77777777" w:rsidR="00E12F2E" w:rsidRDefault="00000000" w:rsidP="001F6BE3">
      <w:pPr>
        <w:pStyle w:val="Ttulo1"/>
        <w:jc w:val="both"/>
      </w:pPr>
      <w:r>
        <w:lastRenderedPageBreak/>
        <w:t>4) Opciones para modificar la matriz</w:t>
      </w:r>
    </w:p>
    <w:p w14:paraId="50DB52EB" w14:textId="77777777" w:rsidR="00E12F2E" w:rsidRDefault="00000000" w:rsidP="001F6BE3">
      <w:pPr>
        <w:jc w:val="both"/>
      </w:pPr>
      <w:r>
        <w:t>Se elige una opción y se pulsa el botón «Seleccionar». Según la opción elegida, se solicitan los datos necesarios y se valida la operación con ENTER.</w:t>
      </w:r>
    </w:p>
    <w:p w14:paraId="0908EC5F" w14:textId="77777777" w:rsidR="00E12F2E" w:rsidRPr="001F6BE3" w:rsidRDefault="00000000" w:rsidP="001F6BE3">
      <w:pPr>
        <w:pStyle w:val="Ttulo2"/>
        <w:jc w:val="both"/>
        <w:rPr>
          <w:sz w:val="24"/>
          <w:szCs w:val="24"/>
        </w:rPr>
      </w:pPr>
      <w:r w:rsidRPr="001F6BE3">
        <w:rPr>
          <w:sz w:val="24"/>
          <w:szCs w:val="24"/>
        </w:rPr>
        <w:t>4.1) Opción 1: permutar el orden de dos filas (Fᵢ ↔ Fⱼ)</w:t>
      </w:r>
    </w:p>
    <w:p w14:paraId="3660BAAD" w14:textId="77777777" w:rsidR="00E12F2E" w:rsidRDefault="00000000" w:rsidP="001F6BE3">
      <w:pPr>
        <w:jc w:val="both"/>
      </w:pPr>
      <w:r>
        <w:t>Se introducen las dos filas que se quieren permutar y se valida con ENTER en la segunda caja. Las filas deben ser enteros distintos dentro del rango 1…n.</w:t>
      </w:r>
    </w:p>
    <w:p w14:paraId="37E6413C" w14:textId="77777777" w:rsidR="00E12F2E" w:rsidRPr="001F6BE3" w:rsidRDefault="00000000" w:rsidP="001F6BE3">
      <w:pPr>
        <w:pStyle w:val="Ttulo2"/>
        <w:ind w:right="-574"/>
        <w:jc w:val="both"/>
        <w:rPr>
          <w:sz w:val="24"/>
          <w:szCs w:val="24"/>
        </w:rPr>
      </w:pPr>
      <w:r w:rsidRPr="001F6BE3">
        <w:rPr>
          <w:sz w:val="24"/>
          <w:szCs w:val="24"/>
        </w:rPr>
        <w:t>4.2) Opción 2: reordenar las filas dejando abajo las que más ceros tengan a la izquierda (F↓)</w:t>
      </w:r>
    </w:p>
    <w:p w14:paraId="17617217" w14:textId="77777777" w:rsidR="00E12F2E" w:rsidRDefault="00000000" w:rsidP="001F6BE3">
      <w:pPr>
        <w:jc w:val="both"/>
      </w:pPr>
      <w:r>
        <w:t>Al seleccionar esta opción, se reordenan las filas automáticamente para favorecer la forma escalonada. Si la matriz ya está ordenada según este criterio, se informa de ello y se debe elegir otra opción.</w:t>
      </w:r>
    </w:p>
    <w:p w14:paraId="1062A749" w14:textId="77777777" w:rsidR="00E12F2E" w:rsidRPr="001F6BE3" w:rsidRDefault="00000000" w:rsidP="001F6BE3">
      <w:pPr>
        <w:pStyle w:val="Ttulo2"/>
        <w:ind w:right="-149"/>
        <w:jc w:val="both"/>
        <w:rPr>
          <w:sz w:val="24"/>
          <w:szCs w:val="24"/>
        </w:rPr>
      </w:pPr>
      <w:r w:rsidRPr="001F6BE3">
        <w:rPr>
          <w:sz w:val="24"/>
          <w:szCs w:val="24"/>
        </w:rPr>
        <w:t>4.3) Opción 3: simplificar una fila dividiendo por el mismo número (Fₐ → 1/m·Fₐ)</w:t>
      </w:r>
    </w:p>
    <w:p w14:paraId="33B86793" w14:textId="77777777" w:rsidR="00E12F2E" w:rsidRDefault="00000000" w:rsidP="001F6BE3">
      <w:pPr>
        <w:jc w:val="both"/>
      </w:pPr>
      <w:r>
        <w:t>Se introduce el número de fila y el divisor m, y se valida con ENTER. El divisor puede ser entero, decimal o fracción, pero debe ser distinto de 0. A continuación, todos los elementos de esa fila se dividen por m.</w:t>
      </w:r>
    </w:p>
    <w:p w14:paraId="446A33E4" w14:textId="77777777" w:rsidR="00E12F2E" w:rsidRPr="001F6BE3" w:rsidRDefault="00000000" w:rsidP="001F6BE3">
      <w:pPr>
        <w:pStyle w:val="Ttulo2"/>
        <w:jc w:val="both"/>
        <w:rPr>
          <w:sz w:val="24"/>
          <w:szCs w:val="24"/>
        </w:rPr>
      </w:pPr>
      <w:r w:rsidRPr="001F6BE3">
        <w:rPr>
          <w:sz w:val="24"/>
          <w:szCs w:val="24"/>
        </w:rPr>
        <w:t>4.4) Opción 4: cambiar una fila por una combinación lineal (Fᵢ → aFᵢ + bFⱼ + cFₖ)</w:t>
      </w:r>
    </w:p>
    <w:p w14:paraId="3955823A" w14:textId="77777777" w:rsidR="00E12F2E" w:rsidRDefault="00000000" w:rsidP="001F6BE3">
      <w:pPr>
        <w:jc w:val="both"/>
      </w:pPr>
      <w:r>
        <w:t>Se escribe una operación del tipo F1=2F1+F2+3F3 y se valida con ENTER. Se admiten coeficientes enteros, decimales y fracciones. Para que la operación sea válida, la fila del primer miembro debe aparecer también en el segundo miembro con coeficiente no nulo.</w:t>
      </w:r>
    </w:p>
    <w:p w14:paraId="2071C117" w14:textId="77777777" w:rsidR="00E12F2E" w:rsidRDefault="00000000" w:rsidP="001F6BE3">
      <w:pPr>
        <w:pStyle w:val="Ttulo1"/>
        <w:jc w:val="both"/>
      </w:pPr>
      <w:r>
        <w:t>5) Botón RESET</w:t>
      </w:r>
    </w:p>
    <w:p w14:paraId="470956E9" w14:textId="77777777" w:rsidR="00E12F2E" w:rsidRDefault="00000000" w:rsidP="001F6BE3">
      <w:pPr>
        <w:jc w:val="both"/>
      </w:pPr>
      <w:r>
        <w:t>El botón «RESET» limpia la opción seleccionada y los campos de entrada asociados, sin borrar el historial ya mostrado ni la matriz actual.</w:t>
      </w:r>
    </w:p>
    <w:p w14:paraId="4C581464" w14:textId="77777777" w:rsidR="00E12F2E" w:rsidRDefault="00000000" w:rsidP="001F6BE3">
      <w:pPr>
        <w:pStyle w:val="Ttulo1"/>
        <w:jc w:val="both"/>
      </w:pPr>
      <w:r>
        <w:t>6) Solución automática</w:t>
      </w:r>
    </w:p>
    <w:p w14:paraId="6A1321CF" w14:textId="77777777" w:rsidR="00E12F2E" w:rsidRDefault="00000000" w:rsidP="001F6BE3">
      <w:pPr>
        <w:jc w:val="both"/>
      </w:pPr>
      <w:r>
        <w:t>El botón «SOLUCIÓN automática» ejecuta el algoritmo de escalonado de forma automática. En la zona automática se muestran las operaciones aplicadas y las matrices intermedias, hasta obtener una matriz escalonada.</w:t>
      </w:r>
    </w:p>
    <w:p w14:paraId="7B04E819" w14:textId="77777777" w:rsidR="00E12F2E" w:rsidRDefault="00000000" w:rsidP="001F6BE3">
      <w:pPr>
        <w:pStyle w:val="Ttulo1"/>
        <w:jc w:val="both"/>
      </w:pPr>
      <w:r>
        <w:t>7) Resultado final</w:t>
      </w:r>
    </w:p>
    <w:p w14:paraId="3AD74B33" w14:textId="5C5933B0" w:rsidR="00E12F2E" w:rsidRDefault="00000000" w:rsidP="001F6BE3">
      <w:pPr>
        <w:jc w:val="both"/>
      </w:pPr>
      <w:r>
        <w:t>Cuando la matriz ya es escalonada, se muestra el mensaje de finalización y se presenta la matriz escalonada simplificada E. La simplificación consiste en dividir cada fila por un factor común cuando conviene, para dejar números más manejables.8) Otra matriz</w:t>
      </w:r>
    </w:p>
    <w:p w14:paraId="706CA84F" w14:textId="77777777" w:rsidR="00E12F2E" w:rsidRDefault="00000000" w:rsidP="001F6BE3">
      <w:pPr>
        <w:jc w:val="both"/>
      </w:pPr>
      <w:r>
        <w:t>El botón «Otra matriz» reinicia la página y permite introducir una nueva matriz desde el principio.</w:t>
      </w:r>
    </w:p>
    <w:sectPr w:rsidR="00E12F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0389742">
    <w:abstractNumId w:val="8"/>
  </w:num>
  <w:num w:numId="2" w16cid:durableId="211580366">
    <w:abstractNumId w:val="6"/>
  </w:num>
  <w:num w:numId="3" w16cid:durableId="284580875">
    <w:abstractNumId w:val="5"/>
  </w:num>
  <w:num w:numId="4" w16cid:durableId="343021911">
    <w:abstractNumId w:val="4"/>
  </w:num>
  <w:num w:numId="5" w16cid:durableId="390734915">
    <w:abstractNumId w:val="7"/>
  </w:num>
  <w:num w:numId="6" w16cid:durableId="711616180">
    <w:abstractNumId w:val="3"/>
  </w:num>
  <w:num w:numId="7" w16cid:durableId="1284264165">
    <w:abstractNumId w:val="2"/>
  </w:num>
  <w:num w:numId="8" w16cid:durableId="1953590423">
    <w:abstractNumId w:val="1"/>
  </w:num>
  <w:num w:numId="9" w16cid:durableId="1987079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6BE3"/>
    <w:rsid w:val="0029639D"/>
    <w:rsid w:val="00326F90"/>
    <w:rsid w:val="003B6F59"/>
    <w:rsid w:val="00AA1D8D"/>
    <w:rsid w:val="00B47730"/>
    <w:rsid w:val="00CB0664"/>
    <w:rsid w:val="00E12F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C5BDA4"/>
  <w14:defaultImageDpi w14:val="300"/>
  <w15:docId w15:val="{55F7190B-2707-4518-BB5B-59F464811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ES"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624</Words>
  <Characters>3114</Characters>
  <Application>Microsoft Office Word</Application>
  <DocSecurity>0</DocSecurity>
  <Lines>62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Alcaide Guindo</cp:lastModifiedBy>
  <cp:revision>2</cp:revision>
  <dcterms:created xsi:type="dcterms:W3CDTF">2026-01-19T16:56:00Z</dcterms:created>
  <dcterms:modified xsi:type="dcterms:W3CDTF">2026-01-19T16:56:00Z</dcterms:modified>
  <cp:category/>
</cp:coreProperties>
</file>