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437F" w14:textId="77777777" w:rsidR="00756D20" w:rsidRDefault="00756D20">
      <w:pPr>
        <w:spacing w:before="1440"/>
      </w:pPr>
    </w:p>
    <w:p w14:paraId="49B65287" w14:textId="77777777" w:rsidR="00756D20" w:rsidRDefault="00164373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VIDRIOS TEMPLEX</w:t>
      </w:r>
    </w:p>
    <w:p w14:paraId="7288D464" w14:textId="77777777" w:rsidR="00756D20" w:rsidRDefault="00164373">
      <w:pPr>
        <w:spacing w:after="160"/>
        <w:jc w:val="center"/>
      </w:pPr>
      <w:r>
        <w:rPr>
          <w:color w:val="595959"/>
          <w:sz w:val="40"/>
          <w:szCs w:val="40"/>
        </w:rPr>
        <w:t>Sistema ERP — Manual Técnico</w:t>
      </w:r>
    </w:p>
    <w:p w14:paraId="0648E7E2" w14:textId="34E5A9DC" w:rsidR="00756D20" w:rsidRDefault="00535F65">
      <w:pPr>
        <w:spacing w:after="2880"/>
        <w:jc w:val="center"/>
        <w:rPr>
          <w:color w:val="999999"/>
          <w:sz w:val="24"/>
          <w:szCs w:val="24"/>
        </w:rPr>
      </w:pPr>
      <w:r w:rsidRPr="00535F65">
        <w:rPr>
          <w:noProof/>
          <w:color w:val="999999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71A4A0A" wp14:editId="114798EE">
            <wp:simplePos x="0" y="0"/>
            <wp:positionH relativeFrom="margin">
              <wp:posOffset>537210</wp:posOffset>
            </wp:positionH>
            <wp:positionV relativeFrom="paragraph">
              <wp:posOffset>427990</wp:posOffset>
            </wp:positionV>
            <wp:extent cx="4826635" cy="1515110"/>
            <wp:effectExtent l="76200" t="76200" r="126365" b="142240"/>
            <wp:wrapTight wrapText="bothSides">
              <wp:wrapPolygon edited="0">
                <wp:start x="-171" y="-1086"/>
                <wp:lineTo x="-341" y="-815"/>
                <wp:lineTo x="-341" y="22270"/>
                <wp:lineTo x="-171" y="23356"/>
                <wp:lineTo x="21910" y="23356"/>
                <wp:lineTo x="22080" y="21184"/>
                <wp:lineTo x="22080" y="3531"/>
                <wp:lineTo x="21910" y="-543"/>
                <wp:lineTo x="21910" y="-1086"/>
                <wp:lineTo x="-171" y="-1086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1515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4373">
        <w:rPr>
          <w:color w:val="999999"/>
          <w:sz w:val="24"/>
          <w:szCs w:val="24"/>
        </w:rPr>
        <w:t>Versión 1.0 — Abril 2026</w:t>
      </w:r>
    </w:p>
    <w:p w14:paraId="5CF24C16" w14:textId="2CA6FE2F" w:rsidR="00535F65" w:rsidRDefault="00535F65">
      <w:pPr>
        <w:spacing w:after="2880"/>
        <w:jc w:val="center"/>
        <w:rPr>
          <w:color w:val="999999"/>
          <w:sz w:val="24"/>
          <w:szCs w:val="24"/>
        </w:rPr>
      </w:pPr>
      <w:r w:rsidRPr="00535F65">
        <w:rPr>
          <w:noProof/>
          <w:color w:val="999999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CDE0EF6" wp14:editId="482582ED">
            <wp:simplePos x="0" y="0"/>
            <wp:positionH relativeFrom="margin">
              <wp:align>center</wp:align>
            </wp:positionH>
            <wp:positionV relativeFrom="paragraph">
              <wp:posOffset>443396</wp:posOffset>
            </wp:positionV>
            <wp:extent cx="5287645" cy="1264285"/>
            <wp:effectExtent l="0" t="0" r="8255" b="0"/>
            <wp:wrapTight wrapText="bothSides">
              <wp:wrapPolygon edited="0">
                <wp:start x="0" y="0"/>
                <wp:lineTo x="0" y="21155"/>
                <wp:lineTo x="21556" y="21155"/>
                <wp:lineTo x="215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7A431" w14:textId="77777777" w:rsidR="00535F65" w:rsidRDefault="00535F65">
      <w:pPr>
        <w:spacing w:after="2880"/>
        <w:jc w:val="center"/>
      </w:pPr>
    </w:p>
    <w:p w14:paraId="7F8A095D" w14:textId="621CA6FF" w:rsidR="00756D20" w:rsidRDefault="00164373" w:rsidP="00535F65">
      <w:pPr>
        <w:jc w:val="center"/>
      </w:pPr>
      <w:r>
        <w:rPr>
          <w:i/>
          <w:iCs/>
          <w:color w:val="AAAAAA"/>
          <w:sz w:val="20"/>
          <w:szCs w:val="20"/>
        </w:rPr>
        <w:t>Confidencial — Uso interno</w:t>
      </w:r>
      <w:r>
        <w:br w:type="page"/>
      </w:r>
    </w:p>
    <w:sdt>
      <w:sdtPr>
        <w:alias w:val="Tabla de Contenidos"/>
        <w:id w:val="-1584071063"/>
      </w:sdtPr>
      <w:sdtEndPr/>
      <w:sdtContent>
        <w:p w14:paraId="6D963F53" w14:textId="77777777" w:rsidR="002D2B63" w:rsidRDefault="00164373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354632" w:history="1">
            <w:r w:rsidR="002D2B63" w:rsidRPr="005251A4">
              <w:rPr>
                <w:rStyle w:val="Hipervnculo"/>
                <w:noProof/>
              </w:rPr>
              <w:t>1. Descripción General del Sistema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38084DD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33" w:history="1">
            <w:r w:rsidR="002D2B63" w:rsidRPr="005251A4">
              <w:rPr>
                <w:rStyle w:val="Hipervnculo"/>
                <w:noProof/>
              </w:rPr>
              <w:t>1.1 Arquitectura General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319DE56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34" w:history="1">
            <w:r w:rsidR="002D2B63" w:rsidRPr="005251A4">
              <w:rPr>
                <w:rStyle w:val="Hipervnculo"/>
                <w:noProof/>
              </w:rPr>
              <w:t>1.2 Infraestructura de Producción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1175724A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35" w:history="1">
            <w:r w:rsidR="002D2B63" w:rsidRPr="005251A4">
              <w:rPr>
                <w:rStyle w:val="Hipervnculo"/>
                <w:noProof/>
              </w:rPr>
              <w:t>1.3 Variables de Entorno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61AE2F43" w14:textId="77777777" w:rsidR="002D2B63" w:rsidRDefault="00FA03D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7354636" w:history="1">
            <w:r w:rsidR="002D2B63" w:rsidRPr="005251A4">
              <w:rPr>
                <w:rStyle w:val="Hipervnculo"/>
                <w:noProof/>
              </w:rPr>
              <w:t>Backend (backend-api/.env)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725807E3" w14:textId="77777777" w:rsidR="002D2B63" w:rsidRDefault="00FA03D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7354637" w:history="1">
            <w:r w:rsidR="002D2B63" w:rsidRPr="005251A4">
              <w:rPr>
                <w:rStyle w:val="Hipervnculo"/>
                <w:noProof/>
              </w:rPr>
              <w:t>Frontend (frontend-web/.env)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4</w:t>
            </w:r>
            <w:r w:rsidR="002D2B63">
              <w:rPr>
                <w:noProof/>
              </w:rPr>
              <w:fldChar w:fldCharType="end"/>
            </w:r>
          </w:hyperlink>
        </w:p>
        <w:p w14:paraId="3633748B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38" w:history="1">
            <w:r w:rsidR="002D2B63" w:rsidRPr="005251A4">
              <w:rPr>
                <w:rStyle w:val="Hipervnculo"/>
                <w:noProof/>
              </w:rPr>
              <w:t>2. Base de Datos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5</w:t>
            </w:r>
            <w:r w:rsidR="002D2B63">
              <w:rPr>
                <w:noProof/>
              </w:rPr>
              <w:fldChar w:fldCharType="end"/>
            </w:r>
          </w:hyperlink>
        </w:p>
        <w:p w14:paraId="6F0AD3AE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39" w:history="1">
            <w:r w:rsidR="002D2B63" w:rsidRPr="005251A4">
              <w:rPr>
                <w:rStyle w:val="Hipervnculo"/>
                <w:noProof/>
              </w:rPr>
              <w:t>2.1 Modelos y Tablas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_Toc227354639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5</w:t>
            </w:r>
            <w:r w:rsidR="002D2B63">
              <w:rPr>
                <w:noProof/>
              </w:rPr>
              <w:fldChar w:fldCharType="end"/>
            </w:r>
          </w:hyperlink>
        </w:p>
        <w:p w14:paraId="0D67BC97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0" w:history="1">
            <w:r w:rsidR="002D2B63" w:rsidRPr="005251A4">
              <w:rPr>
                <w:rStyle w:val="Hipervnculo"/>
                <w:noProof/>
              </w:rPr>
              <w:t>2.2 Migraciones de Esquema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6</w:t>
            </w:r>
            <w:r w:rsidR="002D2B63">
              <w:rPr>
                <w:noProof/>
              </w:rPr>
              <w:fldChar w:fldCharType="end"/>
            </w:r>
          </w:hyperlink>
        </w:p>
        <w:p w14:paraId="5FBAA26D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1" w:history="1">
            <w:r w:rsidR="002D2B63" w:rsidRPr="005251A4">
              <w:rPr>
                <w:rStyle w:val="Hipervnculo"/>
                <w:noProof/>
              </w:rPr>
              <w:t>2.3 Auditoría Automática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6</w:t>
            </w:r>
            <w:r w:rsidR="002D2B63">
              <w:rPr>
                <w:noProof/>
              </w:rPr>
              <w:fldChar w:fldCharType="end"/>
            </w:r>
          </w:hyperlink>
        </w:p>
        <w:p w14:paraId="15F62AEF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42" w:history="1">
            <w:r w:rsidR="002D2B63" w:rsidRPr="005251A4">
              <w:rPr>
                <w:rStyle w:val="Hipervnculo"/>
                <w:noProof/>
              </w:rPr>
              <w:t>3. Entidad Central: ODP (Orden de Producción)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1FD9C58E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3" w:history="1">
            <w:r w:rsidR="002D2B63" w:rsidRPr="005251A4">
              <w:rPr>
                <w:rStyle w:val="Hipervnculo"/>
                <w:noProof/>
              </w:rPr>
              <w:t>3.1 Estados de Producción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007C8AF1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4" w:history="1">
            <w:r w:rsidR="002D2B63" w:rsidRPr="005251A4">
              <w:rPr>
                <w:rStyle w:val="Hipervnculo"/>
                <w:noProof/>
              </w:rPr>
              <w:t>3.2 Estados de Facturación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44EAF56D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5" w:history="1">
            <w:r w:rsidR="002D2B63" w:rsidRPr="005251A4">
              <w:rPr>
                <w:rStyle w:val="Hipervnculo"/>
                <w:noProof/>
              </w:rPr>
              <w:t>3.3 Estados de Caja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04D62115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6" w:history="1">
            <w:r w:rsidR="002D2B63" w:rsidRPr="005251A4">
              <w:rPr>
                <w:rStyle w:val="Hipervnculo"/>
                <w:noProof/>
              </w:rPr>
              <w:t>3.4 Campos de Progreso (chk_*)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25BFD056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7" w:history="1">
            <w:r w:rsidR="002D2B63" w:rsidRPr="005251A4">
              <w:rPr>
                <w:rStyle w:val="Hipervnculo"/>
                <w:noProof/>
              </w:rPr>
              <w:t>3.5 ODP Derivada (No Conformidad)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4AA8457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48" w:history="1">
            <w:r w:rsidR="002D2B63" w:rsidRPr="005251A4">
              <w:rPr>
                <w:rStyle w:val="Hipervnculo"/>
                <w:noProof/>
              </w:rPr>
              <w:t>3.6 ODPItem — Campos Clave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7</w:t>
            </w:r>
            <w:r w:rsidR="002D2B63">
              <w:rPr>
                <w:noProof/>
              </w:rPr>
              <w:fldChar w:fldCharType="end"/>
            </w:r>
          </w:hyperlink>
        </w:p>
        <w:p w14:paraId="347CBD7E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49" w:history="1">
            <w:r w:rsidR="002D2B63" w:rsidRPr="005251A4">
              <w:rPr>
                <w:rStyle w:val="Hipervnculo"/>
                <w:noProof/>
              </w:rPr>
              <w:t>4. Arquitectura Backend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_Toc227354649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8</w:t>
            </w:r>
            <w:r w:rsidR="002D2B63">
              <w:rPr>
                <w:noProof/>
              </w:rPr>
              <w:fldChar w:fldCharType="end"/>
            </w:r>
          </w:hyperlink>
        </w:p>
        <w:p w14:paraId="307E6284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0" w:history="1">
            <w:r w:rsidR="002D2B63" w:rsidRPr="005251A4">
              <w:rPr>
                <w:rStyle w:val="Hipervnculo"/>
                <w:noProof/>
              </w:rPr>
              <w:t>4.1 Estructura de Archivos Clave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8</w:t>
            </w:r>
            <w:r w:rsidR="002D2B63">
              <w:rPr>
                <w:noProof/>
              </w:rPr>
              <w:fldChar w:fldCharType="end"/>
            </w:r>
          </w:hyperlink>
        </w:p>
        <w:p w14:paraId="7B963053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1" w:history="1">
            <w:r w:rsidR="002D2B63" w:rsidRPr="005251A4">
              <w:rPr>
                <w:rStyle w:val="Hipervnculo"/>
                <w:noProof/>
              </w:rPr>
              <w:t>4.2 Patrón de Middlewares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8</w:t>
            </w:r>
            <w:r w:rsidR="002D2B63">
              <w:rPr>
                <w:noProof/>
              </w:rPr>
              <w:fldChar w:fldCharType="end"/>
            </w:r>
          </w:hyperlink>
        </w:p>
        <w:p w14:paraId="4BC8E034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2" w:history="1">
            <w:r w:rsidR="002D2B63" w:rsidRPr="005251A4">
              <w:rPr>
                <w:rStyle w:val="Hipervnculo"/>
                <w:noProof/>
              </w:rPr>
              <w:t>4.3 Endpoints de la API (prefijo /api)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8</w:t>
            </w:r>
            <w:r w:rsidR="002D2B63">
              <w:rPr>
                <w:noProof/>
              </w:rPr>
              <w:fldChar w:fldCharType="end"/>
            </w:r>
          </w:hyperlink>
        </w:p>
        <w:p w14:paraId="744E151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3" w:history="1">
            <w:r w:rsidR="002D2B63" w:rsidRPr="005251A4">
              <w:rPr>
                <w:rStyle w:val="Hipervnculo"/>
                <w:noProof/>
              </w:rPr>
              <w:t>4.4 Convenciones de Código Backend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9</w:t>
            </w:r>
            <w:r w:rsidR="002D2B63">
              <w:rPr>
                <w:noProof/>
              </w:rPr>
              <w:fldChar w:fldCharType="end"/>
            </w:r>
          </w:hyperlink>
        </w:p>
        <w:p w14:paraId="728AEF69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54" w:history="1">
            <w:r w:rsidR="002D2B63" w:rsidRPr="005251A4">
              <w:rPr>
                <w:rStyle w:val="Hipervnculo"/>
                <w:noProof/>
              </w:rPr>
              <w:t>5. Flujos de Negocio Clave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570F7EDD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5" w:history="1">
            <w:r w:rsidR="002D2B63" w:rsidRPr="005251A4">
              <w:rPr>
                <w:rStyle w:val="Hipervnculo"/>
                <w:noProof/>
              </w:rPr>
              <w:t>5.1 Flujo SAP (Solicitud de Aprovisionamiento de Perfilaría)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0882B789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6" w:history="1">
            <w:r w:rsidR="002D2B63" w:rsidRPr="005251A4">
              <w:rPr>
                <w:rStyle w:val="Hipervnculo"/>
                <w:noProof/>
              </w:rPr>
              <w:t>5.2 Flujo Prospectos → ODP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19C7AEAE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7" w:history="1">
            <w:r w:rsidR="002D2B63" w:rsidRPr="005251A4">
              <w:rPr>
                <w:rStyle w:val="Hipervnculo"/>
                <w:noProof/>
              </w:rPr>
              <w:t>5.3 Flujo PedidoPV (Vidrios Templados)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1C850D9F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8" w:history="1">
            <w:r w:rsidR="002D2B63" w:rsidRPr="005251A4">
              <w:rPr>
                <w:rStyle w:val="Hipervnculo"/>
                <w:noProof/>
              </w:rPr>
              <w:t>5.4 Flujo Salidas de Almacén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37686062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59" w:history="1">
            <w:r w:rsidR="002D2B63" w:rsidRPr="005251A4">
              <w:rPr>
                <w:rStyle w:val="Hipervnculo"/>
                <w:noProof/>
              </w:rPr>
              <w:t>5.5 Flujo de Rutas de Instalación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_Toc227354659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10</w:t>
            </w:r>
            <w:r w:rsidR="002D2B63">
              <w:rPr>
                <w:noProof/>
              </w:rPr>
              <w:fldChar w:fldCharType="end"/>
            </w:r>
          </w:hyperlink>
        </w:p>
        <w:p w14:paraId="3A465E5A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0" w:history="1">
            <w:r w:rsidR="002D2B63" w:rsidRPr="005251A4">
              <w:rPr>
                <w:rStyle w:val="Hipervnculo"/>
                <w:noProof/>
              </w:rPr>
              <w:t>5.6 No Conformidad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11</w:t>
            </w:r>
            <w:r w:rsidR="002D2B63">
              <w:rPr>
                <w:noProof/>
              </w:rPr>
              <w:fldChar w:fldCharType="end"/>
            </w:r>
          </w:hyperlink>
        </w:p>
        <w:p w14:paraId="389E78DD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61" w:history="1">
            <w:r w:rsidR="002D2B63" w:rsidRPr="005251A4">
              <w:rPr>
                <w:rStyle w:val="Hipervnculo"/>
                <w:noProof/>
              </w:rPr>
              <w:t>6. WebSockets (Socket.io)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12</w:t>
            </w:r>
            <w:r w:rsidR="002D2B63">
              <w:rPr>
                <w:noProof/>
              </w:rPr>
              <w:fldChar w:fldCharType="end"/>
            </w:r>
          </w:hyperlink>
        </w:p>
        <w:p w14:paraId="328F8BC8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2" w:history="1">
            <w:r w:rsidR="002D2B63" w:rsidRPr="005251A4">
              <w:rPr>
                <w:rStyle w:val="Hipervnculo"/>
                <w:noProof/>
              </w:rPr>
              <w:t>6.1 Rooms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12</w:t>
            </w:r>
            <w:r w:rsidR="002D2B63">
              <w:rPr>
                <w:noProof/>
              </w:rPr>
              <w:fldChar w:fldCharType="end"/>
            </w:r>
          </w:hyperlink>
        </w:p>
        <w:p w14:paraId="47F234CC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3" w:history="1">
            <w:r w:rsidR="002D2B63" w:rsidRPr="005251A4">
              <w:rPr>
                <w:rStyle w:val="Hipervnculo"/>
                <w:noProof/>
              </w:rPr>
              <w:t>6.2 Emisión de Notificaciones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12</w:t>
            </w:r>
            <w:r w:rsidR="002D2B63">
              <w:rPr>
                <w:noProof/>
              </w:rPr>
              <w:fldChar w:fldCharType="end"/>
            </w:r>
          </w:hyperlink>
        </w:p>
        <w:p w14:paraId="31E05857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4" w:history="1">
            <w:r w:rsidR="002D2B63" w:rsidRPr="005251A4">
              <w:rPr>
                <w:rStyle w:val="Hipervnculo"/>
                <w:noProof/>
              </w:rPr>
              <w:t>6.3 CORS de WebSocket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12</w:t>
            </w:r>
            <w:r w:rsidR="002D2B63">
              <w:rPr>
                <w:noProof/>
              </w:rPr>
              <w:fldChar w:fldCharType="end"/>
            </w:r>
          </w:hyperlink>
        </w:p>
        <w:p w14:paraId="06A9E078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65" w:history="1">
            <w:r w:rsidR="002D2B63" w:rsidRPr="005251A4">
              <w:rPr>
                <w:rStyle w:val="Hipervnculo"/>
                <w:noProof/>
              </w:rPr>
              <w:t>7. Autenticación y Control de Acceso (RBAC)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13</w:t>
            </w:r>
            <w:r w:rsidR="002D2B63">
              <w:rPr>
                <w:noProof/>
              </w:rPr>
              <w:fldChar w:fldCharType="end"/>
            </w:r>
          </w:hyperlink>
        </w:p>
        <w:p w14:paraId="3E150D6C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6" w:history="1">
            <w:r w:rsidR="002D2B63" w:rsidRPr="005251A4">
              <w:rPr>
                <w:rStyle w:val="Hipervnculo"/>
                <w:noProof/>
              </w:rPr>
              <w:t>7.1 JWT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13</w:t>
            </w:r>
            <w:r w:rsidR="002D2B63">
              <w:rPr>
                <w:noProof/>
              </w:rPr>
              <w:fldChar w:fldCharType="end"/>
            </w:r>
          </w:hyperlink>
        </w:p>
        <w:p w14:paraId="48B0BA0E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7" w:history="1">
            <w:r w:rsidR="002D2B63" w:rsidRPr="005251A4">
              <w:rPr>
                <w:rStyle w:val="Hipervnculo"/>
                <w:noProof/>
              </w:rPr>
              <w:t>7.2 Roles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13</w:t>
            </w:r>
            <w:r w:rsidR="002D2B63">
              <w:rPr>
                <w:noProof/>
              </w:rPr>
              <w:fldChar w:fldCharType="end"/>
            </w:r>
          </w:hyperlink>
        </w:p>
        <w:p w14:paraId="3EDE926A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68" w:history="1">
            <w:r w:rsidR="002D2B63" w:rsidRPr="005251A4">
              <w:rPr>
                <w:rStyle w:val="Hipervnculo"/>
                <w:noProof/>
              </w:rPr>
              <w:t>7.3 Campo Especial: puede_gestionar_pv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13</w:t>
            </w:r>
            <w:r w:rsidR="002D2B63">
              <w:rPr>
                <w:noProof/>
              </w:rPr>
              <w:fldChar w:fldCharType="end"/>
            </w:r>
          </w:hyperlink>
        </w:p>
        <w:p w14:paraId="7BA3B27D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69" w:history="1">
            <w:r w:rsidR="002D2B63" w:rsidRPr="005251A4">
              <w:rPr>
                <w:rStyle w:val="Hipervnculo"/>
                <w:noProof/>
              </w:rPr>
              <w:t>8. Arquitectura Frontend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_Toc227354669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14</w:t>
            </w:r>
            <w:r w:rsidR="002D2B63">
              <w:rPr>
                <w:noProof/>
              </w:rPr>
              <w:fldChar w:fldCharType="end"/>
            </w:r>
          </w:hyperlink>
        </w:p>
        <w:p w14:paraId="52035846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0" w:history="1">
            <w:r w:rsidR="002D2B63" w:rsidRPr="005251A4">
              <w:rPr>
                <w:rStyle w:val="Hipervnculo"/>
                <w:noProof/>
              </w:rPr>
              <w:t>8.1 Estructura de Features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14</w:t>
            </w:r>
            <w:r w:rsidR="002D2B63">
              <w:rPr>
                <w:noProof/>
              </w:rPr>
              <w:fldChar w:fldCharType="end"/>
            </w:r>
          </w:hyperlink>
        </w:p>
        <w:p w14:paraId="655E60CD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1" w:history="1">
            <w:r w:rsidR="002D2B63" w:rsidRPr="005251A4">
              <w:rPr>
                <w:rStyle w:val="Hipervnculo"/>
                <w:noProof/>
              </w:rPr>
              <w:t>8.2 Módulos y Rutas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14</w:t>
            </w:r>
            <w:r w:rsidR="002D2B63">
              <w:rPr>
                <w:noProof/>
              </w:rPr>
              <w:fldChar w:fldCharType="end"/>
            </w:r>
          </w:hyperlink>
        </w:p>
        <w:p w14:paraId="70B47D79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2" w:history="1">
            <w:r w:rsidR="002D2B63" w:rsidRPr="005251A4">
              <w:rPr>
                <w:rStyle w:val="Hipervnculo"/>
                <w:noProof/>
              </w:rPr>
              <w:t>8.3 Componentes Clave del Módulo ODP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14</w:t>
            </w:r>
            <w:r w:rsidR="002D2B63">
              <w:rPr>
                <w:noProof/>
              </w:rPr>
              <w:fldChar w:fldCharType="end"/>
            </w:r>
          </w:hyperlink>
        </w:p>
        <w:p w14:paraId="573E8577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3" w:history="1">
            <w:r w:rsidR="002D2B63" w:rsidRPr="005251A4">
              <w:rPr>
                <w:rStyle w:val="Hipervnculo"/>
                <w:noProof/>
              </w:rPr>
              <w:t>8.4 Estado Global (Redux)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15</w:t>
            </w:r>
            <w:r w:rsidR="002D2B63">
              <w:rPr>
                <w:noProof/>
              </w:rPr>
              <w:fldChar w:fldCharType="end"/>
            </w:r>
          </w:hyperlink>
        </w:p>
        <w:p w14:paraId="1492FF79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4" w:history="1">
            <w:r w:rsidR="002D2B63" w:rsidRPr="005251A4">
              <w:rPr>
                <w:rStyle w:val="Hipervnculo"/>
                <w:noProof/>
              </w:rPr>
              <w:t>8.5 Componentes Printable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15</w:t>
            </w:r>
            <w:r w:rsidR="002D2B63">
              <w:rPr>
                <w:noProof/>
              </w:rPr>
              <w:fldChar w:fldCharType="end"/>
            </w:r>
          </w:hyperlink>
        </w:p>
        <w:p w14:paraId="665F853E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75" w:history="1">
            <w:r w:rsidR="002D2B63" w:rsidRPr="005251A4">
              <w:rPr>
                <w:rStyle w:val="Hipervnculo"/>
                <w:noProof/>
              </w:rPr>
              <w:t>9. Módulo ROOT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16</w:t>
            </w:r>
            <w:r w:rsidR="002D2B63">
              <w:rPr>
                <w:noProof/>
              </w:rPr>
              <w:fldChar w:fldCharType="end"/>
            </w:r>
          </w:hyperlink>
        </w:p>
        <w:p w14:paraId="798795E1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6" w:history="1">
            <w:r w:rsidR="002D2B63" w:rsidRPr="005251A4">
              <w:rPr>
                <w:rStyle w:val="Hipervnculo"/>
                <w:noProof/>
              </w:rPr>
              <w:t>9.1 Tabs del Panel ROOT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16</w:t>
            </w:r>
            <w:r w:rsidR="002D2B63">
              <w:rPr>
                <w:noProof/>
              </w:rPr>
              <w:fldChar w:fldCharType="end"/>
            </w:r>
          </w:hyperlink>
        </w:p>
        <w:p w14:paraId="618DCA54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77" w:history="1">
            <w:r w:rsidR="002D2B63" w:rsidRPr="005251A4">
              <w:rPr>
                <w:rStyle w:val="Hipervnculo"/>
                <w:noProof/>
              </w:rPr>
              <w:t>9.2 Health Checks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16</w:t>
            </w:r>
            <w:r w:rsidR="002D2B63">
              <w:rPr>
                <w:noProof/>
              </w:rPr>
              <w:fldChar w:fldCharType="end"/>
            </w:r>
          </w:hyperlink>
        </w:p>
        <w:p w14:paraId="1797E072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78" w:history="1">
            <w:r w:rsidR="002D2B63" w:rsidRPr="005251A4">
              <w:rPr>
                <w:rStyle w:val="Hipervnculo"/>
                <w:noProof/>
              </w:rPr>
              <w:t>10. Aplicación Móvil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17</w:t>
            </w:r>
            <w:r w:rsidR="002D2B63">
              <w:rPr>
                <w:noProof/>
              </w:rPr>
              <w:fldChar w:fldCharType="end"/>
            </w:r>
          </w:hyperlink>
        </w:p>
        <w:p w14:paraId="388A266B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79" w:history="1">
            <w:r w:rsidR="002D2B63" w:rsidRPr="005251A4">
              <w:rPr>
                <w:rStyle w:val="Hipervnculo"/>
                <w:noProof/>
              </w:rPr>
              <w:t>11. Guía de Desarrollo Local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_Toc227354679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26F0A8C5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0" w:history="1">
            <w:r w:rsidR="002D2B63" w:rsidRPr="005251A4">
              <w:rPr>
                <w:rStyle w:val="Hipervnculo"/>
                <w:noProof/>
              </w:rPr>
              <w:t>11.1 Levantar el Backend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7987557F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1" w:history="1">
            <w:r w:rsidR="002D2B63" w:rsidRPr="005251A4">
              <w:rPr>
                <w:rStyle w:val="Hipervnculo"/>
                <w:noProof/>
              </w:rPr>
              <w:t>11.2 Levantar el Frontend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57E7D15C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2" w:history="1">
            <w:r w:rsidR="002D2B63" w:rsidRPr="005251A4">
              <w:rPr>
                <w:rStyle w:val="Hipervnculo"/>
                <w:noProof/>
              </w:rPr>
              <w:t>11.3 Levantar la App Móvil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7357A9BC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3" w:history="1">
            <w:r w:rsidR="002D2B63" w:rsidRPr="005251A4">
              <w:rPr>
                <w:rStyle w:val="Hipervnculo"/>
                <w:noProof/>
              </w:rPr>
              <w:t>11.4 Otros Comandos Útiles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0517800B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4" w:history="1">
            <w:r w:rsidR="002D2B63" w:rsidRPr="005251A4">
              <w:rPr>
                <w:rStyle w:val="Hipervnculo"/>
                <w:noProof/>
              </w:rPr>
              <w:t>11.5 Scripts One-Off (No ejecutar en producción)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18</w:t>
            </w:r>
            <w:r w:rsidR="002D2B63">
              <w:rPr>
                <w:noProof/>
              </w:rPr>
              <w:fldChar w:fldCharType="end"/>
            </w:r>
          </w:hyperlink>
        </w:p>
        <w:p w14:paraId="7197EB74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85" w:history="1">
            <w:r w:rsidR="002D2B63" w:rsidRPr="005251A4">
              <w:rPr>
                <w:rStyle w:val="Hipervnculo"/>
                <w:noProof/>
              </w:rPr>
              <w:t>12. Despliegue a Producción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19</w:t>
            </w:r>
            <w:r w:rsidR="002D2B63">
              <w:rPr>
                <w:noProof/>
              </w:rPr>
              <w:fldChar w:fldCharType="end"/>
            </w:r>
          </w:hyperlink>
        </w:p>
        <w:p w14:paraId="6C30A997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6" w:history="1">
            <w:r w:rsidR="002D2B63" w:rsidRPr="005251A4">
              <w:rPr>
                <w:rStyle w:val="Hipervnculo"/>
                <w:noProof/>
              </w:rPr>
              <w:t>12.1 Backend (Docker)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19</w:t>
            </w:r>
            <w:r w:rsidR="002D2B63">
              <w:rPr>
                <w:noProof/>
              </w:rPr>
              <w:fldChar w:fldCharType="end"/>
            </w:r>
          </w:hyperlink>
        </w:p>
        <w:p w14:paraId="21E6E7CA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7" w:history="1">
            <w:r w:rsidR="002D2B63" w:rsidRPr="005251A4">
              <w:rPr>
                <w:rStyle w:val="Hipervnculo"/>
                <w:noProof/>
              </w:rPr>
              <w:t>12.2 Frontend (Netlify / Vercel)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_Toc227354687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19</w:t>
            </w:r>
            <w:r w:rsidR="002D2B63">
              <w:rPr>
                <w:noProof/>
              </w:rPr>
              <w:fldChar w:fldCharType="end"/>
            </w:r>
          </w:hyperlink>
        </w:p>
        <w:p w14:paraId="3256F372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8" w:history="1">
            <w:r w:rsidR="002D2B63" w:rsidRPr="005251A4">
              <w:rPr>
                <w:rStyle w:val="Hipervnculo"/>
                <w:noProof/>
              </w:rPr>
              <w:t>12.3 CORS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_Toc227354688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19</w:t>
            </w:r>
            <w:r w:rsidR="002D2B63">
              <w:rPr>
                <w:noProof/>
              </w:rPr>
              <w:fldChar w:fldCharType="end"/>
            </w:r>
          </w:hyperlink>
        </w:p>
        <w:p w14:paraId="4CC625B2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89" w:history="1">
            <w:r w:rsidR="002D2B63" w:rsidRPr="005251A4">
              <w:rPr>
                <w:rStyle w:val="Hipervnculo"/>
                <w:noProof/>
              </w:rPr>
              <w:t>12.4 Nginx (Reverse Proxy)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_Toc227354689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19</w:t>
            </w:r>
            <w:r w:rsidR="002D2B63">
              <w:rPr>
                <w:noProof/>
              </w:rPr>
              <w:fldChar w:fldCharType="end"/>
            </w:r>
          </w:hyperlink>
        </w:p>
        <w:p w14:paraId="68A0E9DD" w14:textId="77777777" w:rsidR="002D2B63" w:rsidRDefault="00FA03D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354690" w:history="1">
            <w:r w:rsidR="002D2B63" w:rsidRPr="005251A4">
              <w:rPr>
                <w:rStyle w:val="Hipervnculo"/>
                <w:noProof/>
              </w:rPr>
              <w:t>13. Notas Técnicas Adicionales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_Toc227354690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0038B914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1" w:history="1">
            <w:r w:rsidR="002D2B63" w:rsidRPr="005251A4">
              <w:rPr>
                <w:rStyle w:val="Hipervnculo"/>
                <w:noProof/>
              </w:rPr>
              <w:t>13.1 Importación de Modelos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_Toc227354691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1B20D61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2" w:history="1">
            <w:r w:rsidR="002D2B63" w:rsidRPr="005251A4">
              <w:rPr>
                <w:rStyle w:val="Hipervnculo"/>
                <w:noProof/>
              </w:rPr>
              <w:t>13.2 ODP sin Timestamps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_Toc227354692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55C0D437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3" w:history="1">
            <w:r w:rsidR="002D2B63" w:rsidRPr="005251A4">
              <w:rPr>
                <w:rStyle w:val="Hipervnculo"/>
                <w:noProof/>
              </w:rPr>
              <w:t>13.3 Revertir Cambios (Auditoría)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_Toc227354693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619A373E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4" w:history="1">
            <w:r w:rsidR="002D2B63" w:rsidRPr="005251A4">
              <w:rPr>
                <w:rStyle w:val="Hipervnculo"/>
                <w:noProof/>
              </w:rPr>
              <w:t>13.4 Cron del PedidoPV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_Toc227354694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744629A0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5" w:history="1">
            <w:r w:rsidR="002D2B63" w:rsidRPr="005251A4">
              <w:rPr>
                <w:rStyle w:val="Hipervnculo"/>
                <w:noProof/>
              </w:rPr>
              <w:t>13.5 No Hay Tests Automatizados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_Toc227354695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42B7D2BD" w14:textId="77777777" w:rsidR="002D2B63" w:rsidRDefault="00FA03D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354696" w:history="1">
            <w:r w:rsidR="002D2B63" w:rsidRPr="005251A4">
              <w:rPr>
                <w:rStyle w:val="Hipervnculo"/>
                <w:noProof/>
              </w:rPr>
              <w:t>13.6 Módulo de Cotizaciones</w:t>
            </w:r>
            <w:r w:rsidR="002D2B63">
              <w:rPr>
                <w:noProof/>
              </w:rPr>
              <w:tab/>
            </w:r>
            <w:r w:rsidR="002D2B63">
              <w:rPr>
                <w:noProof/>
              </w:rPr>
              <w:fldChar w:fldCharType="begin"/>
            </w:r>
            <w:r w:rsidR="002D2B63">
              <w:rPr>
                <w:noProof/>
              </w:rPr>
              <w:instrText xml:space="preserve"> PAGEREF _Toc227354696 \h </w:instrText>
            </w:r>
            <w:r w:rsidR="002D2B63">
              <w:rPr>
                <w:noProof/>
              </w:rPr>
            </w:r>
            <w:r w:rsidR="002D2B63">
              <w:rPr>
                <w:noProof/>
              </w:rPr>
              <w:fldChar w:fldCharType="separate"/>
            </w:r>
            <w:r w:rsidR="002D2B63">
              <w:rPr>
                <w:noProof/>
              </w:rPr>
              <w:t>20</w:t>
            </w:r>
            <w:r w:rsidR="002D2B63">
              <w:rPr>
                <w:noProof/>
              </w:rPr>
              <w:fldChar w:fldCharType="end"/>
            </w:r>
          </w:hyperlink>
        </w:p>
        <w:p w14:paraId="211C80FE" w14:textId="77777777" w:rsidR="00756D20" w:rsidRDefault="00164373">
          <w:r>
            <w:fldChar w:fldCharType="end"/>
          </w:r>
        </w:p>
      </w:sdtContent>
    </w:sdt>
    <w:p w14:paraId="5D8D4C11" w14:textId="77777777" w:rsidR="00756D20" w:rsidRDefault="00164373">
      <w:pPr>
        <w:pStyle w:val="Ttulo1"/>
        <w:pageBreakBefore/>
      </w:pPr>
      <w:bookmarkStart w:id="0" w:name="_Toc227354632"/>
      <w:r>
        <w:lastRenderedPageBreak/>
        <w:t>1. Descripción General del Sistema</w:t>
      </w:r>
      <w:bookmarkEnd w:id="0"/>
    </w:p>
    <w:p w14:paraId="10AC0012" w14:textId="77777777" w:rsidR="00756D20" w:rsidRDefault="00164373">
      <w:pPr>
        <w:spacing w:after="100"/>
      </w:pPr>
      <w:r>
        <w:t>Vidrios Templex ERP es una aplicación empresarial a medida que gestiona el ciclo completo de operaciones de la empresa: cotización → producción → instalación → facturación → cobro. Está organizada como monorepo con tres sub-proyectos independientes.</w:t>
      </w:r>
    </w:p>
    <w:p w14:paraId="318B687D" w14:textId="77777777" w:rsidR="00756D20" w:rsidRDefault="00164373">
      <w:pPr>
        <w:pStyle w:val="Ttulo2"/>
      </w:pPr>
      <w:bookmarkStart w:id="1" w:name="_Toc227354633"/>
      <w:r>
        <w:t>1.1 Arquitectura General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756D20" w14:paraId="2669F724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54DB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Sub-proyecto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069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B05E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 / Plataforma</w:t>
            </w:r>
          </w:p>
        </w:tc>
      </w:tr>
      <w:tr w:rsidR="00756D20" w14:paraId="4C26EC4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F69F" w14:textId="77777777" w:rsidR="00756D20" w:rsidRDefault="00164373">
            <w:r>
              <w:rPr>
                <w:sz w:val="20"/>
                <w:szCs w:val="20"/>
              </w:rPr>
              <w:t>backend-api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403BC" w14:textId="77777777" w:rsidR="00756D20" w:rsidRDefault="00164373">
            <w:r>
              <w:rPr>
                <w:sz w:val="20"/>
                <w:szCs w:val="20"/>
              </w:rPr>
              <w:t>Node.js 20 + Express + TypeScript + Sequelize + Socket.io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1232" w14:textId="77777777" w:rsidR="00756D20" w:rsidRDefault="00164373">
            <w:r>
              <w:rPr>
                <w:sz w:val="20"/>
                <w:szCs w:val="20"/>
              </w:rPr>
              <w:t>3001</w:t>
            </w:r>
          </w:p>
        </w:tc>
      </w:tr>
      <w:tr w:rsidR="00756D20" w14:paraId="55B47A2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2E052" w14:textId="77777777" w:rsidR="00756D20" w:rsidRDefault="00164373">
            <w:r>
              <w:rPr>
                <w:sz w:val="20"/>
                <w:szCs w:val="20"/>
              </w:rPr>
              <w:t>frontend-web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67AD" w14:textId="77777777" w:rsidR="00756D20" w:rsidRDefault="00164373">
            <w:r>
              <w:rPr>
                <w:sz w:val="20"/>
                <w:szCs w:val="20"/>
              </w:rPr>
              <w:t>React 19 + MUI v5 + Redux Toolkit + Axios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5966" w14:textId="77777777" w:rsidR="00756D20" w:rsidRDefault="00164373">
            <w:r>
              <w:rPr>
                <w:sz w:val="20"/>
                <w:szCs w:val="20"/>
              </w:rPr>
              <w:t>3000 (dev)</w:t>
            </w:r>
          </w:p>
        </w:tc>
      </w:tr>
      <w:tr w:rsidR="00756D20" w14:paraId="62E090B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99FD" w14:textId="77777777" w:rsidR="00756D20" w:rsidRDefault="00164373">
            <w:r>
              <w:rPr>
                <w:sz w:val="20"/>
                <w:szCs w:val="20"/>
              </w:rPr>
              <w:t>mobile-app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62965" w14:textId="77777777" w:rsidR="00756D20" w:rsidRDefault="00164373">
            <w:r>
              <w:rPr>
                <w:sz w:val="20"/>
                <w:szCs w:val="20"/>
              </w:rPr>
              <w:t>Expo + React Native + Expo Router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E127" w14:textId="77777777" w:rsidR="00756D20" w:rsidRDefault="00164373">
            <w:r>
              <w:rPr>
                <w:sz w:val="20"/>
                <w:szCs w:val="20"/>
              </w:rPr>
              <w:t>Expo Go / APK</w:t>
            </w:r>
          </w:p>
        </w:tc>
      </w:tr>
    </w:tbl>
    <w:p w14:paraId="5C1CF746" w14:textId="77777777" w:rsidR="00756D20" w:rsidRDefault="00756D20">
      <w:pPr>
        <w:spacing w:after="80"/>
      </w:pPr>
    </w:p>
    <w:p w14:paraId="5E47321D" w14:textId="77777777" w:rsidR="00756D20" w:rsidRDefault="00164373">
      <w:pPr>
        <w:pStyle w:val="Ttulo2"/>
      </w:pPr>
      <w:bookmarkStart w:id="2" w:name="_Toc227354634"/>
      <w:r>
        <w:t>1.2 Infraestructura de Producción</w:t>
      </w:r>
      <w:bookmarkEnd w:id="2"/>
    </w:p>
    <w:p w14:paraId="6C5A5BC6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Base de datos: PostgreSQL en Supabase (AWS us-east-1), SSL obligatorio</w:t>
      </w:r>
    </w:p>
    <w:p w14:paraId="617FA194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Almacenamiento de imágenes: Cloudinary, carpeta templex_instalaciones</w:t>
      </w:r>
    </w:p>
    <w:p w14:paraId="7866A54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Frontend: Netlify / Vercel (CI=false para ignorar warnings de build)</w:t>
      </w:r>
    </w:p>
    <w:p w14:paraId="14DF4799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Backend: Docker multi-stage node:20-alpine, puerto 3001</w:t>
      </w:r>
    </w:p>
    <w:p w14:paraId="54CA720D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Reverse proxy: Nginx → /api/* al backend, SPA routing para el frontend</w:t>
      </w:r>
    </w:p>
    <w:p w14:paraId="758642C6" w14:textId="77777777" w:rsidR="00756D20" w:rsidRDefault="00756D20">
      <w:pPr>
        <w:spacing w:after="80"/>
      </w:pPr>
    </w:p>
    <w:p w14:paraId="3ABC8EE8" w14:textId="77777777" w:rsidR="00756D20" w:rsidRDefault="00164373">
      <w:pPr>
        <w:pStyle w:val="Ttulo2"/>
      </w:pPr>
      <w:bookmarkStart w:id="3" w:name="_Toc227354635"/>
      <w:r>
        <w:t>1.3 Variables de Entorno</w:t>
      </w:r>
      <w:bookmarkEnd w:id="3"/>
    </w:p>
    <w:p w14:paraId="6EC32030" w14:textId="77777777" w:rsidR="00756D20" w:rsidRDefault="00164373">
      <w:pPr>
        <w:pStyle w:val="Ttulo3"/>
      </w:pPr>
      <w:bookmarkStart w:id="4" w:name="_Toc227354636"/>
      <w:r>
        <w:t>Backend (backend-api/.env)</w:t>
      </w:r>
      <w:bookmarkEnd w:id="4"/>
    </w:p>
    <w:p w14:paraId="4EB6BD55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PORT=3001</w:t>
      </w:r>
    </w:p>
    <w:p w14:paraId="538A554C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JWT_SECRET=&lt;secreto_jwt&gt;</w:t>
      </w:r>
    </w:p>
    <w:p w14:paraId="7CF7224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DATABASE_URL=postgresql://user:pass@host:5432/db</w:t>
      </w:r>
    </w:p>
    <w:p w14:paraId="2FEA8CDB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CLOUDINARY_CLOUD_NAME=...</w:t>
      </w:r>
    </w:p>
    <w:p w14:paraId="542A74AA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CLOUDINARY_API_KEY=...</w:t>
      </w:r>
    </w:p>
    <w:p w14:paraId="7BCA860E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CLOUDINARY_API_SECRET=...</w:t>
      </w:r>
    </w:p>
    <w:p w14:paraId="2385C14C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FRONTEND_URL=http://localhost:3000</w:t>
      </w:r>
    </w:p>
    <w:p w14:paraId="5D553DF9" w14:textId="77777777" w:rsidR="00756D20" w:rsidRDefault="00756D20">
      <w:pPr>
        <w:spacing w:after="80"/>
      </w:pPr>
    </w:p>
    <w:p w14:paraId="2A377098" w14:textId="77777777" w:rsidR="00756D20" w:rsidRDefault="00164373">
      <w:pPr>
        <w:pStyle w:val="Ttulo3"/>
      </w:pPr>
      <w:bookmarkStart w:id="5" w:name="_Toc227354637"/>
      <w:r>
        <w:t>Frontend (frontend-web/.env)</w:t>
      </w:r>
      <w:bookmarkEnd w:id="5"/>
    </w:p>
    <w:p w14:paraId="2BE749B7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REACT_APP_API_URL=http://localhost:3001</w:t>
      </w:r>
    </w:p>
    <w:p w14:paraId="6303CACB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CI=false</w:t>
      </w:r>
    </w:p>
    <w:p w14:paraId="2387BB5E" w14:textId="77777777" w:rsidR="00756D20" w:rsidRDefault="00756D20">
      <w:pPr>
        <w:spacing w:after="80"/>
      </w:pPr>
    </w:p>
    <w:p w14:paraId="292BD506" w14:textId="77777777" w:rsidR="00756D20" w:rsidRDefault="00164373">
      <w:pPr>
        <w:pStyle w:val="Ttulo1"/>
        <w:pageBreakBefore/>
      </w:pPr>
      <w:bookmarkStart w:id="6" w:name="_Toc227354638"/>
      <w:r>
        <w:lastRenderedPageBreak/>
        <w:t>2. Base de Datos</w:t>
      </w:r>
      <w:bookmarkEnd w:id="6"/>
    </w:p>
    <w:p w14:paraId="119812C9" w14:textId="77777777" w:rsidR="00756D20" w:rsidRDefault="00164373">
      <w:pPr>
        <w:spacing w:after="100"/>
      </w:pPr>
      <w:r>
        <w:t>El motor es PostgreSQL administrado en Supabase. Sequelize ORM se usa con sync({ alter: false }) — solo crea tablas nuevas, nunca agrega columnas a tablas existentes. Toda migración de esquema requiere ALTER TABLE manual en el SQL editor de Supabase.</w:t>
      </w:r>
    </w:p>
    <w:p w14:paraId="12156710" w14:textId="77777777" w:rsidR="00756D20" w:rsidRDefault="00164373">
      <w:pPr>
        <w:pStyle w:val="Ttulo2"/>
      </w:pPr>
      <w:bookmarkStart w:id="7" w:name="_Toc227354639"/>
      <w:r>
        <w:t>2.1 Modelos y Tablas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756D20" w14:paraId="59F28A69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9393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422D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EAB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6D20" w14:paraId="47D6A9C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B463" w14:textId="77777777" w:rsidR="00756D20" w:rsidRDefault="00164373">
            <w:r>
              <w:rPr>
                <w:sz w:val="20"/>
                <w:szCs w:val="20"/>
              </w:rPr>
              <w:t>ODP ⭐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9166D" w14:textId="77777777" w:rsidR="00756D20" w:rsidRDefault="00164373">
            <w:r>
              <w:rPr>
                <w:sz w:val="20"/>
                <w:szCs w:val="20"/>
              </w:rPr>
              <w:t>odp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32FB" w14:textId="77777777" w:rsidR="00756D20" w:rsidRDefault="00164373">
            <w:r>
              <w:rPr>
                <w:sz w:val="20"/>
                <w:szCs w:val="20"/>
              </w:rPr>
              <w:t>Entidad central. Sin timestamps; usa fecha_creacion manual.</w:t>
            </w:r>
          </w:p>
        </w:tc>
      </w:tr>
      <w:tr w:rsidR="00756D20" w14:paraId="5C999CC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C85B9" w14:textId="77777777" w:rsidR="00756D20" w:rsidRDefault="00164373">
            <w:r>
              <w:rPr>
                <w:sz w:val="20"/>
                <w:szCs w:val="20"/>
              </w:rPr>
              <w:t>ODPItem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CDCB" w14:textId="77777777" w:rsidR="00756D20" w:rsidRDefault="00164373">
            <w:r>
              <w:rPr>
                <w:sz w:val="20"/>
                <w:szCs w:val="20"/>
              </w:rPr>
              <w:t>odp_items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B870" w14:textId="77777777" w:rsidR="00756D20" w:rsidRDefault="00164373">
            <w:r>
              <w:rPr>
                <w:sz w:val="20"/>
                <w:szCs w:val="20"/>
              </w:rPr>
              <w:t>Ítems de aluminio/vidrio de una ODP</w:t>
            </w:r>
          </w:p>
        </w:tc>
      </w:tr>
      <w:tr w:rsidR="00756D20" w14:paraId="0B6E1F8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039E" w14:textId="77777777" w:rsidR="00756D20" w:rsidRDefault="00164373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773E7" w14:textId="77777777" w:rsidR="00756D20" w:rsidRDefault="00164373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644E7" w14:textId="77777777" w:rsidR="00756D20" w:rsidRDefault="00164373">
            <w:r>
              <w:rPr>
                <w:sz w:val="20"/>
                <w:szCs w:val="20"/>
              </w:rPr>
              <w:t>Clientes y empresas</w:t>
            </w:r>
          </w:p>
        </w:tc>
      </w:tr>
      <w:tr w:rsidR="00756D20" w14:paraId="19B7F4F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CF83B" w14:textId="77777777" w:rsidR="00756D20" w:rsidRDefault="00164373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BB604" w14:textId="77777777" w:rsidR="00756D20" w:rsidRDefault="00164373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29557" w14:textId="77777777" w:rsidR="00756D20" w:rsidRDefault="00164373">
            <w:r>
              <w:rPr>
                <w:sz w:val="20"/>
                <w:szCs w:val="20"/>
              </w:rPr>
              <w:t>Usuarios con rol RBAC. CHECK CONSTRAINT sobre el campo rol.</w:t>
            </w:r>
          </w:p>
        </w:tc>
      </w:tr>
      <w:tr w:rsidR="00756D20" w14:paraId="448BA86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C55DB" w14:textId="77777777" w:rsidR="00756D20" w:rsidRDefault="00164373">
            <w:r>
              <w:rPr>
                <w:sz w:val="20"/>
                <w:szCs w:val="20"/>
              </w:rPr>
              <w:t>Cotizacion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69504" w14:textId="77777777" w:rsidR="00756D20" w:rsidRDefault="00164373">
            <w:r>
              <w:rPr>
                <w:sz w:val="20"/>
                <w:szCs w:val="20"/>
              </w:rPr>
              <w:t>cotizaciones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F87DA" w14:textId="77777777" w:rsidR="00756D20" w:rsidRDefault="00164373">
            <w:r>
              <w:rPr>
                <w:sz w:val="20"/>
                <w:szCs w:val="20"/>
              </w:rPr>
              <w:t>Cotizaciones pre-ODP</w:t>
            </w:r>
          </w:p>
        </w:tc>
      </w:tr>
      <w:tr w:rsidR="00756D20" w14:paraId="0509EFF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B0E9" w14:textId="77777777" w:rsidR="00756D20" w:rsidRDefault="00164373">
            <w:r>
              <w:rPr>
                <w:sz w:val="20"/>
                <w:szCs w:val="20"/>
              </w:rPr>
              <w:t>TomaMedidas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B768" w14:textId="77777777" w:rsidR="00756D20" w:rsidRDefault="00164373">
            <w:r>
              <w:rPr>
                <w:sz w:val="20"/>
                <w:szCs w:val="20"/>
              </w:rPr>
              <w:t>toma_medidas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E5AE" w14:textId="77777777" w:rsidR="00756D20" w:rsidRDefault="00164373">
            <w:r>
              <w:rPr>
                <w:sz w:val="20"/>
                <w:szCs w:val="20"/>
              </w:rPr>
              <w:t>Mediciones (ligada a ODP o Prospecto)</w:t>
            </w:r>
          </w:p>
        </w:tc>
      </w:tr>
      <w:tr w:rsidR="00756D20" w14:paraId="6368AE6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7D9ED" w14:textId="77777777" w:rsidR="00756D20" w:rsidRDefault="00164373">
            <w:r>
              <w:rPr>
                <w:sz w:val="20"/>
                <w:szCs w:val="20"/>
              </w:rPr>
              <w:t>SAP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5B54" w14:textId="77777777" w:rsidR="00756D20" w:rsidRDefault="00164373">
            <w:r>
              <w:rPr>
                <w:sz w:val="20"/>
                <w:szCs w:val="20"/>
              </w:rPr>
              <w:t>saps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C4D27" w14:textId="77777777" w:rsidR="00756D20" w:rsidRDefault="00164373">
            <w:r>
              <w:rPr>
                <w:sz w:val="20"/>
                <w:szCs w:val="20"/>
              </w:rPr>
              <w:t>Solicitud de Aprovisionamiento de Perfilaría</w:t>
            </w:r>
          </w:p>
        </w:tc>
      </w:tr>
      <w:tr w:rsidR="00756D20" w14:paraId="211B94F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9794" w14:textId="77777777" w:rsidR="00756D20" w:rsidRDefault="00164373">
            <w:r>
              <w:rPr>
                <w:sz w:val="20"/>
                <w:szCs w:val="20"/>
              </w:rPr>
              <w:t>SAPItem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1E887" w14:textId="77777777" w:rsidR="00756D20" w:rsidRDefault="00164373">
            <w:r>
              <w:rPr>
                <w:sz w:val="20"/>
                <w:szCs w:val="20"/>
              </w:rPr>
              <w:t>sap_items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3BC4" w14:textId="77777777" w:rsidR="00756D20" w:rsidRDefault="00164373">
            <w:r>
              <w:rPr>
                <w:sz w:val="20"/>
                <w:szCs w:val="20"/>
              </w:rPr>
              <w:t>Ítems de aluminio del SAP</w:t>
            </w:r>
          </w:p>
        </w:tc>
      </w:tr>
      <w:tr w:rsidR="00756D20" w14:paraId="3D2E65A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D80A6" w14:textId="77777777" w:rsidR="00756D20" w:rsidRDefault="00164373">
            <w:r>
              <w:rPr>
                <w:sz w:val="20"/>
                <w:szCs w:val="20"/>
              </w:rPr>
              <w:t>OrdenCompra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2263" w14:textId="77777777" w:rsidR="00756D20" w:rsidRDefault="00164373">
            <w:r>
              <w:rPr>
                <w:sz w:val="20"/>
                <w:szCs w:val="20"/>
              </w:rPr>
              <w:t>ordenes_compra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381C" w14:textId="77777777" w:rsidR="00756D20" w:rsidRDefault="00164373">
            <w:r>
              <w:rPr>
                <w:sz w:val="20"/>
                <w:szCs w:val="20"/>
              </w:rPr>
              <w:t>ODC a proveedores (tipo: perfileria | vidrio)</w:t>
            </w:r>
          </w:p>
        </w:tc>
      </w:tr>
      <w:tr w:rsidR="00756D20" w14:paraId="1923AC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D5EB" w14:textId="77777777" w:rsidR="00756D20" w:rsidRDefault="00164373">
            <w:r>
              <w:rPr>
                <w:sz w:val="20"/>
                <w:szCs w:val="20"/>
              </w:rPr>
              <w:t>ODCItem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163D3" w14:textId="77777777" w:rsidR="00756D20" w:rsidRDefault="00164373">
            <w:r>
              <w:rPr>
                <w:sz w:val="20"/>
                <w:szCs w:val="20"/>
              </w:rPr>
              <w:t>odc_items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6C1F" w14:textId="77777777" w:rsidR="00756D20" w:rsidRDefault="00164373">
            <w:r>
              <w:rPr>
                <w:sz w:val="20"/>
                <w:szCs w:val="20"/>
              </w:rPr>
              <w:t>Ítems de ODC, ligados a SAPItem u ODPItem</w:t>
            </w:r>
          </w:p>
        </w:tc>
      </w:tr>
      <w:tr w:rsidR="00756D20" w14:paraId="46A0F1D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47FBA" w14:textId="77777777" w:rsidR="00756D20" w:rsidRDefault="00164373">
            <w:r>
              <w:rPr>
                <w:sz w:val="20"/>
                <w:szCs w:val="20"/>
              </w:rPr>
              <w:t>Pago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BFF0" w14:textId="77777777" w:rsidR="00756D20" w:rsidRDefault="00164373">
            <w:r>
              <w:rPr>
                <w:sz w:val="20"/>
                <w:szCs w:val="20"/>
              </w:rPr>
              <w:t>pagos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2AF6" w14:textId="77777777" w:rsidR="00756D20" w:rsidRDefault="00164373">
            <w:r>
              <w:rPr>
                <w:sz w:val="20"/>
                <w:szCs w:val="20"/>
              </w:rPr>
              <w:t>Registros de abonos y pagos</w:t>
            </w:r>
          </w:p>
        </w:tc>
      </w:tr>
      <w:tr w:rsidR="00756D20" w14:paraId="3D91A3C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B849A" w14:textId="77777777" w:rsidR="00756D20" w:rsidRDefault="00164373">
            <w:r>
              <w:rPr>
                <w:sz w:val="20"/>
                <w:szCs w:val="20"/>
              </w:rPr>
              <w:t>EvidenciaInstalacion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ACF33" w14:textId="77777777" w:rsidR="00756D20" w:rsidRDefault="00164373">
            <w:r>
              <w:rPr>
                <w:sz w:val="20"/>
                <w:szCs w:val="20"/>
              </w:rPr>
              <w:t>evidencias_instalacion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CDC4" w14:textId="77777777" w:rsidR="00756D20" w:rsidRDefault="00164373">
            <w:r>
              <w:rPr>
                <w:sz w:val="20"/>
                <w:szCs w:val="20"/>
              </w:rPr>
              <w:t>Fotos en Cloudinary</w:t>
            </w:r>
          </w:p>
        </w:tc>
      </w:tr>
      <w:tr w:rsidR="00756D20" w14:paraId="66693EB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FA3E" w14:textId="77777777" w:rsidR="00756D20" w:rsidRDefault="00164373">
            <w:r>
              <w:rPr>
                <w:sz w:val="20"/>
                <w:szCs w:val="20"/>
              </w:rPr>
              <w:t>NoConformidad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DF48" w14:textId="77777777" w:rsidR="00756D20" w:rsidRDefault="00164373">
            <w:r>
              <w:rPr>
                <w:sz w:val="20"/>
                <w:szCs w:val="20"/>
              </w:rPr>
              <w:t>no_conformidades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BC74A" w14:textId="77777777" w:rsidR="00756D20" w:rsidRDefault="00164373">
            <w:r>
              <w:rPr>
                <w:sz w:val="20"/>
                <w:szCs w:val="20"/>
              </w:rPr>
              <w:t>Reportes de defectos/no conformidades</w:t>
            </w:r>
          </w:p>
        </w:tc>
      </w:tr>
      <w:tr w:rsidR="00756D20" w14:paraId="480A065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F4B4" w14:textId="77777777" w:rsidR="00756D20" w:rsidRDefault="00164373">
            <w:r>
              <w:rPr>
                <w:sz w:val="20"/>
                <w:szCs w:val="20"/>
              </w:rPr>
              <w:t>NotaProduccion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391C1" w14:textId="77777777" w:rsidR="00756D20" w:rsidRDefault="00164373">
            <w:r>
              <w:rPr>
                <w:sz w:val="20"/>
                <w:szCs w:val="20"/>
              </w:rPr>
              <w:t>notas_produccion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B7665" w14:textId="77777777" w:rsidR="00756D20" w:rsidRDefault="00164373">
            <w:r>
              <w:rPr>
                <w:sz w:val="20"/>
                <w:szCs w:val="20"/>
              </w:rPr>
              <w:t>Notas internas de producción</w:t>
            </w:r>
          </w:p>
        </w:tc>
      </w:tr>
      <w:tr w:rsidR="00756D20" w14:paraId="61D8969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F96C" w14:textId="77777777" w:rsidR="00756D20" w:rsidRDefault="00164373">
            <w:r>
              <w:rPr>
                <w:sz w:val="20"/>
                <w:szCs w:val="20"/>
              </w:rPr>
              <w:t>HistorialEstadoODP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783B1" w14:textId="77777777" w:rsidR="00756D20" w:rsidRDefault="00164373">
            <w:r>
              <w:rPr>
                <w:sz w:val="20"/>
                <w:szCs w:val="20"/>
              </w:rPr>
              <w:t>historial_estados_odp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06DF" w14:textId="77777777" w:rsidR="00756D20" w:rsidRDefault="00164373">
            <w:r>
              <w:rPr>
                <w:sz w:val="20"/>
                <w:szCs w:val="20"/>
              </w:rPr>
              <w:t>Audit trail de cambios de estado</w:t>
            </w:r>
          </w:p>
        </w:tc>
      </w:tr>
      <w:tr w:rsidR="00756D20" w14:paraId="2A3113B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092E" w14:textId="77777777" w:rsidR="00756D20" w:rsidRDefault="00164373">
            <w:r>
              <w:rPr>
                <w:sz w:val="20"/>
                <w:szCs w:val="20"/>
              </w:rPr>
              <w:t>Vehiculo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F9E2" w14:textId="77777777" w:rsidR="00756D20" w:rsidRDefault="00164373">
            <w:r>
              <w:rPr>
                <w:sz w:val="20"/>
                <w:szCs w:val="20"/>
              </w:rPr>
              <w:t>vehiculos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13A93" w14:textId="77777777" w:rsidR="00756D20" w:rsidRDefault="00164373">
            <w:r>
              <w:rPr>
                <w:sz w:val="20"/>
                <w:szCs w:val="20"/>
              </w:rPr>
              <w:t>Vehículos para instalación</w:t>
            </w:r>
          </w:p>
        </w:tc>
      </w:tr>
      <w:tr w:rsidR="00756D20" w14:paraId="50F51D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0B33" w14:textId="77777777" w:rsidR="00756D20" w:rsidRDefault="00164373">
            <w:r>
              <w:rPr>
                <w:sz w:val="20"/>
                <w:szCs w:val="20"/>
              </w:rPr>
              <w:t>RutaInstalacion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36936" w14:textId="77777777" w:rsidR="00756D20" w:rsidRDefault="00164373">
            <w:r>
              <w:rPr>
                <w:sz w:val="20"/>
                <w:szCs w:val="20"/>
              </w:rPr>
              <w:t>rutas_instalacion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8139B" w14:textId="77777777" w:rsidR="00756D20" w:rsidRDefault="00164373">
            <w:r>
              <w:rPr>
                <w:sz w:val="20"/>
                <w:szCs w:val="20"/>
              </w:rPr>
              <w:t>Ruta diaria de instalaciones</w:t>
            </w:r>
          </w:p>
        </w:tc>
      </w:tr>
      <w:tr w:rsidR="00756D20" w14:paraId="0BBEBCE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9D7E4" w14:textId="77777777" w:rsidR="00756D20" w:rsidRDefault="00164373">
            <w:r>
              <w:rPr>
                <w:sz w:val="20"/>
                <w:szCs w:val="20"/>
              </w:rPr>
              <w:t>RutaODP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C2C2F" w14:textId="77777777" w:rsidR="00756D20" w:rsidRDefault="00164373">
            <w:r>
              <w:rPr>
                <w:sz w:val="20"/>
                <w:szCs w:val="20"/>
              </w:rPr>
              <w:t>ruta_odps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7BF31" w14:textId="77777777" w:rsidR="00756D20" w:rsidRDefault="00164373">
            <w:r>
              <w:rPr>
                <w:sz w:val="20"/>
                <w:szCs w:val="20"/>
              </w:rPr>
              <w:t>Join RutaInstalacion ↔ ODP</w:t>
            </w:r>
          </w:p>
        </w:tc>
      </w:tr>
      <w:tr w:rsidR="00756D20" w14:paraId="129D69B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C3CE" w14:textId="77777777" w:rsidR="00756D20" w:rsidRDefault="00164373">
            <w:r>
              <w:rPr>
                <w:sz w:val="20"/>
                <w:szCs w:val="20"/>
              </w:rPr>
              <w:t>Prospecto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74ED" w14:textId="77777777" w:rsidR="00756D20" w:rsidRDefault="00164373">
            <w:r>
              <w:rPr>
                <w:sz w:val="20"/>
                <w:szCs w:val="20"/>
              </w:rPr>
              <w:t>prospectos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67FB1" w14:textId="77777777" w:rsidR="00756D20" w:rsidRDefault="00164373">
            <w:r>
              <w:rPr>
                <w:sz w:val="20"/>
                <w:szCs w:val="20"/>
              </w:rPr>
              <w:t>Leads comerciales previos a ODP</w:t>
            </w:r>
          </w:p>
        </w:tc>
      </w:tr>
      <w:tr w:rsidR="00756D20" w14:paraId="4232A90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5998" w14:textId="77777777" w:rsidR="00756D20" w:rsidRDefault="00164373">
            <w:r>
              <w:rPr>
                <w:sz w:val="20"/>
                <w:szCs w:val="20"/>
              </w:rPr>
              <w:t>CatalogoProducto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FDF34" w14:textId="77777777" w:rsidR="00756D20" w:rsidRDefault="00164373">
            <w:r>
              <w:rPr>
                <w:sz w:val="20"/>
                <w:szCs w:val="20"/>
              </w:rPr>
              <w:t>catalogo_productos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2B691" w14:textId="77777777" w:rsidR="00756D20" w:rsidRDefault="00164373">
            <w:r>
              <w:rPr>
                <w:sz w:val="20"/>
                <w:szCs w:val="20"/>
              </w:rPr>
              <w:t>Catálogo de productos/perfiles</w:t>
            </w:r>
          </w:p>
        </w:tc>
      </w:tr>
      <w:tr w:rsidR="00756D20" w14:paraId="3A40509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340D" w14:textId="77777777" w:rsidR="00756D20" w:rsidRDefault="00164373">
            <w:r>
              <w:rPr>
                <w:sz w:val="20"/>
                <w:szCs w:val="20"/>
              </w:rPr>
              <w:t>InventarioPerfileria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BA266" w14:textId="77777777" w:rsidR="00756D20" w:rsidRDefault="00164373">
            <w:r>
              <w:rPr>
                <w:sz w:val="20"/>
                <w:szCs w:val="20"/>
              </w:rPr>
              <w:t>inventario_perfileria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20E6D" w14:textId="77777777" w:rsidR="00756D20" w:rsidRDefault="00164373">
            <w:r>
              <w:rPr>
                <w:sz w:val="20"/>
                <w:szCs w:val="20"/>
              </w:rPr>
              <w:t>Stock de perfiles de aluminio</w:t>
            </w:r>
          </w:p>
        </w:tc>
      </w:tr>
      <w:tr w:rsidR="00756D20" w14:paraId="4C5A691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F817" w14:textId="77777777" w:rsidR="00756D20" w:rsidRDefault="00164373">
            <w:r>
              <w:rPr>
                <w:sz w:val="20"/>
                <w:szCs w:val="20"/>
              </w:rPr>
              <w:t>MetaMensual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6385" w14:textId="77777777" w:rsidR="00756D20" w:rsidRDefault="00164373">
            <w:r>
              <w:rPr>
                <w:sz w:val="20"/>
                <w:szCs w:val="20"/>
              </w:rPr>
              <w:t>metas_mensuales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C501" w14:textId="77777777" w:rsidR="00756D20" w:rsidRDefault="00164373">
            <w:r>
              <w:rPr>
                <w:sz w:val="20"/>
                <w:szCs w:val="20"/>
              </w:rPr>
              <w:t>Metas mensuales por usuario</w:t>
            </w:r>
          </w:p>
        </w:tc>
      </w:tr>
      <w:tr w:rsidR="00756D20" w14:paraId="2D0EAF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6EC0" w14:textId="77777777" w:rsidR="00756D20" w:rsidRDefault="00164373">
            <w:r>
              <w:rPr>
                <w:sz w:val="20"/>
                <w:szCs w:val="20"/>
              </w:rPr>
              <w:t>ConfiguracionGlobal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8A733" w14:textId="77777777" w:rsidR="00756D20" w:rsidRDefault="00164373">
            <w:r>
              <w:rPr>
                <w:sz w:val="20"/>
                <w:szCs w:val="20"/>
              </w:rPr>
              <w:t>configuracion_global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1523" w14:textId="77777777" w:rsidR="00756D20" w:rsidRDefault="00164373">
            <w:r>
              <w:rPr>
                <w:sz w:val="20"/>
                <w:szCs w:val="20"/>
              </w:rPr>
              <w:t>Configuraciones del sistema</w:t>
            </w:r>
          </w:p>
        </w:tc>
      </w:tr>
      <w:tr w:rsidR="00756D20" w14:paraId="3A73B84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BF34" w14:textId="77777777" w:rsidR="00756D20" w:rsidRDefault="00164373">
            <w:r>
              <w:rPr>
                <w:sz w:val="20"/>
                <w:szCs w:val="20"/>
              </w:rPr>
              <w:t>PedidoPV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BE3B0" w14:textId="77777777" w:rsidR="00756D20" w:rsidRDefault="00164373">
            <w:r>
              <w:rPr>
                <w:sz w:val="20"/>
                <w:szCs w:val="20"/>
              </w:rPr>
              <w:t>pedido_pv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AC0D0" w14:textId="77777777" w:rsidR="00756D20" w:rsidRDefault="00164373">
            <w:r>
              <w:rPr>
                <w:sz w:val="20"/>
                <w:szCs w:val="20"/>
              </w:rPr>
              <w:t>Pedidos de vidrios templados al proveedor PV</w:t>
            </w:r>
          </w:p>
        </w:tc>
      </w:tr>
      <w:tr w:rsidR="00756D20" w14:paraId="6DB1AF3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C8BA" w14:textId="77777777" w:rsidR="00756D20" w:rsidRDefault="00164373">
            <w:r>
              <w:rPr>
                <w:sz w:val="20"/>
                <w:szCs w:val="20"/>
              </w:rPr>
              <w:t>SalidaAlmacen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32E2" w14:textId="77777777" w:rsidR="00756D20" w:rsidRDefault="00164373">
            <w:r>
              <w:rPr>
                <w:sz w:val="20"/>
                <w:szCs w:val="20"/>
              </w:rPr>
              <w:t>salidas_almacen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2BB21" w14:textId="77777777" w:rsidR="00756D20" w:rsidRDefault="00164373">
            <w:r>
              <w:rPr>
                <w:sz w:val="20"/>
                <w:szCs w:val="20"/>
              </w:rPr>
              <w:t>SA-XXXX por ODP facturada; una SA por ODP</w:t>
            </w:r>
          </w:p>
        </w:tc>
      </w:tr>
      <w:tr w:rsidR="00756D20" w14:paraId="3FFD259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9CBB" w14:textId="77777777" w:rsidR="00756D20" w:rsidRDefault="00164373">
            <w:r>
              <w:rPr>
                <w:sz w:val="20"/>
                <w:szCs w:val="20"/>
              </w:rPr>
              <w:t>AuditoriaLog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8A459" w14:textId="77777777" w:rsidR="00756D20" w:rsidRDefault="00164373">
            <w:r>
              <w:rPr>
                <w:sz w:val="20"/>
                <w:szCs w:val="20"/>
              </w:rPr>
              <w:t>auditoria_log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5D22F" w14:textId="77777777" w:rsidR="00756D20" w:rsidRDefault="00164373">
            <w:r>
              <w:rPr>
                <w:sz w:val="20"/>
                <w:szCs w:val="20"/>
              </w:rPr>
              <w:t>Log global de INSERT/UPDATE/DELETE (25 modelos)</w:t>
            </w:r>
          </w:p>
        </w:tc>
      </w:tr>
      <w:tr w:rsidR="00756D20" w14:paraId="48424FD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28B7" w14:textId="77777777" w:rsidR="00756D20" w:rsidRDefault="00164373">
            <w:r>
              <w:rPr>
                <w:sz w:val="20"/>
                <w:szCs w:val="20"/>
              </w:rPr>
              <w:t>AlertasUmbral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BDA29" w14:textId="77777777" w:rsidR="00756D20" w:rsidRDefault="00164373">
            <w:r>
              <w:rPr>
                <w:sz w:val="20"/>
                <w:szCs w:val="20"/>
              </w:rPr>
              <w:t>alertas_umbral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D1D1A" w14:textId="77777777" w:rsidR="00756D20" w:rsidRDefault="00164373">
            <w:r>
              <w:rPr>
                <w:sz w:val="20"/>
                <w:szCs w:val="20"/>
              </w:rPr>
              <w:t>Umbrales configurables para alertas ROOT</w:t>
            </w:r>
          </w:p>
        </w:tc>
      </w:tr>
    </w:tbl>
    <w:p w14:paraId="32FE3D21" w14:textId="77777777" w:rsidR="00756D20" w:rsidRDefault="00756D20">
      <w:pPr>
        <w:spacing w:after="80"/>
      </w:pPr>
    </w:p>
    <w:p w14:paraId="5E7BFA25" w14:textId="77777777" w:rsidR="00756D20" w:rsidRDefault="00164373">
      <w:pPr>
        <w:pStyle w:val="Ttulo2"/>
      </w:pPr>
      <w:bookmarkStart w:id="8" w:name="_Toc227354640"/>
      <w:r>
        <w:lastRenderedPageBreak/>
        <w:t>2.2 Migraciones de Esquema</w:t>
      </w:r>
      <w:bookmarkEnd w:id="8"/>
    </w:p>
    <w:p w14:paraId="55385181" w14:textId="77777777" w:rsidR="00756D20" w:rsidRDefault="00164373">
      <w:pPr>
        <w:spacing w:after="100"/>
      </w:pPr>
      <w:r>
        <w:t>IMPORTANTE: Sequelize sync({ alter: false }) NO agrega columnas a tablas existentes. Al agregar campos a modelos existentes se debe ejecutar manualmente:</w:t>
      </w:r>
    </w:p>
    <w:p w14:paraId="6C9BA990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-- Agregar columna nueva:</w:t>
      </w:r>
    </w:p>
    <w:p w14:paraId="2AC4E22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ALTER TABLE nombre_tabla ADD COLUMN nueva_col VARCHAR(100);</w:t>
      </w:r>
    </w:p>
    <w:p w14:paraId="5E24370C" w14:textId="77777777" w:rsidR="00756D20" w:rsidRDefault="00756D20">
      <w:pPr>
        <w:shd w:val="clear" w:color="auto" w:fill="EEF2F7"/>
        <w:ind w:left="360"/>
      </w:pPr>
    </w:p>
    <w:p w14:paraId="2E60BB80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-- Agregar rol nuevo (tabla usuarios tiene CHECK CONSTRAINT):</w:t>
      </w:r>
    </w:p>
    <w:p w14:paraId="5005E5CE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ALTER TYPE enum_usuarios_rol ADD VALUE 'nuevo_rol';</w:t>
      </w:r>
    </w:p>
    <w:p w14:paraId="0D4DF48B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-- Luego DROP y recrear el CHECK CONSTRAINT incluyendo el nuevo valor.</w:t>
      </w:r>
    </w:p>
    <w:p w14:paraId="02AB30C5" w14:textId="77777777" w:rsidR="00756D20" w:rsidRDefault="00756D20">
      <w:pPr>
        <w:spacing w:after="80"/>
      </w:pPr>
    </w:p>
    <w:p w14:paraId="7C7AB8D9" w14:textId="77777777" w:rsidR="00756D20" w:rsidRDefault="00164373">
      <w:pPr>
        <w:pStyle w:val="Ttulo2"/>
      </w:pPr>
      <w:bookmarkStart w:id="9" w:name="_Toc227354641"/>
      <w:r>
        <w:t>2.3 Auditoría Automática</w:t>
      </w:r>
      <w:bookmarkEnd w:id="9"/>
    </w:p>
    <w:p w14:paraId="0B126163" w14:textId="77777777" w:rsidR="00756D20" w:rsidRDefault="00164373">
      <w:pPr>
        <w:spacing w:after="100"/>
      </w:pPr>
      <w:r>
        <w:t>Los hooks Sequelize en models/index.ts cubren 25 modelos. Cada INSERT/UPDATE/DELETE genera un registro en auditoria_log con:</w:t>
      </w:r>
    </w:p>
    <w:p w14:paraId="5B2EC371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tabla, operacion, registro_id</w:t>
      </w:r>
    </w:p>
    <w:p w14:paraId="2C0CB3E6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datos_anteriores / datos_nuevos (JSONB)</w:t>
      </w:r>
    </w:p>
    <w:p w14:paraId="7E5E3CF7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usuario_id, ip_address, fecha</w:t>
      </w:r>
    </w:p>
    <w:p w14:paraId="0055DBB3" w14:textId="77777777" w:rsidR="00756D20" w:rsidRDefault="00164373">
      <w:pPr>
        <w:spacing w:after="100"/>
      </w:pPr>
      <w:r>
        <w:t>El contexto del usuario se inyecta mediante AsyncLocalStorage (requestContext.ts). El hook beforeUpdate guarda instance.previous() en instance._auditAntes antes del update; afterUpdate lo usa para grabar datos_anteriores.</w:t>
      </w:r>
    </w:p>
    <w:p w14:paraId="78DA2130" w14:textId="77777777" w:rsidR="00756D20" w:rsidRDefault="00756D20">
      <w:pPr>
        <w:spacing w:after="80"/>
      </w:pPr>
    </w:p>
    <w:p w14:paraId="6338335C" w14:textId="77777777" w:rsidR="00756D20" w:rsidRDefault="00164373">
      <w:pPr>
        <w:pStyle w:val="Ttulo1"/>
        <w:pageBreakBefore/>
      </w:pPr>
      <w:bookmarkStart w:id="10" w:name="_Toc227354642"/>
      <w:r>
        <w:lastRenderedPageBreak/>
        <w:t>3. Entidad Central: ODP (Orden de Producción)</w:t>
      </w:r>
      <w:bookmarkEnd w:id="10"/>
    </w:p>
    <w:p w14:paraId="7E17417C" w14:textId="77777777" w:rsidR="00756D20" w:rsidRDefault="00164373">
      <w:pPr>
        <w:spacing w:after="100"/>
      </w:pPr>
      <w:r>
        <w:t>La ODP es el núcleo del sistema. Tiene tres máquinas de estado independientes que avanzan de forma autónoma.</w:t>
      </w:r>
    </w:p>
    <w:p w14:paraId="5D3835EB" w14:textId="77777777" w:rsidR="00756D20" w:rsidRDefault="00164373">
      <w:pPr>
        <w:pStyle w:val="Ttulo2"/>
      </w:pPr>
      <w:bookmarkStart w:id="11" w:name="_Toc227354643"/>
      <w:r>
        <w:t>3.1 Estados de Producción</w:t>
      </w:r>
      <w:bookmarkEnd w:id="11"/>
    </w:p>
    <w:p w14:paraId="50796C96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EN_ESPERA → VISITA_TECNICA → MEDICION → PEDIDO_PROVEEDOR</w:t>
      </w:r>
    </w:p>
    <w:p w14:paraId="5D4785C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→ ALUMINIO_CORTADO → VIDRIO_RECIBIDO → ACCESORIOS_SEPARADOS</w:t>
      </w:r>
    </w:p>
    <w:p w14:paraId="1BE390CA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→ LISTO_INSTALAR → PROGRAMADA → INSTALADA → ENTREGADA</w:t>
      </w:r>
    </w:p>
    <w:p w14:paraId="04364E08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                                  ↳ PAUSADA (en cualquier punto)</w:t>
      </w:r>
    </w:p>
    <w:p w14:paraId="325C48AC" w14:textId="77777777" w:rsidR="00756D20" w:rsidRDefault="00756D20">
      <w:pPr>
        <w:spacing w:after="80"/>
      </w:pPr>
    </w:p>
    <w:p w14:paraId="195CB811" w14:textId="77777777" w:rsidR="00756D20" w:rsidRDefault="00164373">
      <w:pPr>
        <w:pStyle w:val="Ttulo2"/>
      </w:pPr>
      <w:bookmarkStart w:id="12" w:name="_Toc227354644"/>
      <w:r>
        <w:t>3.2 Estados de Facturación</w:t>
      </w:r>
      <w:bookmarkEnd w:id="12"/>
    </w:p>
    <w:p w14:paraId="150E25E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PENDIENTE → FACTURADA</w:t>
      </w:r>
    </w:p>
    <w:p w14:paraId="5AD05AC4" w14:textId="77777777" w:rsidR="00756D20" w:rsidRDefault="00756D20">
      <w:pPr>
        <w:spacing w:after="80"/>
      </w:pPr>
    </w:p>
    <w:p w14:paraId="0637013A" w14:textId="77777777" w:rsidR="00756D20" w:rsidRDefault="00164373">
      <w:pPr>
        <w:pStyle w:val="Ttulo2"/>
      </w:pPr>
      <w:bookmarkStart w:id="13" w:name="_Toc227354645"/>
      <w:r>
        <w:t>3.3 Estados de Caja</w:t>
      </w:r>
      <w:bookmarkEnd w:id="13"/>
    </w:p>
    <w:p w14:paraId="0736B06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PENDIENTE → ABONADO → CANCELADO</w:t>
      </w:r>
    </w:p>
    <w:p w14:paraId="5819A725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     → CREDITO_APROBADO</w:t>
      </w:r>
    </w:p>
    <w:p w14:paraId="6B2E26D5" w14:textId="77777777" w:rsidR="00756D20" w:rsidRDefault="00756D20">
      <w:pPr>
        <w:spacing w:after="80"/>
      </w:pPr>
    </w:p>
    <w:p w14:paraId="6494A4E6" w14:textId="77777777" w:rsidR="00756D20" w:rsidRDefault="00164373">
      <w:pPr>
        <w:pStyle w:val="Ttulo2"/>
      </w:pPr>
      <w:bookmarkStart w:id="14" w:name="_Toc227354646"/>
      <w:r>
        <w:t>3.4 Campos de Progreso (chk_*)</w:t>
      </w:r>
      <w:bookmarkEnd w:id="14"/>
    </w:p>
    <w:p w14:paraId="3586FE92" w14:textId="77777777" w:rsidR="00756D20" w:rsidRDefault="00164373">
      <w:pPr>
        <w:spacing w:after="100"/>
      </w:pPr>
      <w:r>
        <w:t>La ODP tiene campos booleanos independientes del estado de producción:</w:t>
      </w:r>
    </w:p>
    <w:p w14:paraId="16E0F9EA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chk_medicion, chk_corte, chk_vidrio, chk_accesorios</w:t>
      </w:r>
    </w:p>
    <w:p w14:paraId="4FE03570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chk_ensamble, chk_matizado, chk_pelicula, chk_huacal, chk_carton</w:t>
      </w:r>
    </w:p>
    <w:p w14:paraId="676EE2B3" w14:textId="77777777" w:rsidR="00756D20" w:rsidRDefault="00164373">
      <w:pPr>
        <w:spacing w:after="100"/>
      </w:pPr>
      <w:r>
        <w:t>Se actualizan individualmente sin afectar el estado_produccion.</w:t>
      </w:r>
    </w:p>
    <w:p w14:paraId="23FBE524" w14:textId="77777777" w:rsidR="00756D20" w:rsidRDefault="00756D20">
      <w:pPr>
        <w:spacing w:after="80"/>
      </w:pPr>
    </w:p>
    <w:p w14:paraId="11925013" w14:textId="77777777" w:rsidR="00756D20" w:rsidRDefault="00164373">
      <w:pPr>
        <w:pStyle w:val="Ttulo2"/>
      </w:pPr>
      <w:bookmarkStart w:id="15" w:name="_Toc227354647"/>
      <w:r>
        <w:t>3.5 ODP Derivada (No Conformidad)</w:t>
      </w:r>
      <w:bookmarkEnd w:id="15"/>
    </w:p>
    <w:p w14:paraId="3516B302" w14:textId="77777777" w:rsidR="00756D20" w:rsidRDefault="00164373">
      <w:pPr>
        <w:spacing w:after="100"/>
      </w:pPr>
      <w:r>
        <w:t>Al reportar una No_Conformidad, puede generarse una ODP hija con:</w:t>
      </w:r>
    </w:p>
    <w:p w14:paraId="42DE1FDB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odp_padre_id apuntando a la ODP original</w:t>
      </w:r>
    </w:p>
    <w:p w14:paraId="5E78DD0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es_no_conformidad: true</w:t>
      </w:r>
    </w:p>
    <w:p w14:paraId="5DC3AEBB" w14:textId="77777777" w:rsidR="00756D20" w:rsidRDefault="00756D20">
      <w:pPr>
        <w:spacing w:after="80"/>
      </w:pPr>
    </w:p>
    <w:p w14:paraId="37131254" w14:textId="77777777" w:rsidR="00756D20" w:rsidRDefault="00164373">
      <w:pPr>
        <w:pStyle w:val="Ttulo2"/>
      </w:pPr>
      <w:bookmarkStart w:id="16" w:name="_Toc227354648"/>
      <w:r>
        <w:t>3.6 ODPItem — Campos Clave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56D20" w14:paraId="750AEF36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E48C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CC5C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/ Descripción</w:t>
            </w:r>
          </w:p>
        </w:tc>
      </w:tr>
      <w:tr w:rsidR="00756D20" w14:paraId="7A1A1B7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EC52" w14:textId="77777777" w:rsidR="00756D20" w:rsidRDefault="00164373">
            <w:r>
              <w:rPr>
                <w:sz w:val="20"/>
                <w:szCs w:val="20"/>
              </w:rPr>
              <w:t>color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1C973" w14:textId="77777777" w:rsidR="00756D20" w:rsidRDefault="00164373">
            <w:r>
              <w:rPr>
                <w:sz w:val="20"/>
                <w:szCs w:val="20"/>
              </w:rPr>
              <w:t>Select con opciones fijas. Es el campo principal de color.</w:t>
            </w:r>
          </w:p>
        </w:tc>
      </w:tr>
      <w:tr w:rsidR="00756D20" w14:paraId="19FF82C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8FA6" w14:textId="77777777" w:rsidR="00756D20" w:rsidRDefault="00164373">
            <w:r>
              <w:rPr>
                <w:sz w:val="20"/>
                <w:szCs w:val="20"/>
              </w:rPr>
              <w:t>tipo_vidrio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2A5CD" w14:textId="77777777" w:rsidR="00756D20" w:rsidRDefault="00164373">
            <w:r>
              <w:rPr>
                <w:sz w:val="20"/>
                <w:szCs w:val="20"/>
              </w:rPr>
              <w:t>Campo libre; se usa cuando color = "Otro"</w:t>
            </w:r>
          </w:p>
        </w:tc>
      </w:tr>
      <w:tr w:rsidR="00756D20" w14:paraId="5A9B1AE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46A3" w14:textId="77777777" w:rsidR="00756D20" w:rsidRDefault="00164373">
            <w:r>
              <w:rPr>
                <w:sz w:val="20"/>
                <w:szCs w:val="20"/>
              </w:rPr>
              <w:t>prod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D173" w14:textId="77777777" w:rsidR="00756D20" w:rsidRDefault="00164373">
            <w:r>
              <w:rPr>
                <w:sz w:val="20"/>
                <w:szCs w:val="20"/>
              </w:rPr>
              <w:t>Tipo de proceso: CR, PV, LAM, etc.</w:t>
            </w:r>
          </w:p>
        </w:tc>
      </w:tr>
      <w:tr w:rsidR="00756D20" w14:paraId="720F3A6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38F2C" w14:textId="77777777" w:rsidR="00756D20" w:rsidRDefault="00164373">
            <w:r>
              <w:rPr>
                <w:sz w:val="20"/>
                <w:szCs w:val="20"/>
              </w:rPr>
              <w:t>estado_compra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84582" w14:textId="77777777" w:rsidR="00756D20" w:rsidRDefault="00164373">
            <w:r>
              <w:rPr>
                <w:sz w:val="20"/>
                <w:szCs w:val="20"/>
              </w:rPr>
              <w:t>pendiente | en_odc | en_existencia (tracking sin SAP)</w:t>
            </w:r>
          </w:p>
        </w:tc>
      </w:tr>
    </w:tbl>
    <w:p w14:paraId="4D3F973E" w14:textId="77777777" w:rsidR="00756D20" w:rsidRDefault="00756D20">
      <w:pPr>
        <w:spacing w:after="80"/>
      </w:pPr>
    </w:p>
    <w:p w14:paraId="1B9A170B" w14:textId="77777777" w:rsidR="00756D20" w:rsidRDefault="00164373">
      <w:pPr>
        <w:pStyle w:val="Ttulo1"/>
        <w:pageBreakBefore/>
      </w:pPr>
      <w:bookmarkStart w:id="17" w:name="_Toc227354649"/>
      <w:r>
        <w:lastRenderedPageBreak/>
        <w:t>4. Arquitectura Backend</w:t>
      </w:r>
      <w:bookmarkEnd w:id="17"/>
    </w:p>
    <w:p w14:paraId="0172BB98" w14:textId="77777777" w:rsidR="00756D20" w:rsidRDefault="00164373">
      <w:pPr>
        <w:pStyle w:val="Ttulo2"/>
      </w:pPr>
      <w:bookmarkStart w:id="18" w:name="_Toc227354650"/>
      <w:r>
        <w:t>4.1 Estructura de Archivos Clave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56D20" w14:paraId="1F7618BB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6B58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E07F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756D20" w14:paraId="187B5DD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7CB0" w14:textId="77777777" w:rsidR="00756D20" w:rsidRDefault="00164373">
            <w:r>
              <w:rPr>
                <w:sz w:val="20"/>
                <w:szCs w:val="20"/>
              </w:rPr>
              <w:t>app.ts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375A" w14:textId="77777777" w:rsidR="00756D20" w:rsidRDefault="00164373">
            <w:r>
              <w:rPr>
                <w:sz w:val="20"/>
                <w:szCs w:val="20"/>
              </w:rPr>
              <w:t>Configura Express, middlewares y rutas. Exporta app.</w:t>
            </w:r>
          </w:p>
        </w:tc>
      </w:tr>
      <w:tr w:rsidR="00756D20" w14:paraId="6F9A2FA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A121" w14:textId="77777777" w:rsidR="00756D20" w:rsidRDefault="00164373">
            <w:r>
              <w:rPr>
                <w:sz w:val="20"/>
                <w:szCs w:val="20"/>
              </w:rPr>
              <w:t>server.ts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5184" w14:textId="77777777" w:rsidR="00756D20" w:rsidRDefault="00164373">
            <w:r>
              <w:rPr>
                <w:sz w:val="20"/>
                <w:szCs w:val="20"/>
              </w:rPr>
              <w:t>Punto de entrada. Crea http.Server, adjunta Socket.io, arranca puerto. Exporta emitirNotificacion().</w:t>
            </w:r>
          </w:p>
        </w:tc>
      </w:tr>
      <w:tr w:rsidR="00756D20" w14:paraId="197C5A3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43ACC" w14:textId="77777777" w:rsidR="00756D20" w:rsidRDefault="00164373">
            <w:r>
              <w:rPr>
                <w:sz w:val="20"/>
                <w:szCs w:val="20"/>
              </w:rPr>
              <w:t>socketServer.ts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5F14" w14:textId="77777777" w:rsidR="00756D20" w:rsidRDefault="00164373">
            <w:r>
              <w:rPr>
                <w:sz w:val="20"/>
                <w:szCs w:val="20"/>
              </w:rPr>
              <w:t>Lógica de rooms y eventos Socket.io</w:t>
            </w:r>
          </w:p>
        </w:tc>
      </w:tr>
      <w:tr w:rsidR="00756D20" w14:paraId="595D4B0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E6CB6" w14:textId="77777777" w:rsidR="00756D20" w:rsidRDefault="00164373">
            <w:r>
              <w:rPr>
                <w:sz w:val="20"/>
                <w:szCs w:val="20"/>
              </w:rPr>
              <w:t>config/database.ts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D75CF" w14:textId="77777777" w:rsidR="00756D20" w:rsidRDefault="00164373">
            <w:r>
              <w:rPr>
                <w:sz w:val="20"/>
                <w:szCs w:val="20"/>
              </w:rPr>
              <w:t>Conexión Sequelize + SSL Supabase</w:t>
            </w:r>
          </w:p>
        </w:tc>
      </w:tr>
      <w:tr w:rsidR="00756D20" w14:paraId="0CCE331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55583" w14:textId="77777777" w:rsidR="00756D20" w:rsidRDefault="00164373">
            <w:r>
              <w:rPr>
                <w:sz w:val="20"/>
                <w:szCs w:val="20"/>
              </w:rPr>
              <w:t>config/upload.ts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8557" w14:textId="77777777" w:rsidR="00756D20" w:rsidRDefault="00164373">
            <w:r>
              <w:rPr>
                <w:sz w:val="20"/>
                <w:szCs w:val="20"/>
              </w:rPr>
              <w:t>Multer + Cloudinary storage</w:t>
            </w:r>
          </w:p>
        </w:tc>
      </w:tr>
      <w:tr w:rsidR="00756D20" w14:paraId="05C5AE2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B0D6A" w14:textId="77777777" w:rsidR="00756D20" w:rsidRDefault="00164373">
            <w:r>
              <w:rPr>
                <w:sz w:val="20"/>
                <w:szCs w:val="20"/>
              </w:rPr>
              <w:t>middlewares/authMiddleware.ts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E725A" w14:textId="77777777" w:rsidR="00756D20" w:rsidRDefault="00164373">
            <w:r>
              <w:rPr>
                <w:sz w:val="20"/>
                <w:szCs w:val="20"/>
              </w:rPr>
              <w:t>Verifica JWT y agrega req.user</w:t>
            </w:r>
          </w:p>
        </w:tc>
      </w:tr>
      <w:tr w:rsidR="00756D20" w14:paraId="6657449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D921" w14:textId="77777777" w:rsidR="00756D20" w:rsidRDefault="00164373">
            <w:r>
              <w:rPr>
                <w:sz w:val="20"/>
                <w:szCs w:val="20"/>
              </w:rPr>
              <w:t>middlewares/rbacMiddleware.ts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1863B" w14:textId="77777777" w:rsidR="00756D20" w:rsidRDefault="00164373">
            <w:r>
              <w:rPr>
                <w:sz w:val="20"/>
                <w:szCs w:val="20"/>
              </w:rPr>
              <w:t>Control de acceso por rol</w:t>
            </w:r>
          </w:p>
        </w:tc>
      </w:tr>
      <w:tr w:rsidR="00756D20" w14:paraId="50E33FC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8024" w14:textId="77777777" w:rsidR="00756D20" w:rsidRDefault="00164373">
            <w:r>
              <w:rPr>
                <w:sz w:val="20"/>
                <w:szCs w:val="20"/>
              </w:rPr>
              <w:t>utils/requestContext.ts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C7C2" w14:textId="77777777" w:rsidR="00756D20" w:rsidRDefault="00164373">
            <w:r>
              <w:rPr>
                <w:sz w:val="20"/>
                <w:szCs w:val="20"/>
              </w:rPr>
              <w:t>AsyncLocalStorage con userId, userName e ip por request</w:t>
            </w:r>
          </w:p>
        </w:tc>
      </w:tr>
      <w:tr w:rsidR="00756D20" w14:paraId="4646FF1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2C17C" w14:textId="77777777" w:rsidR="00756D20" w:rsidRDefault="00164373">
            <w:r>
              <w:rPr>
                <w:sz w:val="20"/>
                <w:szCs w:val="20"/>
              </w:rPr>
              <w:t>utils/notificaciones.ts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5861E" w14:textId="77777777" w:rsidR="00756D20" w:rsidRDefault="00164373">
            <w:r>
              <w:rPr>
                <w:sz w:val="20"/>
                <w:szCs w:val="20"/>
              </w:rPr>
              <w:t>notificarCambioEstadoODP() — importar siempre desde aquí</w:t>
            </w:r>
          </w:p>
        </w:tc>
      </w:tr>
      <w:tr w:rsidR="00756D20" w14:paraId="4C33109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51F86" w14:textId="77777777" w:rsidR="00756D20" w:rsidRDefault="00164373">
            <w:r>
              <w:rPr>
                <w:sz w:val="20"/>
                <w:szCs w:val="20"/>
              </w:rPr>
              <w:t>models/index.ts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72F6C" w14:textId="77777777" w:rsidR="00756D20" w:rsidRDefault="00164373">
            <w:r>
              <w:rPr>
                <w:sz w:val="20"/>
                <w:szCs w:val="20"/>
              </w:rPr>
              <w:t>Asociaciones centralizadas. Siempre importar modelos desde aquí.</w:t>
            </w:r>
          </w:p>
        </w:tc>
      </w:tr>
    </w:tbl>
    <w:p w14:paraId="5E110A5C" w14:textId="77777777" w:rsidR="00756D20" w:rsidRDefault="00756D20">
      <w:pPr>
        <w:spacing w:after="80"/>
      </w:pPr>
    </w:p>
    <w:p w14:paraId="4EC75585" w14:textId="77777777" w:rsidR="00756D20" w:rsidRDefault="00164373">
      <w:pPr>
        <w:pStyle w:val="Ttulo2"/>
      </w:pPr>
      <w:bookmarkStart w:id="19" w:name="_Toc227354651"/>
      <w:r>
        <w:t>4.2 Patrón de Middlewares</w:t>
      </w:r>
      <w:bookmarkEnd w:id="19"/>
    </w:p>
    <w:p w14:paraId="5028B0F3" w14:textId="77777777" w:rsidR="00756D20" w:rsidRDefault="00164373">
      <w:pPr>
        <w:spacing w:after="100"/>
      </w:pPr>
      <w:r>
        <w:t>Todas las rutas protegidas siguen este orden obligatorio:</w:t>
      </w:r>
    </w:p>
    <w:p w14:paraId="441927C1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authMiddleware → rbacMiddleware → controller</w:t>
      </w:r>
    </w:p>
    <w:p w14:paraId="1416E9E9" w14:textId="77777777" w:rsidR="00756D20" w:rsidRDefault="00756D20">
      <w:pPr>
        <w:spacing w:after="80"/>
      </w:pPr>
    </w:p>
    <w:p w14:paraId="4E185E78" w14:textId="77777777" w:rsidR="00756D20" w:rsidRDefault="00164373">
      <w:pPr>
        <w:pStyle w:val="Ttulo2"/>
      </w:pPr>
      <w:bookmarkStart w:id="20" w:name="_Toc227354652"/>
      <w:r>
        <w:t>4.3 Endpoints de la API (prefijo /api)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864"/>
        <w:gridCol w:w="4113"/>
      </w:tblGrid>
      <w:tr w:rsidR="00756D20" w14:paraId="73D7A5C3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FEBB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Prefijo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1D4D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Controlador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1D37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6D20" w14:paraId="5DCA9E7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F216D" w14:textId="77777777" w:rsidR="00756D20" w:rsidRDefault="00164373">
            <w:r>
              <w:rPr>
                <w:sz w:val="20"/>
                <w:szCs w:val="20"/>
              </w:rPr>
              <w:t>/auth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2288B" w14:textId="77777777" w:rsidR="00756D20" w:rsidRDefault="00164373">
            <w:r>
              <w:rPr>
                <w:sz w:val="20"/>
                <w:szCs w:val="20"/>
              </w:rPr>
              <w:t>auth.controller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A1D15" w14:textId="77777777" w:rsidR="00756D20" w:rsidRDefault="00164373">
            <w:r>
              <w:rPr>
                <w:sz w:val="20"/>
                <w:szCs w:val="20"/>
              </w:rPr>
              <w:t>Login y refresh de token JWT</w:t>
            </w:r>
          </w:p>
        </w:tc>
      </w:tr>
      <w:tr w:rsidR="00756D20" w14:paraId="4FE9462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F5AB5" w14:textId="77777777" w:rsidR="00756D20" w:rsidRDefault="00164373">
            <w:r>
              <w:rPr>
                <w:sz w:val="20"/>
                <w:szCs w:val="20"/>
              </w:rPr>
              <w:t>/usuarios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7B329" w14:textId="77777777" w:rsidR="00756D20" w:rsidRDefault="00164373">
            <w:r>
              <w:rPr>
                <w:sz w:val="20"/>
                <w:szCs w:val="20"/>
              </w:rPr>
              <w:t>usuario.controller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0AD4" w14:textId="77777777" w:rsidR="00756D20" w:rsidRDefault="00164373">
            <w:r>
              <w:rPr>
                <w:sz w:val="20"/>
                <w:szCs w:val="20"/>
              </w:rPr>
              <w:t>CRUD de usuarios</w:t>
            </w:r>
          </w:p>
        </w:tc>
      </w:tr>
      <w:tr w:rsidR="00756D20" w14:paraId="1E5619B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5FA0C" w14:textId="77777777" w:rsidR="00756D20" w:rsidRDefault="00164373"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68610" w14:textId="77777777" w:rsidR="00756D20" w:rsidRDefault="00164373">
            <w:r>
              <w:rPr>
                <w:sz w:val="20"/>
                <w:szCs w:val="20"/>
              </w:rPr>
              <w:t>cliente.controller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1D646" w14:textId="77777777" w:rsidR="00756D20" w:rsidRDefault="00164373">
            <w:r>
              <w:rPr>
                <w:sz w:val="20"/>
                <w:szCs w:val="20"/>
              </w:rPr>
              <w:t>CRUD de clientes</w:t>
            </w:r>
          </w:p>
        </w:tc>
      </w:tr>
      <w:tr w:rsidR="00756D20" w14:paraId="515C11C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621B" w14:textId="77777777" w:rsidR="00756D20" w:rsidRDefault="00164373">
            <w:r>
              <w:rPr>
                <w:sz w:val="20"/>
                <w:szCs w:val="20"/>
              </w:rPr>
              <w:t>/odp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49899" w14:textId="77777777" w:rsidR="00756D20" w:rsidRDefault="00164373">
            <w:r>
              <w:rPr>
                <w:sz w:val="20"/>
                <w:szCs w:val="20"/>
              </w:rPr>
              <w:t>odp.controller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F09E9" w14:textId="77777777" w:rsidR="00756D20" w:rsidRDefault="00164373">
            <w:r>
              <w:rPr>
                <w:sz w:val="20"/>
                <w:szCs w:val="20"/>
              </w:rPr>
              <w:t>CRUD de ODPs y cambios de estado</w:t>
            </w:r>
          </w:p>
        </w:tc>
      </w:tr>
      <w:tr w:rsidR="00756D20" w14:paraId="018652F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BD5D" w14:textId="77777777" w:rsidR="00756D20" w:rsidRDefault="00164373">
            <w:r>
              <w:rPr>
                <w:sz w:val="20"/>
                <w:szCs w:val="20"/>
              </w:rPr>
              <w:t>/produccion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7518" w14:textId="77777777" w:rsidR="00756D20" w:rsidRDefault="00164373">
            <w:r>
              <w:rPr>
                <w:sz w:val="20"/>
                <w:szCs w:val="20"/>
              </w:rPr>
              <w:t>produccion.controller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D1187" w14:textId="77777777" w:rsidR="00756D20" w:rsidRDefault="00164373">
            <w:r>
              <w:rPr>
                <w:sz w:val="20"/>
                <w:szCs w:val="20"/>
              </w:rPr>
              <w:t>Control de producción y chk_*</w:t>
            </w:r>
          </w:p>
        </w:tc>
      </w:tr>
      <w:tr w:rsidR="00756D20" w14:paraId="29AB128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AF4A" w14:textId="77777777" w:rsidR="00756D20" w:rsidRDefault="00164373">
            <w:r>
              <w:rPr>
                <w:sz w:val="20"/>
                <w:szCs w:val="20"/>
              </w:rPr>
              <w:t>/instalaciones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67064" w14:textId="77777777" w:rsidR="00756D20" w:rsidRDefault="00164373">
            <w:r>
              <w:rPr>
                <w:sz w:val="20"/>
                <w:szCs w:val="20"/>
              </w:rPr>
              <w:t>instalacion.controller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8EC0" w14:textId="77777777" w:rsidR="00756D20" w:rsidRDefault="00164373">
            <w:r>
              <w:rPr>
                <w:sz w:val="20"/>
                <w:szCs w:val="20"/>
              </w:rPr>
              <w:t>Gestión de instalaciones y programación</w:t>
            </w:r>
          </w:p>
        </w:tc>
      </w:tr>
      <w:tr w:rsidR="00756D20" w14:paraId="1001174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2700E" w14:textId="77777777" w:rsidR="00756D20" w:rsidRDefault="00164373">
            <w:r>
              <w:rPr>
                <w:sz w:val="20"/>
                <w:szCs w:val="20"/>
              </w:rPr>
              <w:t>/evidencias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869A" w14:textId="77777777" w:rsidR="00756D20" w:rsidRDefault="00164373">
            <w:r>
              <w:rPr>
                <w:sz w:val="20"/>
                <w:szCs w:val="20"/>
              </w:rPr>
              <w:t>evidencia.controller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A0A8" w14:textId="77777777" w:rsidR="00756D20" w:rsidRDefault="00164373">
            <w:r>
              <w:rPr>
                <w:sz w:val="20"/>
                <w:szCs w:val="20"/>
              </w:rPr>
              <w:t>Subida/consulta de fotos en Cloudinary</w:t>
            </w:r>
          </w:p>
        </w:tc>
      </w:tr>
      <w:tr w:rsidR="00756D20" w14:paraId="7899C70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72596" w14:textId="77777777" w:rsidR="00756D20" w:rsidRDefault="00164373">
            <w:r>
              <w:rPr>
                <w:sz w:val="20"/>
                <w:szCs w:val="20"/>
              </w:rPr>
              <w:t>/compras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9ABB6" w14:textId="77777777" w:rsidR="00756D20" w:rsidRDefault="00164373">
            <w:r>
              <w:rPr>
                <w:sz w:val="20"/>
                <w:szCs w:val="20"/>
              </w:rPr>
              <w:t>odc.controller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0BC7" w14:textId="77777777" w:rsidR="00756D20" w:rsidRDefault="00164373">
            <w:r>
              <w:rPr>
                <w:sz w:val="20"/>
                <w:szCs w:val="20"/>
              </w:rPr>
              <w:t>SAPs, ODCs y vidrios sin SAP</w:t>
            </w:r>
          </w:p>
        </w:tc>
      </w:tr>
      <w:tr w:rsidR="00756D20" w14:paraId="136740D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6FEB" w14:textId="77777777" w:rsidR="00756D20" w:rsidRDefault="00164373">
            <w:r>
              <w:rPr>
                <w:sz w:val="20"/>
                <w:szCs w:val="20"/>
              </w:rPr>
              <w:t>/contabilidad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65C45" w14:textId="77777777" w:rsidR="00756D20" w:rsidRDefault="00164373">
            <w:r>
              <w:rPr>
                <w:sz w:val="20"/>
                <w:szCs w:val="20"/>
              </w:rPr>
              <w:t>contabilidad.controller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E8AFF" w14:textId="77777777" w:rsidR="00756D20" w:rsidRDefault="00164373">
            <w:r>
              <w:rPr>
                <w:sz w:val="20"/>
                <w:szCs w:val="20"/>
              </w:rPr>
              <w:t>Facturación y caja</w:t>
            </w:r>
          </w:p>
        </w:tc>
      </w:tr>
      <w:tr w:rsidR="00756D20" w14:paraId="7517311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2B3C" w14:textId="77777777" w:rsidR="00756D20" w:rsidRDefault="00164373">
            <w:r>
              <w:rPr>
                <w:sz w:val="20"/>
                <w:szCs w:val="20"/>
              </w:rPr>
              <w:t>/no-conformidad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78B8C" w14:textId="77777777" w:rsidR="00756D20" w:rsidRDefault="00164373">
            <w:r>
              <w:rPr>
                <w:sz w:val="20"/>
                <w:szCs w:val="20"/>
              </w:rPr>
              <w:t>no_conformidad.controller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118F5" w14:textId="77777777" w:rsidR="00756D20" w:rsidRDefault="00164373">
            <w:r>
              <w:rPr>
                <w:sz w:val="20"/>
                <w:szCs w:val="20"/>
              </w:rPr>
              <w:t>Reportes de no conformidad</w:t>
            </w:r>
          </w:p>
        </w:tc>
      </w:tr>
      <w:tr w:rsidR="00756D20" w14:paraId="1CFF2D7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33825" w14:textId="77777777" w:rsidR="00756D20" w:rsidRDefault="00164373">
            <w:r>
              <w:rPr>
                <w:sz w:val="20"/>
                <w:szCs w:val="20"/>
              </w:rPr>
              <w:t>/configuracion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D8F6C" w14:textId="77777777" w:rsidR="00756D20" w:rsidRDefault="00164373">
            <w:r>
              <w:rPr>
                <w:sz w:val="20"/>
                <w:szCs w:val="20"/>
              </w:rPr>
              <w:t>configuracion.controller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413FA" w14:textId="77777777" w:rsidR="00756D20" w:rsidRDefault="00164373">
            <w:r>
              <w:rPr>
                <w:sz w:val="20"/>
                <w:szCs w:val="20"/>
              </w:rPr>
              <w:t>Parámetros globales del sistema</w:t>
            </w:r>
          </w:p>
        </w:tc>
      </w:tr>
      <w:tr w:rsidR="00756D20" w14:paraId="1843547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31A9" w14:textId="77777777" w:rsidR="00756D20" w:rsidRDefault="00164373">
            <w:r>
              <w:rPr>
                <w:sz w:val="20"/>
                <w:szCs w:val="20"/>
              </w:rPr>
              <w:t>/notas-produccion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C46F" w14:textId="77777777" w:rsidR="00756D20" w:rsidRDefault="00164373">
            <w:r>
              <w:rPr>
                <w:sz w:val="20"/>
                <w:szCs w:val="20"/>
              </w:rPr>
              <w:t>nota_produccion.controller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BE53" w14:textId="77777777" w:rsidR="00756D20" w:rsidRDefault="00164373">
            <w:r>
              <w:rPr>
                <w:sz w:val="20"/>
                <w:szCs w:val="20"/>
              </w:rPr>
              <w:t>Notas internas</w:t>
            </w:r>
          </w:p>
        </w:tc>
      </w:tr>
      <w:tr w:rsidR="00756D20" w14:paraId="60EA493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D0D2F" w14:textId="77777777" w:rsidR="00756D20" w:rsidRDefault="00164373">
            <w:r>
              <w:rPr>
                <w:sz w:val="20"/>
                <w:szCs w:val="20"/>
              </w:rPr>
              <w:lastRenderedPageBreak/>
              <w:t>/catalogo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FB2BF" w14:textId="77777777" w:rsidR="00756D20" w:rsidRDefault="00164373">
            <w:r>
              <w:rPr>
                <w:sz w:val="20"/>
                <w:szCs w:val="20"/>
              </w:rPr>
              <w:t>catalogo.controller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907BB" w14:textId="77777777" w:rsidR="00756D20" w:rsidRDefault="00164373">
            <w:r>
              <w:rPr>
                <w:sz w:val="20"/>
                <w:szCs w:val="20"/>
              </w:rPr>
              <w:t>Catálogo de productos (también accesible para root)</w:t>
            </w:r>
          </w:p>
        </w:tc>
      </w:tr>
      <w:tr w:rsidR="00756D20" w14:paraId="01633B7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398B" w14:textId="77777777" w:rsidR="00756D20" w:rsidRDefault="00164373">
            <w:r>
              <w:rPr>
                <w:sz w:val="20"/>
                <w:szCs w:val="20"/>
              </w:rPr>
              <w:t>/prospectos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5853" w14:textId="77777777" w:rsidR="00756D20" w:rsidRDefault="00164373">
            <w:r>
              <w:rPr>
                <w:sz w:val="20"/>
                <w:szCs w:val="20"/>
              </w:rPr>
              <w:t>prospecto.controller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1EEC" w14:textId="77777777" w:rsidR="00756D20" w:rsidRDefault="00164373">
            <w:r>
              <w:rPr>
                <w:sz w:val="20"/>
                <w:szCs w:val="20"/>
              </w:rPr>
              <w:t>Pipeline CRM y leads</w:t>
            </w:r>
          </w:p>
        </w:tc>
      </w:tr>
      <w:tr w:rsidR="00756D20" w14:paraId="3D6D112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D4E79" w14:textId="77777777" w:rsidR="00756D20" w:rsidRDefault="00164373">
            <w:r>
              <w:rPr>
                <w:sz w:val="20"/>
                <w:szCs w:val="20"/>
              </w:rPr>
              <w:t>/inventario-perfileria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856AA" w14:textId="77777777" w:rsidR="00756D20" w:rsidRDefault="00164373">
            <w:r>
              <w:rPr>
                <w:sz w:val="20"/>
                <w:szCs w:val="20"/>
              </w:rPr>
              <w:t>inventario_perfileria.controller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B3D7" w14:textId="77777777" w:rsidR="00756D20" w:rsidRDefault="00164373">
            <w:r>
              <w:rPr>
                <w:sz w:val="20"/>
                <w:szCs w:val="20"/>
              </w:rPr>
              <w:t>Stock de perfiles</w:t>
            </w:r>
          </w:p>
        </w:tc>
      </w:tr>
      <w:tr w:rsidR="00756D20" w14:paraId="41578BE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DB0A" w14:textId="77777777" w:rsidR="00756D20" w:rsidRDefault="00164373">
            <w:r>
              <w:rPr>
                <w:sz w:val="20"/>
                <w:szCs w:val="20"/>
              </w:rPr>
              <w:t>/rutas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C841" w14:textId="77777777" w:rsidR="00756D20" w:rsidRDefault="00164373">
            <w:r>
              <w:rPr>
                <w:sz w:val="20"/>
                <w:szCs w:val="20"/>
              </w:rPr>
              <w:t>rutas.controller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333D" w14:textId="77777777" w:rsidR="00756D20" w:rsidRDefault="00164373">
            <w:r>
              <w:rPr>
                <w:sz w:val="20"/>
                <w:szCs w:val="20"/>
              </w:rPr>
              <w:t>Rutas de instalación diarias</w:t>
            </w:r>
          </w:p>
        </w:tc>
      </w:tr>
      <w:tr w:rsidR="00756D20" w14:paraId="311849A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E96C6" w14:textId="77777777" w:rsidR="00756D20" w:rsidRDefault="00164373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B07D1" w14:textId="77777777" w:rsidR="00756D20" w:rsidRDefault="00164373">
            <w:r>
              <w:rPr>
                <w:sz w:val="20"/>
                <w:szCs w:val="20"/>
              </w:rPr>
              <w:t>dashboard.controller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7A741" w14:textId="77777777" w:rsidR="00756D20" w:rsidRDefault="00164373">
            <w:r>
              <w:rPr>
                <w:sz w:val="20"/>
                <w:szCs w:val="20"/>
              </w:rPr>
              <w:t>KPIs y gráficas resumen</w:t>
            </w:r>
          </w:p>
        </w:tc>
      </w:tr>
      <w:tr w:rsidR="00756D20" w14:paraId="5CAFFED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E2167" w14:textId="77777777" w:rsidR="00756D20" w:rsidRDefault="00164373">
            <w:r>
              <w:rPr>
                <w:sz w:val="20"/>
                <w:szCs w:val="20"/>
              </w:rPr>
              <w:t>/documentos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1374" w14:textId="77777777" w:rsidR="00756D20" w:rsidRDefault="00164373">
            <w:r>
              <w:rPr>
                <w:sz w:val="20"/>
                <w:szCs w:val="20"/>
              </w:rPr>
              <w:t>(PDF/Excel server-side)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B3B55" w14:textId="77777777" w:rsidR="00756D20" w:rsidRDefault="00164373">
            <w:r>
              <w:rPr>
                <w:sz w:val="20"/>
                <w:szCs w:val="20"/>
              </w:rPr>
              <w:t>Generación de documentos</w:t>
            </w:r>
          </w:p>
        </w:tc>
      </w:tr>
      <w:tr w:rsidR="00756D20" w14:paraId="0F889BF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FC169" w14:textId="77777777" w:rsidR="00756D20" w:rsidRDefault="00164373">
            <w:r>
              <w:rPr>
                <w:sz w:val="20"/>
                <w:szCs w:val="20"/>
              </w:rPr>
              <w:t>/pedidos-pv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BD467" w14:textId="77777777" w:rsidR="00756D20" w:rsidRDefault="00164373">
            <w:r>
              <w:rPr>
                <w:sz w:val="20"/>
                <w:szCs w:val="20"/>
              </w:rPr>
              <w:t>pedido_pv.controller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0458A" w14:textId="77777777" w:rsidR="00756D20" w:rsidRDefault="00164373">
            <w:r>
              <w:rPr>
                <w:sz w:val="20"/>
                <w:szCs w:val="20"/>
              </w:rPr>
              <w:t>Pedidos de vidrios templados PV</w:t>
            </w:r>
          </w:p>
        </w:tc>
      </w:tr>
      <w:tr w:rsidR="00756D20" w14:paraId="412707B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54F6" w14:textId="77777777" w:rsidR="00756D20" w:rsidRDefault="00164373">
            <w:r>
              <w:rPr>
                <w:sz w:val="20"/>
                <w:szCs w:val="20"/>
              </w:rPr>
              <w:t>/facturas-salidas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C0902" w14:textId="77777777" w:rsidR="00756D20" w:rsidRDefault="00164373">
            <w:r>
              <w:rPr>
                <w:sz w:val="20"/>
                <w:szCs w:val="20"/>
              </w:rPr>
              <w:t>salidas_almacen.controller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24894" w14:textId="77777777" w:rsidR="00756D20" w:rsidRDefault="00164373">
            <w:r>
              <w:rPr>
                <w:sz w:val="20"/>
                <w:szCs w:val="20"/>
              </w:rPr>
              <w:t>Control facturas vs SA-XXXX</w:t>
            </w:r>
          </w:p>
        </w:tc>
      </w:tr>
      <w:tr w:rsidR="00756D20" w14:paraId="1819F8F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E3C9" w14:textId="77777777" w:rsidR="00756D20" w:rsidRDefault="00164373">
            <w:r>
              <w:rPr>
                <w:sz w:val="20"/>
                <w:szCs w:val="20"/>
              </w:rPr>
              <w:t>/root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4EBD" w14:textId="77777777" w:rsidR="00756D20" w:rsidRDefault="00164373">
            <w:r>
              <w:rPr>
                <w:sz w:val="20"/>
                <w:szCs w:val="20"/>
              </w:rPr>
              <w:t>root.controller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95C1" w14:textId="77777777" w:rsidR="00756D20" w:rsidRDefault="00164373">
            <w:r>
              <w:rPr>
                <w:sz w:val="20"/>
                <w:szCs w:val="20"/>
              </w:rPr>
              <w:t>Panel exclusivo del rol root</w:t>
            </w:r>
          </w:p>
        </w:tc>
      </w:tr>
    </w:tbl>
    <w:p w14:paraId="376FD146" w14:textId="77777777" w:rsidR="00756D20" w:rsidRDefault="00756D20">
      <w:pPr>
        <w:spacing w:after="80"/>
      </w:pPr>
    </w:p>
    <w:p w14:paraId="57BC4C36" w14:textId="77777777" w:rsidR="00756D20" w:rsidRDefault="00164373">
      <w:pPr>
        <w:pStyle w:val="Ttulo2"/>
      </w:pPr>
      <w:bookmarkStart w:id="21" w:name="_Toc227354653"/>
      <w:r>
        <w:t>4.4 Convenciones de Código Backend</w:t>
      </w:r>
      <w:bookmarkEnd w:id="21"/>
    </w:p>
    <w:p w14:paraId="6DC48F07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TypeScript estricto ("strict": true). No usar any explícito.</w:t>
      </w:r>
    </w:p>
    <w:p w14:paraId="28AFF076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Solo console.error y console.warn (no console.log).</w:t>
      </w:r>
    </w:p>
    <w:p w14:paraId="00A8AE8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Validación de entrada con Zod en los controladores.</w:t>
      </w:r>
    </w:p>
    <w:p w14:paraId="623BDB0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Transacciones Sequelize para operaciones multi-tabla.</w:t>
      </w:r>
    </w:p>
    <w:p w14:paraId="2D4DF2DC" w14:textId="77777777" w:rsidR="00756D20" w:rsidRDefault="00756D20">
      <w:pPr>
        <w:spacing w:after="80"/>
      </w:pPr>
    </w:p>
    <w:p w14:paraId="226AAF06" w14:textId="77777777" w:rsidR="00756D20" w:rsidRDefault="00164373">
      <w:pPr>
        <w:pStyle w:val="Ttulo1"/>
        <w:pageBreakBefore/>
      </w:pPr>
      <w:bookmarkStart w:id="22" w:name="_Toc227354654"/>
      <w:r>
        <w:lastRenderedPageBreak/>
        <w:t>5. Flujos de Negocio Clave</w:t>
      </w:r>
      <w:bookmarkEnd w:id="22"/>
    </w:p>
    <w:p w14:paraId="71C94F7F" w14:textId="77777777" w:rsidR="00756D20" w:rsidRDefault="00164373">
      <w:pPr>
        <w:pStyle w:val="Ttulo2"/>
      </w:pPr>
      <w:bookmarkStart w:id="23" w:name="_Toc227354655"/>
      <w:r>
        <w:t>5.1 Flujo SAP (Solicitud de Aprovisionamiento de Perfilaría)</w:t>
      </w:r>
      <w:bookmarkEnd w:id="23"/>
    </w:p>
    <w:p w14:paraId="52FB9E91" w14:textId="77777777" w:rsidR="00756D20" w:rsidRDefault="00164373">
      <w:pPr>
        <w:spacing w:after="100"/>
      </w:pPr>
      <w:r>
        <w:t>El SAP es un documento intermedio entre la ODP y las compras de aluminio:</w:t>
      </w:r>
    </w:p>
    <w:p w14:paraId="19FEFC0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ODP → SAP → SAPItem → OrdenCompra (ODC) → ODCItem</w:t>
      </w:r>
    </w:p>
    <w:p w14:paraId="6616E909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El controlador sap.controller.ts genera la lista de materiales de aluminio.</w:t>
      </w:r>
    </w:p>
    <w:p w14:paraId="17F6F85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Las ODCs de perfilaría tienen sap_id asociado.</w:t>
      </w:r>
    </w:p>
    <w:p w14:paraId="78A1843B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Las ODCs de vidrio tienen sap_id=null y usan odc_items.odp_item_id.</w:t>
      </w:r>
    </w:p>
    <w:p w14:paraId="675AC3D7" w14:textId="77777777" w:rsidR="00756D20" w:rsidRDefault="00756D20">
      <w:pPr>
        <w:spacing w:after="80"/>
      </w:pPr>
    </w:p>
    <w:p w14:paraId="20180B6A" w14:textId="77777777" w:rsidR="00756D20" w:rsidRDefault="00164373">
      <w:pPr>
        <w:pStyle w:val="Ttulo2"/>
      </w:pPr>
      <w:bookmarkStart w:id="24" w:name="_Toc227354656"/>
      <w:r>
        <w:t>5.2 Flujo Prospectos → ODP</w:t>
      </w:r>
      <w:bookmarkEnd w:id="24"/>
    </w:p>
    <w:p w14:paraId="557AA218" w14:textId="77777777" w:rsidR="00756D20" w:rsidRDefault="00164373">
      <w:pPr>
        <w:pStyle w:val="Prrafodelista"/>
        <w:numPr>
          <w:ilvl w:val="0"/>
          <w:numId w:val="3"/>
        </w:numPr>
        <w:spacing w:after="60"/>
      </w:pPr>
      <w:r>
        <w:t>El comercial crea un Prospecto (lead).</w:t>
      </w:r>
    </w:p>
    <w:p w14:paraId="5CA96296" w14:textId="77777777" w:rsidR="00756D20" w:rsidRDefault="00164373">
      <w:pPr>
        <w:pStyle w:val="Prrafodelista"/>
        <w:numPr>
          <w:ilvl w:val="0"/>
          <w:numId w:val="3"/>
        </w:numPr>
        <w:spacing w:after="60"/>
      </w:pPr>
      <w:r>
        <w:t>Opcionalmente se registra una TomaMedidas al Prospecto (antes de ser ODP).</w:t>
      </w:r>
    </w:p>
    <w:p w14:paraId="6937F599" w14:textId="77777777" w:rsidR="00756D20" w:rsidRDefault="00164373">
      <w:pPr>
        <w:pStyle w:val="Prrafodelista"/>
        <w:numPr>
          <w:ilvl w:val="0"/>
          <w:numId w:val="3"/>
        </w:numPr>
        <w:spacing w:after="60"/>
      </w:pPr>
      <w:r>
        <w:t>Al aprobarse el prospecto, se convierte en ODP. Prospecto.odp_id queda poblado.</w:t>
      </w:r>
    </w:p>
    <w:p w14:paraId="22D5D802" w14:textId="77777777" w:rsidR="00756D20" w:rsidRDefault="00756D20">
      <w:pPr>
        <w:spacing w:after="80"/>
      </w:pPr>
    </w:p>
    <w:p w14:paraId="00CC8E03" w14:textId="77777777" w:rsidR="00756D20" w:rsidRDefault="00164373">
      <w:pPr>
        <w:pStyle w:val="Ttulo2"/>
      </w:pPr>
      <w:bookmarkStart w:id="25" w:name="_Toc227354657"/>
      <w:r>
        <w:t>5.3 Flujo PedidoPV (Vidrios Templados)</w:t>
      </w:r>
      <w:bookmarkEnd w:id="25"/>
    </w:p>
    <w:p w14:paraId="4270AEE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 crear una ODP con proveedor_vidrio, el backend auto-genera un PedidoPV (número consecutivo, base 6733 si no hay ninguno), fuera de la transacción principal.</w:t>
      </w:r>
    </w:p>
    <w:p w14:paraId="77F3AFE2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Alejandro (puede_gestionar_pv=true) asigna ítems de ODP al PedidoPV desde el tab "Por Gestionar".</w:t>
      </w:r>
    </w:p>
    <w:p w14:paraId="5AAF6B1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Si se seleccionan más de 12 ítems, se crean extensiones con sufijo -1, -2, etc.</w:t>
      </w:r>
    </w:p>
    <w:p w14:paraId="16ABF9BF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Ítems no asignados por Alejandro aparecen en el tab "Vidrios" de Compras para gestión directa (ODC sin SAP).</w:t>
      </w:r>
    </w:p>
    <w:p w14:paraId="5E98C430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ODPs sin proveedor_vidrio → todos sus ítems de vidrio van directo a Compras.</w:t>
      </w:r>
    </w:p>
    <w:p w14:paraId="25AB614C" w14:textId="77777777" w:rsidR="00756D20" w:rsidRDefault="00164373">
      <w:pPr>
        <w:spacing w:after="100"/>
      </w:pPr>
      <w:r>
        <w:t>Estados del PedidoPV:</w:t>
      </w:r>
    </w:p>
    <w:p w14:paraId="3AC05DC0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PENDIENTE → ENVIADO → CONFIRMADO_PROVEEDOR → LLEGADO → VERIFICADO | PROBLEMA</w:t>
      </w:r>
    </w:p>
    <w:p w14:paraId="00D970FC" w14:textId="77777777" w:rsidR="00756D20" w:rsidRDefault="00756D20">
      <w:pPr>
        <w:spacing w:after="80"/>
      </w:pPr>
    </w:p>
    <w:p w14:paraId="30D02C0B" w14:textId="77777777" w:rsidR="00756D20" w:rsidRDefault="00164373">
      <w:pPr>
        <w:pStyle w:val="Ttulo2"/>
      </w:pPr>
      <w:bookmarkStart w:id="26" w:name="_Toc227354658"/>
      <w:r>
        <w:t>5.4 Flujo Salidas de Almacén</w:t>
      </w:r>
      <w:bookmarkEnd w:id="26"/>
    </w:p>
    <w:p w14:paraId="3D367A30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SalidaAlmacen vincula una ODP facturada con su número SA (formato SA-XXXX, libre).</w:t>
      </w:r>
    </w:p>
    <w:p w14:paraId="6DFA60C2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Una sola SA por ODP (UNIQUE en odp_id).</w:t>
      </w:r>
    </w:p>
    <w:p w14:paraId="395EE86A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 registrar SA, la ODP sale del tab "Facturadas" y pasa a "Con Salidas de Almacén".</w:t>
      </w:r>
    </w:p>
    <w:p w14:paraId="090700C1" w14:textId="77777777" w:rsidR="00756D20" w:rsidRDefault="00756D20">
      <w:pPr>
        <w:spacing w:after="80"/>
      </w:pPr>
    </w:p>
    <w:p w14:paraId="6CB4A236" w14:textId="77777777" w:rsidR="00756D20" w:rsidRDefault="00164373">
      <w:pPr>
        <w:pStyle w:val="Ttulo2"/>
      </w:pPr>
      <w:bookmarkStart w:id="27" w:name="_Toc227354659"/>
      <w:r>
        <w:t>5.5 Flujo de Rutas de Instalación</w:t>
      </w:r>
      <w:bookmarkEnd w:id="27"/>
    </w:p>
    <w:p w14:paraId="68BFD100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RutaInstalacion agrupa múltiples ODPs vía RutaODP (tabla join).</w:t>
      </w:r>
    </w:p>
    <w:p w14:paraId="21C1CFAF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Tiene conductor, vehículo e instaladores (M:M vía tabla ruta_instaladores).</w:t>
      </w:r>
    </w:p>
    <w:p w14:paraId="2349288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ODPs con forma_pago="credito" se consideran pago OK para instalación automáticamente (sin requerir CREDITO_APROBADO).</w:t>
      </w:r>
    </w:p>
    <w:p w14:paraId="48A435C8" w14:textId="77777777" w:rsidR="00756D20" w:rsidRDefault="00756D20">
      <w:pPr>
        <w:spacing w:after="80"/>
      </w:pPr>
    </w:p>
    <w:p w14:paraId="5EB00DB9" w14:textId="77777777" w:rsidR="00756D20" w:rsidRDefault="00164373">
      <w:pPr>
        <w:pStyle w:val="Ttulo2"/>
      </w:pPr>
      <w:bookmarkStart w:id="28" w:name="_Toc227354660"/>
      <w:r>
        <w:t>5.6 No Conformidad</w:t>
      </w:r>
      <w:bookmarkEnd w:id="28"/>
    </w:p>
    <w:p w14:paraId="230B6AC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 reportar una No_Conformidad, puede generarse una ODP hija (odp_padre_id, es_no_conformidad=true).</w:t>
      </w:r>
    </w:p>
    <w:p w14:paraId="080BC50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La ODP hija sigue el mismo flujo de producción que una ODP normal.</w:t>
      </w:r>
    </w:p>
    <w:p w14:paraId="4691B578" w14:textId="77777777" w:rsidR="00756D20" w:rsidRDefault="00756D20">
      <w:pPr>
        <w:spacing w:after="80"/>
      </w:pPr>
    </w:p>
    <w:p w14:paraId="5EEB8AF8" w14:textId="77777777" w:rsidR="00756D20" w:rsidRDefault="00164373">
      <w:pPr>
        <w:pStyle w:val="Ttulo1"/>
        <w:pageBreakBefore/>
      </w:pPr>
      <w:bookmarkStart w:id="29" w:name="_Toc227354661"/>
      <w:r>
        <w:lastRenderedPageBreak/>
        <w:t>6. WebSockets (Socket.io)</w:t>
      </w:r>
      <w:bookmarkEnd w:id="29"/>
    </w:p>
    <w:p w14:paraId="0D3F25C9" w14:textId="77777777" w:rsidR="00756D20" w:rsidRDefault="00164373">
      <w:pPr>
        <w:spacing w:after="100"/>
      </w:pPr>
      <w:r>
        <w:t>El backend emite eventos en tiempo real. La configuración vive en server.ts y socketServer.ts.</w:t>
      </w:r>
    </w:p>
    <w:p w14:paraId="4A9953C1" w14:textId="77777777" w:rsidR="00756D20" w:rsidRDefault="00164373">
      <w:pPr>
        <w:pStyle w:val="Ttulo2"/>
      </w:pPr>
      <w:bookmarkStart w:id="30" w:name="_Toc227354662"/>
      <w:r>
        <w:t>6.1 Rooms</w:t>
      </w:r>
      <w:bookmarkEnd w:id="30"/>
    </w:p>
    <w:p w14:paraId="772EF4B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Al conectarse, el cliente envía join({ userId, rol }).</w:t>
      </w:r>
    </w:p>
    <w:p w14:paraId="5F7010DC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El servidor une al cliente a rooms user_{id} y role_{rol}.</w:t>
      </w:r>
    </w:p>
    <w:p w14:paraId="6943C13B" w14:textId="77777777" w:rsidR="00756D20" w:rsidRDefault="00164373">
      <w:pPr>
        <w:pStyle w:val="Ttulo2"/>
      </w:pPr>
      <w:bookmarkStart w:id="31" w:name="_Toc227354663"/>
      <w:r>
        <w:t>6.2 Emisión de Notificaciones</w:t>
      </w:r>
      <w:bookmarkEnd w:id="31"/>
    </w:p>
    <w:p w14:paraId="6758D131" w14:textId="77777777" w:rsidR="00756D20" w:rsidRDefault="00164373">
      <w:pPr>
        <w:spacing w:after="100"/>
      </w:pPr>
      <w:r>
        <w:t>Siempre usar el helper centralizado; nunca llamar emitirNotificacion() directamente desde los controladores:</w:t>
      </w:r>
    </w:p>
    <w:p w14:paraId="555E400F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import { notificarCambioEstadoODP } from '../utils/notificaciones';</w:t>
      </w:r>
    </w:p>
    <w:p w14:paraId="1BCC519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notificarCambioEstadoODP() notifica al asesor de la ODP + roles jefe_produccion y compras al cambiar el estado de producción.</w:t>
      </w:r>
    </w:p>
    <w:p w14:paraId="08622AE1" w14:textId="77777777" w:rsidR="00756D20" w:rsidRDefault="00164373">
      <w:pPr>
        <w:pStyle w:val="Ttulo2"/>
      </w:pPr>
      <w:bookmarkStart w:id="32" w:name="_Toc227354664"/>
      <w:r>
        <w:t>6.3 CORS de WebSocket</w:t>
      </w:r>
      <w:bookmarkEnd w:id="32"/>
    </w:p>
    <w:p w14:paraId="3913AF3D" w14:textId="77777777" w:rsidR="00756D20" w:rsidRDefault="00164373">
      <w:pPr>
        <w:spacing w:after="100"/>
      </w:pPr>
      <w:r>
        <w:t>Más restrictivo que el HTTP: solo localhost:3000, FRONTEND_URL, *.netlify.app, *.vercel.app.</w:t>
      </w:r>
    </w:p>
    <w:p w14:paraId="43368529" w14:textId="77777777" w:rsidR="00756D20" w:rsidRDefault="00756D20">
      <w:pPr>
        <w:spacing w:after="80"/>
      </w:pPr>
    </w:p>
    <w:p w14:paraId="1D9F531C" w14:textId="77777777" w:rsidR="00756D20" w:rsidRDefault="00164373">
      <w:pPr>
        <w:pStyle w:val="Ttulo1"/>
        <w:pageBreakBefore/>
      </w:pPr>
      <w:bookmarkStart w:id="33" w:name="_Toc227354665"/>
      <w:r>
        <w:lastRenderedPageBreak/>
        <w:t>7. Autenticación y Control de Acceso (RBAC)</w:t>
      </w:r>
      <w:bookmarkEnd w:id="33"/>
    </w:p>
    <w:p w14:paraId="04440B27" w14:textId="77777777" w:rsidR="00756D20" w:rsidRDefault="00164373">
      <w:pPr>
        <w:pStyle w:val="Ttulo2"/>
      </w:pPr>
      <w:bookmarkStart w:id="34" w:name="_Toc227354666"/>
      <w:r>
        <w:t>7.1 JWT</w:t>
      </w:r>
      <w:bookmarkEnd w:id="34"/>
    </w:p>
    <w:p w14:paraId="416C9090" w14:textId="77777777" w:rsidR="00756D20" w:rsidRDefault="00164373">
      <w:pPr>
        <w:spacing w:after="100"/>
      </w:pPr>
      <w:r>
        <w:t>El login genera un token JWT firmado con JWT_SECRET. El authMiddleware lo valida en cada request protegida y agrega req.user.</w:t>
      </w:r>
    </w:p>
    <w:p w14:paraId="7CF2C365" w14:textId="77777777" w:rsidR="00756D20" w:rsidRDefault="00164373">
      <w:pPr>
        <w:pStyle w:val="Ttulo2"/>
      </w:pPr>
      <w:bookmarkStart w:id="35" w:name="_Toc227354667"/>
      <w:r>
        <w:t>7.2 Roles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56D20" w14:paraId="607C588E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E6CA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98D7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6D20" w14:paraId="7C83A8A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2185" w14:textId="77777777" w:rsidR="00756D20" w:rsidRDefault="00164373">
            <w:r>
              <w:rPr>
                <w:sz w:val="20"/>
                <w:szCs w:val="20"/>
              </w:rPr>
              <w:t>root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AE4D" w14:textId="77777777" w:rsidR="00756D20" w:rsidRDefault="00164373">
            <w:r>
              <w:rPr>
                <w:sz w:val="20"/>
                <w:szCs w:val="20"/>
              </w:rPr>
              <w:t>Superior a todos. Acceso exclusivo al módulo ROOT. Usuario: ROOT, id=30.</w:t>
            </w:r>
          </w:p>
        </w:tc>
      </w:tr>
      <w:tr w:rsidR="00756D20" w14:paraId="285FC4D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B8A0" w14:textId="77777777" w:rsidR="00756D20" w:rsidRDefault="00164373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C789" w14:textId="77777777" w:rsidR="00756D20" w:rsidRDefault="00164373">
            <w:r>
              <w:rPr>
                <w:sz w:val="20"/>
                <w:szCs w:val="20"/>
              </w:rPr>
              <w:t>Administrador general</w:t>
            </w:r>
          </w:p>
        </w:tc>
      </w:tr>
      <w:tr w:rsidR="00756D20" w14:paraId="1CC2AC2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2491" w14:textId="77777777" w:rsidR="00756D20" w:rsidRDefault="00164373">
            <w:r>
              <w:rPr>
                <w:sz w:val="20"/>
                <w:szCs w:val="20"/>
              </w:rPr>
              <w:t>gerencia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DA0B" w14:textId="77777777" w:rsidR="00756D20" w:rsidRDefault="00164373">
            <w:r>
              <w:rPr>
                <w:sz w:val="20"/>
                <w:szCs w:val="20"/>
              </w:rPr>
              <w:t>Acceso a reportes y configuración estratégica</w:t>
            </w:r>
          </w:p>
        </w:tc>
      </w:tr>
      <w:tr w:rsidR="00756D20" w14:paraId="21A41572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2BA3D" w14:textId="77777777" w:rsidR="00756D20" w:rsidRDefault="00164373">
            <w:r>
              <w:rPr>
                <w:sz w:val="20"/>
                <w:szCs w:val="20"/>
              </w:rPr>
              <w:t>jefe_produccion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FBC35" w14:textId="77777777" w:rsidR="00756D20" w:rsidRDefault="00164373">
            <w:r>
              <w:rPr>
                <w:sz w:val="20"/>
                <w:szCs w:val="20"/>
              </w:rPr>
              <w:t>Supervisa el flujo de producción</w:t>
            </w:r>
          </w:p>
        </w:tc>
      </w:tr>
      <w:tr w:rsidR="00756D20" w14:paraId="10A58A9C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7883D" w14:textId="77777777" w:rsidR="00756D20" w:rsidRDefault="00164373">
            <w:r>
              <w:rPr>
                <w:sz w:val="20"/>
                <w:szCs w:val="20"/>
              </w:rPr>
              <w:t>asesor_comercial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24D20" w14:textId="77777777" w:rsidR="00756D20" w:rsidRDefault="00164373">
            <w:r>
              <w:rPr>
                <w:sz w:val="20"/>
                <w:szCs w:val="20"/>
              </w:rPr>
              <w:t>Gestiona prospectos y ODPs comerciales</w:t>
            </w:r>
          </w:p>
        </w:tc>
      </w:tr>
      <w:tr w:rsidR="00756D20" w14:paraId="534C463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4F2D" w14:textId="77777777" w:rsidR="00756D20" w:rsidRDefault="00164373">
            <w:r>
              <w:rPr>
                <w:sz w:val="20"/>
                <w:szCs w:val="20"/>
              </w:rPr>
              <w:t>produccion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3649" w14:textId="77777777" w:rsidR="00756D20" w:rsidRDefault="00164373">
            <w:r>
              <w:rPr>
                <w:sz w:val="20"/>
                <w:szCs w:val="20"/>
              </w:rPr>
              <w:t>Operarios de producción</w:t>
            </w:r>
          </w:p>
        </w:tc>
      </w:tr>
      <w:tr w:rsidR="00756D20" w14:paraId="1C1848F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D9E11" w14:textId="77777777" w:rsidR="00756D20" w:rsidRDefault="00164373">
            <w:r>
              <w:rPr>
                <w:sz w:val="20"/>
                <w:szCs w:val="20"/>
              </w:rPr>
              <w:t>auxiliar_produccion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5CAF7" w14:textId="77777777" w:rsidR="00756D20" w:rsidRDefault="00164373">
            <w:r>
              <w:rPr>
                <w:sz w:val="20"/>
                <w:szCs w:val="20"/>
              </w:rPr>
              <w:t>Auxiliar de producción</w:t>
            </w:r>
          </w:p>
        </w:tc>
      </w:tr>
      <w:tr w:rsidR="00756D20" w14:paraId="2DE9B2C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E58B" w14:textId="77777777" w:rsidR="00756D20" w:rsidRDefault="00164373">
            <w:r>
              <w:rPr>
                <w:sz w:val="20"/>
                <w:szCs w:val="20"/>
              </w:rPr>
              <w:t>instalador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CF4D6" w14:textId="77777777" w:rsidR="00756D20" w:rsidRDefault="00164373">
            <w:r>
              <w:rPr>
                <w:sz w:val="20"/>
                <w:szCs w:val="20"/>
              </w:rPr>
              <w:t>Ejecuta instalaciones en campo</w:t>
            </w:r>
          </w:p>
        </w:tc>
      </w:tr>
      <w:tr w:rsidR="00756D20" w14:paraId="041A1AB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1C17" w14:textId="77777777" w:rsidR="00756D20" w:rsidRDefault="00164373">
            <w:r>
              <w:rPr>
                <w:sz w:val="20"/>
                <w:szCs w:val="20"/>
              </w:rPr>
              <w:t>conductor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B9258" w14:textId="77777777" w:rsidR="00756D20" w:rsidRDefault="00164373">
            <w:r>
              <w:rPr>
                <w:sz w:val="20"/>
                <w:szCs w:val="20"/>
              </w:rPr>
              <w:t>Exclusivo del módulo de rutas de instalación</w:t>
            </w:r>
          </w:p>
        </w:tc>
      </w:tr>
      <w:tr w:rsidR="00756D20" w14:paraId="0133296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F31F8" w14:textId="77777777" w:rsidR="00756D20" w:rsidRDefault="00164373">
            <w:r>
              <w:rPr>
                <w:sz w:val="20"/>
                <w:szCs w:val="20"/>
              </w:rPr>
              <w:t>contabilidad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FB58" w14:textId="77777777" w:rsidR="00756D20" w:rsidRDefault="00164373">
            <w:r>
              <w:rPr>
                <w:sz w:val="20"/>
                <w:szCs w:val="20"/>
              </w:rPr>
              <w:t>Facturación y caja</w:t>
            </w:r>
          </w:p>
        </w:tc>
      </w:tr>
      <w:tr w:rsidR="00756D20" w14:paraId="3FC39160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70984" w14:textId="77777777" w:rsidR="00756D20" w:rsidRDefault="00164373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4C4ED" w14:textId="77777777" w:rsidR="00756D20" w:rsidRDefault="00164373">
            <w:r>
              <w:rPr>
                <w:sz w:val="20"/>
                <w:szCs w:val="20"/>
              </w:rPr>
              <w:t>Gestiona ODCs, SAPs y salidas de almacén</w:t>
            </w:r>
          </w:p>
        </w:tc>
      </w:tr>
    </w:tbl>
    <w:p w14:paraId="4CACE6CB" w14:textId="77777777" w:rsidR="00756D20" w:rsidRDefault="00756D20">
      <w:pPr>
        <w:spacing w:after="80"/>
      </w:pPr>
    </w:p>
    <w:p w14:paraId="201EC833" w14:textId="77777777" w:rsidR="00756D20" w:rsidRDefault="00164373">
      <w:pPr>
        <w:spacing w:after="100"/>
      </w:pPr>
      <w:r>
        <w:t>CRITICO: La tabla usuarios tiene un CHECK CONSTRAINT (usuarios_rol_check) que lista los roles explícitamente. Al agregar un rol nuevo hay que: (1) ALTER TYPE enum_usuarios_rol ADD VALUE; (2) DROP + recrear el CHECK CONSTRAINT.</w:t>
      </w:r>
    </w:p>
    <w:p w14:paraId="57F306D2" w14:textId="77777777" w:rsidR="00756D20" w:rsidRDefault="00164373">
      <w:pPr>
        <w:pStyle w:val="Ttulo2"/>
      </w:pPr>
      <w:bookmarkStart w:id="36" w:name="_Toc227354668"/>
      <w:r>
        <w:t>7.3 Campo Especial: puede_gestionar_pv</w:t>
      </w:r>
      <w:bookmarkEnd w:id="36"/>
    </w:p>
    <w:p w14:paraId="21598C45" w14:textId="77777777" w:rsidR="00756D20" w:rsidRDefault="00164373">
      <w:pPr>
        <w:spacing w:after="100"/>
      </w:pPr>
      <w:r>
        <w:t>Booleano en el modelo Usuario. Controla acceso al tab "Por Gestionar" en Pedidos PV. Debe estar definido en el modelo Sequelize o toJSON() no lo incluirá en el login.</w:t>
      </w:r>
    </w:p>
    <w:p w14:paraId="0366EEB7" w14:textId="77777777" w:rsidR="00756D20" w:rsidRDefault="00756D20">
      <w:pPr>
        <w:spacing w:after="80"/>
      </w:pPr>
    </w:p>
    <w:p w14:paraId="1EE08613" w14:textId="77777777" w:rsidR="00756D20" w:rsidRDefault="00164373">
      <w:pPr>
        <w:pStyle w:val="Ttulo1"/>
        <w:pageBreakBefore/>
      </w:pPr>
      <w:bookmarkStart w:id="37" w:name="_Toc227354669"/>
      <w:r>
        <w:lastRenderedPageBreak/>
        <w:t>8. Arquitectura Frontend</w:t>
      </w:r>
      <w:bookmarkEnd w:id="37"/>
    </w:p>
    <w:p w14:paraId="26844518" w14:textId="77777777" w:rsidR="00756D20" w:rsidRDefault="00164373">
      <w:pPr>
        <w:pStyle w:val="Ttulo2"/>
      </w:pPr>
      <w:bookmarkStart w:id="38" w:name="_Toc227354670"/>
      <w:r>
        <w:t>8.1 Estructura de Features</w:t>
      </w:r>
      <w:bookmarkEnd w:id="38"/>
    </w:p>
    <w:p w14:paraId="3B5B7A6B" w14:textId="77777777" w:rsidR="00756D20" w:rsidRDefault="00164373">
      <w:pPr>
        <w:spacing w:after="100"/>
      </w:pPr>
      <w:r>
        <w:t>Cada módulo en frontend-web/src/features/&lt;nombre&gt;/ sigue este patrón:</w:t>
      </w:r>
    </w:p>
    <w:p w14:paraId="3F742666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Página principal (ej. ComprasPage.tsx)</w:t>
      </w:r>
    </w:p>
    <w:p w14:paraId="65F1F47D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components/ con modales y sub-componentes</w:t>
      </w:r>
    </w:p>
    <w:p w14:paraId="0E3D4CA9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Slice Redux si maneja estado global</w:t>
      </w:r>
    </w:p>
    <w:p w14:paraId="60B29C6D" w14:textId="77777777" w:rsidR="00756D20" w:rsidRDefault="00164373">
      <w:pPr>
        <w:pStyle w:val="Ttulo2"/>
      </w:pPr>
      <w:bookmarkStart w:id="39" w:name="_Toc227354671"/>
      <w:r>
        <w:t>8.2 Módulos y Rutas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756D20" w14:paraId="6B0AA62C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E1CE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7E5D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B084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6D20" w14:paraId="52EFAA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5C73F" w14:textId="77777777" w:rsidR="00756D20" w:rsidRDefault="00164373">
            <w:r>
              <w:rPr>
                <w:sz w:val="20"/>
                <w:szCs w:val="20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66AC" w14:textId="77777777" w:rsidR="00756D20" w:rsidRDefault="00164373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A375" w14:textId="77777777" w:rsidR="00756D20" w:rsidRDefault="00164373">
            <w:r>
              <w:rPr>
                <w:sz w:val="20"/>
                <w:szCs w:val="20"/>
              </w:rPr>
              <w:t>Login con JWT</w:t>
            </w:r>
          </w:p>
        </w:tc>
      </w:tr>
      <w:tr w:rsidR="00756D20" w14:paraId="4824666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B8E5" w14:textId="77777777" w:rsidR="00756D20" w:rsidRDefault="00164373">
            <w:r>
              <w:rPr>
                <w:sz w:val="20"/>
                <w:szCs w:val="20"/>
              </w:rPr>
              <w:t>odp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0DD3" w14:textId="77777777" w:rsidR="00756D20" w:rsidRDefault="00164373">
            <w:r>
              <w:rPr>
                <w:sz w:val="20"/>
                <w:szCs w:val="20"/>
              </w:rPr>
              <w:t>/odp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08F5" w14:textId="77777777" w:rsidR="00756D20" w:rsidRDefault="00164373">
            <w:r>
              <w:rPr>
                <w:sz w:val="20"/>
                <w:szCs w:val="20"/>
              </w:rPr>
              <w:t>CRUD de ODPs + modal detalle completo</w:t>
            </w:r>
          </w:p>
        </w:tc>
      </w:tr>
      <w:tr w:rsidR="00756D20" w14:paraId="1B2AEA4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9A7F5" w14:textId="77777777" w:rsidR="00756D20" w:rsidRDefault="00164373">
            <w:r>
              <w:rPr>
                <w:sz w:val="20"/>
                <w:szCs w:val="20"/>
              </w:rPr>
              <w:t>produccion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255D" w14:textId="77777777" w:rsidR="00756D20" w:rsidRDefault="00164373">
            <w:r>
              <w:rPr>
                <w:sz w:val="20"/>
                <w:szCs w:val="20"/>
              </w:rPr>
              <w:t>/produccion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F45F0" w14:textId="77777777" w:rsidR="00756D20" w:rsidRDefault="00164373">
            <w:r>
              <w:rPr>
                <w:sz w:val="20"/>
                <w:szCs w:val="20"/>
              </w:rPr>
              <w:t>Vista Kanban/tabla del estado de producción</w:t>
            </w:r>
          </w:p>
        </w:tc>
      </w:tr>
      <w:tr w:rsidR="00756D20" w14:paraId="54C4322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29FD" w14:textId="77777777" w:rsidR="00756D20" w:rsidRDefault="00164373">
            <w:r>
              <w:rPr>
                <w:sz w:val="20"/>
                <w:szCs w:val="20"/>
              </w:rPr>
              <w:t>instalaciones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AF57" w14:textId="77777777" w:rsidR="00756D20" w:rsidRDefault="00164373">
            <w:r>
              <w:rPr>
                <w:sz w:val="20"/>
                <w:szCs w:val="20"/>
              </w:rPr>
              <w:t>/instalaciones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8940A" w14:textId="77777777" w:rsidR="00756D20" w:rsidRDefault="00164373">
            <w:r>
              <w:rPr>
                <w:sz w:val="20"/>
                <w:szCs w:val="20"/>
              </w:rPr>
              <w:t>Vistas por rol: JefeView, InstaladorView, ConductorView</w:t>
            </w:r>
          </w:p>
        </w:tc>
      </w:tr>
      <w:tr w:rsidR="00756D20" w14:paraId="25543F5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D8F0" w14:textId="77777777" w:rsidR="00756D20" w:rsidRDefault="00164373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32FB3" w14:textId="77777777" w:rsidR="00756D20" w:rsidRDefault="00164373">
            <w:r>
              <w:rPr>
                <w:sz w:val="20"/>
                <w:szCs w:val="20"/>
              </w:rPr>
              <w:t>/compras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9CEED" w14:textId="77777777" w:rsidR="00756D20" w:rsidRDefault="00164373">
            <w:r>
              <w:rPr>
                <w:sz w:val="20"/>
                <w:szCs w:val="20"/>
              </w:rPr>
              <w:t>ODC con tabs: SAPs, Órdenes, Perfilaría, Vidrios</w:t>
            </w:r>
          </w:p>
        </w:tc>
      </w:tr>
      <w:tr w:rsidR="00756D20" w14:paraId="607825B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3C34" w14:textId="77777777" w:rsidR="00756D20" w:rsidRDefault="00164373">
            <w:r>
              <w:rPr>
                <w:sz w:val="20"/>
                <w:szCs w:val="20"/>
              </w:rPr>
              <w:t>contabilidad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63B1" w14:textId="77777777" w:rsidR="00756D20" w:rsidRDefault="00164373">
            <w:r>
              <w:rPr>
                <w:sz w:val="20"/>
                <w:szCs w:val="20"/>
              </w:rPr>
              <w:t>/contabilidad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55E1B" w14:textId="77777777" w:rsidR="00756D20" w:rsidRDefault="00164373">
            <w:r>
              <w:rPr>
                <w:sz w:val="20"/>
                <w:szCs w:val="20"/>
              </w:rPr>
              <w:t>Facturación y caja</w:t>
            </w:r>
          </w:p>
        </w:tc>
      </w:tr>
      <w:tr w:rsidR="00756D20" w14:paraId="096D3F8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03F8" w14:textId="77777777" w:rsidR="00756D20" w:rsidRDefault="00164373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322A" w14:textId="77777777" w:rsidR="00756D20" w:rsidRDefault="00164373"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2C7A" w14:textId="77777777" w:rsidR="00756D20" w:rsidRDefault="00164373">
            <w:r>
              <w:rPr>
                <w:sz w:val="20"/>
                <w:szCs w:val="20"/>
              </w:rPr>
              <w:t>CRUD clientes</w:t>
            </w:r>
          </w:p>
        </w:tc>
      </w:tr>
      <w:tr w:rsidR="00756D20" w14:paraId="70C2CC5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A0304" w14:textId="77777777" w:rsidR="00756D20" w:rsidRDefault="00164373">
            <w:r>
              <w:rPr>
                <w:sz w:val="20"/>
                <w:szCs w:val="20"/>
              </w:rPr>
              <w:t>prospectos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9169" w14:textId="77777777" w:rsidR="00756D20" w:rsidRDefault="00164373">
            <w:r>
              <w:rPr>
                <w:sz w:val="20"/>
                <w:szCs w:val="20"/>
              </w:rPr>
              <w:t>/prospectos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144A2" w14:textId="77777777" w:rsidR="00756D20" w:rsidRDefault="00164373">
            <w:r>
              <w:rPr>
                <w:sz w:val="20"/>
                <w:szCs w:val="20"/>
              </w:rPr>
              <w:t>Pipeline CRM</w:t>
            </w:r>
          </w:p>
        </w:tc>
      </w:tr>
      <w:tr w:rsidR="00756D20" w14:paraId="2823120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74A53" w14:textId="77777777" w:rsidR="00756D20" w:rsidRDefault="00164373">
            <w:r>
              <w:rPr>
                <w:sz w:val="20"/>
                <w:szCs w:val="20"/>
              </w:rPr>
              <w:t>toma-medidas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4F10" w14:textId="77777777" w:rsidR="00756D20" w:rsidRDefault="00164373">
            <w:r>
              <w:rPr>
                <w:sz w:val="20"/>
                <w:szCs w:val="20"/>
              </w:rPr>
              <w:t>/toma-medidas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C47E" w14:textId="77777777" w:rsidR="00756D20" w:rsidRDefault="00164373">
            <w:r>
              <w:rPr>
                <w:sz w:val="20"/>
                <w:szCs w:val="20"/>
              </w:rPr>
              <w:t>Gestión de mediciones</w:t>
            </w:r>
          </w:p>
        </w:tc>
      </w:tr>
      <w:tr w:rsidR="00756D20" w14:paraId="565CDFA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907F" w14:textId="77777777" w:rsidR="00756D20" w:rsidRDefault="00164373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33B3" w14:textId="77777777" w:rsidR="00756D20" w:rsidRDefault="00164373">
            <w:r>
              <w:rPr>
                <w:sz w:val="20"/>
                <w:szCs w:val="20"/>
              </w:rPr>
              <w:t>/inventario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3285" w14:textId="77777777" w:rsidR="00756D20" w:rsidRDefault="00164373">
            <w:r>
              <w:rPr>
                <w:sz w:val="20"/>
                <w:szCs w:val="20"/>
              </w:rPr>
              <w:t>Inventario de perfilaría</w:t>
            </w:r>
          </w:p>
        </w:tc>
      </w:tr>
      <w:tr w:rsidR="00756D20" w14:paraId="3B744D3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CBA26" w14:textId="77777777" w:rsidR="00756D20" w:rsidRDefault="00164373">
            <w:r>
              <w:rPr>
                <w:sz w:val="20"/>
                <w:szCs w:val="20"/>
              </w:rPr>
              <w:t>evidencias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0B49" w14:textId="77777777" w:rsidR="00756D20" w:rsidRDefault="00164373">
            <w:r>
              <w:rPr>
                <w:sz w:val="20"/>
                <w:szCs w:val="20"/>
              </w:rPr>
              <w:t>/evidencias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D44C" w14:textId="77777777" w:rsidR="00756D20" w:rsidRDefault="00164373">
            <w:r>
              <w:rPr>
                <w:sz w:val="20"/>
                <w:szCs w:val="20"/>
              </w:rPr>
              <w:t>Galería de fotos de instalación</w:t>
            </w:r>
          </w:p>
        </w:tc>
      </w:tr>
      <w:tr w:rsidR="00756D20" w14:paraId="311CD74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2F624" w14:textId="77777777" w:rsidR="00756D20" w:rsidRDefault="00164373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9C801" w14:textId="77777777" w:rsidR="00756D20" w:rsidRDefault="00164373">
            <w:r>
              <w:rPr>
                <w:sz w:val="20"/>
                <w:szCs w:val="20"/>
              </w:rPr>
              <w:t>/usuarios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8AD5" w14:textId="77777777" w:rsidR="00756D20" w:rsidRDefault="00164373">
            <w:r>
              <w:rPr>
                <w:sz w:val="20"/>
                <w:szCs w:val="20"/>
              </w:rPr>
              <w:t>Administración de usuarios</w:t>
            </w:r>
          </w:p>
        </w:tc>
      </w:tr>
      <w:tr w:rsidR="00756D20" w14:paraId="192169D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DC90" w14:textId="77777777" w:rsidR="00756D20" w:rsidRDefault="00164373">
            <w:r>
              <w:rPr>
                <w:sz w:val="20"/>
                <w:szCs w:val="20"/>
              </w:rPr>
              <w:t>pedidos-pv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C5522" w14:textId="77777777" w:rsidR="00756D20" w:rsidRDefault="00164373">
            <w:r>
              <w:rPr>
                <w:sz w:val="20"/>
                <w:szCs w:val="20"/>
              </w:rPr>
              <w:t>/pedidos-pv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AC481" w14:textId="77777777" w:rsidR="00756D20" w:rsidRDefault="00164373">
            <w:r>
              <w:rPr>
                <w:sz w:val="20"/>
                <w:szCs w:val="20"/>
              </w:rPr>
              <w:t>Gestión de pedidos de vidrios templados PV</w:t>
            </w:r>
          </w:p>
        </w:tc>
      </w:tr>
      <w:tr w:rsidR="00756D20" w14:paraId="197C3BB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78C7" w14:textId="77777777" w:rsidR="00756D20" w:rsidRDefault="00164373">
            <w:r>
              <w:rPr>
                <w:sz w:val="20"/>
                <w:szCs w:val="20"/>
              </w:rPr>
              <w:t>facturas-salidas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3BD1" w14:textId="77777777" w:rsidR="00756D20" w:rsidRDefault="00164373">
            <w:r>
              <w:rPr>
                <w:sz w:val="20"/>
                <w:szCs w:val="20"/>
              </w:rPr>
              <w:t>/facturas-salidas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E8C60" w14:textId="77777777" w:rsidR="00756D20" w:rsidRDefault="00164373">
            <w:r>
              <w:rPr>
                <w:sz w:val="20"/>
                <w:szCs w:val="20"/>
              </w:rPr>
              <w:t>Control interno Facturas vs SA-XXXX</w:t>
            </w:r>
          </w:p>
        </w:tc>
      </w:tr>
      <w:tr w:rsidR="00756D20" w14:paraId="14F79ED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59E8" w14:textId="77777777" w:rsidR="00756D20" w:rsidRDefault="00164373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4FA3E" w14:textId="77777777" w:rsidR="00756D20" w:rsidRDefault="00164373">
            <w:r>
              <w:rPr>
                <w:sz w:val="20"/>
                <w:szCs w:val="20"/>
              </w:rPr>
              <w:t>/reportes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0D1A6" w14:textId="77777777" w:rsidR="00756D20" w:rsidRDefault="00164373">
            <w:r>
              <w:rPr>
                <w:sz w:val="20"/>
                <w:szCs w:val="20"/>
              </w:rPr>
              <w:t>Reportes y exportación</w:t>
            </w:r>
          </w:p>
        </w:tc>
      </w:tr>
      <w:tr w:rsidR="00756D20" w14:paraId="722C04A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F677" w14:textId="77777777" w:rsidR="00756D20" w:rsidRDefault="00164373">
            <w:r>
              <w:rPr>
                <w:sz w:val="20"/>
                <w:szCs w:val="20"/>
              </w:rPr>
              <w:t>configuracion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03010" w14:textId="77777777" w:rsidR="00756D20" w:rsidRDefault="00164373">
            <w:r>
              <w:rPr>
                <w:sz w:val="20"/>
                <w:szCs w:val="20"/>
              </w:rPr>
              <w:t>/configuracion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A0F7" w14:textId="77777777" w:rsidR="00756D20" w:rsidRDefault="00164373">
            <w:r>
              <w:rPr>
                <w:sz w:val="20"/>
                <w:szCs w:val="20"/>
              </w:rPr>
              <w:t>Configuración global del sistema</w:t>
            </w:r>
          </w:p>
        </w:tc>
      </w:tr>
      <w:tr w:rsidR="00756D20" w14:paraId="187A66D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CAF6D" w14:textId="77777777" w:rsidR="00756D20" w:rsidRDefault="00164373">
            <w:r>
              <w:rPr>
                <w:sz w:val="20"/>
                <w:szCs w:val="20"/>
              </w:rPr>
              <w:t>root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2BA31" w14:textId="77777777" w:rsidR="00756D20" w:rsidRDefault="00164373">
            <w:r>
              <w:rPr>
                <w:sz w:val="20"/>
                <w:szCs w:val="20"/>
              </w:rPr>
              <w:t>/root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DE295" w14:textId="77777777" w:rsidR="00756D20" w:rsidRDefault="00164373">
            <w:r>
              <w:rPr>
                <w:sz w:val="20"/>
                <w:szCs w:val="20"/>
              </w:rPr>
              <w:t>Panel de control total — solo rol root</w:t>
            </w:r>
          </w:p>
        </w:tc>
      </w:tr>
    </w:tbl>
    <w:p w14:paraId="2AC8118F" w14:textId="77777777" w:rsidR="00756D20" w:rsidRDefault="00756D20">
      <w:pPr>
        <w:spacing w:after="80"/>
      </w:pPr>
    </w:p>
    <w:p w14:paraId="5856716A" w14:textId="77777777" w:rsidR="00756D20" w:rsidRDefault="00164373">
      <w:pPr>
        <w:pStyle w:val="Ttulo2"/>
      </w:pPr>
      <w:bookmarkStart w:id="40" w:name="_Toc227354672"/>
      <w:r>
        <w:t>8.3 Componentes Clave del Módulo ODP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56D20" w14:paraId="412F3A6C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E0E1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C465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756D20" w14:paraId="0D74C90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1202" w14:textId="77777777" w:rsidR="00756D20" w:rsidRDefault="00164373">
            <w:r>
              <w:rPr>
                <w:sz w:val="20"/>
                <w:szCs w:val="20"/>
              </w:rPr>
              <w:t>ODPDetailModal.tsx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CA93A" w14:textId="77777777" w:rsidR="00756D20" w:rsidRDefault="00164373">
            <w:r>
              <w:rPr>
                <w:sz w:val="20"/>
                <w:szCs w:val="20"/>
              </w:rPr>
              <w:t>Modal maestro con todos los tabs de una ODP</w:t>
            </w:r>
          </w:p>
        </w:tc>
      </w:tr>
      <w:tr w:rsidR="00756D20" w14:paraId="6E3859E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0B270" w14:textId="77777777" w:rsidR="00756D20" w:rsidRDefault="00164373">
            <w:r>
              <w:rPr>
                <w:sz w:val="20"/>
                <w:szCs w:val="20"/>
              </w:rPr>
              <w:t>ODPForm.tsx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4290" w14:textId="77777777" w:rsidR="00756D20" w:rsidRDefault="00164373">
            <w:r>
              <w:rPr>
                <w:sz w:val="20"/>
                <w:szCs w:val="20"/>
              </w:rPr>
              <w:t>Formulario de creación/edición de ODP</w:t>
            </w:r>
          </w:p>
        </w:tc>
      </w:tr>
      <w:tr w:rsidR="00756D20" w14:paraId="482735D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4A6A" w14:textId="77777777" w:rsidR="00756D20" w:rsidRDefault="00164373">
            <w:r>
              <w:rPr>
                <w:sz w:val="20"/>
                <w:szCs w:val="20"/>
              </w:rPr>
              <w:t>TMModal.tsx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8745" w14:textId="77777777" w:rsidR="00756D20" w:rsidRDefault="00164373">
            <w:r>
              <w:rPr>
                <w:sz w:val="20"/>
                <w:szCs w:val="20"/>
              </w:rPr>
              <w:t>Toma de Medidas (dos momentos: antes y después de ODP)</w:t>
            </w:r>
          </w:p>
        </w:tc>
      </w:tr>
      <w:tr w:rsidR="00756D20" w14:paraId="5942432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466F" w14:textId="77777777" w:rsidR="00756D20" w:rsidRDefault="00164373">
            <w:r>
              <w:rPr>
                <w:sz w:val="20"/>
                <w:szCs w:val="20"/>
              </w:rPr>
              <w:t>SAPModal.tsx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D52F" w14:textId="77777777" w:rsidR="00756D20" w:rsidRDefault="00164373">
            <w:r>
              <w:rPr>
                <w:sz w:val="20"/>
                <w:szCs w:val="20"/>
              </w:rPr>
              <w:t>Modal de solicitud de perfilaría</w:t>
            </w:r>
          </w:p>
        </w:tc>
      </w:tr>
      <w:tr w:rsidR="00756D20" w14:paraId="78EDD1A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9877" w14:textId="77777777" w:rsidR="00756D20" w:rsidRDefault="00164373">
            <w:r>
              <w:rPr>
                <w:sz w:val="20"/>
                <w:szCs w:val="20"/>
              </w:rPr>
              <w:t>COTModal.tsx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3E5A6" w14:textId="77777777" w:rsidR="00756D20" w:rsidRDefault="00164373">
            <w:r>
              <w:rPr>
                <w:sz w:val="20"/>
                <w:szCs w:val="20"/>
              </w:rPr>
              <w:t>Modal de cotización</w:t>
            </w:r>
          </w:p>
        </w:tc>
      </w:tr>
      <w:tr w:rsidR="00756D20" w14:paraId="3CB1F62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16815" w14:textId="77777777" w:rsidR="00756D20" w:rsidRDefault="00164373">
            <w:r>
              <w:rPr>
                <w:sz w:val="20"/>
                <w:szCs w:val="20"/>
              </w:rPr>
              <w:lastRenderedPageBreak/>
              <w:t>PrintableOP.tsx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2DB40" w14:textId="77777777" w:rsidR="00756D20" w:rsidRDefault="00164373">
            <w:r>
              <w:rPr>
                <w:sz w:val="20"/>
                <w:szCs w:val="20"/>
              </w:rPr>
              <w:t>PDF de Orden de Producción (window.print())</w:t>
            </w:r>
          </w:p>
        </w:tc>
      </w:tr>
      <w:tr w:rsidR="00756D20" w14:paraId="0608891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F53B" w14:textId="77777777" w:rsidR="00756D20" w:rsidRDefault="00164373">
            <w:r>
              <w:rPr>
                <w:sz w:val="20"/>
                <w:szCs w:val="20"/>
              </w:rPr>
              <w:t>PrintableSAP.tsx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967A" w14:textId="77777777" w:rsidR="00756D20" w:rsidRDefault="00164373">
            <w:r>
              <w:rPr>
                <w:sz w:val="20"/>
                <w:szCs w:val="20"/>
              </w:rPr>
              <w:t>PDF de SAP (window.print())</w:t>
            </w:r>
          </w:p>
        </w:tc>
      </w:tr>
      <w:tr w:rsidR="00756D20" w14:paraId="2772E5F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BE67" w14:textId="77777777" w:rsidR="00756D20" w:rsidRDefault="00164373">
            <w:r>
              <w:rPr>
                <w:sz w:val="20"/>
                <w:szCs w:val="20"/>
              </w:rPr>
              <w:t>PrintableProduccion.tsx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2BBF" w14:textId="77777777" w:rsidR="00756D20" w:rsidRDefault="00164373">
            <w:r>
              <w:rPr>
                <w:sz w:val="20"/>
                <w:szCs w:val="20"/>
              </w:rPr>
              <w:t>PDF de hoja de producción (window.print())</w:t>
            </w:r>
          </w:p>
        </w:tc>
      </w:tr>
    </w:tbl>
    <w:p w14:paraId="7DEC7184" w14:textId="77777777" w:rsidR="00756D20" w:rsidRDefault="00756D20">
      <w:pPr>
        <w:spacing w:after="80"/>
      </w:pPr>
    </w:p>
    <w:p w14:paraId="72CBD7C6" w14:textId="77777777" w:rsidR="00756D20" w:rsidRDefault="00164373">
      <w:pPr>
        <w:pStyle w:val="Ttulo2"/>
      </w:pPr>
      <w:bookmarkStart w:id="41" w:name="_Toc227354673"/>
      <w:r>
        <w:t>8.4 Estado Global (Redux)</w:t>
      </w:r>
      <w:bookmarkEnd w:id="41"/>
    </w:p>
    <w:p w14:paraId="1121CCD4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Store en store/store.ts con slices por feature</w:t>
      </w:r>
    </w:p>
    <w:p w14:paraId="58BBAB4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Notificaciones en tiempo real vía useSocketNotifications hook</w:t>
      </w:r>
    </w:p>
    <w:p w14:paraId="32A65022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socket.ts configura la conexión Socket.io compartida</w:t>
      </w:r>
    </w:p>
    <w:p w14:paraId="315CE891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HTTP vía Axios; no usar fetch directamente</w:t>
      </w:r>
    </w:p>
    <w:p w14:paraId="5452CFB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Tema MUI centralizado en theme/theme.ts</w:t>
      </w:r>
    </w:p>
    <w:p w14:paraId="07F6FBBE" w14:textId="77777777" w:rsidR="00756D20" w:rsidRDefault="00756D20">
      <w:pPr>
        <w:spacing w:after="80"/>
      </w:pPr>
    </w:p>
    <w:p w14:paraId="29246936" w14:textId="77777777" w:rsidR="00756D20" w:rsidRDefault="00164373">
      <w:pPr>
        <w:pStyle w:val="Ttulo2"/>
      </w:pPr>
      <w:bookmarkStart w:id="42" w:name="_Toc227354674"/>
      <w:r>
        <w:t>8.5 Componentes Printable</w:t>
      </w:r>
      <w:bookmarkEnd w:id="42"/>
    </w:p>
    <w:p w14:paraId="74E51781" w14:textId="77777777" w:rsidR="00756D20" w:rsidRDefault="00164373">
      <w:pPr>
        <w:spacing w:after="100"/>
      </w:pPr>
      <w:r>
        <w:t>Los componentes Printable*.tsx se renderizan en un div oculto y se imprimen con window.print(). No usan llamadas al backend; generan PDF directamente en el navegador.</w:t>
      </w:r>
    </w:p>
    <w:p w14:paraId="13C3965E" w14:textId="77777777" w:rsidR="00756D20" w:rsidRDefault="00756D20">
      <w:pPr>
        <w:spacing w:after="80"/>
      </w:pPr>
    </w:p>
    <w:p w14:paraId="516C5A35" w14:textId="77777777" w:rsidR="00756D20" w:rsidRDefault="00164373">
      <w:pPr>
        <w:pStyle w:val="Ttulo1"/>
        <w:pageBreakBefore/>
      </w:pPr>
      <w:bookmarkStart w:id="43" w:name="_Toc227354675"/>
      <w:r>
        <w:lastRenderedPageBreak/>
        <w:t>9. Módulo ROOT</w:t>
      </w:r>
      <w:bookmarkEnd w:id="43"/>
    </w:p>
    <w:p w14:paraId="44CD76B9" w14:textId="77777777" w:rsidR="00756D20" w:rsidRDefault="00164373">
      <w:pPr>
        <w:spacing w:after="100"/>
      </w:pPr>
      <w:r>
        <w:t>Exclusivo del rol root (usuario ROOT, id=30). Accesible en /root y /api/root/*. En el sidebar solo ve la sección "Sistema".</w:t>
      </w:r>
    </w:p>
    <w:p w14:paraId="19507E63" w14:textId="77777777" w:rsidR="00756D20" w:rsidRDefault="00164373">
      <w:pPr>
        <w:pStyle w:val="Ttulo2"/>
      </w:pPr>
      <w:bookmarkStart w:id="44" w:name="_Toc227354676"/>
      <w:r>
        <w:t>9.1 Tabs del Panel ROOT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56D20" w14:paraId="350494E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5403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CBD5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756D20" w14:paraId="60316DE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2D2E" w14:textId="77777777" w:rsidR="00756D20" w:rsidRDefault="00164373">
            <w:r>
              <w:rPr>
                <w:sz w:val="20"/>
                <w:szCs w:val="20"/>
              </w:rPr>
              <w:t>Resumen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F277" w14:textId="77777777" w:rsidR="00756D20" w:rsidRDefault="00164373">
            <w:r>
              <w:rPr>
                <w:sz w:val="20"/>
                <w:szCs w:val="20"/>
              </w:rPr>
              <w:t>Métricas generales del sistema</w:t>
            </w:r>
          </w:p>
        </w:tc>
      </w:tr>
      <w:tr w:rsidR="00756D20" w14:paraId="0CDCD42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263B3" w14:textId="77777777" w:rsidR="00756D20" w:rsidRDefault="00164373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C4FB" w14:textId="77777777" w:rsidR="00756D20" w:rsidRDefault="00164373">
            <w:r>
              <w:rPr>
                <w:sz w:val="20"/>
                <w:szCs w:val="20"/>
              </w:rPr>
              <w:t>Health check Supabase (SELECT 1 directo), tamaño de tablas</w:t>
            </w:r>
          </w:p>
        </w:tc>
      </w:tr>
      <w:tr w:rsidR="00756D20" w14:paraId="4CB3420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EFDB" w14:textId="77777777" w:rsidR="00756D20" w:rsidRDefault="00164373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55890" w14:textId="77777777" w:rsidR="00756D20" w:rsidRDefault="00164373">
            <w:r>
              <w:rPr>
                <w:sz w:val="20"/>
                <w:szCs w:val="20"/>
              </w:rPr>
              <w:t>Health check Cloudinary (status.cloudinary.com/api/v2/status.json)</w:t>
            </w:r>
          </w:p>
        </w:tc>
      </w:tr>
      <w:tr w:rsidR="00756D20" w14:paraId="4DF2B0A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9362E" w14:textId="77777777" w:rsidR="00756D20" w:rsidRDefault="00164373">
            <w:r>
              <w:rPr>
                <w:sz w:val="20"/>
                <w:szCs w:val="20"/>
              </w:rPr>
              <w:t>Servicios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02D32" w14:textId="77777777" w:rsidR="00756D20" w:rsidRDefault="00164373">
            <w:r>
              <w:rPr>
                <w:sz w:val="20"/>
                <w:szCs w:val="20"/>
              </w:rPr>
              <w:t>Estado de servicios externos</w:t>
            </w:r>
          </w:p>
        </w:tc>
      </w:tr>
      <w:tr w:rsidR="00756D20" w14:paraId="5588E79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E5AE" w14:textId="77777777" w:rsidR="00756D20" w:rsidRDefault="00164373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3235" w14:textId="77777777" w:rsidR="00756D20" w:rsidRDefault="00164373">
            <w:r>
              <w:rPr>
                <w:sz w:val="20"/>
                <w:szCs w:val="20"/>
              </w:rPr>
              <w:t>Visor del log auditoria_log con filtros</w:t>
            </w:r>
          </w:p>
        </w:tc>
      </w:tr>
      <w:tr w:rsidR="00756D20" w14:paraId="5274609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02AC" w14:textId="77777777" w:rsidR="00756D20" w:rsidRDefault="00164373">
            <w:r>
              <w:rPr>
                <w:sz w:val="20"/>
                <w:szCs w:val="20"/>
              </w:rPr>
              <w:t>Backup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54065" w14:textId="77777777" w:rsidR="00756D20" w:rsidRDefault="00164373">
            <w:r>
              <w:rPr>
                <w:sz w:val="20"/>
                <w:szCs w:val="20"/>
              </w:rPr>
              <w:t>Generación y descarga de backups</w:t>
            </w:r>
          </w:p>
        </w:tc>
      </w:tr>
      <w:tr w:rsidR="00756D20" w14:paraId="6D06C6C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AF42" w14:textId="77777777" w:rsidR="00756D20" w:rsidRDefault="00164373">
            <w:r>
              <w:rPr>
                <w:sz w:val="20"/>
                <w:szCs w:val="20"/>
              </w:rPr>
              <w:t>Mantenimiento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583B" w14:textId="77777777" w:rsidR="00756D20" w:rsidRDefault="00164373">
            <w:r>
              <w:rPr>
                <w:sz w:val="20"/>
                <w:szCs w:val="20"/>
              </w:rPr>
              <w:t>Operaciones de mantenimiento de BD</w:t>
            </w:r>
          </w:p>
        </w:tc>
      </w:tr>
      <w:tr w:rsidR="00756D20" w14:paraId="0BB2A9D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54126" w14:textId="77777777" w:rsidR="00756D20" w:rsidRDefault="00164373">
            <w:r>
              <w:rPr>
                <w:sz w:val="20"/>
                <w:szCs w:val="20"/>
              </w:rPr>
              <w:t>Alertas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1BC2" w14:textId="77777777" w:rsidR="00756D20" w:rsidRDefault="00164373">
            <w:r>
              <w:rPr>
                <w:sz w:val="20"/>
                <w:szCs w:val="20"/>
              </w:rPr>
              <w:t>Configuración de umbrales (alertas_umbral)</w:t>
            </w:r>
          </w:p>
        </w:tc>
      </w:tr>
      <w:tr w:rsidR="00756D20" w14:paraId="62502CF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B223B" w14:textId="77777777" w:rsidR="00756D20" w:rsidRDefault="00164373"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0BF2" w14:textId="77777777" w:rsidR="00756D20" w:rsidRDefault="00164373">
            <w:r>
              <w:rPr>
                <w:sz w:val="20"/>
                <w:szCs w:val="20"/>
              </w:rPr>
              <w:t>CRUD del catálogo de productos (movido desde Configuración)</w:t>
            </w:r>
          </w:p>
        </w:tc>
      </w:tr>
    </w:tbl>
    <w:p w14:paraId="38D8CDED" w14:textId="77777777" w:rsidR="00756D20" w:rsidRDefault="00756D20">
      <w:pPr>
        <w:spacing w:after="80"/>
      </w:pPr>
    </w:p>
    <w:p w14:paraId="7060D5A9" w14:textId="77777777" w:rsidR="00756D20" w:rsidRDefault="00164373">
      <w:pPr>
        <w:pStyle w:val="Ttulo2"/>
      </w:pPr>
      <w:bookmarkStart w:id="45" w:name="_Toc227354677"/>
      <w:r>
        <w:t>9.2 Health Checks</w:t>
      </w:r>
      <w:bookmarkEnd w:id="45"/>
    </w:p>
    <w:p w14:paraId="4DF1A90F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Supabase: SELECT 1 directo a la BD (no HTTP). Más confiable que pings a endpoints protegidos.</w:t>
      </w:r>
    </w:p>
    <w:p w14:paraId="4AEF773F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Cloudinary: GET a status.cloudinary.com/api/v2/status.json.</w:t>
      </w:r>
    </w:p>
    <w:p w14:paraId="5FBE7AB6" w14:textId="77777777" w:rsidR="00756D20" w:rsidRDefault="00756D20">
      <w:pPr>
        <w:spacing w:after="80"/>
      </w:pPr>
    </w:p>
    <w:p w14:paraId="29767541" w14:textId="77777777" w:rsidR="00756D20" w:rsidRDefault="00164373">
      <w:pPr>
        <w:pStyle w:val="Ttulo1"/>
        <w:pageBreakBefore/>
      </w:pPr>
      <w:bookmarkStart w:id="46" w:name="_Toc227354678"/>
      <w:r>
        <w:lastRenderedPageBreak/>
        <w:t>10. Aplicación Móvil</w:t>
      </w:r>
      <w:bookmarkEnd w:id="46"/>
    </w:p>
    <w:p w14:paraId="407D0FFC" w14:textId="77777777" w:rsidR="00756D20" w:rsidRDefault="00164373">
      <w:pPr>
        <w:spacing w:after="100"/>
      </w:pPr>
      <w:r>
        <w:t>Directorio mobile-app/. Usa Expo Router (file-based routing en app/), no React Navigation. Orientada a instaladores en campo.</w:t>
      </w:r>
    </w:p>
    <w:p w14:paraId="18DB1A6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Expo Go para desarrollo, APK para distribución</w:t>
      </w:r>
    </w:p>
    <w:p w14:paraId="2891A64F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Expo Router: rutas basadas en archivos dentro de app/</w:t>
      </w:r>
    </w:p>
    <w:p w14:paraId="76A5EEF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Consume la misma API REST del backend vía REACT_APP_API_URL</w:t>
      </w:r>
    </w:p>
    <w:p w14:paraId="56CCE0B4" w14:textId="77777777" w:rsidR="00756D20" w:rsidRDefault="00756D20">
      <w:pPr>
        <w:spacing w:after="80"/>
      </w:pPr>
    </w:p>
    <w:p w14:paraId="0CD5401F" w14:textId="77777777" w:rsidR="00756D20" w:rsidRDefault="00164373">
      <w:pPr>
        <w:pStyle w:val="Ttulo1"/>
        <w:pageBreakBefore/>
      </w:pPr>
      <w:bookmarkStart w:id="47" w:name="_Toc227354679"/>
      <w:r>
        <w:lastRenderedPageBreak/>
        <w:t>11. Guía de Desarrollo Local</w:t>
      </w:r>
      <w:bookmarkEnd w:id="47"/>
    </w:p>
    <w:p w14:paraId="6C0999DC" w14:textId="77777777" w:rsidR="00756D20" w:rsidRDefault="00164373">
      <w:pPr>
        <w:pStyle w:val="Ttulo2"/>
      </w:pPr>
      <w:bookmarkStart w:id="48" w:name="_Toc227354680"/>
      <w:r>
        <w:t>11.1 Levantar el Backend</w:t>
      </w:r>
      <w:bookmarkEnd w:id="48"/>
    </w:p>
    <w:p w14:paraId="47607A6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cd backend-api</w:t>
      </w:r>
    </w:p>
    <w:p w14:paraId="5B4436B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npm install</w:t>
      </w:r>
    </w:p>
    <w:p w14:paraId="62F3723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npm run dev        # hot-reload en puerto 3001</w:t>
      </w:r>
    </w:p>
    <w:p w14:paraId="3071146D" w14:textId="77777777" w:rsidR="00756D20" w:rsidRDefault="00756D20">
      <w:pPr>
        <w:spacing w:after="80"/>
      </w:pPr>
    </w:p>
    <w:p w14:paraId="7D2963C6" w14:textId="77777777" w:rsidR="00756D20" w:rsidRDefault="00164373">
      <w:pPr>
        <w:pStyle w:val="Ttulo2"/>
      </w:pPr>
      <w:bookmarkStart w:id="49" w:name="_Toc227354681"/>
      <w:r>
        <w:t>11.2 Levantar el Frontend</w:t>
      </w:r>
      <w:bookmarkEnd w:id="49"/>
    </w:p>
    <w:p w14:paraId="37E59C6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cd frontend-web</w:t>
      </w:r>
    </w:p>
    <w:p w14:paraId="7EAD6CBC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npm install</w:t>
      </w:r>
    </w:p>
    <w:p w14:paraId="5E316247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npm start          # dev server en http://localhost:3000</w:t>
      </w:r>
    </w:p>
    <w:p w14:paraId="279432E8" w14:textId="77777777" w:rsidR="00756D20" w:rsidRDefault="00756D20">
      <w:pPr>
        <w:spacing w:after="80"/>
      </w:pPr>
    </w:p>
    <w:p w14:paraId="7B71C472" w14:textId="77777777" w:rsidR="00756D20" w:rsidRDefault="00164373">
      <w:pPr>
        <w:pStyle w:val="Ttulo2"/>
      </w:pPr>
      <w:bookmarkStart w:id="50" w:name="_Toc227354682"/>
      <w:r>
        <w:t>11.3 Levantar la App Móvil</w:t>
      </w:r>
      <w:bookmarkEnd w:id="50"/>
    </w:p>
    <w:p w14:paraId="568A4545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cd mobile-app</w:t>
      </w:r>
    </w:p>
    <w:p w14:paraId="11904BA6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expo start</w:t>
      </w:r>
    </w:p>
    <w:p w14:paraId="67B2E223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expo start --android   # emulador Android</w:t>
      </w:r>
    </w:p>
    <w:p w14:paraId="549A59D1" w14:textId="77777777" w:rsidR="00756D20" w:rsidRDefault="00756D20">
      <w:pPr>
        <w:spacing w:after="80"/>
      </w:pPr>
    </w:p>
    <w:p w14:paraId="40747F7E" w14:textId="77777777" w:rsidR="00756D20" w:rsidRDefault="00164373">
      <w:pPr>
        <w:pStyle w:val="Ttulo2"/>
      </w:pPr>
      <w:bookmarkStart w:id="51" w:name="_Toc227354683"/>
      <w:r>
        <w:t>11.4 Otros Comandos Útiles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56D20" w14:paraId="36878BFB" w14:textId="77777777"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D313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52A0" w14:textId="77777777" w:rsidR="00756D20" w:rsidRDefault="0016437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56D20" w14:paraId="094618C4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1FD72" w14:textId="77777777" w:rsidR="00756D20" w:rsidRDefault="00164373">
            <w:r>
              <w:rPr>
                <w:sz w:val="20"/>
                <w:szCs w:val="20"/>
              </w:rPr>
              <w:t>npm run build (backend)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4A90D" w14:textId="77777777" w:rsidR="00756D20" w:rsidRDefault="00164373">
            <w:r>
              <w:rPr>
                <w:sz w:val="20"/>
                <w:szCs w:val="20"/>
              </w:rPr>
              <w:t>Compila TypeScript a dist/</w:t>
            </w:r>
          </w:p>
        </w:tc>
      </w:tr>
      <w:tr w:rsidR="00756D20" w14:paraId="3149004C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BDCA" w14:textId="77777777" w:rsidR="00756D20" w:rsidRDefault="00164373">
            <w:r>
              <w:rPr>
                <w:sz w:val="20"/>
                <w:szCs w:val="20"/>
              </w:rPr>
              <w:t>npm run start (backend)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DDD21" w14:textId="77777777" w:rsidR="00756D20" w:rsidRDefault="00164373">
            <w:r>
              <w:rPr>
                <w:sz w:val="20"/>
                <w:szCs w:val="20"/>
              </w:rPr>
              <w:t>Producción (node dist/server.js)</w:t>
            </w:r>
          </w:p>
        </w:tc>
      </w:tr>
      <w:tr w:rsidR="00756D20" w14:paraId="77EE6C2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3E1F" w14:textId="77777777" w:rsidR="00756D20" w:rsidRDefault="00164373">
            <w:r>
              <w:rPr>
                <w:sz w:val="20"/>
                <w:szCs w:val="20"/>
              </w:rPr>
              <w:t>npm run lint / lint:fix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154A" w14:textId="77777777" w:rsidR="00756D20" w:rsidRDefault="00164373">
            <w:r>
              <w:rPr>
                <w:sz w:val="20"/>
                <w:szCs w:val="20"/>
              </w:rPr>
              <w:t>ESLint en el backend</w:t>
            </w:r>
          </w:p>
        </w:tc>
      </w:tr>
      <w:tr w:rsidR="00756D20" w14:paraId="62D3867F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918AD" w14:textId="77777777" w:rsidR="00756D20" w:rsidRDefault="00164373">
            <w:r>
              <w:rPr>
                <w:sz w:val="20"/>
                <w:szCs w:val="20"/>
              </w:rPr>
              <w:t>npm run format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450FB" w14:textId="77777777" w:rsidR="00756D20" w:rsidRDefault="00164373">
            <w:r>
              <w:rPr>
                <w:sz w:val="20"/>
                <w:szCs w:val="20"/>
              </w:rPr>
              <w:t>Prettier en el backend</w:t>
            </w:r>
          </w:p>
        </w:tc>
      </w:tr>
      <w:tr w:rsidR="00756D20" w14:paraId="00A75D4D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A3C1" w14:textId="77777777" w:rsidR="00756D20" w:rsidRDefault="00164373">
            <w:r>
              <w:rPr>
                <w:sz w:val="20"/>
                <w:szCs w:val="20"/>
              </w:rPr>
              <w:t>npm run build (frontend)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61959" w14:textId="77777777" w:rsidR="00756D20" w:rsidRDefault="00164373">
            <w:r>
              <w:rPr>
                <w:sz w:val="20"/>
                <w:szCs w:val="20"/>
              </w:rPr>
              <w:t>Build producción (CI=false)</w:t>
            </w:r>
          </w:p>
        </w:tc>
      </w:tr>
      <w:tr w:rsidR="00756D20" w14:paraId="2F034C2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31117" w14:textId="77777777" w:rsidR="00756D20" w:rsidRDefault="00164373">
            <w:r>
              <w:rPr>
                <w:sz w:val="20"/>
                <w:szCs w:val="20"/>
              </w:rPr>
              <w:t>node replace_urls.js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36917" w14:textId="77777777" w:rsidR="00756D20" w:rsidRDefault="00164373">
            <w:r>
              <w:rPr>
                <w:sz w:val="20"/>
                <w:szCs w:val="20"/>
              </w:rPr>
              <w:t>Reemplaza URLs hardcodeadas al cambiar entorno</w:t>
            </w:r>
          </w:p>
        </w:tc>
      </w:tr>
    </w:tbl>
    <w:p w14:paraId="2C8CECCA" w14:textId="77777777" w:rsidR="00756D20" w:rsidRDefault="00756D20">
      <w:pPr>
        <w:spacing w:after="80"/>
      </w:pPr>
    </w:p>
    <w:p w14:paraId="3564CC33" w14:textId="77777777" w:rsidR="00756D20" w:rsidRDefault="00164373">
      <w:pPr>
        <w:pStyle w:val="Ttulo2"/>
      </w:pPr>
      <w:bookmarkStart w:id="52" w:name="_Toc227354684"/>
      <w:r>
        <w:t>11.5 Scripts One-Off (No ejecutar en producción)</w:t>
      </w:r>
      <w:bookmarkEnd w:id="52"/>
    </w:p>
    <w:p w14:paraId="76FA954E" w14:textId="77777777" w:rsidR="00756D20" w:rsidRDefault="00164373">
      <w:pPr>
        <w:spacing w:after="100"/>
      </w:pPr>
      <w:r>
        <w:t>Los siguientes archivos en backend-api/src/ son migraciones puntuales ya ejecutadas. No forman parte del flujo normal:</w:t>
      </w:r>
    </w:p>
    <w:p w14:paraId="063ED284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seed.ts, seed_odps.ts</w:t>
      </w:r>
    </w:p>
    <w:p w14:paraId="331ECB20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migrate_nc.ts, db_master_fix.ts</w:t>
      </w:r>
    </w:p>
    <w:p w14:paraId="3F6354C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fix_name.ts, insertar_asesores.ts</w:t>
      </w:r>
    </w:p>
    <w:p w14:paraId="60B935E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importar_clientes_excel.ts</w:t>
      </w:r>
    </w:p>
    <w:p w14:paraId="3C56D629" w14:textId="77777777" w:rsidR="00756D20" w:rsidRDefault="00756D20">
      <w:pPr>
        <w:spacing w:after="80"/>
      </w:pPr>
    </w:p>
    <w:p w14:paraId="6A62AF8B" w14:textId="77777777" w:rsidR="00756D20" w:rsidRDefault="00164373">
      <w:pPr>
        <w:pStyle w:val="Ttulo1"/>
        <w:pageBreakBefore/>
      </w:pPr>
      <w:bookmarkStart w:id="53" w:name="_Toc227354685"/>
      <w:r>
        <w:lastRenderedPageBreak/>
        <w:t>12. Despliegue a Producción</w:t>
      </w:r>
      <w:bookmarkEnd w:id="53"/>
    </w:p>
    <w:p w14:paraId="66F560BA" w14:textId="77777777" w:rsidR="00756D20" w:rsidRDefault="00164373">
      <w:pPr>
        <w:pStyle w:val="Ttulo2"/>
      </w:pPr>
      <w:bookmarkStart w:id="54" w:name="_Toc227354686"/>
      <w:r>
        <w:t>12.1 Backend (Docker)</w:t>
      </w:r>
      <w:bookmarkEnd w:id="54"/>
    </w:p>
    <w:p w14:paraId="6E8CBBB9" w14:textId="77777777" w:rsidR="00756D20" w:rsidRDefault="00164373">
      <w:pPr>
        <w:spacing w:after="100"/>
      </w:pPr>
      <w:r>
        <w:t>El backend usa un Dockerfile multi-stage basado en node:20-alpine:</w:t>
      </w:r>
    </w:p>
    <w:p w14:paraId="280AA796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 Build</w:t>
      </w:r>
    </w:p>
    <w:p w14:paraId="3BCBF73D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docker build -t templex-backend .</w:t>
      </w:r>
    </w:p>
    <w:p w14:paraId="1AD8BF85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# Run</w:t>
      </w:r>
    </w:p>
    <w:p w14:paraId="08381B6D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docker run -p 3001:3001 --env-file .env templex-backend</w:t>
      </w:r>
    </w:p>
    <w:p w14:paraId="6B80CA5C" w14:textId="77777777" w:rsidR="00756D20" w:rsidRDefault="00756D20">
      <w:pPr>
        <w:spacing w:after="80"/>
      </w:pPr>
    </w:p>
    <w:p w14:paraId="46E01A3E" w14:textId="38B0241F" w:rsidR="00756D20" w:rsidRDefault="00164373">
      <w:pPr>
        <w:pStyle w:val="Ttulo2"/>
      </w:pPr>
      <w:bookmarkStart w:id="55" w:name="_Toc227354687"/>
      <w:r>
        <w:t xml:space="preserve">12.2 Frontend </w:t>
      </w:r>
      <w:bookmarkEnd w:id="55"/>
    </w:p>
    <w:p w14:paraId="1E5B88E1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Push a main dispara el build automático.</w:t>
      </w:r>
    </w:p>
    <w:p w14:paraId="389ED6BD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Variable CI=false para no fallar por warnings de React.</w:t>
      </w:r>
    </w:p>
    <w:p w14:paraId="40A0D093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El backend debe tener FRONTEND_URL apuntando al dominio de producción.</w:t>
      </w:r>
    </w:p>
    <w:p w14:paraId="746E6EEA" w14:textId="77777777" w:rsidR="00756D20" w:rsidRDefault="00164373">
      <w:pPr>
        <w:pStyle w:val="Ttulo2"/>
      </w:pPr>
      <w:bookmarkStart w:id="56" w:name="_Toc227354688"/>
      <w:r>
        <w:t>12.3 CORS</w:t>
      </w:r>
      <w:bookmarkEnd w:id="56"/>
    </w:p>
    <w:p w14:paraId="4BA20D34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HTTP: whitelist + patrones *.netlify.app, *.vercel.app</w:t>
      </w:r>
    </w:p>
    <w:p w14:paraId="22E16A05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WebSocket: solo localhost:3000, FRONTEND_URL, *.netlify.app, *.vercel.app</w:t>
      </w:r>
    </w:p>
    <w:p w14:paraId="3CAD0B66" w14:textId="77777777" w:rsidR="00756D20" w:rsidRDefault="00164373">
      <w:pPr>
        <w:pStyle w:val="Ttulo2"/>
      </w:pPr>
      <w:bookmarkStart w:id="57" w:name="_Toc227354689"/>
      <w:r>
        <w:t>12.4 Nginx (Reverse Proxy)</w:t>
      </w:r>
      <w:bookmarkEnd w:id="57"/>
    </w:p>
    <w:p w14:paraId="559B09C4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location /api/ {</w:t>
      </w:r>
    </w:p>
    <w:p w14:paraId="37D28982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proxy_pass http://backend:3001;</w:t>
      </w:r>
    </w:p>
    <w:p w14:paraId="22F209E2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}</w:t>
      </w:r>
    </w:p>
    <w:p w14:paraId="3A71EBC8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location / {</w:t>
      </w:r>
    </w:p>
    <w:p w14:paraId="3F6F38D7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 xml:space="preserve">    try_files $uri /index.html;  # SPA routing</w:t>
      </w:r>
    </w:p>
    <w:p w14:paraId="28E45A23" w14:textId="77777777" w:rsidR="00756D20" w:rsidRDefault="00164373">
      <w:pPr>
        <w:shd w:val="clear" w:color="auto" w:fill="EEF2F7"/>
        <w:ind w:left="360"/>
      </w:pPr>
      <w:r>
        <w:rPr>
          <w:rFonts w:ascii="Courier New" w:eastAsia="Courier New" w:hAnsi="Courier New" w:cs="Courier New"/>
          <w:color w:val="2E4057"/>
          <w:sz w:val="20"/>
          <w:szCs w:val="20"/>
        </w:rPr>
        <w:t>}</w:t>
      </w:r>
    </w:p>
    <w:p w14:paraId="5B62B5DF" w14:textId="77777777" w:rsidR="00756D20" w:rsidRDefault="00756D20">
      <w:pPr>
        <w:spacing w:after="80"/>
      </w:pPr>
    </w:p>
    <w:p w14:paraId="74E81EF3" w14:textId="77777777" w:rsidR="00756D20" w:rsidRDefault="00164373">
      <w:pPr>
        <w:pStyle w:val="Ttulo1"/>
        <w:pageBreakBefore/>
      </w:pPr>
      <w:bookmarkStart w:id="58" w:name="_Toc227354690"/>
      <w:r>
        <w:lastRenderedPageBreak/>
        <w:t>13. Notas Técnicas Adicionales</w:t>
      </w:r>
      <w:bookmarkEnd w:id="58"/>
    </w:p>
    <w:p w14:paraId="07F8428C" w14:textId="77777777" w:rsidR="00756D20" w:rsidRDefault="00164373">
      <w:pPr>
        <w:pStyle w:val="Ttulo2"/>
      </w:pPr>
      <w:bookmarkStart w:id="59" w:name="_Toc227354691"/>
      <w:r>
        <w:t>13.1 Importación de Modelos</w:t>
      </w:r>
      <w:bookmarkEnd w:id="59"/>
    </w:p>
    <w:p w14:paraId="5A1DA87C" w14:textId="77777777" w:rsidR="00756D20" w:rsidRDefault="00164373">
      <w:pPr>
        <w:spacing w:after="100"/>
      </w:pPr>
      <w:r>
        <w:t>SIEMPRE importar modelos desde models/index.ts para que las asociaciones estén cargadas. Dos modelos se importan directamente en sus controladores por convención:</w:t>
      </w:r>
    </w:p>
    <w:p w14:paraId="3ED57CA8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Produccion → produccion.controller.ts</w:t>
      </w:r>
    </w:p>
    <w:p w14:paraId="1F1C0A2E" w14:textId="77777777" w:rsidR="00756D20" w:rsidRDefault="00164373">
      <w:pPr>
        <w:pStyle w:val="Prrafodelista"/>
        <w:numPr>
          <w:ilvl w:val="0"/>
          <w:numId w:val="2"/>
        </w:numPr>
        <w:spacing w:after="60"/>
      </w:pPr>
      <w:r>
        <w:t>ProgramacionInstalacion → instalacion.controller.ts</w:t>
      </w:r>
    </w:p>
    <w:p w14:paraId="11BF55B0" w14:textId="77777777" w:rsidR="00756D20" w:rsidRDefault="00164373">
      <w:pPr>
        <w:pStyle w:val="Ttulo2"/>
      </w:pPr>
      <w:bookmarkStart w:id="60" w:name="_Toc227354692"/>
      <w:r>
        <w:t>13.2 ODP sin Timestamps</w:t>
      </w:r>
      <w:bookmarkEnd w:id="60"/>
    </w:p>
    <w:p w14:paraId="744705A5" w14:textId="77777777" w:rsidR="00756D20" w:rsidRDefault="00164373">
      <w:pPr>
        <w:spacing w:after="100"/>
      </w:pPr>
      <w:r>
        <w:t>ODP.timestamps = false. La tabla odp no tiene createdAt/updatedAt. Usa el campo fecha_creacion gestionado manualmente.</w:t>
      </w:r>
    </w:p>
    <w:p w14:paraId="63B07A6F" w14:textId="77777777" w:rsidR="00756D20" w:rsidRDefault="00164373">
      <w:pPr>
        <w:pStyle w:val="Ttulo2"/>
      </w:pPr>
      <w:bookmarkStart w:id="61" w:name="_Toc227354693"/>
      <w:r>
        <w:t>13.3 Revertir Cambios (Auditoría)</w:t>
      </w:r>
      <w:bookmarkEnd w:id="61"/>
    </w:p>
    <w:p w14:paraId="0455D8F5" w14:textId="77777777" w:rsidR="00756D20" w:rsidRDefault="00164373">
      <w:pPr>
        <w:spacing w:after="100"/>
      </w:pPr>
      <w:r>
        <w:t>El hook beforeUpdate guarda instance.previous() en instance._auditAntes. Si datos_anteriores es null en un UPDATE, el revert no puede ejecutarse porque no se capturó el estado previo.</w:t>
      </w:r>
    </w:p>
    <w:p w14:paraId="6C70E04E" w14:textId="77777777" w:rsidR="00756D20" w:rsidRDefault="00164373">
      <w:pPr>
        <w:pStyle w:val="Ttulo2"/>
      </w:pPr>
      <w:bookmarkStart w:id="62" w:name="_Toc227354694"/>
      <w:r>
        <w:t>13.4 Cron del PedidoPV</w:t>
      </w:r>
      <w:bookmarkEnd w:id="62"/>
    </w:p>
    <w:p w14:paraId="4159FE1B" w14:textId="77777777" w:rsidR="00756D20" w:rsidRDefault="00164373">
      <w:pPr>
        <w:spacing w:after="100"/>
      </w:pPr>
      <w:r>
        <w:t>Existe un cron diario a las 8am que revisa PedidoPVs con tardanza y genera alertas.</w:t>
      </w:r>
    </w:p>
    <w:p w14:paraId="34762FB2" w14:textId="77777777" w:rsidR="00756D20" w:rsidRDefault="00164373">
      <w:pPr>
        <w:pStyle w:val="Ttulo2"/>
      </w:pPr>
      <w:bookmarkStart w:id="63" w:name="_Toc227354695"/>
      <w:r>
        <w:t>13.5 No Hay Tests Automatizados</w:t>
      </w:r>
      <w:bookmarkEnd w:id="63"/>
    </w:p>
    <w:p w14:paraId="351089FE" w14:textId="77777777" w:rsidR="00756D20" w:rsidRDefault="00164373">
      <w:pPr>
        <w:spacing w:after="100"/>
      </w:pPr>
      <w:r>
        <w:t>No existen tests unitarios ni de integración en backend ni frontend. Toda validación es manual.</w:t>
      </w:r>
    </w:p>
    <w:p w14:paraId="568AB64E" w14:textId="77777777" w:rsidR="00756D20" w:rsidRDefault="00164373">
      <w:pPr>
        <w:pStyle w:val="Ttulo2"/>
      </w:pPr>
      <w:bookmarkStart w:id="64" w:name="_Toc227354696"/>
      <w:r>
        <w:t>13.6 Módulo de Cotizaciones</w:t>
      </w:r>
      <w:bookmarkEnd w:id="64"/>
    </w:p>
    <w:p w14:paraId="2280B0CB" w14:textId="77777777" w:rsidR="00756D20" w:rsidRDefault="00164373">
      <w:pPr>
        <w:spacing w:after="100"/>
      </w:pPr>
      <w:r>
        <w:t>IMPORTANTE: "cotizaciones" en el contexto del equipo normalmente se refiere al COTModal dentro del módulo ODP, NO al módulo /cotizaciones que está en construcción y solo visible para admin.</w:t>
      </w:r>
    </w:p>
    <w:p w14:paraId="3E0B2926" w14:textId="77777777" w:rsidR="00756D20" w:rsidRDefault="00756D20">
      <w:pPr>
        <w:spacing w:after="80"/>
      </w:pPr>
    </w:p>
    <w:p w14:paraId="4D3662A2" w14:textId="77777777" w:rsidR="00756D20" w:rsidRDefault="00164373">
      <w:pPr>
        <w:spacing w:before="720"/>
        <w:jc w:val="center"/>
      </w:pPr>
      <w:r>
        <w:rPr>
          <w:i/>
          <w:iCs/>
          <w:color w:val="AAAAAA"/>
          <w:sz w:val="20"/>
          <w:szCs w:val="20"/>
        </w:rPr>
        <w:t>— Fin del documento —</w:t>
      </w:r>
    </w:p>
    <w:sectPr w:rsidR="00756D2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D6331" w14:textId="77777777" w:rsidR="00FA03DB" w:rsidRDefault="00FA03DB">
      <w:r>
        <w:separator/>
      </w:r>
    </w:p>
  </w:endnote>
  <w:endnote w:type="continuationSeparator" w:id="0">
    <w:p w14:paraId="50CFD397" w14:textId="77777777" w:rsidR="00FA03DB" w:rsidRDefault="00FA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E3DF" w14:textId="77777777" w:rsidR="00756D20" w:rsidRDefault="00164373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D2B6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D2B6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6A092" w14:textId="77777777" w:rsidR="00FA03DB" w:rsidRDefault="00FA03DB">
      <w:r>
        <w:separator/>
      </w:r>
    </w:p>
  </w:footnote>
  <w:footnote w:type="continuationSeparator" w:id="0">
    <w:p w14:paraId="6FE0BE74" w14:textId="77777777" w:rsidR="00FA03DB" w:rsidRDefault="00FA0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F058" w14:textId="77777777" w:rsidR="00756D20" w:rsidRDefault="00164373">
    <w:pPr>
      <w:pBdr>
        <w:bottom w:val="single" w:sz="4" w:space="4" w:color="CCCCCC"/>
      </w:pBdr>
    </w:pPr>
    <w:r>
      <w:rPr>
        <w:color w:val="888888"/>
        <w:sz w:val="18"/>
        <w:szCs w:val="18"/>
      </w:rPr>
      <w:t>Manual Técnico — Vidrios Templex ERP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247C7"/>
    <w:multiLevelType w:val="hybridMultilevel"/>
    <w:tmpl w:val="C8A603B0"/>
    <w:lvl w:ilvl="0" w:tplc="EC2CF8A2">
      <w:start w:val="1"/>
      <w:numFmt w:val="bullet"/>
      <w:lvlText w:val="●"/>
      <w:lvlJc w:val="left"/>
      <w:pPr>
        <w:ind w:left="720" w:hanging="360"/>
      </w:pPr>
    </w:lvl>
    <w:lvl w:ilvl="1" w:tplc="237A71E2">
      <w:start w:val="1"/>
      <w:numFmt w:val="bullet"/>
      <w:lvlText w:val="○"/>
      <w:lvlJc w:val="left"/>
      <w:pPr>
        <w:ind w:left="1440" w:hanging="360"/>
      </w:pPr>
    </w:lvl>
    <w:lvl w:ilvl="2" w:tplc="54A25F2A">
      <w:start w:val="1"/>
      <w:numFmt w:val="bullet"/>
      <w:lvlText w:val="■"/>
      <w:lvlJc w:val="left"/>
      <w:pPr>
        <w:ind w:left="2160" w:hanging="360"/>
      </w:pPr>
    </w:lvl>
    <w:lvl w:ilvl="3" w:tplc="5BEA9884">
      <w:start w:val="1"/>
      <w:numFmt w:val="bullet"/>
      <w:lvlText w:val="●"/>
      <w:lvlJc w:val="left"/>
      <w:pPr>
        <w:ind w:left="2880" w:hanging="360"/>
      </w:pPr>
    </w:lvl>
    <w:lvl w:ilvl="4" w:tplc="AA3C3270">
      <w:start w:val="1"/>
      <w:numFmt w:val="bullet"/>
      <w:lvlText w:val="○"/>
      <w:lvlJc w:val="left"/>
      <w:pPr>
        <w:ind w:left="3600" w:hanging="360"/>
      </w:pPr>
    </w:lvl>
    <w:lvl w:ilvl="5" w:tplc="439C28FA">
      <w:start w:val="1"/>
      <w:numFmt w:val="bullet"/>
      <w:lvlText w:val="■"/>
      <w:lvlJc w:val="left"/>
      <w:pPr>
        <w:ind w:left="4320" w:hanging="360"/>
      </w:pPr>
    </w:lvl>
    <w:lvl w:ilvl="6" w:tplc="868C4CFA">
      <w:start w:val="1"/>
      <w:numFmt w:val="bullet"/>
      <w:lvlText w:val="●"/>
      <w:lvlJc w:val="left"/>
      <w:pPr>
        <w:ind w:left="5040" w:hanging="360"/>
      </w:pPr>
    </w:lvl>
    <w:lvl w:ilvl="7" w:tplc="875C4376">
      <w:start w:val="1"/>
      <w:numFmt w:val="bullet"/>
      <w:lvlText w:val="●"/>
      <w:lvlJc w:val="left"/>
      <w:pPr>
        <w:ind w:left="5760" w:hanging="360"/>
      </w:pPr>
    </w:lvl>
    <w:lvl w:ilvl="8" w:tplc="798686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987195"/>
    <w:multiLevelType w:val="hybridMultilevel"/>
    <w:tmpl w:val="7312EB98"/>
    <w:lvl w:ilvl="0" w:tplc="A3B83712">
      <w:start w:val="1"/>
      <w:numFmt w:val="bullet"/>
      <w:lvlText w:val="•"/>
      <w:lvlJc w:val="left"/>
      <w:pPr>
        <w:ind w:left="720" w:hanging="360"/>
      </w:pPr>
    </w:lvl>
    <w:lvl w:ilvl="1" w:tplc="3A1CA40E">
      <w:start w:val="1"/>
      <w:numFmt w:val="bullet"/>
      <w:lvlText w:val="◦"/>
      <w:lvlJc w:val="left"/>
      <w:pPr>
        <w:ind w:left="1080" w:hanging="360"/>
      </w:pPr>
    </w:lvl>
    <w:lvl w:ilvl="2" w:tplc="54DCE666">
      <w:numFmt w:val="decimal"/>
      <w:lvlText w:val=""/>
      <w:lvlJc w:val="left"/>
    </w:lvl>
    <w:lvl w:ilvl="3" w:tplc="5FD6FF06">
      <w:numFmt w:val="decimal"/>
      <w:lvlText w:val=""/>
      <w:lvlJc w:val="left"/>
    </w:lvl>
    <w:lvl w:ilvl="4" w:tplc="4DAC414C">
      <w:numFmt w:val="decimal"/>
      <w:lvlText w:val=""/>
      <w:lvlJc w:val="left"/>
    </w:lvl>
    <w:lvl w:ilvl="5" w:tplc="86D89DD4">
      <w:numFmt w:val="decimal"/>
      <w:lvlText w:val=""/>
      <w:lvlJc w:val="left"/>
    </w:lvl>
    <w:lvl w:ilvl="6" w:tplc="360E3152">
      <w:numFmt w:val="decimal"/>
      <w:lvlText w:val=""/>
      <w:lvlJc w:val="left"/>
    </w:lvl>
    <w:lvl w:ilvl="7" w:tplc="916685A4">
      <w:numFmt w:val="decimal"/>
      <w:lvlText w:val=""/>
      <w:lvlJc w:val="left"/>
    </w:lvl>
    <w:lvl w:ilvl="8" w:tplc="8B98B792">
      <w:numFmt w:val="decimal"/>
      <w:lvlText w:val=""/>
      <w:lvlJc w:val="left"/>
    </w:lvl>
  </w:abstractNum>
  <w:abstractNum w:abstractNumId="2" w15:restartNumberingAfterBreak="0">
    <w:nsid w:val="7CA5148B"/>
    <w:multiLevelType w:val="hybridMultilevel"/>
    <w:tmpl w:val="954C2350"/>
    <w:lvl w:ilvl="0" w:tplc="34D89B98">
      <w:start w:val="1"/>
      <w:numFmt w:val="decimal"/>
      <w:lvlText w:val="%1."/>
      <w:lvlJc w:val="left"/>
      <w:pPr>
        <w:ind w:left="720" w:hanging="360"/>
      </w:pPr>
    </w:lvl>
    <w:lvl w:ilvl="1" w:tplc="9BC66F70">
      <w:numFmt w:val="decimal"/>
      <w:lvlText w:val=""/>
      <w:lvlJc w:val="left"/>
    </w:lvl>
    <w:lvl w:ilvl="2" w:tplc="7ECA7918">
      <w:numFmt w:val="decimal"/>
      <w:lvlText w:val=""/>
      <w:lvlJc w:val="left"/>
    </w:lvl>
    <w:lvl w:ilvl="3" w:tplc="1A6CE33A">
      <w:numFmt w:val="decimal"/>
      <w:lvlText w:val=""/>
      <w:lvlJc w:val="left"/>
    </w:lvl>
    <w:lvl w:ilvl="4" w:tplc="A6127C1C">
      <w:numFmt w:val="decimal"/>
      <w:lvlText w:val=""/>
      <w:lvlJc w:val="left"/>
    </w:lvl>
    <w:lvl w:ilvl="5" w:tplc="AB28B97E">
      <w:numFmt w:val="decimal"/>
      <w:lvlText w:val=""/>
      <w:lvlJc w:val="left"/>
    </w:lvl>
    <w:lvl w:ilvl="6" w:tplc="B2DADB38">
      <w:numFmt w:val="decimal"/>
      <w:lvlText w:val=""/>
      <w:lvlJc w:val="left"/>
    </w:lvl>
    <w:lvl w:ilvl="7" w:tplc="8B1A0C62">
      <w:numFmt w:val="decimal"/>
      <w:lvlText w:val=""/>
      <w:lvlJc w:val="left"/>
    </w:lvl>
    <w:lvl w:ilvl="8" w:tplc="7A2C88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D20"/>
    <w:rsid w:val="00164373"/>
    <w:rsid w:val="002D2B63"/>
    <w:rsid w:val="00535F65"/>
    <w:rsid w:val="00756D20"/>
    <w:rsid w:val="00FA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25327"/>
  <w15:docId w15:val="{57047192-7B0A-49FB-A01D-AEE71AD9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D2B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2B6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D2B6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3723</Words>
  <Characters>20482</Characters>
  <Application>Microsoft Office Word</Application>
  <DocSecurity>0</DocSecurity>
  <Lines>170</Lines>
  <Paragraphs>48</Paragraphs>
  <ScaleCrop>false</ScaleCrop>
  <Company/>
  <LinksUpToDate>false</LinksUpToDate>
  <CharactersWithSpaces>24157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2026-04-18T02:42:00Z</dcterms:created>
  <dcterms:modified xsi:type="dcterms:W3CDTF">2026-04-18T02:48:00Z</dcterms:modified>
</cp:coreProperties>
</file>