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71C" w:rsidRPr="009329CE" w:rsidRDefault="00E4771C" w:rsidP="003716A7">
      <w:pPr>
        <w:pStyle w:val="Didascalia"/>
        <w:jc w:val="both"/>
        <w:rPr>
          <w:lang w:val="it-IT"/>
        </w:rPr>
      </w:pPr>
      <w:bookmarkStart w:id="0" w:name="_GoBack"/>
      <w:bookmarkEnd w:id="0"/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3B4FA5">
      <w:pPr>
        <w:rPr>
          <w:rFonts w:asciiTheme="majorHAnsi" w:hAnsiTheme="majorHAnsi" w:cstheme="majorHAnsi"/>
          <w:sz w:val="36"/>
          <w:szCs w:val="36"/>
          <w:lang w:val="it-IT"/>
        </w:rPr>
      </w:pPr>
    </w:p>
    <w:p w:rsidR="003B4FA5" w:rsidRPr="009329CE" w:rsidRDefault="003B4FA5" w:rsidP="003B4FA5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E4771C" w:rsidRPr="009329CE" w:rsidRDefault="003716A7" w:rsidP="003B4FA5">
      <w:pPr>
        <w:jc w:val="center"/>
        <w:rPr>
          <w:rFonts w:asciiTheme="majorHAnsi" w:hAnsiTheme="majorHAnsi" w:cstheme="majorHAnsi"/>
          <w:sz w:val="48"/>
          <w:szCs w:val="36"/>
          <w:lang w:val="en-US"/>
        </w:rPr>
      </w:pPr>
      <w:r>
        <w:rPr>
          <w:rFonts w:asciiTheme="majorHAnsi" w:hAnsiTheme="majorHAnsi" w:cstheme="majorHAnsi"/>
          <w:sz w:val="48"/>
          <w:szCs w:val="36"/>
          <w:lang w:val="en-US"/>
        </w:rPr>
        <w:t xml:space="preserve">SDMX </w:t>
      </w:r>
      <w:proofErr w:type="spellStart"/>
      <w:r>
        <w:rPr>
          <w:rFonts w:asciiTheme="majorHAnsi" w:hAnsiTheme="majorHAnsi" w:cstheme="majorHAnsi"/>
          <w:sz w:val="48"/>
          <w:szCs w:val="36"/>
          <w:lang w:val="en-US"/>
        </w:rPr>
        <w:t>Dataloader</w:t>
      </w:r>
      <w:proofErr w:type="spellEnd"/>
    </w:p>
    <w:p w:rsidR="00234333" w:rsidRPr="009329CE" w:rsidRDefault="00234333" w:rsidP="003B4FA5">
      <w:pPr>
        <w:jc w:val="center"/>
        <w:rPr>
          <w:rFonts w:asciiTheme="majorHAnsi" w:hAnsiTheme="majorHAnsi" w:cstheme="majorHAnsi"/>
          <w:sz w:val="48"/>
          <w:szCs w:val="36"/>
          <w:lang w:val="en-US"/>
        </w:rPr>
      </w:pPr>
    </w:p>
    <w:p w:rsidR="00750FCD" w:rsidRPr="009329CE" w:rsidRDefault="00A21548" w:rsidP="003B4FA5">
      <w:pPr>
        <w:jc w:val="center"/>
        <w:rPr>
          <w:rFonts w:asciiTheme="majorHAnsi" w:hAnsiTheme="majorHAnsi" w:cstheme="majorHAnsi"/>
          <w:sz w:val="72"/>
          <w:szCs w:val="36"/>
          <w:lang w:val="en-US"/>
        </w:rPr>
      </w:pPr>
      <w:r>
        <w:rPr>
          <w:rFonts w:asciiTheme="majorHAnsi" w:hAnsiTheme="majorHAnsi" w:cstheme="majorHAnsi"/>
          <w:sz w:val="72"/>
          <w:szCs w:val="36"/>
          <w:lang w:val="en-US"/>
        </w:rPr>
        <w:t>User Guide</w:t>
      </w:r>
    </w:p>
    <w:p w:rsidR="003B4FA5" w:rsidRPr="009329CE" w:rsidRDefault="003B4FA5" w:rsidP="003B4FA5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00"/>
        <w:gridCol w:w="900"/>
        <w:gridCol w:w="1260"/>
        <w:gridCol w:w="999"/>
        <w:gridCol w:w="1404"/>
        <w:gridCol w:w="1490"/>
      </w:tblGrid>
      <w:tr w:rsidR="00460E05" w:rsidRPr="009329CE" w:rsidTr="00E2245C"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Type of Document</w:t>
            </w:r>
          </w:p>
        </w:tc>
        <w:tc>
          <w:tcPr>
            <w:tcW w:w="6053" w:type="dxa"/>
            <w:gridSpan w:val="5"/>
          </w:tcPr>
          <w:p w:rsidR="00460E05" w:rsidRPr="009329CE" w:rsidRDefault="00A21548" w:rsidP="00460E05">
            <w:pPr>
              <w:spacing w:before="60" w:after="60"/>
              <w:rPr>
                <w:rFonts w:asciiTheme="majorHAnsi" w:hAnsiTheme="majorHAnsi" w:cstheme="majorHAnsi"/>
                <w:bCs/>
                <w:sz w:val="20"/>
              </w:rPr>
            </w:pPr>
            <w:r>
              <w:rPr>
                <w:rFonts w:asciiTheme="majorHAnsi" w:hAnsiTheme="majorHAnsi" w:cstheme="majorHAnsi"/>
                <w:bCs/>
                <w:sz w:val="20"/>
              </w:rPr>
              <w:t>User Guide</w:t>
            </w:r>
          </w:p>
        </w:tc>
      </w:tr>
      <w:tr w:rsidR="00460E05" w:rsidRPr="009329CE" w:rsidTr="00E2245C"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Reference:</w:t>
            </w:r>
          </w:p>
        </w:tc>
        <w:tc>
          <w:tcPr>
            <w:tcW w:w="6053" w:type="dxa"/>
            <w:gridSpan w:val="5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Cs/>
                <w:sz w:val="20"/>
              </w:rPr>
            </w:pPr>
          </w:p>
        </w:tc>
      </w:tr>
      <w:tr w:rsidR="00460E05" w:rsidRPr="009329CE" w:rsidTr="00E2245C">
        <w:trPr>
          <w:cantSplit/>
        </w:trPr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Issue:</w:t>
            </w:r>
          </w:p>
        </w:tc>
        <w:tc>
          <w:tcPr>
            <w:tcW w:w="900" w:type="dxa"/>
          </w:tcPr>
          <w:p w:rsidR="00460E05" w:rsidRPr="009329CE" w:rsidRDefault="00460E05" w:rsidP="00E2245C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26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Revision:</w:t>
            </w:r>
          </w:p>
        </w:tc>
        <w:tc>
          <w:tcPr>
            <w:tcW w:w="999" w:type="dxa"/>
          </w:tcPr>
          <w:p w:rsidR="00460E05" w:rsidRPr="009329CE" w:rsidRDefault="00460E05" w:rsidP="00E2245C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404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bCs/>
                <w:sz w:val="20"/>
              </w:rPr>
              <w:t>Status:</w:t>
            </w:r>
          </w:p>
        </w:tc>
        <w:tc>
          <w:tcPr>
            <w:tcW w:w="149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Draft</w:t>
            </w:r>
          </w:p>
        </w:tc>
      </w:tr>
      <w:tr w:rsidR="00460E05" w:rsidRPr="009329CE" w:rsidTr="00E2245C">
        <w:trPr>
          <w:cantSplit/>
        </w:trPr>
        <w:tc>
          <w:tcPr>
            <w:tcW w:w="2700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Created by:</w:t>
            </w:r>
          </w:p>
        </w:tc>
        <w:tc>
          <w:tcPr>
            <w:tcW w:w="3159" w:type="dxa"/>
            <w:gridSpan w:val="3"/>
            <w:tcBorders>
              <w:bottom w:val="single" w:sz="4" w:space="0" w:color="auto"/>
            </w:tcBorders>
          </w:tcPr>
          <w:p w:rsidR="00460E05" w:rsidRPr="009329CE" w:rsidRDefault="003716A7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</w:rPr>
              <w:t>Valerio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Proietti</w:t>
            </w:r>
            <w:proofErr w:type="spellEnd"/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  <w:lang w:val="en-US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  <w:lang w:val="en-US"/>
              </w:rPr>
              <w:t>Date: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460E05" w:rsidRPr="009329CE" w:rsidRDefault="00A21548" w:rsidP="003716A7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10</w:t>
            </w:r>
            <w:r w:rsidR="00750FCD" w:rsidRPr="009329CE">
              <w:rPr>
                <w:rFonts w:asciiTheme="majorHAnsi" w:hAnsiTheme="majorHAnsi" w:cstheme="majorHAnsi"/>
                <w:sz w:val="20"/>
              </w:rPr>
              <w:t>/</w:t>
            </w:r>
            <w:r w:rsidR="003716A7">
              <w:rPr>
                <w:rFonts w:asciiTheme="majorHAnsi" w:hAnsiTheme="majorHAnsi" w:cstheme="majorHAnsi"/>
                <w:sz w:val="20"/>
              </w:rPr>
              <w:t>12</w:t>
            </w:r>
            <w:r w:rsidR="00460E05" w:rsidRPr="009329CE">
              <w:rPr>
                <w:rFonts w:asciiTheme="majorHAnsi" w:hAnsiTheme="majorHAnsi" w:cstheme="majorHAnsi"/>
                <w:sz w:val="20"/>
              </w:rPr>
              <w:t>/20</w:t>
            </w:r>
            <w:r w:rsidR="00EC26BC" w:rsidRPr="009329CE">
              <w:rPr>
                <w:rFonts w:asciiTheme="majorHAnsi" w:hAnsiTheme="majorHAnsi" w:cstheme="majorHAnsi"/>
                <w:sz w:val="20"/>
              </w:rPr>
              <w:t>14</w:t>
            </w:r>
          </w:p>
        </w:tc>
      </w:tr>
      <w:tr w:rsidR="00460E05" w:rsidRPr="009329CE" w:rsidTr="00E2245C">
        <w:trPr>
          <w:cantSplit/>
        </w:trPr>
        <w:tc>
          <w:tcPr>
            <w:tcW w:w="2700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Updated by:</w:t>
            </w:r>
          </w:p>
        </w:tc>
        <w:tc>
          <w:tcPr>
            <w:tcW w:w="3159" w:type="dxa"/>
            <w:gridSpan w:val="3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</w:tr>
      <w:tr w:rsidR="00460E05" w:rsidRPr="009329CE" w:rsidTr="00E2245C">
        <w:trPr>
          <w:cantSplit/>
        </w:trPr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bCs/>
                <w:sz w:val="20"/>
              </w:rPr>
              <w:t>Approved by:</w:t>
            </w:r>
          </w:p>
        </w:tc>
        <w:tc>
          <w:tcPr>
            <w:tcW w:w="6053" w:type="dxa"/>
            <w:gridSpan w:val="5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</w:tr>
    </w:tbl>
    <w:p w:rsidR="00EC26BC" w:rsidRPr="009329CE" w:rsidRDefault="00EC26BC" w:rsidP="00EC26BC">
      <w:pPr>
        <w:rPr>
          <w:rFonts w:asciiTheme="majorHAnsi" w:hAnsiTheme="majorHAnsi" w:cstheme="majorHAnsi"/>
        </w:rPr>
      </w:pPr>
    </w:p>
    <w:p w:rsidR="00EC26BC" w:rsidRPr="009329CE" w:rsidRDefault="00EC26BC">
      <w:pPr>
        <w:jc w:val="left"/>
        <w:rPr>
          <w:rFonts w:asciiTheme="majorHAnsi" w:hAnsiTheme="majorHAnsi" w:cstheme="majorHAnsi"/>
        </w:rPr>
      </w:pPr>
    </w:p>
    <w:p w:rsidR="00460E05" w:rsidRPr="009329CE" w:rsidRDefault="00460E05" w:rsidP="00EC26BC">
      <w:pPr>
        <w:rPr>
          <w:rFonts w:asciiTheme="majorHAnsi" w:hAnsiTheme="majorHAnsi" w:cstheme="majorHAnsi"/>
          <w:b/>
          <w:sz w:val="28"/>
        </w:rPr>
      </w:pPr>
      <w:r w:rsidRPr="009329CE">
        <w:rPr>
          <w:rFonts w:asciiTheme="majorHAnsi" w:hAnsiTheme="majorHAnsi" w:cstheme="majorHAnsi"/>
          <w:b/>
          <w:sz w:val="28"/>
        </w:rPr>
        <w:t>Document Change Record</w:t>
      </w:r>
    </w:p>
    <w:p w:rsidR="00EC26BC" w:rsidRPr="009329CE" w:rsidRDefault="00EC26BC" w:rsidP="00EC26BC">
      <w:pPr>
        <w:rPr>
          <w:rFonts w:asciiTheme="majorHAnsi" w:hAnsiTheme="majorHAnsi" w:cstheme="majorHAnsi"/>
          <w:b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620"/>
        <w:gridCol w:w="6939"/>
      </w:tblGrid>
      <w:tr w:rsidR="00460E05" w:rsidRPr="009329CE" w:rsidTr="00460E05">
        <w:tc>
          <w:tcPr>
            <w:tcW w:w="1080" w:type="dxa"/>
            <w:shd w:val="pct15" w:color="000000" w:fill="FFFFFF"/>
          </w:tcPr>
          <w:p w:rsidR="00460E05" w:rsidRPr="009329CE" w:rsidRDefault="00460E05" w:rsidP="00E2245C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Issue</w:t>
            </w:r>
            <w:proofErr w:type="spellEnd"/>
            <w:r w:rsidRPr="009329CE">
              <w:rPr>
                <w:rFonts w:asciiTheme="majorHAnsi" w:hAnsiTheme="majorHAnsi" w:cstheme="majorHAnsi"/>
                <w:sz w:val="20"/>
              </w:rPr>
              <w:t xml:space="preserve">/ </w:t>
            </w: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Revision</w:t>
            </w:r>
            <w:proofErr w:type="spellEnd"/>
          </w:p>
        </w:tc>
        <w:tc>
          <w:tcPr>
            <w:tcW w:w="1620" w:type="dxa"/>
            <w:shd w:val="pct15" w:color="000000" w:fill="FFFFFF"/>
          </w:tcPr>
          <w:p w:rsidR="00460E05" w:rsidRPr="009329CE" w:rsidRDefault="00460E05" w:rsidP="00E2245C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Date</w:t>
            </w:r>
          </w:p>
        </w:tc>
        <w:tc>
          <w:tcPr>
            <w:tcW w:w="6939" w:type="dxa"/>
            <w:shd w:val="pct15" w:color="000000" w:fill="FFFFFF"/>
          </w:tcPr>
          <w:p w:rsidR="00460E05" w:rsidRPr="009329CE" w:rsidRDefault="00460E05" w:rsidP="00E2245C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Change</w:t>
            </w:r>
            <w:proofErr w:type="spellEnd"/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Start</w:t>
            </w:r>
          </w:p>
        </w:tc>
        <w:tc>
          <w:tcPr>
            <w:tcW w:w="1620" w:type="dxa"/>
          </w:tcPr>
          <w:p w:rsidR="00460E05" w:rsidRPr="009329CE" w:rsidRDefault="00E67BF7" w:rsidP="00EC26BC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10</w:t>
            </w:r>
            <w:r w:rsidR="003716A7" w:rsidRPr="009329CE">
              <w:rPr>
                <w:rFonts w:asciiTheme="majorHAnsi" w:hAnsiTheme="majorHAnsi" w:cstheme="majorHAnsi"/>
                <w:sz w:val="20"/>
              </w:rPr>
              <w:t>/</w:t>
            </w:r>
            <w:r w:rsidR="003716A7">
              <w:rPr>
                <w:rFonts w:asciiTheme="majorHAnsi" w:hAnsiTheme="majorHAnsi" w:cstheme="majorHAnsi"/>
                <w:sz w:val="20"/>
              </w:rPr>
              <w:t>12</w:t>
            </w:r>
            <w:r w:rsidR="003716A7" w:rsidRPr="009329CE">
              <w:rPr>
                <w:rFonts w:asciiTheme="majorHAnsi" w:hAnsiTheme="majorHAnsi" w:cstheme="majorHAnsi"/>
                <w:sz w:val="20"/>
              </w:rPr>
              <w:t>/2014</w:t>
            </w: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 xml:space="preserve">First </w:t>
            </w: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draft</w:t>
            </w:r>
            <w:proofErr w:type="spellEnd"/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6939" w:type="dxa"/>
          </w:tcPr>
          <w:p w:rsidR="00460E05" w:rsidRPr="009329CE" w:rsidRDefault="00460E05" w:rsidP="00782A84">
            <w:pPr>
              <w:pStyle w:val="TableText"/>
              <w:rPr>
                <w:rFonts w:asciiTheme="majorHAnsi" w:hAnsiTheme="majorHAnsi" w:cstheme="majorHAnsi"/>
                <w:sz w:val="20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Intestazione"/>
              <w:tabs>
                <w:tab w:val="right" w:pos="9071"/>
              </w:tabs>
              <w:spacing w:before="40" w:after="40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8D5CC3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</w:tbl>
    <w:p w:rsidR="00460E05" w:rsidRPr="009329CE" w:rsidRDefault="00460E05" w:rsidP="00460E05">
      <w:pPr>
        <w:pStyle w:val="Titolosommario"/>
        <w:rPr>
          <w:rFonts w:cstheme="majorHAnsi"/>
          <w:lang w:val="en-GB"/>
        </w:rPr>
      </w:pPr>
    </w:p>
    <w:p w:rsidR="00460E05" w:rsidRPr="009329CE" w:rsidRDefault="00460E05">
      <w:pPr>
        <w:jc w:val="left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eastAsia="ja-JP"/>
        </w:rPr>
      </w:pPr>
      <w:r w:rsidRPr="009329CE">
        <w:rPr>
          <w:rFonts w:asciiTheme="majorHAnsi" w:hAnsiTheme="majorHAnsi" w:cstheme="majorHAnsi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  <w:lang w:val="en-GB" w:eastAsia="en-US"/>
        </w:rPr>
        <w:id w:val="2477077"/>
        <w:docPartObj>
          <w:docPartGallery w:val="Table of Contents"/>
          <w:docPartUnique/>
        </w:docPartObj>
      </w:sdtPr>
      <w:sdtEndPr>
        <w:rPr>
          <w:lang w:val="it-IT"/>
        </w:rPr>
      </w:sdtEndPr>
      <w:sdtContent>
        <w:p w:rsidR="00E67BF7" w:rsidRDefault="00E67BF7">
          <w:pPr>
            <w:pStyle w:val="Titolosommario"/>
          </w:pPr>
          <w:proofErr w:type="spellStart"/>
          <w:r>
            <w:t>Sommario</w:t>
          </w:r>
          <w:proofErr w:type="spellEnd"/>
        </w:p>
        <w:p w:rsidR="0063027E" w:rsidRDefault="003E5D4F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val="it-IT" w:eastAsia="it-IT"/>
            </w:rPr>
          </w:pPr>
          <w:r>
            <w:rPr>
              <w:lang w:val="it-IT"/>
            </w:rPr>
            <w:fldChar w:fldCharType="begin"/>
          </w:r>
          <w:r w:rsidR="00E67BF7">
            <w:rPr>
              <w:lang w:val="it-IT"/>
            </w:rPr>
            <w:instrText xml:space="preserve"> TOC \o "1-3" \h \z \u </w:instrText>
          </w:r>
          <w:r>
            <w:rPr>
              <w:lang w:val="it-IT"/>
            </w:rPr>
            <w:fldChar w:fldCharType="separate"/>
          </w:r>
          <w:hyperlink w:anchor="_Toc406070128" w:history="1">
            <w:r w:rsidR="0063027E" w:rsidRPr="00D76103">
              <w:rPr>
                <w:rStyle w:val="Collegamentoipertestuale"/>
                <w:noProof/>
              </w:rPr>
              <w:t>1</w:t>
            </w:r>
            <w:r w:rsidR="0063027E">
              <w:rPr>
                <w:rFonts w:asciiTheme="minorHAnsi" w:eastAsiaTheme="minorEastAsia" w:hAnsiTheme="minorHAnsi" w:cstheme="minorBidi"/>
                <w:noProof/>
                <w:szCs w:val="22"/>
                <w:lang w:val="it-IT" w:eastAsia="it-IT"/>
              </w:rPr>
              <w:tab/>
            </w:r>
            <w:r w:rsidR="0063027E" w:rsidRPr="00D76103">
              <w:rPr>
                <w:rStyle w:val="Collegamentoipertestuale"/>
                <w:noProof/>
              </w:rPr>
              <w:t>Installazione</w:t>
            </w:r>
            <w:r w:rsidR="006302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27E">
              <w:rPr>
                <w:noProof/>
                <w:webHidden/>
              </w:rPr>
              <w:instrText xml:space="preserve"> PAGEREF _Toc406070128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27E" w:rsidRDefault="003E5D4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406070129" w:history="1">
            <w:r w:rsidR="0063027E" w:rsidRPr="00D76103">
              <w:rPr>
                <w:rStyle w:val="Collegamentoipertestuale"/>
                <w:noProof/>
              </w:rPr>
              <w:t>1.1</w:t>
            </w:r>
            <w:r w:rsidR="0063027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3027E" w:rsidRPr="00D76103">
              <w:rPr>
                <w:rStyle w:val="Collegamentoipertestuale"/>
                <w:noProof/>
              </w:rPr>
              <w:t>Requisiti di sistema</w:t>
            </w:r>
            <w:r w:rsidR="006302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27E">
              <w:rPr>
                <w:noProof/>
                <w:webHidden/>
              </w:rPr>
              <w:instrText xml:space="preserve"> PAGEREF _Toc406070129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27E" w:rsidRDefault="003E5D4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406070130" w:history="1">
            <w:r w:rsidR="0063027E" w:rsidRPr="00D76103">
              <w:rPr>
                <w:rStyle w:val="Collegamentoipertestuale"/>
                <w:noProof/>
                <w:lang w:val="it-IT"/>
              </w:rPr>
              <w:t>1.2</w:t>
            </w:r>
            <w:r w:rsidR="0063027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3027E" w:rsidRPr="00D76103">
              <w:rPr>
                <w:rStyle w:val="Collegamentoipertestuale"/>
                <w:noProof/>
                <w:lang w:val="it-IT"/>
              </w:rPr>
              <w:t>Creazione Database</w:t>
            </w:r>
            <w:r w:rsidR="006302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27E">
              <w:rPr>
                <w:noProof/>
                <w:webHidden/>
              </w:rPr>
              <w:instrText xml:space="preserve"> PAGEREF _Toc406070130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27E" w:rsidRDefault="003E5D4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406070131" w:history="1">
            <w:r w:rsidR="0063027E" w:rsidRPr="00D76103">
              <w:rPr>
                <w:rStyle w:val="Collegamentoipertestuale"/>
                <w:noProof/>
                <w:lang w:val="it-IT"/>
              </w:rPr>
              <w:t>1.3</w:t>
            </w:r>
            <w:r w:rsidR="0063027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3027E" w:rsidRPr="00D76103">
              <w:rPr>
                <w:rStyle w:val="Collegamentoipertestuale"/>
                <w:noProof/>
                <w:lang w:val="it-IT"/>
              </w:rPr>
              <w:t>Setup IIS</w:t>
            </w:r>
            <w:r w:rsidR="006302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27E">
              <w:rPr>
                <w:noProof/>
                <w:webHidden/>
              </w:rPr>
              <w:instrText xml:space="preserve"> PAGEREF _Toc406070131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27E" w:rsidRDefault="003E5D4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406070132" w:history="1">
            <w:r w:rsidR="0063027E" w:rsidRPr="00D76103">
              <w:rPr>
                <w:rStyle w:val="Collegamentoipertestuale"/>
                <w:noProof/>
                <w:lang w:val="it-IT"/>
              </w:rPr>
              <w:t>1.4</w:t>
            </w:r>
            <w:r w:rsidR="0063027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3027E" w:rsidRPr="00D76103">
              <w:rPr>
                <w:rStyle w:val="Collegamentoipertestuale"/>
                <w:noProof/>
                <w:lang w:val="it-IT"/>
              </w:rPr>
              <w:t>Configurazione</w:t>
            </w:r>
            <w:r w:rsidR="006302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27E">
              <w:rPr>
                <w:noProof/>
                <w:webHidden/>
              </w:rPr>
              <w:instrText xml:space="preserve"> PAGEREF _Toc406070132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27E" w:rsidRDefault="003E5D4F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val="it-IT" w:eastAsia="it-IT"/>
            </w:rPr>
          </w:pPr>
          <w:hyperlink w:anchor="_Toc406070133" w:history="1">
            <w:r w:rsidR="0063027E" w:rsidRPr="00D76103">
              <w:rPr>
                <w:rStyle w:val="Collegamentoipertestuale"/>
                <w:noProof/>
                <w:lang w:val="en-US" w:eastAsia="it-IT"/>
              </w:rPr>
              <w:t>2</w:t>
            </w:r>
            <w:r w:rsidR="0063027E">
              <w:rPr>
                <w:rFonts w:asciiTheme="minorHAnsi" w:eastAsiaTheme="minorEastAsia" w:hAnsiTheme="minorHAnsi" w:cstheme="minorBidi"/>
                <w:noProof/>
                <w:szCs w:val="22"/>
                <w:lang w:val="it-IT" w:eastAsia="it-IT"/>
              </w:rPr>
              <w:tab/>
            </w:r>
            <w:r w:rsidR="0063027E" w:rsidRPr="00D76103">
              <w:rPr>
                <w:rStyle w:val="Collegamentoipertestuale"/>
                <w:noProof/>
                <w:lang w:val="en-US" w:eastAsia="it-IT"/>
              </w:rPr>
              <w:t>Guida all’utilizzo</w:t>
            </w:r>
            <w:r w:rsidR="006302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27E">
              <w:rPr>
                <w:noProof/>
                <w:webHidden/>
              </w:rPr>
              <w:instrText xml:space="preserve"> PAGEREF _Toc406070133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27E" w:rsidRDefault="003E5D4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406070134" w:history="1">
            <w:r w:rsidR="0063027E" w:rsidRPr="00D76103">
              <w:rPr>
                <w:rStyle w:val="Collegamentoipertestuale"/>
                <w:noProof/>
                <w:lang w:val="en-US" w:eastAsia="it-IT"/>
              </w:rPr>
              <w:t>2.1</w:t>
            </w:r>
            <w:r w:rsidR="0063027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3027E" w:rsidRPr="00D76103">
              <w:rPr>
                <w:rStyle w:val="Collegamentoipertestuale"/>
                <w:noProof/>
                <w:lang w:val="en-US" w:eastAsia="it-IT"/>
              </w:rPr>
              <w:t>Creazione schemi base</w:t>
            </w:r>
            <w:r w:rsidR="006302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27E">
              <w:rPr>
                <w:noProof/>
                <w:webHidden/>
              </w:rPr>
              <w:instrText xml:space="preserve"> PAGEREF _Toc406070134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27E" w:rsidRDefault="003E5D4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406070135" w:history="1">
            <w:r w:rsidR="0063027E" w:rsidRPr="00D76103">
              <w:rPr>
                <w:rStyle w:val="Collegamentoipertestuale"/>
                <w:noProof/>
                <w:lang w:val="en-US"/>
              </w:rPr>
              <w:t>2.2</w:t>
            </w:r>
            <w:r w:rsidR="0063027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3027E" w:rsidRPr="00D76103">
              <w:rPr>
                <w:rStyle w:val="Collegamentoipertestuale"/>
                <w:noProof/>
                <w:lang w:val="en-US"/>
              </w:rPr>
              <w:t>Login</w:t>
            </w:r>
            <w:r w:rsidR="006302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27E">
              <w:rPr>
                <w:noProof/>
                <w:webHidden/>
              </w:rPr>
              <w:instrText xml:space="preserve"> PAGEREF _Toc406070135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27E" w:rsidRDefault="003E5D4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406070136" w:history="1">
            <w:r w:rsidR="0063027E" w:rsidRPr="00D76103">
              <w:rPr>
                <w:rStyle w:val="Collegamentoipertestuale"/>
                <w:noProof/>
                <w:lang w:val="it-IT"/>
              </w:rPr>
              <w:t>2.3</w:t>
            </w:r>
            <w:r w:rsidR="0063027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3027E" w:rsidRPr="00D76103">
              <w:rPr>
                <w:rStyle w:val="Collegamentoipertestuale"/>
                <w:noProof/>
                <w:lang w:val="it-IT"/>
              </w:rPr>
              <w:t>Importare file di struttura SDMX</w:t>
            </w:r>
            <w:r w:rsidR="006302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27E">
              <w:rPr>
                <w:noProof/>
                <w:webHidden/>
              </w:rPr>
              <w:instrText xml:space="preserve"> PAGEREF _Toc406070136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27E" w:rsidRDefault="003E5D4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406070137" w:history="1">
            <w:r w:rsidR="0063027E" w:rsidRPr="00D76103">
              <w:rPr>
                <w:rStyle w:val="Collegamentoipertestuale"/>
                <w:noProof/>
                <w:lang w:val="it-IT"/>
              </w:rPr>
              <w:t>2.4</w:t>
            </w:r>
            <w:r w:rsidR="0063027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3027E" w:rsidRPr="00D76103">
              <w:rPr>
                <w:rStyle w:val="Collegamentoipertestuale"/>
                <w:noProof/>
                <w:lang w:val="it-IT"/>
              </w:rPr>
              <w:t>Creazione Dataset/Dataflow</w:t>
            </w:r>
            <w:r w:rsidR="006302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27E">
              <w:rPr>
                <w:noProof/>
                <w:webHidden/>
              </w:rPr>
              <w:instrText xml:space="preserve"> PAGEREF _Toc406070137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27E" w:rsidRDefault="003E5D4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406070138" w:history="1">
            <w:r w:rsidR="0063027E" w:rsidRPr="00D76103">
              <w:rPr>
                <w:rStyle w:val="Collegamentoipertestuale"/>
                <w:noProof/>
                <w:lang w:val="it-IT"/>
              </w:rPr>
              <w:t>2.5</w:t>
            </w:r>
            <w:r w:rsidR="0063027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3027E" w:rsidRPr="00D76103">
              <w:rPr>
                <w:rStyle w:val="Collegamentoipertestuale"/>
                <w:noProof/>
                <w:lang w:val="it-IT"/>
              </w:rPr>
              <w:t>Selezione sorgente dati</w:t>
            </w:r>
            <w:r w:rsidR="006302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27E">
              <w:rPr>
                <w:noProof/>
                <w:webHidden/>
              </w:rPr>
              <w:instrText xml:space="preserve"> PAGEREF _Toc406070138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7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27E" w:rsidRDefault="003E5D4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406070139" w:history="1">
            <w:r w:rsidR="0063027E" w:rsidRPr="00D76103">
              <w:rPr>
                <w:rStyle w:val="Collegamentoipertestuale"/>
                <w:noProof/>
                <w:lang w:val="it-IT"/>
              </w:rPr>
              <w:t>2.6</w:t>
            </w:r>
            <w:r w:rsidR="0063027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3027E" w:rsidRPr="00D76103">
              <w:rPr>
                <w:rStyle w:val="Collegamentoipertestuale"/>
                <w:noProof/>
                <w:lang w:val="it-IT"/>
              </w:rPr>
              <w:t>Mappatura</w:t>
            </w:r>
            <w:r w:rsidR="006302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27E">
              <w:rPr>
                <w:noProof/>
                <w:webHidden/>
              </w:rPr>
              <w:instrText xml:space="preserve"> PAGEREF _Toc406070139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27E" w:rsidRDefault="003E5D4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lang w:val="it-IT" w:eastAsia="it-IT" w:bidi="ar-SA"/>
            </w:rPr>
          </w:pPr>
          <w:hyperlink w:anchor="_Toc406070140" w:history="1">
            <w:r w:rsidR="0063027E" w:rsidRPr="00D76103">
              <w:rPr>
                <w:rStyle w:val="Collegamentoipertestuale"/>
                <w:noProof/>
                <w:lang w:val="it-IT" w:eastAsia="it-IT"/>
              </w:rPr>
              <w:t>2.7</w:t>
            </w:r>
            <w:r w:rsidR="0063027E">
              <w:rPr>
                <w:rFonts w:asciiTheme="minorHAnsi" w:eastAsiaTheme="minorEastAsia" w:hAnsiTheme="minorHAnsi" w:cstheme="minorBidi"/>
                <w:b w:val="0"/>
                <w:noProof/>
                <w:lang w:val="it-IT" w:eastAsia="it-IT" w:bidi="ar-SA"/>
              </w:rPr>
              <w:tab/>
            </w:r>
            <w:r w:rsidR="0063027E" w:rsidRPr="00D76103">
              <w:rPr>
                <w:rStyle w:val="Collegamentoipertestuale"/>
                <w:noProof/>
                <w:lang w:val="it-IT" w:eastAsia="it-IT"/>
              </w:rPr>
              <w:t>Transcodifica</w:t>
            </w:r>
            <w:r w:rsidR="006302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027E">
              <w:rPr>
                <w:noProof/>
                <w:webHidden/>
              </w:rPr>
              <w:instrText xml:space="preserve"> PAGEREF _Toc406070140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2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F7" w:rsidRDefault="003E5D4F">
          <w:pPr>
            <w:rPr>
              <w:lang w:val="it-IT"/>
            </w:rPr>
          </w:pPr>
          <w:r>
            <w:rPr>
              <w:lang w:val="it-IT"/>
            </w:rPr>
            <w:fldChar w:fldCharType="end"/>
          </w:r>
        </w:p>
      </w:sdtContent>
    </w:sdt>
    <w:p w:rsidR="00460E05" w:rsidRDefault="00BE6F7B" w:rsidP="00E67BF7">
      <w:pPr>
        <w:pStyle w:val="Titolo1"/>
      </w:pPr>
      <w:bookmarkStart w:id="1" w:name="_Toc406070128"/>
      <w:proofErr w:type="spellStart"/>
      <w:r>
        <w:lastRenderedPageBreak/>
        <w:t>Installazione</w:t>
      </w:r>
      <w:bookmarkEnd w:id="1"/>
      <w:proofErr w:type="spellEnd"/>
    </w:p>
    <w:p w:rsidR="00BE6F7B" w:rsidRDefault="00BE6F7B" w:rsidP="00BE6F7B">
      <w:pPr>
        <w:pStyle w:val="Corpodeltesto"/>
      </w:pPr>
    </w:p>
    <w:p w:rsidR="00E67BF7" w:rsidRDefault="00BE6F7B" w:rsidP="00B044BD">
      <w:pPr>
        <w:pStyle w:val="Titolo2"/>
      </w:pPr>
      <w:bookmarkStart w:id="2" w:name="_Toc406070129"/>
      <w:proofErr w:type="spellStart"/>
      <w:r>
        <w:t>Requisiti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sistema</w:t>
      </w:r>
      <w:bookmarkEnd w:id="2"/>
      <w:proofErr w:type="spellEnd"/>
    </w:p>
    <w:p w:rsidR="00E67BF7" w:rsidRDefault="00E67BF7" w:rsidP="008E2254">
      <w:pPr>
        <w:pStyle w:val="Didascalia"/>
        <w:rPr>
          <w:lang w:val="it-IT"/>
        </w:rPr>
      </w:pPr>
      <w:proofErr w:type="spellStart"/>
      <w:r w:rsidRPr="00BE6F7B">
        <w:rPr>
          <w:lang w:val="it-IT"/>
        </w:rPr>
        <w:t>SDMXDataloader</w:t>
      </w:r>
      <w:proofErr w:type="spellEnd"/>
      <w:r w:rsidRPr="00BE6F7B">
        <w:rPr>
          <w:lang w:val="it-IT"/>
        </w:rPr>
        <w:t xml:space="preserve"> è un’applicazione web </w:t>
      </w:r>
      <w:r w:rsidR="00BE6F7B" w:rsidRPr="00BE6F7B">
        <w:rPr>
          <w:lang w:val="it-IT"/>
        </w:rPr>
        <w:t>s</w:t>
      </w:r>
      <w:r w:rsidR="00BE6F7B">
        <w:rPr>
          <w:lang w:val="it-IT"/>
        </w:rPr>
        <w:t xml:space="preserve">viluppata in .Net con pagine </w:t>
      </w:r>
      <w:proofErr w:type="spellStart"/>
      <w:r w:rsidR="00BE6F7B">
        <w:rPr>
          <w:lang w:val="it-IT"/>
        </w:rPr>
        <w:t>Aspx</w:t>
      </w:r>
      <w:proofErr w:type="spellEnd"/>
      <w:r w:rsidR="00BE6F7B">
        <w:rPr>
          <w:lang w:val="it-IT"/>
        </w:rPr>
        <w:t>.</w:t>
      </w:r>
    </w:p>
    <w:p w:rsidR="00BE6F7B" w:rsidRDefault="00BE6F7B" w:rsidP="008E2254">
      <w:pPr>
        <w:pStyle w:val="Didascalia"/>
        <w:rPr>
          <w:lang w:val="it-IT"/>
        </w:rPr>
      </w:pPr>
      <w:r>
        <w:rPr>
          <w:lang w:val="it-IT"/>
        </w:rPr>
        <w:t>Per poter installare l’applicazione si ha bisogno di:</w:t>
      </w:r>
    </w:p>
    <w:p w:rsidR="00BE6F7B" w:rsidRDefault="00BE6F7B" w:rsidP="008E2254">
      <w:pPr>
        <w:pStyle w:val="Didascalia"/>
        <w:numPr>
          <w:ilvl w:val="0"/>
          <w:numId w:val="34"/>
        </w:numPr>
        <w:rPr>
          <w:lang w:val="it-IT"/>
        </w:rPr>
      </w:pPr>
      <w:r>
        <w:rPr>
          <w:lang w:val="it-IT"/>
        </w:rPr>
        <w:t>Versione IIS installata sulla macchina.</w:t>
      </w:r>
    </w:p>
    <w:p w:rsidR="00B044BD" w:rsidRDefault="00BE6F7B" w:rsidP="00B044BD">
      <w:pPr>
        <w:pStyle w:val="Didascalia"/>
        <w:numPr>
          <w:ilvl w:val="0"/>
          <w:numId w:val="34"/>
        </w:numPr>
        <w:rPr>
          <w:lang w:val="it-IT"/>
        </w:rPr>
      </w:pPr>
      <w:r>
        <w:rPr>
          <w:lang w:val="it-IT"/>
        </w:rPr>
        <w:t xml:space="preserve">Possibilità di accedere a versione di </w:t>
      </w:r>
      <w:proofErr w:type="spellStart"/>
      <w:r>
        <w:rPr>
          <w:lang w:val="it-IT"/>
        </w:rPr>
        <w:t>SqlServer</w:t>
      </w:r>
      <w:proofErr w:type="spellEnd"/>
      <w:r>
        <w:rPr>
          <w:lang w:val="it-IT"/>
        </w:rPr>
        <w:t xml:space="preserve"> 2008 o superiore per la gestione dei database.</w:t>
      </w:r>
    </w:p>
    <w:p w:rsidR="00B044BD" w:rsidRPr="00B044BD" w:rsidRDefault="00B044BD" w:rsidP="00B044BD">
      <w:pPr>
        <w:pStyle w:val="Corpodeltesto"/>
        <w:rPr>
          <w:lang w:val="it-IT" w:eastAsia="it-IT"/>
        </w:rPr>
      </w:pPr>
    </w:p>
    <w:p w:rsidR="00BE6F7B" w:rsidRPr="00B044BD" w:rsidRDefault="00BE6F7B" w:rsidP="00B044BD">
      <w:pPr>
        <w:pStyle w:val="Titolo2"/>
        <w:rPr>
          <w:lang w:val="it-IT"/>
        </w:rPr>
      </w:pPr>
      <w:bookmarkStart w:id="3" w:name="_Toc406070130"/>
      <w:r>
        <w:rPr>
          <w:lang w:val="it-IT"/>
        </w:rPr>
        <w:t>Creazione Database</w:t>
      </w:r>
      <w:bookmarkEnd w:id="3"/>
    </w:p>
    <w:p w:rsidR="00BE6F7B" w:rsidRDefault="00BE6F7B" w:rsidP="008E2254">
      <w:pPr>
        <w:pStyle w:val="Didascalia"/>
        <w:rPr>
          <w:lang w:val="it-IT"/>
        </w:rPr>
      </w:pPr>
      <w:r>
        <w:rPr>
          <w:lang w:val="it-IT"/>
        </w:rPr>
        <w:t>L’applicazione necessita l’accesso a due diversi database:</w:t>
      </w:r>
    </w:p>
    <w:p w:rsidR="00BE6F7B" w:rsidRDefault="00BE6F7B" w:rsidP="008E2254">
      <w:pPr>
        <w:pStyle w:val="Didascalia"/>
        <w:numPr>
          <w:ilvl w:val="0"/>
          <w:numId w:val="35"/>
        </w:numPr>
        <w:rPr>
          <w:lang w:val="it-IT"/>
        </w:rPr>
      </w:pPr>
      <w:r w:rsidRPr="00BE6F7B">
        <w:rPr>
          <w:lang w:val="it-IT"/>
        </w:rPr>
        <w:t xml:space="preserve">DDB - </w:t>
      </w:r>
      <w:proofErr w:type="spellStart"/>
      <w:r w:rsidRPr="00BE6F7B">
        <w:rPr>
          <w:lang w:val="it-IT"/>
        </w:rPr>
        <w:t>Dissemination</w:t>
      </w:r>
      <w:proofErr w:type="spellEnd"/>
      <w:r w:rsidRPr="00BE6F7B">
        <w:rPr>
          <w:lang w:val="it-IT"/>
        </w:rPr>
        <w:t xml:space="preserve"> database</w:t>
      </w:r>
      <w:r>
        <w:rPr>
          <w:lang w:val="it-IT"/>
        </w:rPr>
        <w:t>:</w:t>
      </w:r>
      <w:r w:rsidRPr="00BE6F7B">
        <w:rPr>
          <w:lang w:val="it-IT"/>
        </w:rPr>
        <w:t xml:space="preserve"> </w:t>
      </w:r>
      <w:r>
        <w:rPr>
          <w:lang w:val="it-IT"/>
        </w:rPr>
        <w:t>database di raccolta dati, conterrà i dati statistici importati.</w:t>
      </w:r>
    </w:p>
    <w:p w:rsidR="00612421" w:rsidRDefault="00BE6F7B" w:rsidP="008E2254">
      <w:pPr>
        <w:pStyle w:val="Didascalia"/>
        <w:numPr>
          <w:ilvl w:val="0"/>
          <w:numId w:val="35"/>
        </w:numPr>
        <w:rPr>
          <w:lang w:val="it-IT"/>
        </w:rPr>
      </w:pPr>
      <w:r>
        <w:rPr>
          <w:lang w:val="it-IT"/>
        </w:rPr>
        <w:t xml:space="preserve">MR - </w:t>
      </w:r>
      <w:proofErr w:type="spellStart"/>
      <w:r>
        <w:rPr>
          <w:lang w:val="it-IT"/>
        </w:rPr>
        <w:t>Metadata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Repository</w:t>
      </w:r>
      <w:proofErr w:type="spellEnd"/>
      <w:r>
        <w:rPr>
          <w:lang w:val="it-IT"/>
        </w:rPr>
        <w:t xml:space="preserve">: </w:t>
      </w:r>
      <w:r w:rsidR="00612421">
        <w:rPr>
          <w:lang w:val="it-IT"/>
        </w:rPr>
        <w:t>database di metadati, conterrà i metadati SDMX.</w:t>
      </w:r>
    </w:p>
    <w:p w:rsidR="00612421" w:rsidRDefault="00612421" w:rsidP="00311E83">
      <w:pPr>
        <w:pStyle w:val="Didascalia"/>
        <w:rPr>
          <w:lang w:val="it-IT"/>
        </w:rPr>
      </w:pPr>
      <w:r>
        <w:rPr>
          <w:lang w:val="it-IT"/>
        </w:rPr>
        <w:t>Creare sull’istanza di SQL Server i due database.</w:t>
      </w:r>
    </w:p>
    <w:p w:rsidR="00311E83" w:rsidRDefault="00311E83" w:rsidP="00311E83">
      <w:pPr>
        <w:pStyle w:val="Didascalia"/>
        <w:rPr>
          <w:lang w:val="it-IT"/>
        </w:rPr>
      </w:pPr>
      <w:r>
        <w:rPr>
          <w:lang w:val="it-IT"/>
        </w:rPr>
        <w:t>Definire un utente da associare ai database con i seguenti permessi:</w:t>
      </w:r>
    </w:p>
    <w:p w:rsidR="00311E83" w:rsidRDefault="00311E83" w:rsidP="00311E83">
      <w:pPr>
        <w:pStyle w:val="Didascalia"/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1400175" cy="1476375"/>
            <wp:effectExtent l="19050" t="0" r="9525" b="0"/>
            <wp:docPr id="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E83" w:rsidRDefault="00FF4541" w:rsidP="003612A0">
      <w:pPr>
        <w:pStyle w:val="Didascalia"/>
        <w:rPr>
          <w:lang w:val="it-IT"/>
        </w:rPr>
      </w:pPr>
      <w:r>
        <w:rPr>
          <w:lang w:val="it-IT"/>
        </w:rPr>
        <w:t xml:space="preserve">Definire l’utente sopra creato, solo per il DDB come db </w:t>
      </w:r>
      <w:proofErr w:type="spellStart"/>
      <w:r>
        <w:rPr>
          <w:lang w:val="it-IT"/>
        </w:rPr>
        <w:t>Owner</w:t>
      </w:r>
      <w:proofErr w:type="spellEnd"/>
    </w:p>
    <w:p w:rsidR="00FF4541" w:rsidRDefault="00FF4541" w:rsidP="00FF4541">
      <w:pPr>
        <w:pStyle w:val="Corpodeltesto"/>
        <w:rPr>
          <w:lang w:val="it-IT" w:eastAsia="it-IT"/>
        </w:rPr>
      </w:pPr>
      <w:r>
        <w:rPr>
          <w:noProof/>
          <w:lang w:val="it-IT" w:eastAsia="it-IT"/>
        </w:rPr>
        <w:drawing>
          <wp:inline distT="0" distB="0" distL="0" distR="0">
            <wp:extent cx="2901561" cy="2447925"/>
            <wp:effectExtent l="19050" t="0" r="0" b="0"/>
            <wp:docPr id="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561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E83" w:rsidRDefault="00311E83" w:rsidP="00B044BD">
      <w:pPr>
        <w:pStyle w:val="Corpodeltesto"/>
        <w:rPr>
          <w:lang w:val="it-IT" w:eastAsia="it-IT"/>
        </w:rPr>
      </w:pPr>
    </w:p>
    <w:p w:rsidR="00311E83" w:rsidRPr="00B044BD" w:rsidRDefault="00311E83" w:rsidP="00B044BD">
      <w:pPr>
        <w:pStyle w:val="Corpodeltesto"/>
        <w:rPr>
          <w:lang w:val="it-IT" w:eastAsia="it-IT"/>
        </w:rPr>
      </w:pPr>
    </w:p>
    <w:p w:rsidR="00612421" w:rsidRPr="00B044BD" w:rsidRDefault="00612421" w:rsidP="00B044BD">
      <w:pPr>
        <w:pStyle w:val="Titolo2"/>
        <w:rPr>
          <w:lang w:val="it-IT"/>
        </w:rPr>
      </w:pPr>
      <w:bookmarkStart w:id="4" w:name="_Toc406070131"/>
      <w:proofErr w:type="spellStart"/>
      <w:r>
        <w:rPr>
          <w:lang w:val="it-IT"/>
        </w:rPr>
        <w:t>Setup</w:t>
      </w:r>
      <w:proofErr w:type="spellEnd"/>
      <w:r>
        <w:rPr>
          <w:lang w:val="it-IT"/>
        </w:rPr>
        <w:t xml:space="preserve"> IIS</w:t>
      </w:r>
      <w:bookmarkEnd w:id="4"/>
    </w:p>
    <w:p w:rsidR="008E2254" w:rsidRDefault="00612421" w:rsidP="00B044BD">
      <w:pPr>
        <w:pStyle w:val="Didascalia"/>
        <w:rPr>
          <w:lang w:val="it-IT"/>
        </w:rPr>
      </w:pPr>
      <w:r w:rsidRPr="00B044BD">
        <w:rPr>
          <w:lang w:val="it-IT"/>
        </w:rPr>
        <w:t>Tramite Internet Information Server (IIS) Man</w:t>
      </w:r>
      <w:r w:rsidR="008E2254" w:rsidRPr="00B044BD">
        <w:rPr>
          <w:lang w:val="it-IT"/>
        </w:rPr>
        <w:t>a</w:t>
      </w:r>
      <w:r w:rsidRPr="00B044BD">
        <w:rPr>
          <w:lang w:val="it-IT"/>
        </w:rPr>
        <w:t xml:space="preserve">ger </w:t>
      </w:r>
      <w:r w:rsidR="008E2254" w:rsidRPr="00B044BD">
        <w:rPr>
          <w:lang w:val="it-IT"/>
        </w:rPr>
        <w:t xml:space="preserve">aggiungere applicazione, selezionando come </w:t>
      </w:r>
      <w:proofErr w:type="spellStart"/>
      <w:r w:rsidR="008E2254" w:rsidRPr="00B044BD">
        <w:rPr>
          <w:lang w:val="it-IT"/>
        </w:rPr>
        <w:t>Physical</w:t>
      </w:r>
      <w:proofErr w:type="spellEnd"/>
      <w:r w:rsidR="008E2254" w:rsidRPr="00B044BD">
        <w:rPr>
          <w:lang w:val="it-IT"/>
        </w:rPr>
        <w:t xml:space="preserve"> </w:t>
      </w:r>
      <w:proofErr w:type="spellStart"/>
      <w:r w:rsidR="008E2254" w:rsidRPr="00B044BD">
        <w:rPr>
          <w:lang w:val="it-IT"/>
        </w:rPr>
        <w:t>Path</w:t>
      </w:r>
      <w:proofErr w:type="spellEnd"/>
      <w:r w:rsidR="008E2254" w:rsidRPr="00B044BD">
        <w:rPr>
          <w:lang w:val="it-IT"/>
        </w:rPr>
        <w:t xml:space="preserve"> la cartella fornita, se necessario impostare l’</w:t>
      </w:r>
      <w:proofErr w:type="spellStart"/>
      <w:r w:rsidR="008E2254" w:rsidRPr="00B044BD">
        <w:rPr>
          <w:lang w:val="it-IT"/>
        </w:rPr>
        <w:t>Application</w:t>
      </w:r>
      <w:proofErr w:type="spellEnd"/>
      <w:r w:rsidR="008E2254" w:rsidRPr="00B044BD">
        <w:rPr>
          <w:lang w:val="it-IT"/>
        </w:rPr>
        <w:t xml:space="preserve"> Pool su </w:t>
      </w:r>
      <w:proofErr w:type="spellStart"/>
      <w:r w:rsidR="008E2254" w:rsidRPr="00B044BD">
        <w:rPr>
          <w:lang w:val="it-IT"/>
        </w:rPr>
        <w:t>Classic</w:t>
      </w:r>
      <w:proofErr w:type="spellEnd"/>
      <w:r w:rsidR="008E2254" w:rsidRPr="00B044BD">
        <w:rPr>
          <w:lang w:val="it-IT"/>
        </w:rPr>
        <w:t xml:space="preserve"> .NET </w:t>
      </w:r>
      <w:proofErr w:type="spellStart"/>
      <w:r w:rsidR="008E2254" w:rsidRPr="00B044BD">
        <w:rPr>
          <w:lang w:val="it-IT"/>
        </w:rPr>
        <w:t>AppPool</w:t>
      </w:r>
      <w:proofErr w:type="spellEnd"/>
      <w:r w:rsidR="008E2254" w:rsidRPr="00B044BD">
        <w:rPr>
          <w:lang w:val="it-IT"/>
        </w:rPr>
        <w:t xml:space="preserve"> abilitando il </w:t>
      </w:r>
      <w:proofErr w:type="spellStart"/>
      <w:r w:rsidR="008E2254" w:rsidRPr="00B044BD">
        <w:rPr>
          <w:lang w:val="it-IT"/>
        </w:rPr>
        <w:t>framework</w:t>
      </w:r>
      <w:proofErr w:type="spellEnd"/>
      <w:r w:rsidR="008E2254" w:rsidRPr="00B044BD">
        <w:rPr>
          <w:lang w:val="it-IT"/>
        </w:rPr>
        <w:t xml:space="preserve"> .Net 4.0.</w:t>
      </w:r>
    </w:p>
    <w:p w:rsidR="00B044BD" w:rsidRPr="00B044BD" w:rsidRDefault="00B044BD" w:rsidP="00B044BD">
      <w:pPr>
        <w:pStyle w:val="Corpodeltesto"/>
        <w:rPr>
          <w:lang w:val="it-IT" w:eastAsia="it-IT"/>
        </w:rPr>
      </w:pPr>
    </w:p>
    <w:p w:rsidR="00612421" w:rsidRPr="00B044BD" w:rsidRDefault="008E2254" w:rsidP="00B044BD">
      <w:pPr>
        <w:pStyle w:val="Titolo2"/>
        <w:rPr>
          <w:lang w:val="it-IT"/>
        </w:rPr>
      </w:pPr>
      <w:bookmarkStart w:id="5" w:name="_Toc406070132"/>
      <w:r>
        <w:rPr>
          <w:lang w:val="it-IT"/>
        </w:rPr>
        <w:t>Configurazione</w:t>
      </w:r>
      <w:bookmarkEnd w:id="5"/>
    </w:p>
    <w:p w:rsidR="00532E4F" w:rsidRPr="00344F6B" w:rsidRDefault="00532E4F" w:rsidP="00B044BD">
      <w:pPr>
        <w:pStyle w:val="Didascalia"/>
        <w:rPr>
          <w:lang w:val="it-IT"/>
        </w:rPr>
      </w:pPr>
      <w:r w:rsidRPr="00344F6B">
        <w:rPr>
          <w:lang w:val="it-IT"/>
        </w:rPr>
        <w:t xml:space="preserve">E’ possibile configurare l’applicazione tramite il file </w:t>
      </w:r>
      <w:proofErr w:type="spellStart"/>
      <w:r w:rsidRPr="00344F6B">
        <w:rPr>
          <w:lang w:val="it-IT"/>
        </w:rPr>
        <w:t>web.config</w:t>
      </w:r>
      <w:proofErr w:type="spellEnd"/>
    </w:p>
    <w:p w:rsidR="00B044BD" w:rsidRPr="00B044BD" w:rsidRDefault="003E5D4F" w:rsidP="00B044BD">
      <w:pPr>
        <w:pStyle w:val="Didascalia"/>
        <w:rPr>
          <w:lang w:val="it-IT"/>
        </w:rPr>
      </w:pPr>
      <w:r>
        <w:rPr>
          <w:noProof/>
          <w:lang w:val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0;margin-top:53.05pt;width:481.9pt;height:155.25pt;z-index:251660288;mso-width-relative:margin;mso-height-relative:margin" fillcolor="#ff9" strokecolor="#c4bc96 [2414]">
            <v:textbox style="mso-next-textbox:#_x0000_s1048">
              <w:txbxContent>
                <w:p w:rsidR="00D07C6F" w:rsidRDefault="00D07C6F" w:rsidP="00532E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</w:t>
                  </w:r>
                </w:p>
                <w:p w:rsidR="00D07C6F" w:rsidRPr="00532E4F" w:rsidRDefault="00D07C6F" w:rsidP="00532E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</w:t>
                  </w: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&lt;!--</w:t>
                  </w:r>
                  <w:r w:rsidRPr="00532E4F"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 xml:space="preserve"> Mail definition </w:t>
                  </w: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--&gt;</w:t>
                  </w:r>
                </w:p>
                <w:p w:rsidR="00D07C6F" w:rsidRPr="00532E4F" w:rsidRDefault="00D07C6F" w:rsidP="00532E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</w:t>
                  </w:r>
                  <w:proofErr w:type="spellStart"/>
                  <w:r w:rsidRPr="00532E4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MailSettingsGroup</w:t>
                  </w:r>
                  <w:proofErr w:type="spellEnd"/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7C6F" w:rsidRPr="00532E4F" w:rsidRDefault="00D07C6F" w:rsidP="00532E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532E4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MailSettingsSection</w:t>
                  </w:r>
                  <w:proofErr w:type="spellEnd"/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</w:p>
                <w:p w:rsidR="00D07C6F" w:rsidRPr="00532E4F" w:rsidRDefault="00D07C6F" w:rsidP="00532E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</w:t>
                  </w:r>
                  <w:proofErr w:type="spellStart"/>
                  <w:r w:rsidRPr="00532E4F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smtpHost</w:t>
                  </w:r>
                  <w:proofErr w:type="spellEnd"/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532E4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smtp.gmail.com</w:t>
                  </w:r>
                  <w:r w:rsidRPr="00532E4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</w:p>
                <w:p w:rsidR="00D07C6F" w:rsidRPr="00532E4F" w:rsidRDefault="00D07C6F" w:rsidP="00532E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</w:t>
                  </w:r>
                  <w:proofErr w:type="spellStart"/>
                  <w:r w:rsidRPr="00532E4F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smtpPort</w:t>
                  </w:r>
                  <w:proofErr w:type="spellEnd"/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532E4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465</w:t>
                  </w:r>
                  <w:r w:rsidRPr="00532E4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</w:t>
                  </w:r>
                </w:p>
                <w:p w:rsidR="00D07C6F" w:rsidRPr="00532E4F" w:rsidRDefault="00D07C6F" w:rsidP="00532E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</w:t>
                  </w:r>
                  <w:proofErr w:type="spellStart"/>
                  <w:r w:rsidRPr="00532E4F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smtpSsl</w:t>
                  </w:r>
                  <w:proofErr w:type="spellEnd"/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532E4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true</w:t>
                  </w:r>
                  <w:r w:rsidRPr="00532E4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</w:p>
                <w:p w:rsidR="00D07C6F" w:rsidRPr="00532E4F" w:rsidRDefault="00D07C6F" w:rsidP="00532E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</w:t>
                  </w:r>
                  <w:proofErr w:type="spellStart"/>
                  <w:r w:rsidRPr="00532E4F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mailFrom</w:t>
                  </w:r>
                  <w:proofErr w:type="spellEnd"/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532E4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""</w:t>
                  </w: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</w:p>
                <w:p w:rsidR="00D07C6F" w:rsidRPr="00532E4F" w:rsidRDefault="00D07C6F" w:rsidP="00532E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</w:t>
                  </w:r>
                  <w:proofErr w:type="spellStart"/>
                  <w:r w:rsidRPr="00532E4F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mailFromPassword</w:t>
                  </w:r>
                  <w:proofErr w:type="spellEnd"/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532E4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""</w:t>
                  </w: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</w:p>
                <w:p w:rsidR="00D07C6F" w:rsidRDefault="00D07C6F" w:rsidP="00532E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</w:t>
                  </w:r>
                  <w:proofErr w:type="spellStart"/>
                  <w:r w:rsidRPr="00532E4F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mailFromName</w:t>
                  </w:r>
                  <w:proofErr w:type="spellEnd"/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532E4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SDMX </w:t>
                  </w:r>
                  <w:proofErr w:type="spellStart"/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DataLoader</w:t>
                  </w:r>
                  <w:proofErr w:type="spellEnd"/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- Report</w:t>
                  </w:r>
                  <w:r w:rsidRPr="00532E4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7C6F" w:rsidRPr="00532E4F" w:rsidRDefault="00D07C6F" w:rsidP="00532E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</w:t>
                  </w: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532E4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MailSettingsSection</w:t>
                  </w:r>
                  <w:proofErr w:type="spellEnd"/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7C6F" w:rsidRDefault="00D07C6F" w:rsidP="00532E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it-IT"/>
                    </w:rPr>
                  </w:pPr>
                  <w:r w:rsidRPr="00532E4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it-IT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it-IT"/>
                    </w:rPr>
                    <w:t>MailSettingsGroup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it-IT"/>
                    </w:rPr>
                    <w:t>&gt;</w:t>
                  </w:r>
                </w:p>
                <w:p w:rsidR="00D07C6F" w:rsidRDefault="00D07C6F" w:rsidP="00532E4F">
                  <w:pPr>
                    <w:rPr>
                      <w:lang w:val="it-IT"/>
                    </w:rPr>
                  </w:pPr>
                </w:p>
              </w:txbxContent>
            </v:textbox>
          </v:shape>
        </w:pict>
      </w:r>
      <w:r w:rsidR="00B044BD" w:rsidRPr="00B044BD">
        <w:rPr>
          <w:lang w:val="it-IT"/>
        </w:rPr>
        <w:t>Sezione di configurazione Mail, è necessario impostare un indirizzo valido per poter avere un report a fine operazione di import.</w:t>
      </w:r>
    </w:p>
    <w:p w:rsidR="00532E4F" w:rsidRDefault="00532E4F" w:rsidP="00532E4F">
      <w:pPr>
        <w:pStyle w:val="Corpodeltesto"/>
        <w:rPr>
          <w:lang w:val="it-IT" w:eastAsia="it-IT"/>
        </w:rPr>
      </w:pPr>
    </w:p>
    <w:p w:rsidR="00B044BD" w:rsidRDefault="00B044BD" w:rsidP="00532E4F">
      <w:pPr>
        <w:pStyle w:val="Corpodeltesto"/>
        <w:rPr>
          <w:lang w:val="it-IT" w:eastAsia="it-IT"/>
        </w:rPr>
      </w:pPr>
    </w:p>
    <w:p w:rsidR="00B044BD" w:rsidRDefault="00B044BD" w:rsidP="00532E4F">
      <w:pPr>
        <w:pStyle w:val="Corpodeltesto"/>
        <w:rPr>
          <w:lang w:val="it-IT" w:eastAsia="it-IT"/>
        </w:rPr>
      </w:pPr>
    </w:p>
    <w:p w:rsidR="00B044BD" w:rsidRDefault="00B044BD" w:rsidP="00532E4F">
      <w:pPr>
        <w:pStyle w:val="Corpodeltesto"/>
        <w:rPr>
          <w:lang w:val="it-IT" w:eastAsia="it-IT"/>
        </w:rPr>
      </w:pPr>
    </w:p>
    <w:p w:rsidR="00B044BD" w:rsidRDefault="00B044BD" w:rsidP="00532E4F">
      <w:pPr>
        <w:pStyle w:val="Corpodeltesto"/>
        <w:rPr>
          <w:lang w:val="it-IT" w:eastAsia="it-IT"/>
        </w:rPr>
      </w:pPr>
    </w:p>
    <w:p w:rsidR="00B044BD" w:rsidRDefault="00B044BD" w:rsidP="00532E4F">
      <w:pPr>
        <w:pStyle w:val="Corpodeltesto"/>
        <w:rPr>
          <w:lang w:val="it-IT" w:eastAsia="it-IT"/>
        </w:rPr>
      </w:pPr>
    </w:p>
    <w:p w:rsidR="00B044BD" w:rsidRDefault="00B044BD" w:rsidP="00532E4F">
      <w:pPr>
        <w:pStyle w:val="Corpodeltesto"/>
        <w:rPr>
          <w:lang w:val="it-IT" w:eastAsia="it-IT"/>
        </w:rPr>
      </w:pPr>
    </w:p>
    <w:p w:rsidR="00B044BD" w:rsidRDefault="00B044BD" w:rsidP="00532E4F">
      <w:pPr>
        <w:pStyle w:val="Corpodeltesto"/>
        <w:rPr>
          <w:lang w:val="it-IT" w:eastAsia="it-IT"/>
        </w:rPr>
      </w:pPr>
    </w:p>
    <w:p w:rsidR="00B044BD" w:rsidRDefault="00B044BD" w:rsidP="00532E4F">
      <w:pPr>
        <w:pStyle w:val="Corpodeltesto"/>
        <w:rPr>
          <w:lang w:val="it-IT" w:eastAsia="it-IT"/>
        </w:rPr>
      </w:pPr>
    </w:p>
    <w:p w:rsidR="00B044BD" w:rsidRDefault="00B044BD" w:rsidP="00532E4F">
      <w:pPr>
        <w:pStyle w:val="Corpodeltesto"/>
        <w:rPr>
          <w:lang w:val="it-IT" w:eastAsia="it-IT"/>
        </w:rPr>
      </w:pPr>
    </w:p>
    <w:p w:rsidR="00B044BD" w:rsidRDefault="00B044BD" w:rsidP="00CA7F05">
      <w:pPr>
        <w:pStyle w:val="Didascalia"/>
        <w:rPr>
          <w:lang w:val="it-IT"/>
        </w:rPr>
      </w:pPr>
      <w:r>
        <w:rPr>
          <w:lang w:val="it-IT"/>
        </w:rPr>
        <w:t xml:space="preserve">Sezione di configurazione Export .STAT, si può impostare i valori </w:t>
      </w:r>
      <w:proofErr w:type="spellStart"/>
      <w:r>
        <w:rPr>
          <w:lang w:val="it-IT"/>
        </w:rPr>
        <w:t>Name</w:t>
      </w:r>
      <w:proofErr w:type="spellEnd"/>
      <w:r>
        <w:rPr>
          <w:lang w:val="it-IT"/>
        </w:rPr>
        <w:t>,</w:t>
      </w:r>
      <w:r w:rsidR="00CA7F05">
        <w:rPr>
          <w:lang w:val="it-IT"/>
        </w:rPr>
        <w:t xml:space="preserve"> </w:t>
      </w:r>
      <w:r>
        <w:rPr>
          <w:lang w:val="it-IT"/>
        </w:rPr>
        <w:t>Direction,</w:t>
      </w:r>
      <w:r w:rsidR="00CA7F05">
        <w:rPr>
          <w:lang w:val="it-IT"/>
        </w:rPr>
        <w:t xml:space="preserve"> </w:t>
      </w:r>
      <w:proofErr w:type="spellStart"/>
      <w:r>
        <w:rPr>
          <w:lang w:val="it-IT"/>
        </w:rPr>
        <w:t>Email</w:t>
      </w:r>
      <w:proofErr w:type="spellEnd"/>
      <w:r>
        <w:rPr>
          <w:lang w:val="it-IT"/>
        </w:rPr>
        <w:t xml:space="preserve"> della sezione contatti e </w:t>
      </w:r>
      <w:proofErr w:type="spellStart"/>
      <w:r>
        <w:rPr>
          <w:lang w:val="it-IT"/>
        </w:rPr>
        <w:t>UserGroup</w:t>
      </w:r>
      <w:proofErr w:type="spellEnd"/>
      <w:r>
        <w:rPr>
          <w:lang w:val="it-IT"/>
        </w:rPr>
        <w:t xml:space="preserve"> </w:t>
      </w:r>
      <w:r w:rsidR="00CA7F05">
        <w:rPr>
          <w:lang w:val="it-IT"/>
        </w:rPr>
        <w:t>e Domain per la sezione security.</w:t>
      </w:r>
    </w:p>
    <w:p w:rsidR="00CA7F05" w:rsidRPr="00CA7F05" w:rsidRDefault="003E5D4F" w:rsidP="00CA7F05">
      <w:pPr>
        <w:pStyle w:val="Corpodeltesto"/>
        <w:rPr>
          <w:lang w:val="it-IT" w:eastAsia="it-IT"/>
        </w:rPr>
      </w:pPr>
      <w:r>
        <w:rPr>
          <w:noProof/>
          <w:lang w:val="it-IT"/>
        </w:rPr>
        <w:pict>
          <v:shape id="_x0000_s1049" type="#_x0000_t202" style="position:absolute;left:0;text-align:left;margin-left:2.25pt;margin-top:16.15pt;width:481.9pt;height:141.9pt;z-index:251661312;mso-width-relative:margin;mso-height-relative:margin" fillcolor="#ff9" strokecolor="#c4bc96 [2414]">
            <v:textbox style="mso-next-textbox:#_x0000_s1049">
              <w:txbxContent>
                <w:p w:rsidR="00D07C6F" w:rsidRDefault="00D07C6F" w:rsidP="00B044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</w:t>
                  </w:r>
                </w:p>
                <w:p w:rsidR="00D07C6F" w:rsidRPr="00B044BD" w:rsidRDefault="00D07C6F" w:rsidP="00B044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</w:t>
                  </w: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&lt;!--</w:t>
                  </w:r>
                  <w:r w:rsidRPr="00B044BD"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 xml:space="preserve"> Export .STAT definition </w:t>
                  </w: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--&gt;</w:t>
                  </w:r>
                </w:p>
                <w:p w:rsidR="00D07C6F" w:rsidRPr="00B044BD" w:rsidRDefault="00D07C6F" w:rsidP="00B044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</w:t>
                  </w:r>
                  <w:proofErr w:type="spellStart"/>
                  <w:r w:rsidRPr="00B044B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ExportDotStatSettingsGroup</w:t>
                  </w:r>
                  <w:proofErr w:type="spellEnd"/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7C6F" w:rsidRPr="00B044BD" w:rsidRDefault="00D07C6F" w:rsidP="00B044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B044B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ContactSection</w:t>
                  </w:r>
                  <w:proofErr w:type="spellEnd"/>
                </w:p>
                <w:p w:rsidR="00D07C6F" w:rsidRPr="00B044BD" w:rsidRDefault="00D07C6F" w:rsidP="00B044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</w:t>
                  </w:r>
                  <w:r w:rsidRPr="00B044BD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Name</w:t>
                  </w: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B044B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Name</w:t>
                  </w:r>
                  <w:r w:rsidRPr="00B044B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</w:p>
                <w:p w:rsidR="00D07C6F" w:rsidRPr="00B044BD" w:rsidRDefault="00D07C6F" w:rsidP="00B044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</w:t>
                  </w:r>
                  <w:r w:rsidRPr="00B044BD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Direction</w:t>
                  </w: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B044B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Direction</w:t>
                  </w:r>
                  <w:r w:rsidRPr="00B044B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</w:p>
                <w:p w:rsidR="00D07C6F" w:rsidRPr="00B044BD" w:rsidRDefault="00D07C6F" w:rsidP="00B044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</w:t>
                  </w:r>
                  <w:r w:rsidRPr="00B044BD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Email</w:t>
                  </w: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B044B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email@istat.it</w:t>
                  </w:r>
                  <w:r w:rsidRPr="00B044B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&gt;&lt;/</w:t>
                  </w:r>
                  <w:proofErr w:type="spellStart"/>
                  <w:r w:rsidRPr="00B044B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ContactSection</w:t>
                  </w:r>
                  <w:proofErr w:type="spellEnd"/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7C6F" w:rsidRPr="00B044BD" w:rsidRDefault="00D07C6F" w:rsidP="00B044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B044B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SecuritySection</w:t>
                  </w:r>
                  <w:proofErr w:type="spellEnd"/>
                </w:p>
                <w:p w:rsidR="00D07C6F" w:rsidRPr="00B044BD" w:rsidRDefault="00D07C6F" w:rsidP="00B044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</w:t>
                  </w:r>
                  <w:proofErr w:type="spellStart"/>
                  <w:r w:rsidRPr="00B044BD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UserGroup</w:t>
                  </w:r>
                  <w:proofErr w:type="spellEnd"/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B044B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UserGroup</w:t>
                  </w:r>
                  <w:proofErr w:type="spellEnd"/>
                  <w:r w:rsidRPr="00B044B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</w:p>
                <w:p w:rsidR="00D07C6F" w:rsidRPr="00B044BD" w:rsidRDefault="00D07C6F" w:rsidP="00B044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</w:t>
                  </w:r>
                  <w:r w:rsidRPr="00B044BD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Domain</w:t>
                  </w: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B044B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Domain</w:t>
                  </w:r>
                  <w:r w:rsidRPr="00B044BD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&gt;&lt;/</w:t>
                  </w:r>
                  <w:proofErr w:type="spellStart"/>
                  <w:r w:rsidRPr="00B044BD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SecuritySection</w:t>
                  </w:r>
                  <w:proofErr w:type="spellEnd"/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7C6F" w:rsidRDefault="00D07C6F" w:rsidP="00B044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it-IT"/>
                    </w:rPr>
                  </w:pPr>
                  <w:r w:rsidRPr="00B044BD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it-IT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it-IT"/>
                    </w:rPr>
                    <w:t>ExportDotStatSettingsGroup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it-IT"/>
                    </w:rPr>
                    <w:t>&gt;</w:t>
                  </w:r>
                </w:p>
                <w:p w:rsidR="00D07C6F" w:rsidRDefault="00D07C6F" w:rsidP="00B044BD">
                  <w:pPr>
                    <w:rPr>
                      <w:lang w:val="it-IT"/>
                    </w:rPr>
                  </w:pPr>
                </w:p>
              </w:txbxContent>
            </v:textbox>
          </v:shape>
        </w:pict>
      </w:r>
    </w:p>
    <w:p w:rsidR="00CA7F05" w:rsidRDefault="00CA7F05" w:rsidP="00CA7F05">
      <w:pPr>
        <w:pStyle w:val="Corpodeltesto"/>
        <w:rPr>
          <w:lang w:val="it-IT" w:eastAsia="it-IT"/>
        </w:rPr>
      </w:pPr>
    </w:p>
    <w:p w:rsidR="00CA7F05" w:rsidRDefault="00CA7F05" w:rsidP="00CA7F05">
      <w:pPr>
        <w:pStyle w:val="Corpodeltesto"/>
        <w:rPr>
          <w:lang w:val="it-IT" w:eastAsia="it-IT"/>
        </w:rPr>
      </w:pPr>
    </w:p>
    <w:p w:rsidR="00CA7F05" w:rsidRDefault="00CA7F05" w:rsidP="00CA7F05">
      <w:pPr>
        <w:pStyle w:val="Corpodeltesto"/>
        <w:rPr>
          <w:lang w:val="it-IT" w:eastAsia="it-IT"/>
        </w:rPr>
      </w:pPr>
    </w:p>
    <w:p w:rsidR="00CA7F05" w:rsidRDefault="00CA7F05" w:rsidP="00CA7F05">
      <w:pPr>
        <w:pStyle w:val="Corpodeltesto"/>
        <w:rPr>
          <w:lang w:val="it-IT" w:eastAsia="it-IT"/>
        </w:rPr>
      </w:pPr>
    </w:p>
    <w:p w:rsidR="00CA7F05" w:rsidRDefault="00CA7F05" w:rsidP="00CA7F05">
      <w:pPr>
        <w:pStyle w:val="Corpodeltesto"/>
        <w:rPr>
          <w:lang w:val="it-IT" w:eastAsia="it-IT"/>
        </w:rPr>
      </w:pPr>
    </w:p>
    <w:p w:rsidR="00CA7F05" w:rsidRDefault="00CA7F05" w:rsidP="00CA7F05">
      <w:pPr>
        <w:pStyle w:val="Corpodeltesto"/>
        <w:rPr>
          <w:lang w:val="it-IT" w:eastAsia="it-IT"/>
        </w:rPr>
      </w:pPr>
    </w:p>
    <w:p w:rsidR="00CA7F05" w:rsidRDefault="00CA7F05" w:rsidP="00CA7F05">
      <w:pPr>
        <w:pStyle w:val="Corpodeltesto"/>
        <w:rPr>
          <w:lang w:val="it-IT" w:eastAsia="it-IT"/>
        </w:rPr>
      </w:pPr>
    </w:p>
    <w:p w:rsidR="00CA7F05" w:rsidRDefault="00CA7F05" w:rsidP="00CA7F05">
      <w:pPr>
        <w:pStyle w:val="Corpodeltesto"/>
        <w:rPr>
          <w:lang w:val="it-IT" w:eastAsia="it-IT"/>
        </w:rPr>
      </w:pPr>
    </w:p>
    <w:p w:rsidR="00CA7F05" w:rsidRDefault="00CA7F05" w:rsidP="00CA7F05">
      <w:pPr>
        <w:pStyle w:val="Corpodeltesto"/>
        <w:rPr>
          <w:lang w:val="it-IT" w:eastAsia="it-IT"/>
        </w:rPr>
      </w:pPr>
    </w:p>
    <w:p w:rsidR="00CA7F05" w:rsidRPr="00CA7F05" w:rsidRDefault="00CA7F05" w:rsidP="00FF0CEF">
      <w:pPr>
        <w:pStyle w:val="Didascalia"/>
        <w:rPr>
          <w:color w:val="000000" w:themeColor="text1"/>
          <w:lang w:val="it-IT"/>
        </w:rPr>
      </w:pPr>
      <w:r w:rsidRPr="00CA7F05">
        <w:rPr>
          <w:color w:val="000000" w:themeColor="text1"/>
          <w:lang w:val="it-IT"/>
        </w:rPr>
        <w:t xml:space="preserve">Nella sezione </w:t>
      </w:r>
      <w:proofErr w:type="spellStart"/>
      <w:r w:rsidRPr="00CA7F05">
        <w:rPr>
          <w:color w:val="000000" w:themeColor="text1"/>
          <w:lang w:val="it-IT"/>
        </w:rPr>
        <w:t>FilesSectionSettingsGroup</w:t>
      </w:r>
      <w:proofErr w:type="spellEnd"/>
      <w:r w:rsidRPr="00CA7F05">
        <w:rPr>
          <w:color w:val="000000" w:themeColor="text1"/>
          <w:lang w:val="it-IT"/>
        </w:rPr>
        <w:t xml:space="preserve"> abbiamo la possibilità di impostare i file .</w:t>
      </w:r>
      <w:proofErr w:type="spellStart"/>
      <w:r w:rsidR="00FF0CEF">
        <w:rPr>
          <w:color w:val="000000" w:themeColor="text1"/>
          <w:lang w:val="it-IT"/>
        </w:rPr>
        <w:t>sql</w:t>
      </w:r>
      <w:proofErr w:type="spellEnd"/>
      <w:r w:rsidRPr="00CA7F05">
        <w:rPr>
          <w:color w:val="000000" w:themeColor="text1"/>
          <w:lang w:val="it-IT"/>
        </w:rPr>
        <w:t xml:space="preserve"> che saranno eseguiti durante il primo avvio dell’applicazione.</w:t>
      </w:r>
    </w:p>
    <w:p w:rsidR="00CA7F05" w:rsidRDefault="00CA7F05" w:rsidP="00CA7F05">
      <w:pPr>
        <w:pStyle w:val="Didascalia"/>
        <w:rPr>
          <w:color w:val="000000" w:themeColor="text1"/>
          <w:lang w:val="it-IT"/>
        </w:rPr>
      </w:pPr>
      <w:r w:rsidRPr="00CA7F05">
        <w:rPr>
          <w:color w:val="000000" w:themeColor="text1"/>
          <w:lang w:val="it-IT"/>
        </w:rPr>
        <w:t xml:space="preserve">Sono eseguiti in ordine dall’alto al basso, DD_Sql_Files agirà sul database impostato sul </w:t>
      </w:r>
      <w:proofErr w:type="spellStart"/>
      <w:r w:rsidRPr="00CA7F05">
        <w:rPr>
          <w:color w:val="000000" w:themeColor="text1"/>
          <w:lang w:val="it-IT"/>
        </w:rPr>
        <w:t>datawarehouse</w:t>
      </w:r>
      <w:proofErr w:type="spellEnd"/>
      <w:r w:rsidRPr="00CA7F05">
        <w:rPr>
          <w:color w:val="000000" w:themeColor="text1"/>
          <w:lang w:val="it-IT"/>
        </w:rPr>
        <w:t xml:space="preserve">, MS_Sql_Files agirà sul database impostato in </w:t>
      </w:r>
      <w:proofErr w:type="spellStart"/>
      <w:r w:rsidRPr="00CA7F05">
        <w:rPr>
          <w:color w:val="000000" w:themeColor="text1"/>
          <w:lang w:val="it-IT"/>
        </w:rPr>
        <w:t>MappingStoreServer</w:t>
      </w:r>
      <w:proofErr w:type="spellEnd"/>
      <w:r>
        <w:rPr>
          <w:color w:val="000000" w:themeColor="text1"/>
          <w:lang w:val="it-IT"/>
        </w:rPr>
        <w:t>.</w:t>
      </w:r>
    </w:p>
    <w:p w:rsidR="00CA7F05" w:rsidRPr="00CA7F05" w:rsidRDefault="003E5D4F" w:rsidP="00CA7F05">
      <w:pPr>
        <w:pStyle w:val="Corpodeltesto"/>
        <w:rPr>
          <w:lang w:val="it-IT" w:eastAsia="it-IT"/>
        </w:rPr>
      </w:pPr>
      <w:r>
        <w:rPr>
          <w:noProof/>
          <w:lang w:val="it-IT"/>
        </w:rPr>
        <w:lastRenderedPageBreak/>
        <w:pict>
          <v:shape id="_x0000_s1050" type="#_x0000_t202" style="position:absolute;left:0;text-align:left;margin-left:-.75pt;margin-top:15.4pt;width:481.9pt;height:315.15pt;z-index:251662336;mso-width-relative:margin;mso-height-relative:margin" fillcolor="#ff9" strokecolor="#c4bc96 [2414]">
            <v:textbox>
              <w:txbxContent>
                <w:p w:rsidR="00D07C6F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&lt;!--</w:t>
                  </w:r>
                  <w:r w:rsidRPr="00CA7F05"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 xml:space="preserve"> Install file definition 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--&gt;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FilesSectionSettingsGroup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DD_Sql_Files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&lt;</w:t>
                  </w:r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Files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  &lt;</w:t>
                  </w:r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clear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/&gt;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  &lt;!--</w:t>
                  </w:r>
                  <w:r w:rsidRPr="00CA7F05"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 xml:space="preserve"> First 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--&gt;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  &lt;</w:t>
                  </w:r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add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FilePath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CA7F0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~/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sql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/DDB_Schema.sql</w:t>
                  </w:r>
                  <w:r w:rsidRPr="00CA7F0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/&gt;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  &lt;</w:t>
                  </w:r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add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FilePath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CA7F0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~/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sql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/DDB_Procedure_WBS.sql</w:t>
                  </w:r>
                  <w:r w:rsidRPr="00CA7F0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/&gt;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  &lt;</w:t>
                  </w:r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add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FilePath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CA7F0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~/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sql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/DDB_Procedure.sql</w:t>
                  </w:r>
                  <w:r w:rsidRPr="00CA7F0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/&gt;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  &lt;</w:t>
                  </w:r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add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FilePath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CA7F0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~/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sql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/DDB_Data.sql</w:t>
                  </w:r>
                  <w:r w:rsidRPr="00CA7F0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/&gt;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  &lt;!--</w:t>
                  </w:r>
                  <w:r w:rsidRPr="00CA7F05"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 xml:space="preserve"> Last 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--&gt;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  &lt;</w:t>
                  </w:r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add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FilePath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CA7F0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~/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sql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/DDB_Data.sql</w:t>
                  </w:r>
                  <w:r w:rsidRPr="00CA7F0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/&gt;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&lt;/</w:t>
                  </w:r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Files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&lt;/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DD_Sql_Files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MS_Sql_Files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&lt;</w:t>
                  </w:r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Files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  &lt;</w:t>
                  </w:r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clear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/&gt;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  &lt;!--</w:t>
                  </w:r>
                  <w:r w:rsidRPr="00CA7F05"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 xml:space="preserve"> First 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--&gt;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  &lt;</w:t>
                  </w:r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add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FilePath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CA7F0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~/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sql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/MR_Schema.sql</w:t>
                  </w:r>
                  <w:r w:rsidRPr="00CA7F0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/&gt;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  &lt;</w:t>
                  </w:r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add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FilePath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CA7F0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~/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sql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/MR_Procedure.sql</w:t>
                  </w:r>
                  <w:r w:rsidRPr="00CA7F0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/&gt;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  &lt;!--</w:t>
                  </w:r>
                  <w:r w:rsidRPr="00CA7F05"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 xml:space="preserve"> Last 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--&gt;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  &lt;</w:t>
                  </w:r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add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FilePath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CA7F0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~/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sql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/MR_MS_Compatibility.sql</w:t>
                  </w:r>
                  <w:r w:rsidRPr="00CA7F0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/&gt;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ab/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ab/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&lt;/</w:t>
                  </w:r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Files</w:t>
                  </w: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&lt;/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MS_Sql_Files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7C6F" w:rsidRPr="00CA7F05" w:rsidRDefault="00D07C6F" w:rsidP="00CA7F0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&lt;/</w:t>
                  </w:r>
                  <w:proofErr w:type="spellStart"/>
                  <w:r w:rsidRPr="00CA7F0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FilesSectionSettingsGroup</w:t>
                  </w:r>
                  <w:proofErr w:type="spellEnd"/>
                  <w:r w:rsidRPr="00CA7F0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7C6F" w:rsidRPr="00CA7F05" w:rsidRDefault="00D07C6F" w:rsidP="00CA7F0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CA7F05" w:rsidRDefault="00CA7F05" w:rsidP="00CA7F05">
      <w:pPr>
        <w:pStyle w:val="Corpodeltesto"/>
        <w:rPr>
          <w:lang w:val="it-IT" w:eastAsia="it-IT"/>
        </w:rPr>
      </w:pPr>
    </w:p>
    <w:p w:rsidR="00CA7F05" w:rsidRDefault="00CA7F05" w:rsidP="00CA7F05">
      <w:pPr>
        <w:pStyle w:val="Corpodeltesto"/>
        <w:rPr>
          <w:lang w:val="it-IT" w:eastAsia="it-IT"/>
        </w:rPr>
      </w:pPr>
    </w:p>
    <w:p w:rsidR="00CA7F05" w:rsidRDefault="00CA7F05" w:rsidP="00CA7F05">
      <w:pPr>
        <w:pStyle w:val="Corpodeltesto"/>
        <w:rPr>
          <w:lang w:val="it-IT" w:eastAsia="it-IT"/>
        </w:rPr>
      </w:pPr>
    </w:p>
    <w:p w:rsidR="00D05140" w:rsidRDefault="00D05140" w:rsidP="00CA7F05">
      <w:pPr>
        <w:pStyle w:val="Corpodeltesto"/>
        <w:rPr>
          <w:lang w:val="it-IT" w:eastAsia="it-IT"/>
        </w:rPr>
      </w:pPr>
    </w:p>
    <w:p w:rsidR="00D05140" w:rsidRDefault="00D05140" w:rsidP="00CA7F05">
      <w:pPr>
        <w:pStyle w:val="Corpodeltesto"/>
        <w:rPr>
          <w:lang w:val="it-IT" w:eastAsia="it-IT"/>
        </w:rPr>
      </w:pPr>
    </w:p>
    <w:p w:rsidR="00D05140" w:rsidRDefault="00D05140" w:rsidP="00CA7F05">
      <w:pPr>
        <w:pStyle w:val="Corpodeltesto"/>
        <w:rPr>
          <w:lang w:val="it-IT" w:eastAsia="it-IT"/>
        </w:rPr>
      </w:pPr>
    </w:p>
    <w:p w:rsidR="00D05140" w:rsidRDefault="00D05140" w:rsidP="00CA7F05">
      <w:pPr>
        <w:pStyle w:val="Corpodeltesto"/>
        <w:rPr>
          <w:lang w:val="it-IT" w:eastAsia="it-IT"/>
        </w:rPr>
      </w:pPr>
    </w:p>
    <w:p w:rsidR="00D05140" w:rsidRDefault="00D05140" w:rsidP="00CA7F05">
      <w:pPr>
        <w:pStyle w:val="Corpodeltesto"/>
        <w:rPr>
          <w:lang w:val="it-IT" w:eastAsia="it-IT"/>
        </w:rPr>
      </w:pPr>
    </w:p>
    <w:p w:rsidR="00D05140" w:rsidRDefault="00D05140" w:rsidP="00CA7F05">
      <w:pPr>
        <w:pStyle w:val="Corpodeltesto"/>
        <w:rPr>
          <w:lang w:val="it-IT" w:eastAsia="it-IT"/>
        </w:rPr>
      </w:pPr>
    </w:p>
    <w:p w:rsidR="00D05140" w:rsidRDefault="00D05140" w:rsidP="00CA7F05">
      <w:pPr>
        <w:pStyle w:val="Corpodeltesto"/>
        <w:rPr>
          <w:lang w:val="it-IT" w:eastAsia="it-IT"/>
        </w:rPr>
      </w:pPr>
    </w:p>
    <w:p w:rsidR="00D05140" w:rsidRDefault="00D05140" w:rsidP="00CA7F05">
      <w:pPr>
        <w:pStyle w:val="Corpodeltesto"/>
        <w:rPr>
          <w:lang w:val="it-IT" w:eastAsia="it-IT"/>
        </w:rPr>
      </w:pPr>
    </w:p>
    <w:p w:rsidR="00D05140" w:rsidRDefault="00D05140" w:rsidP="00CA7F05">
      <w:pPr>
        <w:pStyle w:val="Corpodeltesto"/>
        <w:rPr>
          <w:lang w:val="it-IT" w:eastAsia="it-IT"/>
        </w:rPr>
      </w:pPr>
    </w:p>
    <w:p w:rsidR="00D05140" w:rsidRDefault="00D05140" w:rsidP="00CA7F05">
      <w:pPr>
        <w:pStyle w:val="Corpodeltesto"/>
        <w:rPr>
          <w:lang w:val="it-IT" w:eastAsia="it-IT"/>
        </w:rPr>
      </w:pPr>
    </w:p>
    <w:p w:rsidR="00D05140" w:rsidRDefault="00D05140" w:rsidP="00CA7F05">
      <w:pPr>
        <w:pStyle w:val="Corpodeltesto"/>
        <w:rPr>
          <w:lang w:val="it-IT" w:eastAsia="it-IT"/>
        </w:rPr>
      </w:pPr>
    </w:p>
    <w:p w:rsidR="00D05140" w:rsidRDefault="00D05140" w:rsidP="00CA7F05">
      <w:pPr>
        <w:pStyle w:val="Corpodeltesto"/>
        <w:rPr>
          <w:lang w:val="it-IT" w:eastAsia="it-IT"/>
        </w:rPr>
      </w:pPr>
    </w:p>
    <w:p w:rsidR="00D05140" w:rsidRDefault="00D05140" w:rsidP="00CA7F05">
      <w:pPr>
        <w:pStyle w:val="Corpodeltesto"/>
        <w:rPr>
          <w:lang w:val="it-IT" w:eastAsia="it-IT"/>
        </w:rPr>
      </w:pPr>
    </w:p>
    <w:p w:rsidR="00344F6B" w:rsidRDefault="00344F6B" w:rsidP="00CA7F05">
      <w:pPr>
        <w:pStyle w:val="Corpodeltesto"/>
        <w:rPr>
          <w:lang w:val="it-IT" w:eastAsia="it-IT"/>
        </w:rPr>
      </w:pPr>
    </w:p>
    <w:p w:rsidR="00344F6B" w:rsidRDefault="00344F6B" w:rsidP="00CA7F05">
      <w:pPr>
        <w:pStyle w:val="Corpodeltesto"/>
        <w:rPr>
          <w:lang w:val="it-IT" w:eastAsia="it-IT"/>
        </w:rPr>
      </w:pPr>
    </w:p>
    <w:p w:rsidR="00FF0CEF" w:rsidRPr="00FF0CEF" w:rsidRDefault="00344F6B" w:rsidP="00FF0CEF">
      <w:pPr>
        <w:pStyle w:val="Didascalia"/>
      </w:pPr>
      <w:proofErr w:type="spellStart"/>
      <w:r w:rsidRPr="00FF0CEF">
        <w:t>Sezione</w:t>
      </w:r>
      <w:proofErr w:type="spellEnd"/>
      <w:r w:rsidRPr="00FF0CEF">
        <w:t xml:space="preserve"> </w:t>
      </w:r>
      <w:proofErr w:type="spellStart"/>
      <w:r w:rsidRPr="00FF0CEF">
        <w:rPr>
          <w:szCs w:val="19"/>
        </w:rPr>
        <w:t>connectionStrings</w:t>
      </w:r>
      <w:proofErr w:type="spellEnd"/>
      <w:r w:rsidRPr="00FF0CEF">
        <w:rPr>
          <w:szCs w:val="19"/>
        </w:rPr>
        <w:t xml:space="preserve">, </w:t>
      </w:r>
      <w:proofErr w:type="spellStart"/>
      <w:r w:rsidRPr="00FF0CEF">
        <w:rPr>
          <w:szCs w:val="19"/>
        </w:rPr>
        <w:t>impostare</w:t>
      </w:r>
      <w:proofErr w:type="spellEnd"/>
      <w:r w:rsidR="00FF0CEF" w:rsidRPr="00FF0CEF">
        <w:rPr>
          <w:szCs w:val="19"/>
        </w:rPr>
        <w:t>:</w:t>
      </w:r>
    </w:p>
    <w:p w:rsidR="00FF0CEF" w:rsidRDefault="00344F6B" w:rsidP="00FF0CEF">
      <w:pPr>
        <w:pStyle w:val="Didascalia"/>
        <w:rPr>
          <w:szCs w:val="19"/>
        </w:rPr>
      </w:pPr>
      <w:r w:rsidRPr="00FF0CEF">
        <w:rPr>
          <w:szCs w:val="19"/>
        </w:rPr>
        <w:t>Data Source=</w:t>
      </w:r>
      <w:r w:rsidR="00FF0CEF" w:rsidRPr="00FF0CEF">
        <w:rPr>
          <w:szCs w:val="19"/>
        </w:rPr>
        <w:t xml:space="preserve">HOST_SQL_SERVER/ISTANCE; </w:t>
      </w:r>
    </w:p>
    <w:p w:rsidR="00FF0CEF" w:rsidRDefault="00FF0CEF" w:rsidP="00FF0CEF">
      <w:pPr>
        <w:pStyle w:val="Didascalia"/>
        <w:rPr>
          <w:szCs w:val="19"/>
        </w:rPr>
      </w:pPr>
      <w:proofErr w:type="spellStart"/>
      <w:r w:rsidRPr="00FF0CEF">
        <w:rPr>
          <w:szCs w:val="19"/>
        </w:rPr>
        <w:t>Catalog</w:t>
      </w:r>
      <w:proofErr w:type="spellEnd"/>
      <w:r w:rsidRPr="00FF0CEF">
        <w:rPr>
          <w:szCs w:val="19"/>
        </w:rPr>
        <w:t xml:space="preserve">=DB_NAME; </w:t>
      </w:r>
    </w:p>
    <w:p w:rsidR="00FF0CEF" w:rsidRDefault="00FF0CEF" w:rsidP="00FF0CEF">
      <w:pPr>
        <w:pStyle w:val="Didascalia"/>
        <w:rPr>
          <w:szCs w:val="19"/>
        </w:rPr>
      </w:pPr>
      <w:r w:rsidRPr="00FF0CEF">
        <w:rPr>
          <w:szCs w:val="19"/>
        </w:rPr>
        <w:t xml:space="preserve">User ID=USERNAME; </w:t>
      </w:r>
    </w:p>
    <w:p w:rsidR="00344F6B" w:rsidRPr="00FF0CEF" w:rsidRDefault="00FF0CEF" w:rsidP="00FF0CEF">
      <w:pPr>
        <w:pStyle w:val="Didascalia"/>
        <w:rPr>
          <w:lang w:val="it-IT"/>
        </w:rPr>
      </w:pPr>
      <w:proofErr w:type="spellStart"/>
      <w:r w:rsidRPr="00FF0CEF">
        <w:rPr>
          <w:szCs w:val="19"/>
          <w:lang w:val="it-IT"/>
        </w:rPr>
        <w:t>Password=PASSWORD</w:t>
      </w:r>
      <w:proofErr w:type="spellEnd"/>
    </w:p>
    <w:p w:rsidR="00FF0CEF" w:rsidRPr="00FF0CEF" w:rsidRDefault="00FF0CEF" w:rsidP="00FF0CEF">
      <w:pPr>
        <w:pStyle w:val="Didascalia"/>
        <w:rPr>
          <w:szCs w:val="19"/>
          <w:lang w:val="it-IT"/>
        </w:rPr>
      </w:pPr>
      <w:r w:rsidRPr="00FF0CEF">
        <w:rPr>
          <w:lang w:val="it-IT"/>
        </w:rPr>
        <w:t xml:space="preserve">NB: </w:t>
      </w:r>
      <w:proofErr w:type="spellStart"/>
      <w:r w:rsidRPr="00FF0CEF">
        <w:rPr>
          <w:szCs w:val="19"/>
          <w:lang w:val="it-IT"/>
        </w:rPr>
        <w:t>DatawarehouseServer</w:t>
      </w:r>
      <w:proofErr w:type="spellEnd"/>
      <w:r w:rsidRPr="00FF0CEF">
        <w:rPr>
          <w:szCs w:val="19"/>
          <w:lang w:val="it-IT"/>
        </w:rPr>
        <w:t xml:space="preserve"> rappresenta il database di dati, </w:t>
      </w:r>
      <w:proofErr w:type="spellStart"/>
      <w:r w:rsidRPr="00FF0CEF">
        <w:rPr>
          <w:szCs w:val="19"/>
          <w:lang w:val="it-IT"/>
        </w:rPr>
        <w:t>MappingStoreServer</w:t>
      </w:r>
      <w:proofErr w:type="spellEnd"/>
      <w:r w:rsidRPr="00FF0CEF">
        <w:rPr>
          <w:szCs w:val="19"/>
          <w:lang w:val="it-IT"/>
        </w:rPr>
        <w:t xml:space="preserve"> rappresenta il database di </w:t>
      </w:r>
      <w:proofErr w:type="spellStart"/>
      <w:r w:rsidRPr="00FF0CEF">
        <w:rPr>
          <w:szCs w:val="19"/>
          <w:lang w:val="it-IT"/>
        </w:rPr>
        <w:t>matadati</w:t>
      </w:r>
      <w:proofErr w:type="spellEnd"/>
      <w:r w:rsidRPr="00FF0CEF">
        <w:rPr>
          <w:szCs w:val="19"/>
          <w:lang w:val="it-IT"/>
        </w:rPr>
        <w:t>.</w:t>
      </w:r>
    </w:p>
    <w:p w:rsidR="00052BA4" w:rsidRPr="00035E33" w:rsidRDefault="003E5D4F" w:rsidP="00FF0CEF">
      <w:pPr>
        <w:pStyle w:val="Corpodeltesto"/>
        <w:rPr>
          <w:lang w:val="it-IT" w:eastAsia="it-IT"/>
        </w:rPr>
      </w:pPr>
      <w:r w:rsidRPr="003E5D4F">
        <w:pict>
          <v:shape id="_x0000_s1052" type="#_x0000_t202" style="position:absolute;left:0;text-align:left;margin-left:1.5pt;margin-top:.4pt;width:481.9pt;height:169.5pt;z-index:251663360;mso-width-relative:margin;mso-height-relative:margin" fillcolor="#ff9" strokecolor="#c4bc96 [2414]">
            <v:textbox>
              <w:txbxContent>
                <w:p w:rsidR="00D07C6F" w:rsidRDefault="00D07C6F" w:rsidP="00344F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</w:t>
                  </w:r>
                </w:p>
                <w:p w:rsidR="00D07C6F" w:rsidRPr="00344F6B" w:rsidRDefault="00D07C6F" w:rsidP="00344F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&lt;!--</w:t>
                  </w:r>
                  <w:r w:rsidRPr="00344F6B"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 xml:space="preserve"> Datab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>a</w:t>
                  </w:r>
                  <w:r w:rsidRPr="00344F6B"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 xml:space="preserve">se connection strings </w:t>
                  </w: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--&gt;</w:t>
                  </w:r>
                </w:p>
                <w:p w:rsidR="00D07C6F" w:rsidRPr="00344F6B" w:rsidRDefault="00D07C6F" w:rsidP="00344F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</w:t>
                  </w:r>
                  <w:proofErr w:type="spellStart"/>
                  <w:r w:rsidRPr="00344F6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connectionStrings</w:t>
                  </w:r>
                  <w:proofErr w:type="spellEnd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7C6F" w:rsidRPr="00344F6B" w:rsidRDefault="00D07C6F" w:rsidP="00344F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</w:p>
                <w:p w:rsidR="00D07C6F" w:rsidRPr="00344F6B" w:rsidRDefault="00D07C6F" w:rsidP="00344F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344F6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add</w:t>
                  </w: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344F6B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name</w:t>
                  </w: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344F6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DatawarehouseServer</w:t>
                  </w:r>
                  <w:proofErr w:type="spellEnd"/>
                  <w:r w:rsidRPr="00344F6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</w:p>
                <w:p w:rsidR="00D07C6F" w:rsidRPr="00344F6B" w:rsidRDefault="00D07C6F" w:rsidP="00FF0C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    </w:t>
                  </w:r>
                  <w:proofErr w:type="spellStart"/>
                  <w:r w:rsidRPr="00344F6B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connectionString</w:t>
                  </w:r>
                  <w:proofErr w:type="spellEnd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344F6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Data Source=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HOST_SQL_SERVER/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ISTANCE</w:t>
                  </w: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;Initial</w:t>
                  </w:r>
                  <w:proofErr w:type="spellEnd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Catalog=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DB_DDB</w:t>
                  </w: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;Integrated</w:t>
                  </w:r>
                  <w:proofErr w:type="spellEnd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Security=</w:t>
                  </w:r>
                  <w:proofErr w:type="spellStart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False;User</w:t>
                  </w:r>
                  <w:proofErr w:type="spellEnd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ID=</w:t>
                  </w:r>
                  <w:proofErr w:type="spellStart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mauser;Password</w:t>
                  </w:r>
                  <w:proofErr w:type="spellEnd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proofErr w:type="spellStart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mauser</w:t>
                  </w:r>
                  <w:proofErr w:type="spellEnd"/>
                  <w:r w:rsidRPr="00344F6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</w:p>
                <w:p w:rsidR="00D07C6F" w:rsidRPr="00344F6B" w:rsidRDefault="00D07C6F" w:rsidP="00344F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    </w:t>
                  </w:r>
                  <w:proofErr w:type="spellStart"/>
                  <w:r w:rsidRPr="00344F6B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providerName</w:t>
                  </w:r>
                  <w:proofErr w:type="spellEnd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344F6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System.Data.SqlClient</w:t>
                  </w:r>
                  <w:proofErr w:type="spellEnd"/>
                  <w:r w:rsidRPr="00344F6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/&gt;</w:t>
                  </w:r>
                </w:p>
                <w:p w:rsidR="00D07C6F" w:rsidRPr="00344F6B" w:rsidRDefault="00D07C6F" w:rsidP="00344F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</w:p>
                <w:p w:rsidR="00D07C6F" w:rsidRPr="00344F6B" w:rsidRDefault="00D07C6F" w:rsidP="00344F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344F6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add</w:t>
                  </w: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344F6B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name</w:t>
                  </w: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344F6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MappingStoreServer</w:t>
                  </w:r>
                  <w:proofErr w:type="spellEnd"/>
                  <w:r w:rsidRPr="00344F6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</w:p>
                <w:p w:rsidR="00D07C6F" w:rsidRPr="00344F6B" w:rsidRDefault="00D07C6F" w:rsidP="00FF0CE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    </w:t>
                  </w:r>
                  <w:proofErr w:type="spellStart"/>
                  <w:r w:rsidRPr="00344F6B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connectionString</w:t>
                  </w:r>
                  <w:proofErr w:type="spellEnd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344F6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Data Source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=HOST_SQL_SERVER/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ISTANCE</w:t>
                  </w: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;Initial</w:t>
                  </w:r>
                  <w:proofErr w:type="spellEnd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C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atalog=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DB_MR</w:t>
                  </w: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;Integrated</w:t>
                  </w:r>
                  <w:proofErr w:type="spellEnd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Security=</w:t>
                  </w:r>
                  <w:proofErr w:type="spellStart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False;User</w:t>
                  </w:r>
                  <w:proofErr w:type="spellEnd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ID=</w:t>
                  </w:r>
                  <w:r w:rsidRPr="00FF0CE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USERNAME</w:t>
                  </w: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;Password</w:t>
                  </w:r>
                  <w:proofErr w:type="spellEnd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FF0CE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PASSWORD</w:t>
                  </w:r>
                  <w:r w:rsidRPr="00344F6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"</w:t>
                  </w:r>
                </w:p>
                <w:p w:rsidR="00D07C6F" w:rsidRPr="00344F6B" w:rsidRDefault="00D07C6F" w:rsidP="00344F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      </w:t>
                  </w:r>
                  <w:proofErr w:type="spellStart"/>
                  <w:r w:rsidRPr="00344F6B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providerName</w:t>
                  </w:r>
                  <w:proofErr w:type="spellEnd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344F6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System.Data.SqlClient</w:t>
                  </w:r>
                  <w:proofErr w:type="spellEnd"/>
                  <w:r w:rsidRPr="00344F6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/&gt;</w:t>
                  </w:r>
                </w:p>
                <w:p w:rsidR="00D07C6F" w:rsidRPr="00344F6B" w:rsidRDefault="00D07C6F" w:rsidP="00344F6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&lt;/</w:t>
                  </w:r>
                  <w:proofErr w:type="spellStart"/>
                  <w:r w:rsidRPr="00344F6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connectionStrings</w:t>
                  </w:r>
                  <w:proofErr w:type="spellEnd"/>
                  <w:r w:rsidRPr="00344F6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7C6F" w:rsidRPr="00CA7F05" w:rsidRDefault="00D07C6F" w:rsidP="00344F6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FF0CEF" w:rsidRPr="00035E33" w:rsidRDefault="00FF0CEF" w:rsidP="00FF0CEF">
      <w:pPr>
        <w:pStyle w:val="Corpodeltesto"/>
        <w:rPr>
          <w:lang w:val="it-IT" w:eastAsia="it-IT"/>
        </w:rPr>
      </w:pPr>
    </w:p>
    <w:p w:rsidR="00052BA4" w:rsidRPr="00035E33" w:rsidRDefault="00052BA4" w:rsidP="00FF0CEF">
      <w:pPr>
        <w:pStyle w:val="Corpodeltesto"/>
        <w:rPr>
          <w:lang w:val="it-IT" w:eastAsia="it-IT"/>
        </w:rPr>
      </w:pPr>
    </w:p>
    <w:p w:rsidR="00052BA4" w:rsidRPr="00035E33" w:rsidRDefault="00052BA4" w:rsidP="00FF0CEF">
      <w:pPr>
        <w:pStyle w:val="Corpodeltesto"/>
        <w:rPr>
          <w:lang w:val="it-IT" w:eastAsia="it-IT"/>
        </w:rPr>
      </w:pPr>
    </w:p>
    <w:p w:rsidR="00052BA4" w:rsidRPr="00035E33" w:rsidRDefault="00052BA4" w:rsidP="00FF0CEF">
      <w:pPr>
        <w:pStyle w:val="Corpodeltesto"/>
        <w:rPr>
          <w:lang w:val="it-IT" w:eastAsia="it-IT"/>
        </w:rPr>
      </w:pPr>
    </w:p>
    <w:p w:rsidR="00052BA4" w:rsidRPr="00035E33" w:rsidRDefault="00052BA4" w:rsidP="00FF0CEF">
      <w:pPr>
        <w:pStyle w:val="Corpodeltesto"/>
        <w:rPr>
          <w:lang w:val="it-IT" w:eastAsia="it-IT"/>
        </w:rPr>
      </w:pPr>
    </w:p>
    <w:p w:rsidR="00052BA4" w:rsidRPr="00035E33" w:rsidRDefault="00052BA4" w:rsidP="00FF0CEF">
      <w:pPr>
        <w:pStyle w:val="Corpodeltesto"/>
        <w:rPr>
          <w:lang w:val="it-IT" w:eastAsia="it-IT"/>
        </w:rPr>
      </w:pPr>
    </w:p>
    <w:p w:rsidR="00052BA4" w:rsidRPr="00035E33" w:rsidRDefault="00052BA4">
      <w:pPr>
        <w:jc w:val="left"/>
        <w:rPr>
          <w:lang w:val="it-IT" w:eastAsia="it-IT"/>
        </w:rPr>
      </w:pPr>
    </w:p>
    <w:p w:rsidR="00052BA4" w:rsidRDefault="00035E33" w:rsidP="00052BA4">
      <w:pPr>
        <w:pStyle w:val="Titolo1"/>
        <w:rPr>
          <w:lang w:val="en-US" w:eastAsia="it-IT"/>
        </w:rPr>
      </w:pPr>
      <w:bookmarkStart w:id="6" w:name="_Toc406070133"/>
      <w:proofErr w:type="spellStart"/>
      <w:r>
        <w:rPr>
          <w:lang w:val="en-US" w:eastAsia="it-IT"/>
        </w:rPr>
        <w:lastRenderedPageBreak/>
        <w:t>Guida</w:t>
      </w:r>
      <w:proofErr w:type="spellEnd"/>
      <w:r>
        <w:rPr>
          <w:lang w:val="en-US" w:eastAsia="it-IT"/>
        </w:rPr>
        <w:t xml:space="preserve"> </w:t>
      </w:r>
      <w:proofErr w:type="spellStart"/>
      <w:r>
        <w:rPr>
          <w:lang w:val="en-US" w:eastAsia="it-IT"/>
        </w:rPr>
        <w:t>all’utilizzo</w:t>
      </w:r>
      <w:bookmarkEnd w:id="6"/>
      <w:proofErr w:type="spellEnd"/>
    </w:p>
    <w:p w:rsidR="00052BA4" w:rsidRDefault="00052BA4" w:rsidP="00052BA4">
      <w:pPr>
        <w:pStyle w:val="Corpodeltesto"/>
        <w:rPr>
          <w:lang w:val="en-US" w:eastAsia="it-IT"/>
        </w:rPr>
      </w:pPr>
    </w:p>
    <w:p w:rsidR="00035E33" w:rsidRDefault="00035E33" w:rsidP="00035E33">
      <w:pPr>
        <w:pStyle w:val="Titolo2"/>
        <w:rPr>
          <w:lang w:val="en-US" w:eastAsia="it-IT"/>
        </w:rPr>
      </w:pPr>
      <w:bookmarkStart w:id="7" w:name="_Toc406070134"/>
      <w:proofErr w:type="spellStart"/>
      <w:r>
        <w:rPr>
          <w:lang w:val="en-US" w:eastAsia="it-IT"/>
        </w:rPr>
        <w:t>Creazione</w:t>
      </w:r>
      <w:proofErr w:type="spellEnd"/>
      <w:r>
        <w:rPr>
          <w:lang w:val="en-US" w:eastAsia="it-IT"/>
        </w:rPr>
        <w:t xml:space="preserve"> </w:t>
      </w:r>
      <w:proofErr w:type="spellStart"/>
      <w:r>
        <w:rPr>
          <w:lang w:val="en-US" w:eastAsia="it-IT"/>
        </w:rPr>
        <w:t>schemi</w:t>
      </w:r>
      <w:proofErr w:type="spellEnd"/>
      <w:r>
        <w:rPr>
          <w:lang w:val="en-US" w:eastAsia="it-IT"/>
        </w:rPr>
        <w:t xml:space="preserve"> base</w:t>
      </w:r>
      <w:bookmarkEnd w:id="7"/>
    </w:p>
    <w:p w:rsidR="00035E33" w:rsidRDefault="00035E33" w:rsidP="00035E33">
      <w:pPr>
        <w:pStyle w:val="Didascalia"/>
        <w:rPr>
          <w:lang w:val="it-IT"/>
        </w:rPr>
      </w:pPr>
      <w:r>
        <w:rPr>
          <w:lang w:val="it-IT"/>
        </w:rPr>
        <w:t>Il programma necessita di poter accede a database con schemi di base già installati.</w:t>
      </w:r>
    </w:p>
    <w:p w:rsidR="00035E33" w:rsidRDefault="00035E33" w:rsidP="00035E33">
      <w:pPr>
        <w:pStyle w:val="Didascalia"/>
        <w:rPr>
          <w:lang w:val="it-IT"/>
        </w:rPr>
      </w:pPr>
      <w:r>
        <w:rPr>
          <w:lang w:val="it-IT"/>
        </w:rPr>
        <w:t xml:space="preserve">Se non dovesse trovare dei collegamenti validi reindirizzerà l’utente alla pagina </w:t>
      </w:r>
      <w:proofErr w:type="spellStart"/>
      <w:r>
        <w:rPr>
          <w:lang w:val="it-IT"/>
        </w:rPr>
        <w:t>Install.aspx</w:t>
      </w:r>
      <w:proofErr w:type="spellEnd"/>
      <w:r>
        <w:rPr>
          <w:lang w:val="it-IT"/>
        </w:rPr>
        <w:t xml:space="preserve"> dalla quale sarà possibile tramite il bottone “Installa” far eseguire script SQL (quelli impostati nella sezione </w:t>
      </w:r>
      <w:proofErr w:type="spellStart"/>
      <w:r w:rsidRPr="00CA7F05">
        <w:rPr>
          <w:color w:val="000000" w:themeColor="text1"/>
          <w:lang w:val="it-IT"/>
        </w:rPr>
        <w:t>FilesSectionSettingsGroup</w:t>
      </w:r>
      <w:proofErr w:type="spellEnd"/>
      <w:r>
        <w:rPr>
          <w:lang w:val="it-IT"/>
        </w:rPr>
        <w:t>) in automatico.</w:t>
      </w:r>
    </w:p>
    <w:p w:rsidR="00035E33" w:rsidRDefault="00035E33" w:rsidP="00035E33">
      <w:pPr>
        <w:pStyle w:val="Didascalia"/>
        <w:rPr>
          <w:lang w:val="it-IT"/>
        </w:rPr>
      </w:pPr>
      <w:r>
        <w:rPr>
          <w:lang w:val="it-IT"/>
        </w:rPr>
        <w:t xml:space="preserve">Se l’operazione riesce l’utente sarà reindirizzato automaticamente alla pagina di </w:t>
      </w:r>
      <w:proofErr w:type="spellStart"/>
      <w:r>
        <w:rPr>
          <w:lang w:val="it-IT"/>
        </w:rPr>
        <w:t>Login.aspx</w:t>
      </w:r>
      <w:proofErr w:type="spellEnd"/>
      <w:r>
        <w:rPr>
          <w:lang w:val="it-IT"/>
        </w:rPr>
        <w:t xml:space="preserve"> altrimenti sarà necessario eseguire manualmente tramite SQL Server Manager gli script.</w:t>
      </w:r>
    </w:p>
    <w:p w:rsidR="00035E33" w:rsidRDefault="00035E33" w:rsidP="00052BA4">
      <w:pPr>
        <w:pStyle w:val="Didascalia"/>
        <w:rPr>
          <w:noProof/>
          <w:lang w:val="it-IT"/>
        </w:rPr>
      </w:pPr>
      <w:r>
        <w:rPr>
          <w:noProof/>
          <w:lang w:val="it-IT"/>
        </w:rPr>
        <w:drawing>
          <wp:inline distT="0" distB="0" distL="0" distR="0">
            <wp:extent cx="6120130" cy="2206625"/>
            <wp:effectExtent l="19050" t="0" r="0" b="0"/>
            <wp:docPr id="2" name="Immagine 0" descr="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A4" w:rsidRDefault="00035E33" w:rsidP="00035E33">
      <w:pPr>
        <w:pStyle w:val="Titolo2"/>
        <w:rPr>
          <w:lang w:val="en-US"/>
        </w:rPr>
      </w:pPr>
      <w:bookmarkStart w:id="8" w:name="_Toc406070135"/>
      <w:r>
        <w:rPr>
          <w:lang w:val="en-US"/>
        </w:rPr>
        <w:t>Login</w:t>
      </w:r>
      <w:bookmarkEnd w:id="8"/>
    </w:p>
    <w:p w:rsidR="00035E33" w:rsidRDefault="00035E33" w:rsidP="00035E33">
      <w:pPr>
        <w:pStyle w:val="Corpodeltesto"/>
        <w:rPr>
          <w:lang w:val="en-US"/>
        </w:rPr>
      </w:pPr>
    </w:p>
    <w:p w:rsidR="00DB5ABD" w:rsidRDefault="004B55E7" w:rsidP="004B55E7">
      <w:pPr>
        <w:pStyle w:val="Didascalia"/>
        <w:rPr>
          <w:lang w:val="it-IT"/>
        </w:rPr>
      </w:pPr>
      <w:r>
        <w:rPr>
          <w:lang w:val="it-IT"/>
        </w:rPr>
        <w:t xml:space="preserve">Per accedere alle funzionalità </w:t>
      </w:r>
      <w:r w:rsidR="00035E33">
        <w:rPr>
          <w:lang w:val="it-IT"/>
        </w:rPr>
        <w:t>il programma</w:t>
      </w:r>
      <w:r w:rsidR="00DB5ABD">
        <w:rPr>
          <w:lang w:val="it-IT"/>
        </w:rPr>
        <w:t xml:space="preserve"> richiede l’autenticazione degli utenti.</w:t>
      </w:r>
      <w:r>
        <w:rPr>
          <w:lang w:val="it-IT"/>
        </w:rPr>
        <w:t xml:space="preserve"> </w:t>
      </w:r>
      <w:r w:rsidR="00DB5ABD">
        <w:rPr>
          <w:lang w:val="it-IT"/>
        </w:rPr>
        <w:t>Al primo avvio dopo aver eseguito gli schemi base l’utente potrà accedere utilizzando credenziali di default</w:t>
      </w:r>
      <w:r>
        <w:rPr>
          <w:lang w:val="it-IT"/>
        </w:rPr>
        <w:t>:</w:t>
      </w:r>
    </w:p>
    <w:p w:rsidR="00DB5ABD" w:rsidRDefault="00DB5ABD" w:rsidP="004B55E7">
      <w:pPr>
        <w:pStyle w:val="Didascalia"/>
        <w:rPr>
          <w:lang w:val="it-IT"/>
        </w:rPr>
      </w:pPr>
      <w:r>
        <w:rPr>
          <w:lang w:val="it-IT"/>
        </w:rPr>
        <w:t xml:space="preserve">Username: </w:t>
      </w:r>
      <w:proofErr w:type="spellStart"/>
      <w:r>
        <w:rPr>
          <w:lang w:val="it-IT"/>
        </w:rPr>
        <w:t>admin</w:t>
      </w:r>
      <w:proofErr w:type="spellEnd"/>
    </w:p>
    <w:p w:rsidR="004B55E7" w:rsidRDefault="00DB5ABD" w:rsidP="004B55E7">
      <w:pPr>
        <w:pStyle w:val="Didascalia"/>
        <w:rPr>
          <w:lang w:val="it-IT"/>
        </w:rPr>
      </w:pPr>
      <w:r>
        <w:rPr>
          <w:lang w:val="it-IT"/>
        </w:rPr>
        <w:t xml:space="preserve">Password: </w:t>
      </w:r>
      <w:proofErr w:type="spellStart"/>
      <w:r>
        <w:rPr>
          <w:lang w:val="it-IT"/>
        </w:rPr>
        <w:t>admin</w:t>
      </w:r>
      <w:proofErr w:type="spellEnd"/>
    </w:p>
    <w:p w:rsidR="00DB5ABD" w:rsidRDefault="004B55E7" w:rsidP="00DB5ABD">
      <w:pPr>
        <w:pStyle w:val="Corpodeltesto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6120130" cy="2411730"/>
            <wp:effectExtent l="19050" t="0" r="0" b="0"/>
            <wp:docPr id="3" name="Immagine 2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E7" w:rsidRDefault="004B55E7" w:rsidP="004B55E7">
      <w:pPr>
        <w:pStyle w:val="Titolo2"/>
        <w:rPr>
          <w:lang w:val="it-IT"/>
        </w:rPr>
      </w:pPr>
      <w:bookmarkStart w:id="9" w:name="_Toc406070136"/>
      <w:r>
        <w:rPr>
          <w:lang w:val="it-IT"/>
        </w:rPr>
        <w:lastRenderedPageBreak/>
        <w:t>Importare file di struttura SDMX</w:t>
      </w:r>
      <w:bookmarkEnd w:id="9"/>
    </w:p>
    <w:p w:rsidR="004B55E7" w:rsidRPr="004B55E7" w:rsidRDefault="004B55E7" w:rsidP="004B55E7">
      <w:pPr>
        <w:pStyle w:val="Corpodeltesto"/>
        <w:rPr>
          <w:lang w:val="it-IT"/>
        </w:rPr>
      </w:pPr>
    </w:p>
    <w:p w:rsidR="004B55E7" w:rsidRDefault="004B55E7" w:rsidP="005522C8">
      <w:pPr>
        <w:pStyle w:val="Didascalia"/>
        <w:rPr>
          <w:lang w:val="it-IT"/>
        </w:rPr>
      </w:pPr>
      <w:r>
        <w:rPr>
          <w:lang w:val="it-IT"/>
        </w:rPr>
        <w:t xml:space="preserve">Si possono importare file di struttura contenenti artefatti SDMX di tutti i generi. Il controllo supporta file multipli sia selezionati tramite </w:t>
      </w:r>
      <w:proofErr w:type="spellStart"/>
      <w:r>
        <w:rPr>
          <w:lang w:val="it-IT"/>
        </w:rPr>
        <w:t>dialog</w:t>
      </w:r>
      <w:proofErr w:type="spellEnd"/>
      <w:r>
        <w:rPr>
          <w:lang w:val="it-IT"/>
        </w:rPr>
        <w:t xml:space="preserve"> box sia trascinandoli nel riquadro tratteggiato.</w:t>
      </w:r>
    </w:p>
    <w:p w:rsidR="004B55E7" w:rsidRPr="004B55E7" w:rsidRDefault="005522C8" w:rsidP="005522C8">
      <w:pPr>
        <w:pStyle w:val="Didascalia"/>
        <w:rPr>
          <w:lang w:val="it-IT"/>
        </w:rPr>
      </w:pPr>
      <w:r>
        <w:rPr>
          <w:lang w:val="it-IT"/>
        </w:rPr>
        <w:t>NB: Nell’importare una DSD ci si aspetta che siano già presenti gli artefatti da cui dipende (</w:t>
      </w:r>
      <w:proofErr w:type="spellStart"/>
      <w:r>
        <w:rPr>
          <w:lang w:val="it-IT"/>
        </w:rPr>
        <w:t>concept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category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agency</w:t>
      </w:r>
      <w:proofErr w:type="spellEnd"/>
      <w:r>
        <w:rPr>
          <w:lang w:val="it-IT"/>
        </w:rPr>
        <w:t>) altrimenti non sarà validata.</w:t>
      </w:r>
    </w:p>
    <w:p w:rsidR="004B55E7" w:rsidRDefault="004B55E7" w:rsidP="004B55E7">
      <w:pPr>
        <w:pStyle w:val="Corpodeltesto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6120130" cy="5170805"/>
            <wp:effectExtent l="19050" t="0" r="0" b="0"/>
            <wp:docPr id="4" name="Immagine 3" descr="upload_data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_datastructur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C8" w:rsidRDefault="005522C8" w:rsidP="004B55E7">
      <w:pPr>
        <w:pStyle w:val="Corpodeltesto"/>
        <w:rPr>
          <w:lang w:val="it-IT"/>
        </w:rPr>
      </w:pPr>
    </w:p>
    <w:p w:rsidR="005522C8" w:rsidRDefault="005522C8" w:rsidP="00023158">
      <w:pPr>
        <w:pStyle w:val="Titolo2"/>
        <w:rPr>
          <w:lang w:val="it-IT"/>
        </w:rPr>
      </w:pPr>
      <w:bookmarkStart w:id="10" w:name="_Toc406070137"/>
      <w:r>
        <w:rPr>
          <w:lang w:val="it-IT"/>
        </w:rPr>
        <w:t xml:space="preserve">Creazione </w:t>
      </w:r>
      <w:proofErr w:type="spellStart"/>
      <w:r w:rsidR="00023158">
        <w:rPr>
          <w:lang w:val="it-IT"/>
        </w:rPr>
        <w:t>Dataset</w:t>
      </w:r>
      <w:proofErr w:type="spellEnd"/>
      <w:r w:rsidR="00023158">
        <w:rPr>
          <w:lang w:val="it-IT"/>
        </w:rPr>
        <w:t>/</w:t>
      </w:r>
      <w:proofErr w:type="spellStart"/>
      <w:r w:rsidR="00023158">
        <w:rPr>
          <w:lang w:val="it-IT"/>
        </w:rPr>
        <w:t>Dataflow</w:t>
      </w:r>
      <w:bookmarkEnd w:id="10"/>
      <w:proofErr w:type="spellEnd"/>
    </w:p>
    <w:p w:rsidR="005522C8" w:rsidRDefault="005522C8" w:rsidP="005522C8">
      <w:pPr>
        <w:pStyle w:val="Corpodeltesto"/>
        <w:rPr>
          <w:lang w:val="it-IT"/>
        </w:rPr>
      </w:pPr>
    </w:p>
    <w:p w:rsidR="005522C8" w:rsidRDefault="005522C8" w:rsidP="005F1B1C">
      <w:pPr>
        <w:pStyle w:val="Didascalia"/>
        <w:rPr>
          <w:lang w:val="it-IT"/>
        </w:rPr>
      </w:pPr>
      <w:r>
        <w:rPr>
          <w:lang w:val="it-IT"/>
        </w:rPr>
        <w:t>E’ possibili definire cubi di dati partendo da definizioni di DSD SDMX precedentemente importate nel sistema.</w:t>
      </w:r>
    </w:p>
    <w:p w:rsidR="00023158" w:rsidRDefault="005522C8" w:rsidP="005F1B1C">
      <w:pPr>
        <w:pStyle w:val="Didascalia"/>
        <w:rPr>
          <w:lang w:val="it-IT"/>
        </w:rPr>
      </w:pPr>
      <w:r>
        <w:rPr>
          <w:lang w:val="it-IT"/>
        </w:rPr>
        <w:t>Selezionata la DSD di partenza, l’utente provvederà ad inserire un ID UNIVOCO</w:t>
      </w:r>
      <w:r w:rsidR="00023158">
        <w:rPr>
          <w:lang w:val="it-IT"/>
        </w:rPr>
        <w:t xml:space="preserve"> che corrisponderà al nome del </w:t>
      </w:r>
      <w:proofErr w:type="spellStart"/>
      <w:r w:rsidR="00023158">
        <w:rPr>
          <w:lang w:val="it-IT"/>
        </w:rPr>
        <w:t>DataSet</w:t>
      </w:r>
      <w:proofErr w:type="spellEnd"/>
      <w:r>
        <w:rPr>
          <w:lang w:val="it-IT"/>
        </w:rPr>
        <w:t xml:space="preserve"> senza spazi </w:t>
      </w:r>
      <w:r w:rsidR="00023158">
        <w:rPr>
          <w:lang w:val="it-IT"/>
        </w:rPr>
        <w:t>o</w:t>
      </w:r>
      <w:r>
        <w:rPr>
          <w:lang w:val="it-IT"/>
        </w:rPr>
        <w:t xml:space="preserve"> caratteri </w:t>
      </w:r>
      <w:r w:rsidR="00023158">
        <w:rPr>
          <w:lang w:val="it-IT"/>
        </w:rPr>
        <w:t>speciali</w:t>
      </w:r>
      <w:r>
        <w:rPr>
          <w:lang w:val="it-IT"/>
        </w:rPr>
        <w:t>, un nome in lingua Inglese obbligatorio</w:t>
      </w:r>
      <w:r w:rsidR="00023158">
        <w:rPr>
          <w:lang w:val="it-IT"/>
        </w:rPr>
        <w:t>,</w:t>
      </w:r>
      <w:r>
        <w:rPr>
          <w:lang w:val="it-IT"/>
        </w:rPr>
        <w:t xml:space="preserve"> opzionalmente potrà inserire altri nomi in lingue diverse</w:t>
      </w:r>
      <w:r w:rsidR="00023158">
        <w:rPr>
          <w:lang w:val="it-IT"/>
        </w:rPr>
        <w:t xml:space="preserve">, in fine potrà selezionare quali attributi non </w:t>
      </w:r>
      <w:proofErr w:type="spellStart"/>
      <w:r w:rsidR="00023158">
        <w:rPr>
          <w:lang w:val="it-IT"/>
        </w:rPr>
        <w:t>mandatory</w:t>
      </w:r>
      <w:proofErr w:type="spellEnd"/>
      <w:r w:rsidR="00023158">
        <w:rPr>
          <w:lang w:val="it-IT"/>
        </w:rPr>
        <w:t xml:space="preserve"> associare al </w:t>
      </w:r>
      <w:proofErr w:type="spellStart"/>
      <w:r w:rsidR="00023158">
        <w:rPr>
          <w:lang w:val="it-IT"/>
        </w:rPr>
        <w:t>dataset</w:t>
      </w:r>
      <w:proofErr w:type="spellEnd"/>
      <w:r w:rsidR="00023158">
        <w:rPr>
          <w:lang w:val="it-IT"/>
        </w:rPr>
        <w:t>.</w:t>
      </w:r>
    </w:p>
    <w:p w:rsidR="00023158" w:rsidRDefault="00023158" w:rsidP="005F1B1C">
      <w:pPr>
        <w:pStyle w:val="Didascalia"/>
        <w:rPr>
          <w:lang w:val="it-IT"/>
        </w:rPr>
      </w:pPr>
      <w:r>
        <w:rPr>
          <w:lang w:val="it-IT"/>
        </w:rPr>
        <w:t xml:space="preserve">Cliccando sul </w:t>
      </w:r>
      <w:proofErr w:type="spellStart"/>
      <w:r>
        <w:rPr>
          <w:lang w:val="it-IT"/>
        </w:rPr>
        <w:t>bottono</w:t>
      </w:r>
      <w:proofErr w:type="spellEnd"/>
      <w:r>
        <w:rPr>
          <w:lang w:val="it-IT"/>
        </w:rPr>
        <w:t xml:space="preserve"> “Crea </w:t>
      </w:r>
      <w:proofErr w:type="spellStart"/>
      <w:r>
        <w:rPr>
          <w:lang w:val="it-IT"/>
        </w:rPr>
        <w:t>dataset</w:t>
      </w:r>
      <w:proofErr w:type="spellEnd"/>
      <w:r>
        <w:rPr>
          <w:lang w:val="it-IT"/>
        </w:rPr>
        <w:t xml:space="preserve">” sarà creato il </w:t>
      </w:r>
      <w:proofErr w:type="spellStart"/>
      <w:r>
        <w:rPr>
          <w:lang w:val="it-IT"/>
        </w:rPr>
        <w:t>Dataset</w:t>
      </w:r>
      <w:proofErr w:type="spellEnd"/>
      <w:r>
        <w:rPr>
          <w:lang w:val="it-IT"/>
        </w:rPr>
        <w:t xml:space="preserve"> e il relativo </w:t>
      </w:r>
      <w:proofErr w:type="spellStart"/>
      <w:r>
        <w:rPr>
          <w:lang w:val="it-IT"/>
        </w:rPr>
        <w:t>Dataflow</w:t>
      </w:r>
      <w:proofErr w:type="spellEnd"/>
      <w:r>
        <w:rPr>
          <w:lang w:val="it-IT"/>
        </w:rPr>
        <w:t>.</w:t>
      </w:r>
    </w:p>
    <w:p w:rsidR="00023158" w:rsidRDefault="00023158" w:rsidP="005F1B1C">
      <w:pPr>
        <w:pStyle w:val="Didascalia"/>
        <w:rPr>
          <w:lang w:val="it-IT"/>
        </w:rPr>
      </w:pPr>
      <w:r>
        <w:rPr>
          <w:noProof/>
          <w:lang w:val="it-IT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395605</wp:posOffset>
            </wp:positionV>
            <wp:extent cx="3707130" cy="4591050"/>
            <wp:effectExtent l="19050" t="0" r="7620" b="0"/>
            <wp:wrapSquare wrapText="bothSides"/>
            <wp:docPr id="5" name="Immagine 4" descr="new_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datase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t-IT"/>
        </w:rPr>
        <w:t xml:space="preserve">Nella stessa posizione sono disponi bottoni per eliminare la DSD e </w:t>
      </w:r>
      <w:proofErr w:type="spellStart"/>
      <w:r>
        <w:rPr>
          <w:lang w:val="it-IT"/>
        </w:rPr>
        <w:t>affettuare</w:t>
      </w:r>
      <w:proofErr w:type="spellEnd"/>
      <w:r>
        <w:rPr>
          <w:lang w:val="it-IT"/>
        </w:rPr>
        <w:t xml:space="preserve"> il download della DSD in formato .STAT</w:t>
      </w:r>
    </w:p>
    <w:p w:rsidR="00023158" w:rsidRDefault="00023158" w:rsidP="00023158">
      <w:pPr>
        <w:pStyle w:val="Corpodeltesto"/>
        <w:rPr>
          <w:lang w:val="it-IT"/>
        </w:rPr>
      </w:pPr>
    </w:p>
    <w:p w:rsidR="00023158" w:rsidRDefault="00023158" w:rsidP="00023158">
      <w:pPr>
        <w:pStyle w:val="Corpodeltesto"/>
        <w:rPr>
          <w:lang w:val="it-IT"/>
        </w:rPr>
      </w:pPr>
    </w:p>
    <w:p w:rsidR="00023158" w:rsidRDefault="00023158" w:rsidP="00023158">
      <w:pPr>
        <w:pStyle w:val="Corpodeltesto"/>
        <w:rPr>
          <w:lang w:val="it-IT"/>
        </w:rPr>
      </w:pPr>
    </w:p>
    <w:p w:rsidR="00023158" w:rsidRDefault="00023158" w:rsidP="00023158">
      <w:pPr>
        <w:pStyle w:val="Corpodeltesto"/>
        <w:rPr>
          <w:lang w:val="it-IT"/>
        </w:rPr>
      </w:pPr>
    </w:p>
    <w:p w:rsidR="00023158" w:rsidRDefault="00023158" w:rsidP="00023158">
      <w:pPr>
        <w:pStyle w:val="Corpodeltesto"/>
        <w:rPr>
          <w:lang w:val="it-IT"/>
        </w:rPr>
      </w:pPr>
    </w:p>
    <w:p w:rsidR="00023158" w:rsidRDefault="00023158" w:rsidP="00023158">
      <w:pPr>
        <w:pStyle w:val="Corpodeltesto"/>
        <w:rPr>
          <w:lang w:val="it-IT"/>
        </w:rPr>
      </w:pPr>
    </w:p>
    <w:p w:rsidR="00023158" w:rsidRDefault="00023158" w:rsidP="00023158">
      <w:pPr>
        <w:pStyle w:val="Corpodeltesto"/>
        <w:rPr>
          <w:lang w:val="it-IT"/>
        </w:rPr>
      </w:pPr>
    </w:p>
    <w:p w:rsidR="00023158" w:rsidRDefault="00023158" w:rsidP="00023158">
      <w:pPr>
        <w:pStyle w:val="Corpodeltesto"/>
        <w:rPr>
          <w:lang w:val="it-IT"/>
        </w:rPr>
      </w:pPr>
    </w:p>
    <w:p w:rsidR="00023158" w:rsidRDefault="00023158" w:rsidP="00023158">
      <w:pPr>
        <w:pStyle w:val="Corpodeltesto"/>
        <w:rPr>
          <w:lang w:val="it-IT"/>
        </w:rPr>
      </w:pPr>
    </w:p>
    <w:p w:rsidR="00023158" w:rsidRDefault="00023158" w:rsidP="00023158">
      <w:pPr>
        <w:pStyle w:val="Corpodeltesto"/>
        <w:rPr>
          <w:lang w:val="it-IT"/>
        </w:rPr>
      </w:pPr>
    </w:p>
    <w:p w:rsidR="00023158" w:rsidRDefault="00023158" w:rsidP="00023158">
      <w:pPr>
        <w:pStyle w:val="Corpodeltesto"/>
        <w:rPr>
          <w:lang w:val="it-IT"/>
        </w:rPr>
      </w:pPr>
    </w:p>
    <w:p w:rsidR="00023158" w:rsidRDefault="00023158" w:rsidP="00023158">
      <w:pPr>
        <w:pStyle w:val="Corpodeltesto"/>
        <w:rPr>
          <w:lang w:val="it-IT"/>
        </w:rPr>
      </w:pPr>
    </w:p>
    <w:p w:rsidR="00023158" w:rsidRDefault="00023158" w:rsidP="00023158">
      <w:pPr>
        <w:pStyle w:val="Corpodeltesto"/>
        <w:rPr>
          <w:lang w:val="it-IT"/>
        </w:rPr>
      </w:pPr>
    </w:p>
    <w:p w:rsidR="00023158" w:rsidRDefault="00023158" w:rsidP="00023158">
      <w:pPr>
        <w:pStyle w:val="Corpodeltesto"/>
        <w:rPr>
          <w:lang w:val="it-IT"/>
        </w:rPr>
      </w:pPr>
    </w:p>
    <w:p w:rsidR="00023158" w:rsidRDefault="00023158" w:rsidP="00023158">
      <w:pPr>
        <w:pStyle w:val="Corpodeltesto"/>
        <w:rPr>
          <w:lang w:val="it-IT"/>
        </w:rPr>
      </w:pPr>
    </w:p>
    <w:p w:rsidR="00023158" w:rsidRDefault="00023158" w:rsidP="00023158">
      <w:pPr>
        <w:pStyle w:val="Corpodeltesto"/>
        <w:rPr>
          <w:lang w:val="it-IT"/>
        </w:rPr>
      </w:pPr>
    </w:p>
    <w:p w:rsidR="00023158" w:rsidRDefault="00023158" w:rsidP="00023158">
      <w:pPr>
        <w:pStyle w:val="Corpodeltesto"/>
        <w:rPr>
          <w:lang w:val="it-IT"/>
        </w:rPr>
      </w:pPr>
    </w:p>
    <w:p w:rsidR="00023158" w:rsidRDefault="00023158" w:rsidP="00023158">
      <w:pPr>
        <w:pStyle w:val="Corpodeltesto"/>
        <w:rPr>
          <w:lang w:val="it-IT"/>
        </w:rPr>
      </w:pPr>
    </w:p>
    <w:p w:rsidR="00023158" w:rsidRDefault="00023158" w:rsidP="00023158">
      <w:pPr>
        <w:pStyle w:val="Corpodeltesto"/>
        <w:rPr>
          <w:lang w:val="it-IT"/>
        </w:rPr>
      </w:pPr>
    </w:p>
    <w:p w:rsidR="005F1B1C" w:rsidRDefault="005F1B1C" w:rsidP="00023158">
      <w:pPr>
        <w:pStyle w:val="Corpodeltesto"/>
        <w:rPr>
          <w:lang w:val="it-IT"/>
        </w:rPr>
      </w:pPr>
    </w:p>
    <w:p w:rsidR="005F1B1C" w:rsidRDefault="005F1B1C" w:rsidP="005F1B1C">
      <w:pPr>
        <w:pStyle w:val="Didascalia"/>
        <w:rPr>
          <w:lang w:val="it-IT"/>
        </w:rPr>
      </w:pPr>
      <w:r>
        <w:rPr>
          <w:lang w:val="it-IT"/>
        </w:rPr>
        <w:t>Le icone affianco ai nomi dei concetti danno informazioni aggiuntive sui code se concetti rappresentati con codifica e il livello di attachment degli attributi.</w:t>
      </w:r>
    </w:p>
    <w:p w:rsidR="00023158" w:rsidRDefault="00023158" w:rsidP="00023158">
      <w:pPr>
        <w:pStyle w:val="Corpodeltesto"/>
        <w:rPr>
          <w:lang w:val="it-IT"/>
        </w:rPr>
      </w:pPr>
    </w:p>
    <w:p w:rsidR="00023158" w:rsidRDefault="005F1B1C" w:rsidP="005F1B1C">
      <w:pPr>
        <w:pStyle w:val="Titolo2"/>
        <w:rPr>
          <w:lang w:val="it-IT"/>
        </w:rPr>
      </w:pPr>
      <w:bookmarkStart w:id="11" w:name="_Toc406070138"/>
      <w:r>
        <w:rPr>
          <w:lang w:val="it-IT"/>
        </w:rPr>
        <w:t>Selezione sorgente dati</w:t>
      </w:r>
      <w:bookmarkEnd w:id="11"/>
    </w:p>
    <w:p w:rsidR="005F1B1C" w:rsidRDefault="005F1B1C" w:rsidP="005F1B1C">
      <w:pPr>
        <w:pStyle w:val="Corpodeltesto"/>
        <w:rPr>
          <w:lang w:val="it-IT"/>
        </w:rPr>
      </w:pPr>
    </w:p>
    <w:p w:rsidR="005F1B1C" w:rsidRDefault="005F1B1C" w:rsidP="005F1B1C">
      <w:pPr>
        <w:pStyle w:val="Didascalia"/>
        <w:rPr>
          <w:lang w:val="it-IT"/>
        </w:rPr>
      </w:pPr>
      <w:r>
        <w:rPr>
          <w:lang w:val="it-IT"/>
        </w:rPr>
        <w:t xml:space="preserve">E’ possibili scegliere se importare dati da file in formato CSV (file di testo tabellari) o utilizzare file dati SDMX (2.0 </w:t>
      </w:r>
      <w:proofErr w:type="spellStart"/>
      <w:r>
        <w:rPr>
          <w:lang w:val="it-IT"/>
        </w:rPr>
        <w:t>generic</w:t>
      </w:r>
      <w:proofErr w:type="spellEnd"/>
      <w:r>
        <w:rPr>
          <w:lang w:val="it-IT"/>
        </w:rPr>
        <w:t xml:space="preserve">, 2.0 compact, 2.1 </w:t>
      </w:r>
      <w:proofErr w:type="spellStart"/>
      <w:r>
        <w:rPr>
          <w:lang w:val="it-IT"/>
        </w:rPr>
        <w:t>generic</w:t>
      </w:r>
      <w:proofErr w:type="spellEnd"/>
      <w:r>
        <w:rPr>
          <w:lang w:val="it-IT"/>
        </w:rPr>
        <w:t xml:space="preserve">, 2.1 </w:t>
      </w:r>
      <w:proofErr w:type="spellStart"/>
      <w:r>
        <w:rPr>
          <w:lang w:val="it-IT"/>
        </w:rPr>
        <w:t>structure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specific</w:t>
      </w:r>
      <w:proofErr w:type="spellEnd"/>
      <w:r>
        <w:rPr>
          <w:lang w:val="it-IT"/>
        </w:rPr>
        <w:t>).</w:t>
      </w:r>
    </w:p>
    <w:p w:rsidR="005F1B1C" w:rsidRDefault="005F1B1C" w:rsidP="005F1B1C">
      <w:pPr>
        <w:pStyle w:val="Didascalia"/>
        <w:rPr>
          <w:lang w:val="it-IT"/>
        </w:rPr>
      </w:pPr>
      <w:r>
        <w:rPr>
          <w:lang w:val="it-IT"/>
        </w:rPr>
        <w:t>In caso si scelga un file CSV l’utente dovrà provvedere ad effettuare una mappatura ovvero creare delle relazioni tra le colonne del file e i concetti della DSD.</w:t>
      </w:r>
    </w:p>
    <w:p w:rsidR="005F1B1C" w:rsidRDefault="005F1B1C" w:rsidP="005F1B1C">
      <w:pPr>
        <w:pStyle w:val="Didascalia"/>
        <w:rPr>
          <w:lang w:val="it-IT"/>
        </w:rPr>
      </w:pPr>
      <w:r>
        <w:rPr>
          <w:lang w:val="it-IT"/>
        </w:rPr>
        <w:t>Nel caso si utilizzino file dati SDMX non sarà necessaria mappatura e si potrà sorpassare tale passaggio.</w:t>
      </w:r>
    </w:p>
    <w:p w:rsidR="005F1B1C" w:rsidRDefault="005F1B1C" w:rsidP="005F1B1C">
      <w:pPr>
        <w:pStyle w:val="Didascalia"/>
        <w:rPr>
          <w:lang w:val="it-IT"/>
        </w:rPr>
      </w:pPr>
      <w:r>
        <w:rPr>
          <w:lang w:val="it-IT"/>
        </w:rPr>
        <w:t>Il programma supporta l’upload di un file CSV e dati SDMX alla volta.</w:t>
      </w:r>
    </w:p>
    <w:p w:rsidR="005F1B1C" w:rsidRDefault="005F1B1C" w:rsidP="005F1B1C">
      <w:pPr>
        <w:pStyle w:val="Corpodeltesto"/>
        <w:rPr>
          <w:noProof/>
          <w:lang w:val="it-IT" w:eastAsia="it-IT"/>
        </w:rPr>
      </w:pPr>
    </w:p>
    <w:p w:rsidR="005F1B1C" w:rsidRDefault="005F1B1C" w:rsidP="005F1B1C">
      <w:pPr>
        <w:pStyle w:val="Corpodeltesto"/>
        <w:rPr>
          <w:noProof/>
          <w:lang w:val="it-IT" w:eastAsia="it-IT"/>
        </w:rPr>
      </w:pPr>
    </w:p>
    <w:p w:rsidR="005F1B1C" w:rsidRDefault="005F1B1C" w:rsidP="005F1B1C">
      <w:pPr>
        <w:pStyle w:val="Corpodeltesto"/>
        <w:rPr>
          <w:noProof/>
          <w:lang w:val="it-IT" w:eastAsia="it-IT"/>
        </w:rPr>
      </w:pPr>
    </w:p>
    <w:p w:rsidR="005F1B1C" w:rsidRDefault="005F1B1C" w:rsidP="005F1B1C">
      <w:pPr>
        <w:pStyle w:val="Corpodeltesto"/>
        <w:rPr>
          <w:noProof/>
          <w:lang w:val="it-IT" w:eastAsia="it-IT"/>
        </w:rPr>
      </w:pPr>
    </w:p>
    <w:p w:rsidR="005F1B1C" w:rsidRDefault="005F1B1C" w:rsidP="00287578">
      <w:pPr>
        <w:pStyle w:val="Corpodeltesto"/>
        <w:rPr>
          <w:noProof/>
          <w:lang w:val="it-IT" w:eastAsia="it-IT"/>
        </w:rPr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6120130" cy="3729355"/>
            <wp:effectExtent l="19050" t="0" r="0" b="0"/>
            <wp:docPr id="7" name="Immagine 5" descr="upload_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_csv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1C" w:rsidRDefault="005F1B1C" w:rsidP="005F1B1C">
      <w:pPr>
        <w:pStyle w:val="Titolo2"/>
        <w:rPr>
          <w:lang w:val="it-IT"/>
        </w:rPr>
      </w:pPr>
      <w:bookmarkStart w:id="12" w:name="_Toc406070139"/>
      <w:r>
        <w:rPr>
          <w:lang w:val="it-IT"/>
        </w:rPr>
        <w:t>Mappatura</w:t>
      </w:r>
      <w:bookmarkEnd w:id="12"/>
    </w:p>
    <w:p w:rsidR="005F1B1C" w:rsidRDefault="005F1B1C" w:rsidP="005F1B1C">
      <w:pPr>
        <w:pStyle w:val="Corpodeltesto"/>
        <w:rPr>
          <w:lang w:val="it-IT"/>
        </w:rPr>
      </w:pPr>
    </w:p>
    <w:p w:rsidR="00287578" w:rsidRPr="00287578" w:rsidRDefault="005F1B1C" w:rsidP="00287578">
      <w:pPr>
        <w:pStyle w:val="Didascalia"/>
        <w:rPr>
          <w:lang w:val="it-IT"/>
        </w:rPr>
      </w:pPr>
      <w:r>
        <w:rPr>
          <w:lang w:val="it-IT"/>
        </w:rPr>
        <w:t>Nell’effettuare la mappatura del file CSV l’utente avrà un interfaccia comp</w:t>
      </w:r>
      <w:r w:rsidR="00287578">
        <w:rPr>
          <w:lang w:val="it-IT"/>
        </w:rPr>
        <w:t>o</w:t>
      </w:r>
      <w:r>
        <w:rPr>
          <w:lang w:val="it-IT"/>
        </w:rPr>
        <w:t>sta da tre</w:t>
      </w:r>
      <w:r w:rsidR="00287578">
        <w:rPr>
          <w:lang w:val="it-IT"/>
        </w:rPr>
        <w:t xml:space="preserve"> liste: nella prima la lista di colonne del file CSV, la seconda la conterrà le relazioni tra le colonne e le dimensioni la terza i concetti del </w:t>
      </w:r>
      <w:proofErr w:type="spellStart"/>
      <w:r w:rsidR="00287578">
        <w:rPr>
          <w:lang w:val="it-IT"/>
        </w:rPr>
        <w:t>dataset</w:t>
      </w:r>
      <w:proofErr w:type="spellEnd"/>
      <w:r w:rsidR="00287578">
        <w:rPr>
          <w:lang w:val="it-IT"/>
        </w:rPr>
        <w:t xml:space="preserve"> selezionato.</w:t>
      </w:r>
    </w:p>
    <w:p w:rsidR="00287578" w:rsidRDefault="00287578" w:rsidP="00287578">
      <w:pPr>
        <w:pStyle w:val="Corpodeltesto"/>
        <w:rPr>
          <w:lang w:val="it-IT" w:eastAsia="it-IT"/>
        </w:rPr>
      </w:pPr>
      <w:r>
        <w:rPr>
          <w:noProof/>
          <w:lang w:val="it-IT" w:eastAsia="it-IT"/>
        </w:rPr>
        <w:drawing>
          <wp:inline distT="0" distB="0" distL="0" distR="0">
            <wp:extent cx="6120130" cy="3729355"/>
            <wp:effectExtent l="19050" t="0" r="0" b="0"/>
            <wp:docPr id="10" name="Immagine 7" descr="create_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mapping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78" w:rsidRDefault="00287578" w:rsidP="00287578">
      <w:pPr>
        <w:pStyle w:val="Corpodeltesto"/>
        <w:rPr>
          <w:lang w:val="it-IT" w:eastAsia="it-IT"/>
        </w:rPr>
      </w:pPr>
    </w:p>
    <w:p w:rsidR="00287578" w:rsidRDefault="00287578" w:rsidP="00287578">
      <w:pPr>
        <w:pStyle w:val="Didascalia"/>
        <w:rPr>
          <w:lang w:val="it-IT"/>
        </w:rPr>
      </w:pPr>
      <w:r>
        <w:rPr>
          <w:lang w:val="it-IT"/>
        </w:rPr>
        <w:lastRenderedPageBreak/>
        <w:t xml:space="preserve">Quando tutti i concetti del </w:t>
      </w:r>
      <w:proofErr w:type="spellStart"/>
      <w:r>
        <w:rPr>
          <w:lang w:val="it-IT"/>
        </w:rPr>
        <w:t>dataset</w:t>
      </w:r>
      <w:proofErr w:type="spellEnd"/>
      <w:r>
        <w:rPr>
          <w:lang w:val="it-IT"/>
        </w:rPr>
        <w:t xml:space="preserve"> sono stati associati alle colonne del file CSV si provvederà a creare e quindi salvare la mappatura. </w:t>
      </w:r>
    </w:p>
    <w:p w:rsidR="00287578" w:rsidRDefault="00287578" w:rsidP="00287578">
      <w:pPr>
        <w:pStyle w:val="Didascalia"/>
        <w:rPr>
          <w:lang w:val="it-IT"/>
        </w:rPr>
      </w:pPr>
      <w:r>
        <w:rPr>
          <w:lang w:val="it-IT"/>
        </w:rPr>
        <w:t xml:space="preserve">La </w:t>
      </w:r>
      <w:proofErr w:type="spellStart"/>
      <w:r>
        <w:rPr>
          <w:lang w:val="it-IT"/>
        </w:rPr>
        <w:t>mapputara</w:t>
      </w:r>
      <w:proofErr w:type="spellEnd"/>
      <w:r>
        <w:rPr>
          <w:lang w:val="it-IT"/>
        </w:rPr>
        <w:t xml:space="preserve"> prenderà il nome di: </w:t>
      </w:r>
    </w:p>
    <w:p w:rsidR="00287578" w:rsidRDefault="00287578" w:rsidP="00287578">
      <w:pPr>
        <w:pStyle w:val="Didascalia"/>
        <w:rPr>
          <w:lang w:val="it-IT"/>
        </w:rPr>
      </w:pPr>
      <w:proofErr w:type="spellStart"/>
      <w:r>
        <w:rPr>
          <w:lang w:val="it-IT"/>
        </w:rPr>
        <w:t>id</w:t>
      </w:r>
      <w:proofErr w:type="spellEnd"/>
      <w:r>
        <w:rPr>
          <w:lang w:val="it-IT"/>
        </w:rPr>
        <w:t xml:space="preserve"> della DSD + Nome utente + valore numerico preso dal tempo + nome del file</w:t>
      </w:r>
    </w:p>
    <w:p w:rsidR="00287578" w:rsidRDefault="00287578" w:rsidP="00287578">
      <w:pPr>
        <w:pStyle w:val="Didascalia"/>
        <w:rPr>
          <w:lang w:val="it-IT"/>
        </w:rPr>
      </w:pPr>
      <w:r>
        <w:rPr>
          <w:lang w:val="it-IT"/>
        </w:rPr>
        <w:t xml:space="preserve">Le mappature salvate potranno essere riutilizzate quindi in un secondo momento se si volesse lavorare con lo stesso </w:t>
      </w:r>
      <w:proofErr w:type="spellStart"/>
      <w:r>
        <w:rPr>
          <w:lang w:val="it-IT"/>
        </w:rPr>
        <w:t>Dataset</w:t>
      </w:r>
      <w:proofErr w:type="spellEnd"/>
      <w:r>
        <w:rPr>
          <w:lang w:val="it-IT"/>
        </w:rPr>
        <w:t xml:space="preserve"> e un altro file CSV compatibile con la struttura di colonne sulla quale è stato creata la mappatura.  </w:t>
      </w:r>
    </w:p>
    <w:p w:rsidR="00287578" w:rsidRDefault="00287578" w:rsidP="00287578">
      <w:pPr>
        <w:pStyle w:val="Corpodeltesto"/>
        <w:rPr>
          <w:lang w:val="it-IT" w:eastAsia="it-IT"/>
        </w:rPr>
      </w:pPr>
      <w:r>
        <w:rPr>
          <w:noProof/>
          <w:lang w:val="it-IT" w:eastAsia="it-IT"/>
        </w:rPr>
        <w:drawing>
          <wp:inline distT="0" distB="0" distL="0" distR="0">
            <wp:extent cx="6120130" cy="3729355"/>
            <wp:effectExtent l="19050" t="0" r="0" b="0"/>
            <wp:docPr id="11" name="Immagine 10" descr="select_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_mapping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78" w:rsidRDefault="00287578" w:rsidP="00287578">
      <w:pPr>
        <w:pStyle w:val="Didascalia"/>
        <w:rPr>
          <w:lang w:val="it-IT"/>
        </w:rPr>
      </w:pPr>
      <w:r>
        <w:rPr>
          <w:lang w:val="it-IT"/>
        </w:rPr>
        <w:t>Dopo aver selezionato l’eventuale mappatura si può anche eliminarla se riconosciuta incorretta.</w:t>
      </w:r>
    </w:p>
    <w:p w:rsidR="00E81CAE" w:rsidRDefault="00287578" w:rsidP="00E81CAE">
      <w:pPr>
        <w:pStyle w:val="Titolo2"/>
        <w:rPr>
          <w:lang w:val="it-IT" w:eastAsia="it-IT"/>
        </w:rPr>
      </w:pPr>
      <w:bookmarkStart w:id="13" w:name="_Toc406070140"/>
      <w:r>
        <w:rPr>
          <w:lang w:val="it-IT" w:eastAsia="it-IT"/>
        </w:rPr>
        <w:t>Transcodifica</w:t>
      </w:r>
      <w:bookmarkEnd w:id="13"/>
    </w:p>
    <w:p w:rsidR="00E81CAE" w:rsidRDefault="00E81CAE" w:rsidP="00E81CAE">
      <w:pPr>
        <w:pStyle w:val="Corpodeltesto"/>
        <w:rPr>
          <w:lang w:val="it-IT" w:eastAsia="it-IT"/>
        </w:rPr>
      </w:pPr>
    </w:p>
    <w:p w:rsidR="00E81CAE" w:rsidRDefault="00E81CAE" w:rsidP="00E81CAE">
      <w:pPr>
        <w:pStyle w:val="Didascalia"/>
        <w:rPr>
          <w:lang w:val="it-IT"/>
        </w:rPr>
      </w:pPr>
      <w:r>
        <w:rPr>
          <w:lang w:val="it-IT"/>
        </w:rPr>
        <w:t>Il campo tempo all’interno di un file dati CSV o SDMX può necessitare di conversione per essere importato correttamente.</w:t>
      </w:r>
    </w:p>
    <w:p w:rsidR="00E81CAE" w:rsidRDefault="00E81CAE" w:rsidP="00E81CAE">
      <w:pPr>
        <w:pStyle w:val="Didascalia"/>
        <w:rPr>
          <w:lang w:val="it-IT"/>
        </w:rPr>
      </w:pPr>
      <w:r>
        <w:rPr>
          <w:lang w:val="it-IT"/>
        </w:rPr>
        <w:t>Il formato considerato valido è quello espresso come : 1990M01 (anno, periodicità valore periodo)</w:t>
      </w:r>
    </w:p>
    <w:p w:rsidR="00E81CAE" w:rsidRDefault="00E81CAE" w:rsidP="00E81CAE">
      <w:pPr>
        <w:pStyle w:val="Didascalia"/>
        <w:rPr>
          <w:lang w:val="it-IT"/>
        </w:rPr>
      </w:pPr>
      <w:r>
        <w:rPr>
          <w:lang w:val="it-IT"/>
        </w:rPr>
        <w:t>E’ possibile scegliere se applicare transcodifica del tempo.</w:t>
      </w:r>
    </w:p>
    <w:p w:rsidR="00E81CAE" w:rsidRDefault="00E81CAE" w:rsidP="00E81CAE">
      <w:pPr>
        <w:pStyle w:val="Didascalia"/>
        <w:rPr>
          <w:lang w:val="it-IT"/>
        </w:rPr>
      </w:pPr>
      <w:r>
        <w:rPr>
          <w:lang w:val="it-IT"/>
        </w:rPr>
        <w:t>E’ Consentita la transcodifica solo di date in formato: 1990-01 (anno carattere di separazione valore periodo)</w:t>
      </w:r>
    </w:p>
    <w:p w:rsidR="00E81CAE" w:rsidRDefault="00E81CAE" w:rsidP="00E81CAE">
      <w:pPr>
        <w:pStyle w:val="Didascalia"/>
        <w:rPr>
          <w:lang w:val="it-IT"/>
        </w:rPr>
      </w:pPr>
      <w:r>
        <w:rPr>
          <w:lang w:val="it-IT"/>
        </w:rPr>
        <w:t>Quindi se in questa forma la transcodifica sarà effettuata inserendo – nel campo “</w:t>
      </w:r>
      <w:r w:rsidRPr="00E81CAE">
        <w:rPr>
          <w:rFonts w:cs="Arial"/>
          <w:lang w:val="it-IT"/>
        </w:rPr>
        <w:t>Carattere da sostituire</w:t>
      </w:r>
      <w:r>
        <w:rPr>
          <w:lang w:val="it-IT"/>
        </w:rPr>
        <w:t>” e selezionando la periodicità dalla lista periodo di tempo.</w:t>
      </w:r>
    </w:p>
    <w:p w:rsidR="00E81CAE" w:rsidRDefault="00E81CAE" w:rsidP="00E81CAE">
      <w:pPr>
        <w:pStyle w:val="Didascalia"/>
        <w:rPr>
          <w:lang w:val="it-IT"/>
        </w:rPr>
      </w:pPr>
      <w:r>
        <w:rPr>
          <w:lang w:val="it-IT"/>
        </w:rPr>
        <w:t xml:space="preserve">Cliccando su conferma se si riceverà un messaggio contente una stringa di tempo valido sarà mantenuta la transcodifica, sarà segnalato errore invece i valori immessi sono errati. </w:t>
      </w:r>
    </w:p>
    <w:p w:rsidR="00E81CAE" w:rsidRDefault="00E81CAE" w:rsidP="00E81CAE">
      <w:pPr>
        <w:pStyle w:val="Corpodeltesto"/>
        <w:rPr>
          <w:lang w:val="it-IT" w:eastAsia="it-IT"/>
        </w:rPr>
      </w:pPr>
    </w:p>
    <w:p w:rsidR="00E81CAE" w:rsidRDefault="00E81CAE" w:rsidP="00E81CAE">
      <w:pPr>
        <w:pStyle w:val="Corpodeltesto"/>
        <w:rPr>
          <w:noProof/>
          <w:lang w:val="it-IT" w:eastAsia="it-IT"/>
        </w:rPr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6120130" cy="3729355"/>
            <wp:effectExtent l="19050" t="0" r="0" b="0"/>
            <wp:docPr id="14" name="Immagine 11" descr="set_trans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_transcod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AE" w:rsidRDefault="0063027E" w:rsidP="0063027E">
      <w:pPr>
        <w:pStyle w:val="Titolo2"/>
        <w:rPr>
          <w:lang w:val="it-IT" w:eastAsia="it-IT"/>
        </w:rPr>
      </w:pPr>
      <w:r>
        <w:rPr>
          <w:lang w:val="it-IT" w:eastAsia="it-IT"/>
        </w:rPr>
        <w:t>Conferma e verifica dati</w:t>
      </w:r>
    </w:p>
    <w:p w:rsidR="0063027E" w:rsidRDefault="0063027E" w:rsidP="0063027E">
      <w:pPr>
        <w:pStyle w:val="Corpodeltesto"/>
        <w:rPr>
          <w:lang w:val="it-IT" w:eastAsia="it-IT"/>
        </w:rPr>
      </w:pPr>
    </w:p>
    <w:p w:rsidR="0063027E" w:rsidRDefault="0063027E" w:rsidP="00256CD4">
      <w:pPr>
        <w:pStyle w:val="Didascalia"/>
        <w:rPr>
          <w:lang w:val="it-IT"/>
        </w:rPr>
      </w:pPr>
      <w:r>
        <w:rPr>
          <w:lang w:val="it-IT"/>
        </w:rPr>
        <w:t>L’ultima operazione da compiere è quella di verifica dati e conferma importazione.</w:t>
      </w:r>
    </w:p>
    <w:p w:rsidR="0063027E" w:rsidRDefault="0063027E" w:rsidP="003C657E">
      <w:pPr>
        <w:pStyle w:val="Didascalia"/>
        <w:rPr>
          <w:lang w:val="it-IT"/>
        </w:rPr>
      </w:pPr>
      <w:r>
        <w:rPr>
          <w:lang w:val="it-IT"/>
        </w:rPr>
        <w:t>E’ po</w:t>
      </w:r>
      <w:r w:rsidR="00426DD9">
        <w:rPr>
          <w:lang w:val="it-IT"/>
        </w:rPr>
        <w:t>ssibile selezionare due modalità</w:t>
      </w:r>
    </w:p>
    <w:p w:rsidR="00426DD9" w:rsidRDefault="003C657E" w:rsidP="003C657E">
      <w:pPr>
        <w:pStyle w:val="Didascalia"/>
        <w:numPr>
          <w:ilvl w:val="0"/>
          <w:numId w:val="37"/>
        </w:numPr>
        <w:rPr>
          <w:lang w:val="it-IT"/>
        </w:rPr>
      </w:pPr>
      <w:r>
        <w:rPr>
          <w:lang w:val="it-IT"/>
        </w:rPr>
        <w:t>Inserimento in modalità sovrascrittura: verranno modificati i valori precedentemente inseriti.</w:t>
      </w:r>
    </w:p>
    <w:p w:rsidR="003C657E" w:rsidRDefault="003C657E" w:rsidP="003C657E">
      <w:pPr>
        <w:pStyle w:val="Didascalia"/>
        <w:numPr>
          <w:ilvl w:val="0"/>
          <w:numId w:val="37"/>
        </w:numPr>
        <w:rPr>
          <w:lang w:val="it-IT"/>
        </w:rPr>
      </w:pPr>
      <w:r>
        <w:rPr>
          <w:lang w:val="it-IT"/>
        </w:rPr>
        <w:t xml:space="preserve">Inserimento in modalità ignora: non verranno modificati i valori </w:t>
      </w:r>
      <w:proofErr w:type="spellStart"/>
      <w:r>
        <w:rPr>
          <w:lang w:val="it-IT"/>
        </w:rPr>
        <w:t>precenti</w:t>
      </w:r>
      <w:proofErr w:type="spellEnd"/>
      <w:r>
        <w:rPr>
          <w:lang w:val="it-IT"/>
        </w:rPr>
        <w:t>.</w:t>
      </w:r>
    </w:p>
    <w:p w:rsidR="003C657E" w:rsidRDefault="003C657E" w:rsidP="003C657E">
      <w:pPr>
        <w:pStyle w:val="Didascalia"/>
        <w:rPr>
          <w:lang w:val="it-IT"/>
        </w:rPr>
      </w:pPr>
      <w:r>
        <w:rPr>
          <w:lang w:val="it-IT"/>
        </w:rPr>
        <w:t xml:space="preserve">E’ possibile inserire un indirizzo di posta elettronica richiedendo un </w:t>
      </w:r>
      <w:proofErr w:type="spellStart"/>
      <w:r>
        <w:rPr>
          <w:lang w:val="it-IT"/>
        </w:rPr>
        <w:t>email</w:t>
      </w:r>
      <w:proofErr w:type="spellEnd"/>
      <w:r>
        <w:rPr>
          <w:lang w:val="it-IT"/>
        </w:rPr>
        <w:t xml:space="preserve"> di report a fine operazione.</w:t>
      </w:r>
    </w:p>
    <w:p w:rsidR="003C657E" w:rsidRDefault="003C657E" w:rsidP="003C657E">
      <w:pPr>
        <w:pStyle w:val="Didascalia"/>
        <w:rPr>
          <w:lang w:val="it-IT"/>
        </w:rPr>
      </w:pPr>
      <w:r>
        <w:rPr>
          <w:lang w:val="it-IT"/>
        </w:rPr>
        <w:t>Il sistema presenterà comunque un report a video, comprendente il numero di record inseriti ed il tempo impiegato.</w:t>
      </w:r>
    </w:p>
    <w:p w:rsidR="003C657E" w:rsidRPr="003C657E" w:rsidRDefault="003C657E" w:rsidP="003C657E">
      <w:pPr>
        <w:pStyle w:val="Corpodeltesto"/>
        <w:rPr>
          <w:lang w:val="it-IT" w:eastAsia="it-IT"/>
        </w:rPr>
      </w:pPr>
      <w:r w:rsidRPr="003C657E">
        <w:rPr>
          <w:noProof/>
          <w:u w:val="single"/>
          <w:lang w:val="it-IT" w:eastAsia="it-IT"/>
        </w:rPr>
        <w:lastRenderedPageBreak/>
        <w:drawing>
          <wp:inline distT="0" distB="0" distL="0" distR="0">
            <wp:extent cx="6120130" cy="3729355"/>
            <wp:effectExtent l="19050" t="0" r="0" b="0"/>
            <wp:docPr id="1" name="Immagine 14" descr="confirm_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rm_preview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7E" w:rsidRDefault="0063027E" w:rsidP="0063027E">
      <w:pPr>
        <w:pStyle w:val="Corpodeltesto"/>
        <w:rPr>
          <w:lang w:val="it-IT" w:eastAsia="it-IT"/>
        </w:rPr>
      </w:pPr>
    </w:p>
    <w:p w:rsidR="0063027E" w:rsidRPr="0063027E" w:rsidRDefault="0063027E" w:rsidP="0063027E">
      <w:pPr>
        <w:pStyle w:val="Corpodeltesto"/>
        <w:rPr>
          <w:lang w:val="it-IT" w:eastAsia="it-IT"/>
        </w:rPr>
      </w:pPr>
    </w:p>
    <w:sectPr w:rsidR="0063027E" w:rsidRPr="0063027E" w:rsidSect="00104A4F">
      <w:headerReference w:type="default" r:id="rId20"/>
      <w:footerReference w:type="default" r:id="rId21"/>
      <w:headerReference w:type="first" r:id="rId2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C6F" w:rsidRDefault="00D07C6F" w:rsidP="00E4771C">
      <w:r>
        <w:separator/>
      </w:r>
    </w:p>
  </w:endnote>
  <w:endnote w:type="continuationSeparator" w:id="0">
    <w:p w:rsidR="00D07C6F" w:rsidRDefault="00D07C6F" w:rsidP="00E47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BEEB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351931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07C6F" w:rsidRDefault="00D07C6F">
        <w:pPr>
          <w:pStyle w:val="Pidipagina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3E5D4F">
          <w:fldChar w:fldCharType="begin"/>
        </w:r>
        <w:r>
          <w:instrText xml:space="preserve"> PAGE   \* MERGEFORMAT </w:instrText>
        </w:r>
        <w:r w:rsidRPr="003E5D4F">
          <w:fldChar w:fldCharType="separate"/>
        </w:r>
        <w:r w:rsidRPr="00D07C6F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07C6F" w:rsidRDefault="00D07C6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C6F" w:rsidRDefault="00D07C6F" w:rsidP="00E4771C">
      <w:r>
        <w:separator/>
      </w:r>
    </w:p>
  </w:footnote>
  <w:footnote w:type="continuationSeparator" w:id="0">
    <w:p w:rsidR="00D07C6F" w:rsidRDefault="00D07C6F" w:rsidP="00E477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C6F" w:rsidRDefault="00D07C6F">
    <w:pPr>
      <w:pStyle w:val="Intestazione"/>
    </w:pPr>
    <w:r>
      <w:rPr>
        <w:noProof/>
        <w:lang w:val="it-IT" w:eastAsia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9" type="#_x0000_t202" style="position:absolute;left:0;text-align:left;margin-left:299.25pt;margin-top:6.7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" stroked="f">
          <v:textbox style="mso-fit-shape-to-text:t">
            <w:txbxContent>
              <w:p w:rsidR="00D07C6F" w:rsidRPr="0042504C" w:rsidRDefault="00D07C6F" w:rsidP="00E4771C">
                <w:pPr>
                  <w:jc w:val="right"/>
                  <w:rPr>
                    <w:i/>
                    <w:sz w:val="18"/>
                    <w:szCs w:val="18"/>
                  </w:rPr>
                </w:pPr>
                <w:r w:rsidRPr="00E4771C">
                  <w:rPr>
                    <w:i/>
                    <w:sz w:val="18"/>
                    <w:szCs w:val="18"/>
                  </w:rPr>
                  <w:t xml:space="preserve">PSS/D </w:t>
                </w:r>
                <w:r w:rsidRPr="0042504C">
                  <w:rPr>
                    <w:i/>
                    <w:sz w:val="18"/>
                    <w:szCs w:val="18"/>
                    <w:lang w:val="en-US"/>
                  </w:rPr>
                  <w:t>Technologies for the integration</w:t>
                </w:r>
              </w:p>
            </w:txbxContent>
          </v:textbox>
        </v:shape>
      </w:pict>
    </w:r>
    <w:r>
      <w:rPr>
        <w:noProof/>
        <w:lang w:val="it-IT" w:eastAsia="it-IT"/>
      </w:rPr>
      <w:pict>
        <v:line id="Straight Connector 2" o:spid="_x0000_s4098" style="position:absolute;left:0;text-align:left;z-index:251660288;visibility:visible;mso-width-relative:margin" from="-12.45pt,27.6pt" to="491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" strokecolor="#4579b8 [3044]"/>
      </w:pict>
    </w:r>
    <w:r>
      <w:rPr>
        <w:noProof/>
        <w:lang w:val="it-IT" w:eastAsia="it-IT"/>
      </w:rPr>
      <w:drawing>
        <wp:inline distT="0" distB="0" distL="0" distR="0">
          <wp:extent cx="847344" cy="285164"/>
          <wp:effectExtent l="0" t="0" r="0" b="635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iccoloIst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270" cy="284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C6F" w:rsidRDefault="00D07C6F">
    <w:pPr>
      <w:pStyle w:val="Intestazione"/>
    </w:pPr>
    <w:r>
      <w:rPr>
        <w:noProof/>
        <w:lang w:val="it-IT" w:eastAsia="it-IT"/>
      </w:rPr>
      <w:drawing>
        <wp:inline distT="0" distB="0" distL="0" distR="0">
          <wp:extent cx="847344" cy="285164"/>
          <wp:effectExtent l="0" t="0" r="0" b="635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iccoloIst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270" cy="284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it-IT" w:eastAsia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left:0;text-align:left;margin-left:327.75pt;margin-top:17.2pt;width:186.95pt;height:110.55pt;z-index:251662336;visibility:visible;mso-width-percent:400;mso-height-percent:200;mso-position-horizontal-relative:text;mso-position-vertical-relative:tex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" stroked="f">
          <v:textbox style="mso-fit-shape-to-text:t">
            <w:txbxContent>
              <w:p w:rsidR="00D07C6F" w:rsidRPr="00E4771C" w:rsidRDefault="00D07C6F" w:rsidP="00104A4F">
                <w:pPr>
                  <w:jc w:val="right"/>
                  <w:rPr>
                    <w:i/>
                    <w:sz w:val="18"/>
                    <w:szCs w:val="18"/>
                  </w:rPr>
                </w:pPr>
                <w:r w:rsidRPr="00E4771C">
                  <w:rPr>
                    <w:i/>
                    <w:sz w:val="18"/>
                    <w:szCs w:val="18"/>
                  </w:rPr>
                  <w:t xml:space="preserve">PSS/D </w:t>
                </w:r>
                <w:r w:rsidRPr="0042504C">
                  <w:rPr>
                    <w:i/>
                    <w:sz w:val="18"/>
                    <w:szCs w:val="18"/>
                    <w:lang w:val="en-US"/>
                  </w:rPr>
                  <w:t>Technologies for the integration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D47DE8"/>
    <w:multiLevelType w:val="hybridMultilevel"/>
    <w:tmpl w:val="60B467C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E6E24"/>
    <w:multiLevelType w:val="hybridMultilevel"/>
    <w:tmpl w:val="47C25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020FE"/>
    <w:multiLevelType w:val="hybridMultilevel"/>
    <w:tmpl w:val="AFC80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E549A"/>
    <w:multiLevelType w:val="hybridMultilevel"/>
    <w:tmpl w:val="A15CD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40E63"/>
    <w:multiLevelType w:val="hybridMultilevel"/>
    <w:tmpl w:val="6C8826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E1A69"/>
    <w:multiLevelType w:val="hybridMultilevel"/>
    <w:tmpl w:val="B19E6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31BAB"/>
    <w:multiLevelType w:val="hybridMultilevel"/>
    <w:tmpl w:val="EA600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AC59CB"/>
    <w:multiLevelType w:val="hybridMultilevel"/>
    <w:tmpl w:val="EDAEB3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E468A0"/>
    <w:multiLevelType w:val="hybridMultilevel"/>
    <w:tmpl w:val="25466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60941"/>
    <w:multiLevelType w:val="multilevel"/>
    <w:tmpl w:val="2772C61A"/>
    <w:lvl w:ilvl="0">
      <w:start w:val="1"/>
      <w:numFmt w:val="decimal"/>
      <w:pStyle w:val="Titolo1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276"/>
        </w:tabs>
        <w:ind w:left="1276" w:hanging="1134"/>
      </w:pPr>
      <w:rPr>
        <w:rFonts w:ascii="Arial" w:hAnsi="Arial" w:cs="Arial"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pStyle w:val="Titolo7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pStyle w:val="Titolo8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Titolo9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0">
    <w:nsid w:val="291835A9"/>
    <w:multiLevelType w:val="hybridMultilevel"/>
    <w:tmpl w:val="C2B66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26CD3"/>
    <w:multiLevelType w:val="hybridMultilevel"/>
    <w:tmpl w:val="34342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A2C3F"/>
    <w:multiLevelType w:val="hybridMultilevel"/>
    <w:tmpl w:val="7B1E8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F3BA9"/>
    <w:multiLevelType w:val="hybridMultilevel"/>
    <w:tmpl w:val="ADE60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506F87"/>
    <w:multiLevelType w:val="hybridMultilevel"/>
    <w:tmpl w:val="96B671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305B01"/>
    <w:multiLevelType w:val="hybridMultilevel"/>
    <w:tmpl w:val="1F1C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4FC1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8305C0"/>
    <w:multiLevelType w:val="hybridMultilevel"/>
    <w:tmpl w:val="64FA2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D53F5"/>
    <w:multiLevelType w:val="hybridMultilevel"/>
    <w:tmpl w:val="C9044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3D3F82"/>
    <w:multiLevelType w:val="hybridMultilevel"/>
    <w:tmpl w:val="542E01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F30A48"/>
    <w:multiLevelType w:val="hybridMultilevel"/>
    <w:tmpl w:val="FD0EA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134221"/>
    <w:multiLevelType w:val="hybridMultilevel"/>
    <w:tmpl w:val="6BF86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900CB3"/>
    <w:multiLevelType w:val="hybridMultilevel"/>
    <w:tmpl w:val="132A7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B1E62"/>
    <w:multiLevelType w:val="hybridMultilevel"/>
    <w:tmpl w:val="7A4C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0C5B00"/>
    <w:multiLevelType w:val="hybridMultilevel"/>
    <w:tmpl w:val="92C2B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98487D"/>
    <w:multiLevelType w:val="hybridMultilevel"/>
    <w:tmpl w:val="052A7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6F6D7C"/>
    <w:multiLevelType w:val="hybridMultilevel"/>
    <w:tmpl w:val="F5D69A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724750"/>
    <w:multiLevelType w:val="hybridMultilevel"/>
    <w:tmpl w:val="C950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38487A"/>
    <w:multiLevelType w:val="hybridMultilevel"/>
    <w:tmpl w:val="5C9A1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442B38"/>
    <w:multiLevelType w:val="hybridMultilevel"/>
    <w:tmpl w:val="DA1ACA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FB7D8B"/>
    <w:multiLevelType w:val="hybridMultilevel"/>
    <w:tmpl w:val="68A886F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E23039F"/>
    <w:multiLevelType w:val="hybridMultilevel"/>
    <w:tmpl w:val="324ACCE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F2773CF"/>
    <w:multiLevelType w:val="hybridMultilevel"/>
    <w:tmpl w:val="4E965E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744690"/>
    <w:multiLevelType w:val="hybridMultilevel"/>
    <w:tmpl w:val="0F0A76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045BF6"/>
    <w:multiLevelType w:val="hybridMultilevel"/>
    <w:tmpl w:val="5DBA3E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D346E5"/>
    <w:multiLevelType w:val="hybridMultilevel"/>
    <w:tmpl w:val="20F85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61145F"/>
    <w:multiLevelType w:val="hybridMultilevel"/>
    <w:tmpl w:val="6B8A0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381AF8"/>
    <w:multiLevelType w:val="hybridMultilevel"/>
    <w:tmpl w:val="C01CA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31"/>
  </w:num>
  <w:num w:numId="5">
    <w:abstractNumId w:val="5"/>
  </w:num>
  <w:num w:numId="6">
    <w:abstractNumId w:val="23"/>
  </w:num>
  <w:num w:numId="7">
    <w:abstractNumId w:val="25"/>
  </w:num>
  <w:num w:numId="8">
    <w:abstractNumId w:val="20"/>
  </w:num>
  <w:num w:numId="9">
    <w:abstractNumId w:val="3"/>
  </w:num>
  <w:num w:numId="10">
    <w:abstractNumId w:val="24"/>
  </w:num>
  <w:num w:numId="11">
    <w:abstractNumId w:val="27"/>
  </w:num>
  <w:num w:numId="12">
    <w:abstractNumId w:val="2"/>
  </w:num>
  <w:num w:numId="13">
    <w:abstractNumId w:val="6"/>
  </w:num>
  <w:num w:numId="14">
    <w:abstractNumId w:val="14"/>
  </w:num>
  <w:num w:numId="15">
    <w:abstractNumId w:val="10"/>
  </w:num>
  <w:num w:numId="16">
    <w:abstractNumId w:val="12"/>
  </w:num>
  <w:num w:numId="17">
    <w:abstractNumId w:val="1"/>
  </w:num>
  <w:num w:numId="18">
    <w:abstractNumId w:val="17"/>
  </w:num>
  <w:num w:numId="19">
    <w:abstractNumId w:val="26"/>
  </w:num>
  <w:num w:numId="20">
    <w:abstractNumId w:val="22"/>
  </w:num>
  <w:num w:numId="21">
    <w:abstractNumId w:val="0"/>
  </w:num>
  <w:num w:numId="22">
    <w:abstractNumId w:val="15"/>
  </w:num>
  <w:num w:numId="23">
    <w:abstractNumId w:val="21"/>
  </w:num>
  <w:num w:numId="24">
    <w:abstractNumId w:val="35"/>
  </w:num>
  <w:num w:numId="25">
    <w:abstractNumId w:val="36"/>
  </w:num>
  <w:num w:numId="26">
    <w:abstractNumId w:val="7"/>
  </w:num>
  <w:num w:numId="27">
    <w:abstractNumId w:val="13"/>
  </w:num>
  <w:num w:numId="28">
    <w:abstractNumId w:val="30"/>
  </w:num>
  <w:num w:numId="29">
    <w:abstractNumId w:val="29"/>
  </w:num>
  <w:num w:numId="30">
    <w:abstractNumId w:val="34"/>
  </w:num>
  <w:num w:numId="31">
    <w:abstractNumId w:val="16"/>
  </w:num>
  <w:num w:numId="32">
    <w:abstractNumId w:val="8"/>
  </w:num>
  <w:num w:numId="33">
    <w:abstractNumId w:val="33"/>
  </w:num>
  <w:num w:numId="34">
    <w:abstractNumId w:val="4"/>
  </w:num>
  <w:num w:numId="35">
    <w:abstractNumId w:val="19"/>
  </w:num>
  <w:num w:numId="36">
    <w:abstractNumId w:val="32"/>
  </w:num>
  <w:num w:numId="37">
    <w:abstractNumId w:val="2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4102">
      <o:colormru v:ext="edit" colors="#ff9"/>
      <o:colormenu v:ext="edit" fillcolor="#ff9" strokecolor="none [2414]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4771C"/>
    <w:rsid w:val="000003A1"/>
    <w:rsid w:val="00001383"/>
    <w:rsid w:val="0000330B"/>
    <w:rsid w:val="000057AF"/>
    <w:rsid w:val="00016968"/>
    <w:rsid w:val="00023158"/>
    <w:rsid w:val="00023EC1"/>
    <w:rsid w:val="000262D6"/>
    <w:rsid w:val="00027BE5"/>
    <w:rsid w:val="0003596E"/>
    <w:rsid w:val="00035E33"/>
    <w:rsid w:val="0004441F"/>
    <w:rsid w:val="00051C69"/>
    <w:rsid w:val="000520A0"/>
    <w:rsid w:val="00052BA4"/>
    <w:rsid w:val="00061B07"/>
    <w:rsid w:val="00064C97"/>
    <w:rsid w:val="000740C0"/>
    <w:rsid w:val="000765BA"/>
    <w:rsid w:val="00082F45"/>
    <w:rsid w:val="00093B75"/>
    <w:rsid w:val="00095165"/>
    <w:rsid w:val="000967A8"/>
    <w:rsid w:val="000A37A1"/>
    <w:rsid w:val="000B695D"/>
    <w:rsid w:val="000D3314"/>
    <w:rsid w:val="000D5301"/>
    <w:rsid w:val="000E0A14"/>
    <w:rsid w:val="000E0A6E"/>
    <w:rsid w:val="000E228A"/>
    <w:rsid w:val="000E55FA"/>
    <w:rsid w:val="000E58FA"/>
    <w:rsid w:val="000E7D7B"/>
    <w:rsid w:val="000F4EA8"/>
    <w:rsid w:val="00104A4F"/>
    <w:rsid w:val="001168F5"/>
    <w:rsid w:val="00127844"/>
    <w:rsid w:val="00135D40"/>
    <w:rsid w:val="00141272"/>
    <w:rsid w:val="00150779"/>
    <w:rsid w:val="00150800"/>
    <w:rsid w:val="00155B4B"/>
    <w:rsid w:val="00157504"/>
    <w:rsid w:val="001607AA"/>
    <w:rsid w:val="00165B3E"/>
    <w:rsid w:val="00172119"/>
    <w:rsid w:val="0017390B"/>
    <w:rsid w:val="00180C79"/>
    <w:rsid w:val="00184EC5"/>
    <w:rsid w:val="001962FA"/>
    <w:rsid w:val="00197595"/>
    <w:rsid w:val="001A31F7"/>
    <w:rsid w:val="001A6C4C"/>
    <w:rsid w:val="001A78D7"/>
    <w:rsid w:val="001C1EA2"/>
    <w:rsid w:val="001C3D30"/>
    <w:rsid w:val="001D24D6"/>
    <w:rsid w:val="001D3C29"/>
    <w:rsid w:val="001D3F44"/>
    <w:rsid w:val="001E492E"/>
    <w:rsid w:val="001F0CB1"/>
    <w:rsid w:val="001F3C6D"/>
    <w:rsid w:val="001F5AD3"/>
    <w:rsid w:val="002104AA"/>
    <w:rsid w:val="00215B17"/>
    <w:rsid w:val="00217EDE"/>
    <w:rsid w:val="002203F2"/>
    <w:rsid w:val="002220B3"/>
    <w:rsid w:val="00227850"/>
    <w:rsid w:val="00234333"/>
    <w:rsid w:val="00236CBD"/>
    <w:rsid w:val="00240DE7"/>
    <w:rsid w:val="00242A64"/>
    <w:rsid w:val="00250F45"/>
    <w:rsid w:val="0025692F"/>
    <w:rsid w:val="00256CD4"/>
    <w:rsid w:val="00261C74"/>
    <w:rsid w:val="00265267"/>
    <w:rsid w:val="00265A1D"/>
    <w:rsid w:val="002662DC"/>
    <w:rsid w:val="002721CF"/>
    <w:rsid w:val="00283B43"/>
    <w:rsid w:val="00287578"/>
    <w:rsid w:val="00292510"/>
    <w:rsid w:val="002A6224"/>
    <w:rsid w:val="002A639C"/>
    <w:rsid w:val="002C2769"/>
    <w:rsid w:val="002D5439"/>
    <w:rsid w:val="002D5C97"/>
    <w:rsid w:val="002E490B"/>
    <w:rsid w:val="00300CF7"/>
    <w:rsid w:val="003064AB"/>
    <w:rsid w:val="00311E83"/>
    <w:rsid w:val="003125D9"/>
    <w:rsid w:val="003148C5"/>
    <w:rsid w:val="00316182"/>
    <w:rsid w:val="00324809"/>
    <w:rsid w:val="00326BF5"/>
    <w:rsid w:val="003300CD"/>
    <w:rsid w:val="00330F43"/>
    <w:rsid w:val="00331856"/>
    <w:rsid w:val="00344F6B"/>
    <w:rsid w:val="00347029"/>
    <w:rsid w:val="00360AA3"/>
    <w:rsid w:val="003612A0"/>
    <w:rsid w:val="0036366B"/>
    <w:rsid w:val="00367720"/>
    <w:rsid w:val="0037117D"/>
    <w:rsid w:val="003716A7"/>
    <w:rsid w:val="003739B6"/>
    <w:rsid w:val="003746E2"/>
    <w:rsid w:val="0037521A"/>
    <w:rsid w:val="00377A18"/>
    <w:rsid w:val="00385598"/>
    <w:rsid w:val="00390035"/>
    <w:rsid w:val="0039331C"/>
    <w:rsid w:val="00394941"/>
    <w:rsid w:val="00394F3C"/>
    <w:rsid w:val="003A0322"/>
    <w:rsid w:val="003A12D2"/>
    <w:rsid w:val="003B4FA5"/>
    <w:rsid w:val="003C657E"/>
    <w:rsid w:val="003D09DC"/>
    <w:rsid w:val="003D16F7"/>
    <w:rsid w:val="003D3A11"/>
    <w:rsid w:val="003D736A"/>
    <w:rsid w:val="003E227B"/>
    <w:rsid w:val="003E4249"/>
    <w:rsid w:val="003E5D4F"/>
    <w:rsid w:val="003F0F28"/>
    <w:rsid w:val="003F5D3B"/>
    <w:rsid w:val="003F6394"/>
    <w:rsid w:val="00402918"/>
    <w:rsid w:val="004079C0"/>
    <w:rsid w:val="004167DC"/>
    <w:rsid w:val="0042504C"/>
    <w:rsid w:val="00426DD9"/>
    <w:rsid w:val="00437256"/>
    <w:rsid w:val="00447544"/>
    <w:rsid w:val="00450A31"/>
    <w:rsid w:val="00455C4F"/>
    <w:rsid w:val="00456372"/>
    <w:rsid w:val="00457D7C"/>
    <w:rsid w:val="00460E05"/>
    <w:rsid w:val="00461C04"/>
    <w:rsid w:val="00467B9B"/>
    <w:rsid w:val="00475DD4"/>
    <w:rsid w:val="00475FF1"/>
    <w:rsid w:val="00492DAC"/>
    <w:rsid w:val="00497BB9"/>
    <w:rsid w:val="004A428C"/>
    <w:rsid w:val="004B0EF9"/>
    <w:rsid w:val="004B1281"/>
    <w:rsid w:val="004B3434"/>
    <w:rsid w:val="004B5595"/>
    <w:rsid w:val="004B55E7"/>
    <w:rsid w:val="004C00A4"/>
    <w:rsid w:val="004D5287"/>
    <w:rsid w:val="004D7A8C"/>
    <w:rsid w:val="004E15F8"/>
    <w:rsid w:val="004E388A"/>
    <w:rsid w:val="004F1EBD"/>
    <w:rsid w:val="005069DA"/>
    <w:rsid w:val="00511E2E"/>
    <w:rsid w:val="00517068"/>
    <w:rsid w:val="00522C49"/>
    <w:rsid w:val="005255EB"/>
    <w:rsid w:val="00526D7D"/>
    <w:rsid w:val="005313BB"/>
    <w:rsid w:val="00532E4F"/>
    <w:rsid w:val="005370C2"/>
    <w:rsid w:val="005522C8"/>
    <w:rsid w:val="005532BF"/>
    <w:rsid w:val="00554BC5"/>
    <w:rsid w:val="00561DC6"/>
    <w:rsid w:val="00567BE2"/>
    <w:rsid w:val="00573B87"/>
    <w:rsid w:val="00585149"/>
    <w:rsid w:val="00587E37"/>
    <w:rsid w:val="00596217"/>
    <w:rsid w:val="005A05F5"/>
    <w:rsid w:val="005A2EE3"/>
    <w:rsid w:val="005A7E8F"/>
    <w:rsid w:val="005B61F6"/>
    <w:rsid w:val="005B7C93"/>
    <w:rsid w:val="005C3809"/>
    <w:rsid w:val="005C6702"/>
    <w:rsid w:val="005C6F28"/>
    <w:rsid w:val="005D3626"/>
    <w:rsid w:val="005D3CE1"/>
    <w:rsid w:val="005D7984"/>
    <w:rsid w:val="005E05BB"/>
    <w:rsid w:val="005E2FD8"/>
    <w:rsid w:val="005E4239"/>
    <w:rsid w:val="005E6661"/>
    <w:rsid w:val="005F1B1C"/>
    <w:rsid w:val="005F45FD"/>
    <w:rsid w:val="005F4CBC"/>
    <w:rsid w:val="005F6853"/>
    <w:rsid w:val="00605951"/>
    <w:rsid w:val="00606EC5"/>
    <w:rsid w:val="00612421"/>
    <w:rsid w:val="0061364B"/>
    <w:rsid w:val="00627ACA"/>
    <w:rsid w:val="0063027E"/>
    <w:rsid w:val="00635A77"/>
    <w:rsid w:val="0063736F"/>
    <w:rsid w:val="006409F8"/>
    <w:rsid w:val="00641F70"/>
    <w:rsid w:val="006459CD"/>
    <w:rsid w:val="006476D3"/>
    <w:rsid w:val="00656FC1"/>
    <w:rsid w:val="00661088"/>
    <w:rsid w:val="00661C8D"/>
    <w:rsid w:val="006662D6"/>
    <w:rsid w:val="00666FBF"/>
    <w:rsid w:val="0067242D"/>
    <w:rsid w:val="0067732E"/>
    <w:rsid w:val="00677FB5"/>
    <w:rsid w:val="006846CE"/>
    <w:rsid w:val="006930EC"/>
    <w:rsid w:val="006A4731"/>
    <w:rsid w:val="006A49E2"/>
    <w:rsid w:val="006B142A"/>
    <w:rsid w:val="006B26E6"/>
    <w:rsid w:val="006C1492"/>
    <w:rsid w:val="006C19E4"/>
    <w:rsid w:val="006C2772"/>
    <w:rsid w:val="006C7CFB"/>
    <w:rsid w:val="006D2AF0"/>
    <w:rsid w:val="006D2B6F"/>
    <w:rsid w:val="006D5E7D"/>
    <w:rsid w:val="006D7A4F"/>
    <w:rsid w:val="006E4405"/>
    <w:rsid w:val="006F743D"/>
    <w:rsid w:val="0070430A"/>
    <w:rsid w:val="00704FD0"/>
    <w:rsid w:val="0071502D"/>
    <w:rsid w:val="00715477"/>
    <w:rsid w:val="007208FD"/>
    <w:rsid w:val="0072513F"/>
    <w:rsid w:val="00744D07"/>
    <w:rsid w:val="00750FCD"/>
    <w:rsid w:val="007602D1"/>
    <w:rsid w:val="0076618B"/>
    <w:rsid w:val="00782A84"/>
    <w:rsid w:val="00786836"/>
    <w:rsid w:val="007873CB"/>
    <w:rsid w:val="00790905"/>
    <w:rsid w:val="00790EA3"/>
    <w:rsid w:val="00791050"/>
    <w:rsid w:val="00794855"/>
    <w:rsid w:val="00795E7D"/>
    <w:rsid w:val="00796689"/>
    <w:rsid w:val="00796FD9"/>
    <w:rsid w:val="007A1E4E"/>
    <w:rsid w:val="007A1FDD"/>
    <w:rsid w:val="007A21EF"/>
    <w:rsid w:val="007A3E9C"/>
    <w:rsid w:val="007A51A7"/>
    <w:rsid w:val="007A6FF0"/>
    <w:rsid w:val="007B0C88"/>
    <w:rsid w:val="007B1974"/>
    <w:rsid w:val="007B7424"/>
    <w:rsid w:val="007C21A5"/>
    <w:rsid w:val="007D06D6"/>
    <w:rsid w:val="007F23B1"/>
    <w:rsid w:val="00800E1A"/>
    <w:rsid w:val="00806C5E"/>
    <w:rsid w:val="00817CF9"/>
    <w:rsid w:val="008460C2"/>
    <w:rsid w:val="00851DCF"/>
    <w:rsid w:val="0085429A"/>
    <w:rsid w:val="00861A86"/>
    <w:rsid w:val="00867F49"/>
    <w:rsid w:val="008718F6"/>
    <w:rsid w:val="00882E3E"/>
    <w:rsid w:val="008A4F90"/>
    <w:rsid w:val="008A6B78"/>
    <w:rsid w:val="008B0C60"/>
    <w:rsid w:val="008B6766"/>
    <w:rsid w:val="008D3780"/>
    <w:rsid w:val="008D5B11"/>
    <w:rsid w:val="008D5CC3"/>
    <w:rsid w:val="008D6B49"/>
    <w:rsid w:val="008E2254"/>
    <w:rsid w:val="008F30A2"/>
    <w:rsid w:val="008F342C"/>
    <w:rsid w:val="008F51F0"/>
    <w:rsid w:val="008F7299"/>
    <w:rsid w:val="00900F43"/>
    <w:rsid w:val="009058AD"/>
    <w:rsid w:val="00910889"/>
    <w:rsid w:val="009214DB"/>
    <w:rsid w:val="00924A2C"/>
    <w:rsid w:val="0092717E"/>
    <w:rsid w:val="009314E1"/>
    <w:rsid w:val="00932759"/>
    <w:rsid w:val="009329CE"/>
    <w:rsid w:val="00933157"/>
    <w:rsid w:val="00943B9A"/>
    <w:rsid w:val="00952E1A"/>
    <w:rsid w:val="00954551"/>
    <w:rsid w:val="0095483E"/>
    <w:rsid w:val="00954B9C"/>
    <w:rsid w:val="009619B9"/>
    <w:rsid w:val="009745C9"/>
    <w:rsid w:val="00993DCD"/>
    <w:rsid w:val="00993DF6"/>
    <w:rsid w:val="00997CA8"/>
    <w:rsid w:val="009A1A6F"/>
    <w:rsid w:val="009A5C6B"/>
    <w:rsid w:val="009A774C"/>
    <w:rsid w:val="009B4C3D"/>
    <w:rsid w:val="009B7926"/>
    <w:rsid w:val="009C40FC"/>
    <w:rsid w:val="009C6E4E"/>
    <w:rsid w:val="009D7BEE"/>
    <w:rsid w:val="009E01A6"/>
    <w:rsid w:val="009E7051"/>
    <w:rsid w:val="00A0126D"/>
    <w:rsid w:val="00A03884"/>
    <w:rsid w:val="00A03AD3"/>
    <w:rsid w:val="00A137FE"/>
    <w:rsid w:val="00A15BE9"/>
    <w:rsid w:val="00A21548"/>
    <w:rsid w:val="00A27A3A"/>
    <w:rsid w:val="00A43F3D"/>
    <w:rsid w:val="00A463A1"/>
    <w:rsid w:val="00A50C52"/>
    <w:rsid w:val="00A62462"/>
    <w:rsid w:val="00A66751"/>
    <w:rsid w:val="00A85D05"/>
    <w:rsid w:val="00A905D4"/>
    <w:rsid w:val="00A942A4"/>
    <w:rsid w:val="00A94654"/>
    <w:rsid w:val="00A9756E"/>
    <w:rsid w:val="00AA0D72"/>
    <w:rsid w:val="00AA1D14"/>
    <w:rsid w:val="00AA5C64"/>
    <w:rsid w:val="00AB069C"/>
    <w:rsid w:val="00AB1B86"/>
    <w:rsid w:val="00AD2C3E"/>
    <w:rsid w:val="00AD4B9C"/>
    <w:rsid w:val="00AD7269"/>
    <w:rsid w:val="00AE19EB"/>
    <w:rsid w:val="00AE71C6"/>
    <w:rsid w:val="00AF5173"/>
    <w:rsid w:val="00B027B1"/>
    <w:rsid w:val="00B028FC"/>
    <w:rsid w:val="00B044BD"/>
    <w:rsid w:val="00B1422F"/>
    <w:rsid w:val="00B210F0"/>
    <w:rsid w:val="00B212AF"/>
    <w:rsid w:val="00B259B7"/>
    <w:rsid w:val="00B30611"/>
    <w:rsid w:val="00B36A19"/>
    <w:rsid w:val="00B426EC"/>
    <w:rsid w:val="00B52F2D"/>
    <w:rsid w:val="00B576C1"/>
    <w:rsid w:val="00B61A05"/>
    <w:rsid w:val="00B644F8"/>
    <w:rsid w:val="00B673FE"/>
    <w:rsid w:val="00B67873"/>
    <w:rsid w:val="00B721A8"/>
    <w:rsid w:val="00B74175"/>
    <w:rsid w:val="00B86C75"/>
    <w:rsid w:val="00B95DC7"/>
    <w:rsid w:val="00BA0598"/>
    <w:rsid w:val="00BC2A25"/>
    <w:rsid w:val="00BD2D76"/>
    <w:rsid w:val="00BD3F2B"/>
    <w:rsid w:val="00BD3F35"/>
    <w:rsid w:val="00BD4D3E"/>
    <w:rsid w:val="00BD7703"/>
    <w:rsid w:val="00BD78D4"/>
    <w:rsid w:val="00BE1ECA"/>
    <w:rsid w:val="00BE6F7B"/>
    <w:rsid w:val="00BF080E"/>
    <w:rsid w:val="00BF4114"/>
    <w:rsid w:val="00BF542E"/>
    <w:rsid w:val="00C016D7"/>
    <w:rsid w:val="00C02E95"/>
    <w:rsid w:val="00C05DE6"/>
    <w:rsid w:val="00C05ECC"/>
    <w:rsid w:val="00C0658C"/>
    <w:rsid w:val="00C07490"/>
    <w:rsid w:val="00C07BB0"/>
    <w:rsid w:val="00C11FCF"/>
    <w:rsid w:val="00C14F71"/>
    <w:rsid w:val="00C219C2"/>
    <w:rsid w:val="00C22630"/>
    <w:rsid w:val="00C5070D"/>
    <w:rsid w:val="00C510B8"/>
    <w:rsid w:val="00C55CDA"/>
    <w:rsid w:val="00C625E1"/>
    <w:rsid w:val="00C6699F"/>
    <w:rsid w:val="00C723D5"/>
    <w:rsid w:val="00C766A2"/>
    <w:rsid w:val="00C76854"/>
    <w:rsid w:val="00C80D34"/>
    <w:rsid w:val="00C865D3"/>
    <w:rsid w:val="00C87007"/>
    <w:rsid w:val="00C923D0"/>
    <w:rsid w:val="00C94EDE"/>
    <w:rsid w:val="00CA29C2"/>
    <w:rsid w:val="00CA7F05"/>
    <w:rsid w:val="00CB0795"/>
    <w:rsid w:val="00CB1AC3"/>
    <w:rsid w:val="00CB3727"/>
    <w:rsid w:val="00CC46A4"/>
    <w:rsid w:val="00CE1C99"/>
    <w:rsid w:val="00CE1E13"/>
    <w:rsid w:val="00CE25C7"/>
    <w:rsid w:val="00CE48CA"/>
    <w:rsid w:val="00CF08DB"/>
    <w:rsid w:val="00CF79ED"/>
    <w:rsid w:val="00D05140"/>
    <w:rsid w:val="00D07C6F"/>
    <w:rsid w:val="00D17A00"/>
    <w:rsid w:val="00D3236C"/>
    <w:rsid w:val="00D35225"/>
    <w:rsid w:val="00D41A20"/>
    <w:rsid w:val="00D42C64"/>
    <w:rsid w:val="00D5349A"/>
    <w:rsid w:val="00D55E2B"/>
    <w:rsid w:val="00D57D36"/>
    <w:rsid w:val="00D62CAE"/>
    <w:rsid w:val="00D6707D"/>
    <w:rsid w:val="00D766D6"/>
    <w:rsid w:val="00D83B03"/>
    <w:rsid w:val="00D871E6"/>
    <w:rsid w:val="00D87E68"/>
    <w:rsid w:val="00D927AB"/>
    <w:rsid w:val="00D96447"/>
    <w:rsid w:val="00DB1A6C"/>
    <w:rsid w:val="00DB2885"/>
    <w:rsid w:val="00DB5ABD"/>
    <w:rsid w:val="00DC169F"/>
    <w:rsid w:val="00DD0E14"/>
    <w:rsid w:val="00DD420F"/>
    <w:rsid w:val="00DE70A7"/>
    <w:rsid w:val="00E00C40"/>
    <w:rsid w:val="00E01F34"/>
    <w:rsid w:val="00E021A7"/>
    <w:rsid w:val="00E02FBC"/>
    <w:rsid w:val="00E05EB7"/>
    <w:rsid w:val="00E213B1"/>
    <w:rsid w:val="00E2245C"/>
    <w:rsid w:val="00E32F48"/>
    <w:rsid w:val="00E33752"/>
    <w:rsid w:val="00E426C8"/>
    <w:rsid w:val="00E4288E"/>
    <w:rsid w:val="00E4405F"/>
    <w:rsid w:val="00E44CBA"/>
    <w:rsid w:val="00E45BDD"/>
    <w:rsid w:val="00E46914"/>
    <w:rsid w:val="00E4771C"/>
    <w:rsid w:val="00E53927"/>
    <w:rsid w:val="00E53BA8"/>
    <w:rsid w:val="00E54CD3"/>
    <w:rsid w:val="00E666E7"/>
    <w:rsid w:val="00E66BF7"/>
    <w:rsid w:val="00E67BF7"/>
    <w:rsid w:val="00E720E6"/>
    <w:rsid w:val="00E72954"/>
    <w:rsid w:val="00E81CAE"/>
    <w:rsid w:val="00E84FF0"/>
    <w:rsid w:val="00EA1490"/>
    <w:rsid w:val="00EA27ED"/>
    <w:rsid w:val="00EA682E"/>
    <w:rsid w:val="00EB357E"/>
    <w:rsid w:val="00EB630F"/>
    <w:rsid w:val="00EC26BC"/>
    <w:rsid w:val="00EE153A"/>
    <w:rsid w:val="00EE1830"/>
    <w:rsid w:val="00EE4461"/>
    <w:rsid w:val="00EF2599"/>
    <w:rsid w:val="00EF4A87"/>
    <w:rsid w:val="00EF5329"/>
    <w:rsid w:val="00F047AE"/>
    <w:rsid w:val="00F17E5F"/>
    <w:rsid w:val="00F22B04"/>
    <w:rsid w:val="00F270DC"/>
    <w:rsid w:val="00F30E35"/>
    <w:rsid w:val="00F36757"/>
    <w:rsid w:val="00F51CA5"/>
    <w:rsid w:val="00F7558C"/>
    <w:rsid w:val="00F8096D"/>
    <w:rsid w:val="00F8364C"/>
    <w:rsid w:val="00F850EA"/>
    <w:rsid w:val="00F86F41"/>
    <w:rsid w:val="00F879BC"/>
    <w:rsid w:val="00F95E5D"/>
    <w:rsid w:val="00FA08B3"/>
    <w:rsid w:val="00FA1178"/>
    <w:rsid w:val="00FA4619"/>
    <w:rsid w:val="00FB5CCD"/>
    <w:rsid w:val="00FC1C7E"/>
    <w:rsid w:val="00FC4DF8"/>
    <w:rsid w:val="00FE4ED5"/>
    <w:rsid w:val="00FE5E7E"/>
    <w:rsid w:val="00FF0596"/>
    <w:rsid w:val="00FF0A2D"/>
    <w:rsid w:val="00FF0CEF"/>
    <w:rsid w:val="00FF10CA"/>
    <w:rsid w:val="00FF4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2">
      <o:colormru v:ext="edit" colors="#ff9"/>
      <o:colormenu v:ext="edit" fillcolor="#ff9" strokecolor="none [24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1C69"/>
    <w:pPr>
      <w:jc w:val="both"/>
    </w:pPr>
    <w:rPr>
      <w:sz w:val="22"/>
      <w:lang w:val="en-GB"/>
    </w:rPr>
  </w:style>
  <w:style w:type="paragraph" w:styleId="Titolo1">
    <w:name w:val="heading 1"/>
    <w:aliases w:val="Headline 1,h1,h11,h12,h13,h14,h111,h121,h15,h112,h122,h16,h113,h123,H1,Heading 1(war),DNV-H1,DNV-H11,Part Title,Attribute Heading 1,h1 + Left:  0 cm,First line:  0 cm +..."/>
    <w:basedOn w:val="Corpodeltesto"/>
    <w:next w:val="Corpodeltesto"/>
    <w:link w:val="Titolo1Carattere"/>
    <w:qFormat/>
    <w:rsid w:val="00AE71C6"/>
    <w:pPr>
      <w:keepNext/>
      <w:pageBreakBefore/>
      <w:numPr>
        <w:numId w:val="1"/>
      </w:numPr>
      <w:spacing w:before="420" w:after="60" w:line="240" w:lineRule="atLeast"/>
      <w:outlineLvl w:val="0"/>
    </w:pPr>
    <w:rPr>
      <w:rFonts w:eastAsiaTheme="majorEastAsia" w:cstheme="majorBidi"/>
      <w:b/>
      <w:sz w:val="28"/>
    </w:rPr>
  </w:style>
  <w:style w:type="paragraph" w:styleId="Titolo2">
    <w:name w:val="heading 2"/>
    <w:aliases w:val="Headline 2,h2,2,headi,heading2,h21,h22,21,H2,l2,kopregel 2,H21,H22,H211,Attribute Heading 2,heading 2,Heading 2 Hidden,Titre m"/>
    <w:basedOn w:val="Corpodeltesto"/>
    <w:next w:val="Corpodeltesto"/>
    <w:link w:val="Titolo2Carattere"/>
    <w:qFormat/>
    <w:rsid w:val="00AE71C6"/>
    <w:pPr>
      <w:keepNext/>
      <w:numPr>
        <w:ilvl w:val="1"/>
        <w:numId w:val="1"/>
      </w:numPr>
      <w:spacing w:before="360" w:after="60" w:line="240" w:lineRule="atLeast"/>
      <w:outlineLvl w:val="1"/>
    </w:pPr>
    <w:rPr>
      <w:b/>
      <w:sz w:val="24"/>
    </w:rPr>
  </w:style>
  <w:style w:type="paragraph" w:styleId="Titolo3">
    <w:name w:val="heading 3"/>
    <w:basedOn w:val="Corpodeltesto"/>
    <w:next w:val="Corpodeltesto"/>
    <w:link w:val="Titolo3Carattere"/>
    <w:autoRedefine/>
    <w:qFormat/>
    <w:rsid w:val="008D6B49"/>
    <w:pPr>
      <w:keepNext/>
      <w:numPr>
        <w:ilvl w:val="2"/>
        <w:numId w:val="1"/>
      </w:numPr>
      <w:spacing w:before="280" w:after="60" w:line="240" w:lineRule="atLeast"/>
      <w:outlineLvl w:val="2"/>
    </w:pPr>
    <w:rPr>
      <w:b/>
      <w:i/>
      <w:szCs w:val="22"/>
      <w:lang w:val="en-US"/>
    </w:rPr>
  </w:style>
  <w:style w:type="paragraph" w:styleId="Titolo4">
    <w:name w:val="heading 4"/>
    <w:aliases w:val="H4,Heading 4(war),DNV-H4,Map Title,h4,head 4,h41,head 41,H41,h42,head 42,H42,h43,head 43,H43,h411,head 411,H411,h421,head 421,H421,h44,head 44,H44,h412,head 412,H412,h422,head 422,H422,h431,head 431,H431,h4111,head 4111,H4111,h4211,head 4211"/>
    <w:basedOn w:val="Corpodeltesto"/>
    <w:next w:val="Corpodeltesto"/>
    <w:link w:val="Titolo4Carattere"/>
    <w:qFormat/>
    <w:rsid w:val="00AE71C6"/>
    <w:pPr>
      <w:keepNext/>
      <w:numPr>
        <w:ilvl w:val="3"/>
        <w:numId w:val="1"/>
      </w:numPr>
      <w:spacing w:before="280" w:after="60" w:line="240" w:lineRule="atLeast"/>
      <w:outlineLvl w:val="3"/>
    </w:pPr>
    <w:rPr>
      <w:b/>
    </w:rPr>
  </w:style>
  <w:style w:type="paragraph" w:styleId="Titolo5">
    <w:name w:val="heading 5"/>
    <w:aliases w:val="Heading 5(war),DNV-H5,Block Label"/>
    <w:basedOn w:val="Corpodeltesto"/>
    <w:next w:val="Corpodeltesto"/>
    <w:link w:val="Titolo5Carattere"/>
    <w:qFormat/>
    <w:rsid w:val="00AE71C6"/>
    <w:pPr>
      <w:numPr>
        <w:ilvl w:val="4"/>
        <w:numId w:val="1"/>
      </w:numPr>
      <w:spacing w:before="280" w:after="60" w:line="240" w:lineRule="atLeast"/>
      <w:outlineLvl w:val="4"/>
    </w:pPr>
    <w:rPr>
      <w:b/>
    </w:rPr>
  </w:style>
  <w:style w:type="paragraph" w:styleId="Titolo6">
    <w:name w:val="heading 6"/>
    <w:aliases w:val="H6,DNV-H6"/>
    <w:basedOn w:val="Corpodeltesto"/>
    <w:next w:val="Corpodeltesto"/>
    <w:link w:val="Titolo6Carattere"/>
    <w:qFormat/>
    <w:rsid w:val="00AE71C6"/>
    <w:pPr>
      <w:numPr>
        <w:ilvl w:val="5"/>
        <w:numId w:val="1"/>
      </w:numPr>
      <w:spacing w:before="280" w:after="60" w:line="240" w:lineRule="atLeast"/>
      <w:outlineLvl w:val="5"/>
    </w:pPr>
    <w:rPr>
      <w:b/>
    </w:rPr>
  </w:style>
  <w:style w:type="paragraph" w:styleId="Titolo7">
    <w:name w:val="heading 7"/>
    <w:aliases w:val="DNV-H7,Heading 7 (do not use)"/>
    <w:basedOn w:val="Corpodeltesto"/>
    <w:next w:val="Corpodeltesto"/>
    <w:link w:val="Titolo7Carattere"/>
    <w:qFormat/>
    <w:rsid w:val="00AE71C6"/>
    <w:pPr>
      <w:numPr>
        <w:ilvl w:val="6"/>
        <w:numId w:val="1"/>
      </w:numPr>
      <w:spacing w:before="420" w:after="60" w:line="240" w:lineRule="atLeast"/>
      <w:outlineLvl w:val="6"/>
    </w:pPr>
    <w:rPr>
      <w:b/>
      <w:sz w:val="28"/>
    </w:rPr>
  </w:style>
  <w:style w:type="paragraph" w:styleId="Titolo8">
    <w:name w:val="heading 8"/>
    <w:aliases w:val="DNV-H8,Heading 8 (do not use)"/>
    <w:basedOn w:val="Corpodeltesto"/>
    <w:next w:val="Corpodeltesto"/>
    <w:link w:val="Titolo8Carattere"/>
    <w:qFormat/>
    <w:rsid w:val="00AE71C6"/>
    <w:pPr>
      <w:numPr>
        <w:ilvl w:val="7"/>
        <w:numId w:val="1"/>
      </w:numPr>
      <w:spacing w:before="280" w:after="60" w:line="240" w:lineRule="atLeast"/>
      <w:outlineLvl w:val="7"/>
    </w:pPr>
    <w:rPr>
      <w:b/>
      <w:sz w:val="24"/>
    </w:rPr>
  </w:style>
  <w:style w:type="paragraph" w:styleId="Titolo9">
    <w:name w:val="heading 9"/>
    <w:aliases w:val="DNV-H9,Heading 9 (do not use)"/>
    <w:basedOn w:val="Corpodeltesto"/>
    <w:next w:val="Corpodeltesto"/>
    <w:link w:val="Titolo9Carattere"/>
    <w:qFormat/>
    <w:rsid w:val="00AE71C6"/>
    <w:pPr>
      <w:numPr>
        <w:ilvl w:val="8"/>
        <w:numId w:val="1"/>
      </w:numPr>
      <w:spacing w:before="280" w:after="60" w:line="240" w:lineRule="atLeast"/>
      <w:outlineLvl w:val="8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99"/>
    <w:unhideWhenUsed/>
    <w:rsid w:val="00AE71C6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rsid w:val="00AE71C6"/>
    <w:rPr>
      <w:sz w:val="22"/>
      <w:lang w:val="en-GB"/>
    </w:rPr>
  </w:style>
  <w:style w:type="character" w:customStyle="1" w:styleId="Titolo1Carattere">
    <w:name w:val="Titolo 1 Carattere"/>
    <w:aliases w:val="Headline 1 Carattere,h1 Carattere,h11 Carattere,h12 Carattere,h13 Carattere,h14 Carattere,h111 Carattere,h121 Carattere,h15 Carattere,h112 Carattere,h122 Carattere,h16 Carattere,h113 Carattere,h123 Carattere,H1 Carattere"/>
    <w:basedOn w:val="Carpredefinitoparagrafo"/>
    <w:link w:val="Titolo1"/>
    <w:rsid w:val="00AE71C6"/>
    <w:rPr>
      <w:rFonts w:eastAsiaTheme="majorEastAsia" w:cstheme="majorBidi"/>
      <w:b/>
      <w:sz w:val="28"/>
      <w:lang w:val="en-GB"/>
    </w:rPr>
  </w:style>
  <w:style w:type="character" w:customStyle="1" w:styleId="Titolo2Carattere">
    <w:name w:val="Titolo 2 Carattere"/>
    <w:aliases w:val="Headline 2 Carattere,h2 Carattere,2 Carattere,headi Carattere,heading2 Carattere,h21 Carattere,h22 Carattere,21 Carattere,H2 Carattere,l2 Carattere,kopregel 2 Carattere,H21 Carattere,H22 Carattere,H211 Carattere,heading 2 Carattere"/>
    <w:basedOn w:val="Carpredefinitoparagrafo"/>
    <w:link w:val="Titolo2"/>
    <w:rsid w:val="00AE71C6"/>
    <w:rPr>
      <w:b/>
      <w:sz w:val="24"/>
      <w:lang w:val="en-GB"/>
    </w:rPr>
  </w:style>
  <w:style w:type="character" w:customStyle="1" w:styleId="Titolo3Carattere">
    <w:name w:val="Titolo 3 Carattere"/>
    <w:basedOn w:val="Carpredefinitoparagrafo"/>
    <w:link w:val="Titolo3"/>
    <w:rsid w:val="008D6B49"/>
    <w:rPr>
      <w:b/>
      <w:i/>
      <w:sz w:val="22"/>
      <w:szCs w:val="22"/>
      <w:lang w:val="en-US"/>
    </w:rPr>
  </w:style>
  <w:style w:type="character" w:customStyle="1" w:styleId="Titolo4Carattere">
    <w:name w:val="Titolo 4 Carattere"/>
    <w:aliases w:val="H4 Carattere,Heading 4(war) Carattere,DNV-H4 Carattere,Map Title Carattere,h4 Carattere,head 4 Carattere,h41 Carattere,head 41 Carattere,H41 Carattere,h42 Carattere,head 42 Carattere,H42 Carattere,h43 Carattere,head 43 Carattere"/>
    <w:basedOn w:val="Carpredefinitoparagrafo"/>
    <w:link w:val="Titolo4"/>
    <w:rsid w:val="00AE71C6"/>
    <w:rPr>
      <w:b/>
      <w:sz w:val="22"/>
      <w:lang w:val="en-GB"/>
    </w:rPr>
  </w:style>
  <w:style w:type="character" w:customStyle="1" w:styleId="Titolo5Carattere">
    <w:name w:val="Titolo 5 Carattere"/>
    <w:aliases w:val="Heading 5(war) Carattere,DNV-H5 Carattere,Block Label Carattere"/>
    <w:basedOn w:val="Carpredefinitoparagrafo"/>
    <w:link w:val="Titolo5"/>
    <w:rsid w:val="00AE71C6"/>
    <w:rPr>
      <w:b/>
      <w:sz w:val="22"/>
      <w:lang w:val="en-GB"/>
    </w:rPr>
  </w:style>
  <w:style w:type="character" w:customStyle="1" w:styleId="Titolo6Carattere">
    <w:name w:val="Titolo 6 Carattere"/>
    <w:aliases w:val="H6 Carattere,DNV-H6 Carattere"/>
    <w:basedOn w:val="Carpredefinitoparagrafo"/>
    <w:link w:val="Titolo6"/>
    <w:rsid w:val="00AE71C6"/>
    <w:rPr>
      <w:b/>
      <w:sz w:val="22"/>
      <w:lang w:val="en-GB"/>
    </w:rPr>
  </w:style>
  <w:style w:type="character" w:customStyle="1" w:styleId="Titolo7Carattere">
    <w:name w:val="Titolo 7 Carattere"/>
    <w:aliases w:val="DNV-H7 Carattere,Heading 7 (do not use) Carattere"/>
    <w:basedOn w:val="Carpredefinitoparagrafo"/>
    <w:link w:val="Titolo7"/>
    <w:rsid w:val="00AE71C6"/>
    <w:rPr>
      <w:b/>
      <w:sz w:val="28"/>
      <w:lang w:val="en-GB"/>
    </w:rPr>
  </w:style>
  <w:style w:type="character" w:customStyle="1" w:styleId="Titolo8Carattere">
    <w:name w:val="Titolo 8 Carattere"/>
    <w:aliases w:val="DNV-H8 Carattere,Heading 8 (do not use) Carattere"/>
    <w:basedOn w:val="Carpredefinitoparagrafo"/>
    <w:link w:val="Titolo8"/>
    <w:rsid w:val="00AE71C6"/>
    <w:rPr>
      <w:b/>
      <w:sz w:val="24"/>
      <w:lang w:val="en-GB"/>
    </w:rPr>
  </w:style>
  <w:style w:type="character" w:customStyle="1" w:styleId="Titolo9Carattere">
    <w:name w:val="Titolo 9 Carattere"/>
    <w:aliases w:val="DNV-H9 Carattere,Heading 9 (do not use) Carattere"/>
    <w:basedOn w:val="Carpredefinitoparagrafo"/>
    <w:link w:val="Titolo9"/>
    <w:rsid w:val="00AE71C6"/>
    <w:rPr>
      <w:b/>
      <w:sz w:val="22"/>
      <w:lang w:val="en-GB"/>
    </w:rPr>
  </w:style>
  <w:style w:type="paragraph" w:styleId="Didascalia">
    <w:name w:val="caption"/>
    <w:aliases w:val="CaptionCFMU,figura"/>
    <w:basedOn w:val="Corpodeltesto"/>
    <w:next w:val="Corpodeltesto"/>
    <w:link w:val="DidascaliaCarattere"/>
    <w:qFormat/>
    <w:rsid w:val="00217EDE"/>
    <w:pPr>
      <w:spacing w:before="140" w:after="240" w:line="240" w:lineRule="atLeast"/>
      <w:jc w:val="left"/>
    </w:pPr>
    <w:rPr>
      <w:rFonts w:ascii="Arial" w:hAnsi="Arial"/>
      <w:sz w:val="20"/>
      <w:lang w:eastAsia="it-IT"/>
    </w:rPr>
  </w:style>
  <w:style w:type="character" w:customStyle="1" w:styleId="DidascaliaCarattere">
    <w:name w:val="Didascalia Carattere"/>
    <w:aliases w:val="CaptionCFMU Carattere,figura Carattere"/>
    <w:basedOn w:val="Carpredefinitoparagrafo"/>
    <w:link w:val="Didascalia"/>
    <w:rsid w:val="00217EDE"/>
    <w:rPr>
      <w:rFonts w:ascii="Arial" w:hAnsi="Arial"/>
      <w:lang w:val="en-GB" w:eastAsia="it-IT"/>
    </w:rPr>
  </w:style>
  <w:style w:type="paragraph" w:styleId="Titolo">
    <w:name w:val="Title"/>
    <w:basedOn w:val="Corpodeltesto"/>
    <w:next w:val="Corpodeltesto"/>
    <w:link w:val="TitoloCarattere"/>
    <w:qFormat/>
    <w:rsid w:val="00AE71C6"/>
    <w:pPr>
      <w:spacing w:before="3500" w:after="0"/>
    </w:pPr>
    <w:rPr>
      <w:rFonts w:ascii="Arial Black" w:hAnsi="Arial Black"/>
      <w:b/>
      <w:color w:val="808080"/>
      <w:kern w:val="28"/>
      <w:sz w:val="40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AE71C6"/>
    <w:rPr>
      <w:rFonts w:ascii="Arial Black" w:hAnsi="Arial Black"/>
      <w:b/>
      <w:color w:val="808080"/>
      <w:kern w:val="28"/>
      <w:sz w:val="40"/>
      <w:lang w:val="en-GB" w:eastAsia="it-IT"/>
    </w:rPr>
  </w:style>
  <w:style w:type="paragraph" w:styleId="Sottotitolo">
    <w:name w:val="Subtitle"/>
    <w:basedOn w:val="Titolo"/>
    <w:link w:val="SottotitoloCarattere"/>
    <w:qFormat/>
    <w:rsid w:val="00AE71C6"/>
    <w:pPr>
      <w:spacing w:before="0"/>
    </w:pPr>
    <w:rPr>
      <w:rFonts w:ascii="Arial" w:hAnsi="Arial"/>
      <w:b w:val="0"/>
      <w:color w:val="000000"/>
      <w:sz w:val="36"/>
    </w:rPr>
  </w:style>
  <w:style w:type="character" w:customStyle="1" w:styleId="SottotitoloCarattere">
    <w:name w:val="Sottotitolo Carattere"/>
    <w:basedOn w:val="Carpredefinitoparagrafo"/>
    <w:link w:val="Sottotitolo"/>
    <w:rsid w:val="00AE71C6"/>
    <w:rPr>
      <w:rFonts w:ascii="Arial" w:hAnsi="Arial"/>
      <w:color w:val="000000"/>
      <w:kern w:val="28"/>
      <w:sz w:val="36"/>
      <w:lang w:val="en-GB" w:eastAsia="it-IT"/>
    </w:rPr>
  </w:style>
  <w:style w:type="character" w:styleId="Enfasigrassetto">
    <w:name w:val="Strong"/>
    <w:basedOn w:val="Carpredefinitoparagrafo"/>
    <w:qFormat/>
    <w:rsid w:val="00AE71C6"/>
    <w:rPr>
      <w:b/>
    </w:rPr>
  </w:style>
  <w:style w:type="character" w:styleId="Enfasicorsivo">
    <w:name w:val="Emphasis"/>
    <w:basedOn w:val="Carpredefinitoparagrafo"/>
    <w:qFormat/>
    <w:rsid w:val="00AE71C6"/>
    <w:rPr>
      <w:i/>
    </w:rPr>
  </w:style>
  <w:style w:type="paragraph" w:styleId="Paragrafoelenco">
    <w:name w:val="List Paragraph"/>
    <w:basedOn w:val="Normale"/>
    <w:uiPriority w:val="34"/>
    <w:qFormat/>
    <w:rsid w:val="00AE71C6"/>
    <w:pPr>
      <w:spacing w:before="100" w:beforeAutospacing="1" w:after="100" w:afterAutospacing="1"/>
      <w:jc w:val="left"/>
    </w:pPr>
    <w:rPr>
      <w:sz w:val="24"/>
      <w:szCs w:val="24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E4771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771C"/>
    <w:rPr>
      <w:sz w:val="22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E4771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771C"/>
    <w:rPr>
      <w:sz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4771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4771C"/>
    <w:rPr>
      <w:rFonts w:ascii="Tahoma" w:hAnsi="Tahoma" w:cs="Tahoma"/>
      <w:sz w:val="16"/>
      <w:szCs w:val="16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A4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val="en-US"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104A4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46914"/>
    <w:pPr>
      <w:spacing w:before="120" w:after="120"/>
      <w:ind w:left="220"/>
    </w:pPr>
    <w:rPr>
      <w:b/>
      <w:szCs w:val="22"/>
      <w:lang w:bidi="ar-EG"/>
    </w:rPr>
  </w:style>
  <w:style w:type="paragraph" w:styleId="Sommario3">
    <w:name w:val="toc 3"/>
    <w:basedOn w:val="Normale"/>
    <w:next w:val="Normale"/>
    <w:autoRedefine/>
    <w:uiPriority w:val="39"/>
    <w:unhideWhenUsed/>
    <w:rsid w:val="00104A4F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104A4F"/>
    <w:rPr>
      <w:color w:val="0000FF" w:themeColor="hyperlink"/>
      <w:u w:val="single"/>
    </w:rPr>
  </w:style>
  <w:style w:type="paragraph" w:customStyle="1" w:styleId="FrontHeading">
    <w:name w:val="Front Heading"/>
    <w:basedOn w:val="Normale"/>
    <w:rsid w:val="00460E05"/>
    <w:pPr>
      <w:shd w:val="clear" w:color="auto" w:fill="B3B3B3"/>
      <w:spacing w:after="120" w:line="276" w:lineRule="auto"/>
      <w:jc w:val="left"/>
    </w:pPr>
    <w:rPr>
      <w:rFonts w:asciiTheme="minorHAnsi" w:eastAsiaTheme="minorEastAsia" w:hAnsiTheme="minorHAnsi" w:cs="Arial"/>
      <w:b/>
      <w:bCs/>
      <w:color w:val="FFFFFF"/>
      <w:sz w:val="28"/>
      <w:szCs w:val="24"/>
      <w:lang w:val="it-IT" w:eastAsia="it-IT"/>
    </w:rPr>
  </w:style>
  <w:style w:type="paragraph" w:customStyle="1" w:styleId="TableHeader">
    <w:name w:val="Table Header"/>
    <w:basedOn w:val="Corpodeltesto"/>
    <w:next w:val="Corpodeltesto"/>
    <w:rsid w:val="00460E05"/>
    <w:pPr>
      <w:spacing w:before="60" w:after="60"/>
      <w:jc w:val="center"/>
    </w:pPr>
    <w:rPr>
      <w:rFonts w:asciiTheme="minorHAnsi" w:eastAsiaTheme="minorEastAsia" w:hAnsiTheme="minorHAnsi" w:cstheme="minorBidi"/>
      <w:b/>
      <w:szCs w:val="22"/>
      <w:lang w:val="it-IT" w:eastAsia="it-IT"/>
    </w:rPr>
  </w:style>
  <w:style w:type="paragraph" w:customStyle="1" w:styleId="TableText">
    <w:name w:val="Table Text"/>
    <w:basedOn w:val="Corpodeltesto"/>
    <w:rsid w:val="00460E05"/>
    <w:pPr>
      <w:spacing w:before="60" w:after="60"/>
      <w:jc w:val="left"/>
    </w:pPr>
    <w:rPr>
      <w:rFonts w:asciiTheme="minorHAnsi" w:eastAsiaTheme="minorEastAsia" w:hAnsiTheme="minorHAnsi" w:cstheme="minorBidi"/>
      <w:szCs w:val="22"/>
      <w:lang w:val="it-IT" w:eastAsia="it-IT"/>
    </w:rPr>
  </w:style>
  <w:style w:type="paragraph" w:styleId="Indicedellefigure">
    <w:name w:val="table of figures"/>
    <w:basedOn w:val="Normale"/>
    <w:next w:val="Normale"/>
    <w:uiPriority w:val="99"/>
    <w:unhideWhenUsed/>
    <w:rsid w:val="00A03AD3"/>
    <w:pPr>
      <w:jc w:val="left"/>
    </w:pPr>
    <w:rPr>
      <w:rFonts w:asciiTheme="minorHAnsi" w:hAnsiTheme="minorHAnsi" w:cstheme="minorHAnsi"/>
      <w:i/>
      <w:iCs/>
      <w:sz w:val="20"/>
    </w:rPr>
  </w:style>
  <w:style w:type="paragraph" w:styleId="Primorientrocorpodeltesto">
    <w:name w:val="Body Text First Indent"/>
    <w:basedOn w:val="Corpodeltesto"/>
    <w:link w:val="PrimorientrocorpodeltestoCarattere"/>
    <w:uiPriority w:val="99"/>
    <w:unhideWhenUsed/>
    <w:rsid w:val="003D3A11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deltestoCarattere"/>
    <w:link w:val="Primorientrocorpodeltesto"/>
    <w:uiPriority w:val="99"/>
    <w:rsid w:val="003D3A11"/>
    <w:rPr>
      <w:sz w:val="22"/>
      <w:lang w:val="en-GB"/>
    </w:rPr>
  </w:style>
  <w:style w:type="paragraph" w:styleId="Testonotaapidipagina">
    <w:name w:val="footnote text"/>
    <w:basedOn w:val="Normale"/>
    <w:link w:val="TestonotaapidipaginaCarattere"/>
    <w:semiHidden/>
    <w:unhideWhenUsed/>
    <w:rsid w:val="003D3A11"/>
    <w:rPr>
      <w:sz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3D3A11"/>
    <w:rPr>
      <w:lang w:val="en-GB" w:eastAsia="it-IT"/>
    </w:rPr>
  </w:style>
  <w:style w:type="character" w:styleId="Rimandonotaapidipagina">
    <w:name w:val="footnote reference"/>
    <w:semiHidden/>
    <w:unhideWhenUsed/>
    <w:rsid w:val="003D3A11"/>
    <w:rPr>
      <w:vertAlign w:val="superscript"/>
    </w:rPr>
  </w:style>
  <w:style w:type="table" w:styleId="Grigliatabella">
    <w:name w:val="Table Grid"/>
    <w:basedOn w:val="Tabellanormale"/>
    <w:rsid w:val="00F22B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eWeb">
    <w:name w:val="Normal (Web)"/>
    <w:basedOn w:val="Normale"/>
    <w:uiPriority w:val="99"/>
    <w:unhideWhenUsed/>
    <w:rsid w:val="00791050"/>
    <w:pPr>
      <w:spacing w:before="100" w:beforeAutospacing="1" w:after="100" w:afterAutospacing="1"/>
      <w:jc w:val="left"/>
    </w:pPr>
    <w:rPr>
      <w:sz w:val="24"/>
      <w:szCs w:val="24"/>
      <w:lang w:val="it-IT" w:eastAsia="it-IT"/>
    </w:rPr>
  </w:style>
  <w:style w:type="character" w:customStyle="1" w:styleId="sentence">
    <w:name w:val="sentence"/>
    <w:basedOn w:val="Carpredefinitoparagrafo"/>
    <w:rsid w:val="0070430A"/>
  </w:style>
  <w:style w:type="table" w:styleId="Grigliamedia3-Colore1">
    <w:name w:val="Medium Grid 3 Accent 1"/>
    <w:basedOn w:val="Tabellanormale"/>
    <w:uiPriority w:val="69"/>
    <w:rsid w:val="005C380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Sfondochiaro-Colore11">
    <w:name w:val="Sfondo chiaro - Colore 11"/>
    <w:basedOn w:val="Tabellanormale"/>
    <w:uiPriority w:val="60"/>
    <w:rsid w:val="005C380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Tabellanormale"/>
    <w:uiPriority w:val="60"/>
    <w:rsid w:val="00D96447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ps">
    <w:name w:val="hps"/>
    <w:basedOn w:val="Carpredefinitoparagrafo"/>
    <w:rsid w:val="00D766D6"/>
  </w:style>
  <w:style w:type="paragraph" w:customStyle="1" w:styleId="Default">
    <w:name w:val="Default"/>
    <w:rsid w:val="00587E37"/>
    <w:pPr>
      <w:autoSpaceDE w:val="0"/>
      <w:autoSpaceDN w:val="0"/>
      <w:adjustRightInd w:val="0"/>
    </w:pPr>
    <w:rPr>
      <w:rFonts w:ascii="APBEEB+TimesNewRoman" w:hAnsi="APBEEB+TimesNewRoman" w:cs="APBEEB+TimesNewRoman"/>
      <w:color w:val="000000"/>
      <w:sz w:val="24"/>
      <w:szCs w:val="24"/>
    </w:rPr>
  </w:style>
  <w:style w:type="table" w:styleId="Sfondochiaro-Colore3">
    <w:name w:val="Light Shading Accent 3"/>
    <w:basedOn w:val="Tabellanormale"/>
    <w:uiPriority w:val="60"/>
    <w:rsid w:val="00EA14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Elencochiaro-Colore3">
    <w:name w:val="Light List Accent 3"/>
    <w:basedOn w:val="Tabellanormale"/>
    <w:uiPriority w:val="61"/>
    <w:rsid w:val="007B742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Elencochiaro-Colore11">
    <w:name w:val="Elenco chiaro - Colore 11"/>
    <w:basedOn w:val="Tabellanormale"/>
    <w:uiPriority w:val="61"/>
    <w:rsid w:val="007B742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fondochiaro-Colore5">
    <w:name w:val="Light Shading Accent 5"/>
    <w:basedOn w:val="Tabellanormale"/>
    <w:uiPriority w:val="60"/>
    <w:rsid w:val="00A905D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E67BF7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E67BF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1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1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lumMod val="60000"/>
            <a:lumOff val="40000"/>
          </a:schemeClr>
        </a:solidFill>
        <a:ln w="12700">
          <a:solidFill>
            <a:schemeClr val="tx2">
              <a:lumMod val="75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14CA6-B601-486C-B035-BAAC474BF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13</Pages>
  <Words>1217</Words>
  <Characters>6939</Characters>
  <Application>Microsoft Office Word</Application>
  <DocSecurity>0</DocSecurity>
  <Lines>57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Istat</Company>
  <LinksUpToDate>false</LinksUpToDate>
  <CharactersWithSpaces>8140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Proietti</dc:creator>
  <cp:lastModifiedBy>Valerio</cp:lastModifiedBy>
  <cp:revision>24</cp:revision>
  <cp:lastPrinted>2014-05-15T10:39:00Z</cp:lastPrinted>
  <dcterms:created xsi:type="dcterms:W3CDTF">2014-12-09T16:25:00Z</dcterms:created>
  <dcterms:modified xsi:type="dcterms:W3CDTF">2015-01-12T15:12:00Z</dcterms:modified>
</cp:coreProperties>
</file>