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9C4" w:rsidRPr="00F37FD6" w:rsidRDefault="00AA7BD8">
      <w:pPr>
        <w:pStyle w:val="Ttulo"/>
        <w:rPr>
          <w:lang w:val="es-CO"/>
        </w:rPr>
      </w:pPr>
      <w:r w:rsidRPr="00F37FD6">
        <w:rPr>
          <w:lang w:val="es-CO"/>
        </w:rPr>
        <w:t>PEC 2 - Análisis de datos Ómicos</w:t>
      </w:r>
    </w:p>
    <w:p w:rsidR="00A459C4" w:rsidRPr="00F37FD6" w:rsidRDefault="00AA7BD8">
      <w:pPr>
        <w:pStyle w:val="Author"/>
        <w:rPr>
          <w:lang w:val="es-CO"/>
        </w:rPr>
      </w:pPr>
      <w:r w:rsidRPr="00F37FD6">
        <w:rPr>
          <w:lang w:val="es-CO"/>
        </w:rPr>
        <w:t>Alberto Castillo Aroca</w:t>
      </w:r>
    </w:p>
    <w:p w:rsidR="00A459C4" w:rsidRDefault="00AA7BD8">
      <w:pPr>
        <w:pStyle w:val="Fecha"/>
      </w:pPr>
      <w:r>
        <w:t>11/6/2020</w:t>
      </w:r>
    </w:p>
    <w:sdt>
      <w:sdtPr>
        <w:rPr>
          <w:rFonts w:asciiTheme="minorHAnsi" w:eastAsiaTheme="minorHAnsi" w:hAnsiTheme="minorHAnsi" w:cstheme="minorBidi"/>
          <w:color w:val="auto"/>
          <w:sz w:val="24"/>
          <w:szCs w:val="24"/>
        </w:rPr>
        <w:id w:val="-2018225493"/>
        <w:docPartObj>
          <w:docPartGallery w:val="Table of Contents"/>
          <w:docPartUnique/>
        </w:docPartObj>
      </w:sdtPr>
      <w:sdtEndPr/>
      <w:sdtContent>
        <w:p w:rsidR="00A459C4" w:rsidRDefault="00AA7BD8">
          <w:pPr>
            <w:pStyle w:val="TtuloTDC"/>
          </w:pPr>
          <w:r>
            <w:t>Table of Contents</w:t>
          </w:r>
        </w:p>
        <w:p w:rsidR="00F37FD6" w:rsidRDefault="00AA7BD8">
          <w:pPr>
            <w:pStyle w:val="TDC1"/>
            <w:tabs>
              <w:tab w:val="right" w:leader="dot" w:pos="8828"/>
            </w:tabs>
            <w:rPr>
              <w:noProof/>
            </w:rPr>
          </w:pPr>
          <w:r>
            <w:fldChar w:fldCharType="begin"/>
          </w:r>
          <w:r>
            <w:instrText>TOC \o "1-3" \h \z \u</w:instrText>
          </w:r>
          <w:r w:rsidR="00F37FD6">
            <w:fldChar w:fldCharType="separate"/>
          </w:r>
          <w:hyperlink w:anchor="_Toc43054440" w:history="1">
            <w:r w:rsidR="00F37FD6" w:rsidRPr="0093192F">
              <w:rPr>
                <w:rStyle w:val="Hipervnculo"/>
                <w:noProof/>
              </w:rPr>
              <w:t>1. Abstract</w:t>
            </w:r>
            <w:r w:rsidR="00F37FD6">
              <w:rPr>
                <w:noProof/>
                <w:webHidden/>
              </w:rPr>
              <w:tab/>
            </w:r>
            <w:r w:rsidR="00F37FD6">
              <w:rPr>
                <w:noProof/>
                <w:webHidden/>
              </w:rPr>
              <w:fldChar w:fldCharType="begin"/>
            </w:r>
            <w:r w:rsidR="00F37FD6">
              <w:rPr>
                <w:noProof/>
                <w:webHidden/>
              </w:rPr>
              <w:instrText xml:space="preserve"> PAGEREF _Toc43054440 \h </w:instrText>
            </w:r>
            <w:r w:rsidR="00F37FD6">
              <w:rPr>
                <w:noProof/>
                <w:webHidden/>
              </w:rPr>
            </w:r>
            <w:r w:rsidR="00F37FD6">
              <w:rPr>
                <w:noProof/>
                <w:webHidden/>
              </w:rPr>
              <w:fldChar w:fldCharType="separate"/>
            </w:r>
            <w:r w:rsidR="00F37FD6">
              <w:rPr>
                <w:noProof/>
                <w:webHidden/>
              </w:rPr>
              <w:t>2</w:t>
            </w:r>
            <w:r w:rsidR="00F37FD6">
              <w:rPr>
                <w:noProof/>
                <w:webHidden/>
              </w:rPr>
              <w:fldChar w:fldCharType="end"/>
            </w:r>
          </w:hyperlink>
        </w:p>
        <w:p w:rsidR="00F37FD6" w:rsidRDefault="00F37FD6">
          <w:pPr>
            <w:pStyle w:val="TDC2"/>
            <w:tabs>
              <w:tab w:val="right" w:leader="dot" w:pos="8828"/>
            </w:tabs>
            <w:rPr>
              <w:noProof/>
            </w:rPr>
          </w:pPr>
          <w:hyperlink w:anchor="_Toc43054441" w:history="1">
            <w:r w:rsidRPr="0093192F">
              <w:rPr>
                <w:rStyle w:val="Hipervnculo"/>
                <w:noProof/>
              </w:rPr>
              <w:t>Repositorio de GitHub:</w:t>
            </w:r>
            <w:r>
              <w:rPr>
                <w:noProof/>
                <w:webHidden/>
              </w:rPr>
              <w:tab/>
            </w:r>
            <w:r>
              <w:rPr>
                <w:noProof/>
                <w:webHidden/>
              </w:rPr>
              <w:fldChar w:fldCharType="begin"/>
            </w:r>
            <w:r>
              <w:rPr>
                <w:noProof/>
                <w:webHidden/>
              </w:rPr>
              <w:instrText xml:space="preserve"> PAGEREF _Toc43054441 \h </w:instrText>
            </w:r>
            <w:r>
              <w:rPr>
                <w:noProof/>
                <w:webHidden/>
              </w:rPr>
            </w:r>
            <w:r>
              <w:rPr>
                <w:noProof/>
                <w:webHidden/>
              </w:rPr>
              <w:fldChar w:fldCharType="separate"/>
            </w:r>
            <w:r>
              <w:rPr>
                <w:noProof/>
                <w:webHidden/>
              </w:rPr>
              <w:t>2</w:t>
            </w:r>
            <w:r>
              <w:rPr>
                <w:noProof/>
                <w:webHidden/>
              </w:rPr>
              <w:fldChar w:fldCharType="end"/>
            </w:r>
          </w:hyperlink>
        </w:p>
        <w:p w:rsidR="00F37FD6" w:rsidRDefault="00F37FD6">
          <w:pPr>
            <w:pStyle w:val="TDC1"/>
            <w:tabs>
              <w:tab w:val="right" w:leader="dot" w:pos="8828"/>
            </w:tabs>
            <w:rPr>
              <w:noProof/>
            </w:rPr>
          </w:pPr>
          <w:hyperlink w:anchor="_Toc43054442" w:history="1">
            <w:r w:rsidRPr="0093192F">
              <w:rPr>
                <w:rStyle w:val="Hipervnculo"/>
                <w:noProof/>
              </w:rPr>
              <w:t>2. Objetivos</w:t>
            </w:r>
            <w:r>
              <w:rPr>
                <w:noProof/>
                <w:webHidden/>
              </w:rPr>
              <w:tab/>
            </w:r>
            <w:r>
              <w:rPr>
                <w:noProof/>
                <w:webHidden/>
              </w:rPr>
              <w:fldChar w:fldCharType="begin"/>
            </w:r>
            <w:r>
              <w:rPr>
                <w:noProof/>
                <w:webHidden/>
              </w:rPr>
              <w:instrText xml:space="preserve"> PAGEREF _Toc43054442 \h </w:instrText>
            </w:r>
            <w:r>
              <w:rPr>
                <w:noProof/>
                <w:webHidden/>
              </w:rPr>
            </w:r>
            <w:r>
              <w:rPr>
                <w:noProof/>
                <w:webHidden/>
              </w:rPr>
              <w:fldChar w:fldCharType="separate"/>
            </w:r>
            <w:r>
              <w:rPr>
                <w:noProof/>
                <w:webHidden/>
              </w:rPr>
              <w:t>2</w:t>
            </w:r>
            <w:r>
              <w:rPr>
                <w:noProof/>
                <w:webHidden/>
              </w:rPr>
              <w:fldChar w:fldCharType="end"/>
            </w:r>
          </w:hyperlink>
        </w:p>
        <w:p w:rsidR="00F37FD6" w:rsidRDefault="00F37FD6">
          <w:pPr>
            <w:pStyle w:val="TDC1"/>
            <w:tabs>
              <w:tab w:val="right" w:leader="dot" w:pos="8828"/>
            </w:tabs>
            <w:rPr>
              <w:noProof/>
            </w:rPr>
          </w:pPr>
          <w:hyperlink w:anchor="_Toc43054443" w:history="1">
            <w:r w:rsidRPr="0093192F">
              <w:rPr>
                <w:rStyle w:val="Hipervnculo"/>
                <w:noProof/>
              </w:rPr>
              <w:t>3. Materiales y métodos</w:t>
            </w:r>
            <w:r>
              <w:rPr>
                <w:noProof/>
                <w:webHidden/>
              </w:rPr>
              <w:tab/>
            </w:r>
            <w:r>
              <w:rPr>
                <w:noProof/>
                <w:webHidden/>
              </w:rPr>
              <w:fldChar w:fldCharType="begin"/>
            </w:r>
            <w:r>
              <w:rPr>
                <w:noProof/>
                <w:webHidden/>
              </w:rPr>
              <w:instrText xml:space="preserve"> PAGEREF _Toc43054443 \h </w:instrText>
            </w:r>
            <w:r>
              <w:rPr>
                <w:noProof/>
                <w:webHidden/>
              </w:rPr>
            </w:r>
            <w:r>
              <w:rPr>
                <w:noProof/>
                <w:webHidden/>
              </w:rPr>
              <w:fldChar w:fldCharType="separate"/>
            </w:r>
            <w:r>
              <w:rPr>
                <w:noProof/>
                <w:webHidden/>
              </w:rPr>
              <w:t>2</w:t>
            </w:r>
            <w:r>
              <w:rPr>
                <w:noProof/>
                <w:webHidden/>
              </w:rPr>
              <w:fldChar w:fldCharType="end"/>
            </w:r>
          </w:hyperlink>
        </w:p>
        <w:p w:rsidR="00F37FD6" w:rsidRDefault="00F37FD6">
          <w:pPr>
            <w:pStyle w:val="TDC2"/>
            <w:tabs>
              <w:tab w:val="right" w:leader="dot" w:pos="8828"/>
            </w:tabs>
            <w:rPr>
              <w:noProof/>
            </w:rPr>
          </w:pPr>
          <w:hyperlink w:anchor="_Toc43054444" w:history="1">
            <w:r w:rsidRPr="0093192F">
              <w:rPr>
                <w:rStyle w:val="Hipervnculo"/>
                <w:noProof/>
              </w:rPr>
              <w:t>3.1 Naturaleza de los datos</w:t>
            </w:r>
            <w:r>
              <w:rPr>
                <w:noProof/>
                <w:webHidden/>
              </w:rPr>
              <w:tab/>
            </w:r>
            <w:r>
              <w:rPr>
                <w:noProof/>
                <w:webHidden/>
              </w:rPr>
              <w:fldChar w:fldCharType="begin"/>
            </w:r>
            <w:r>
              <w:rPr>
                <w:noProof/>
                <w:webHidden/>
              </w:rPr>
              <w:instrText xml:space="preserve"> PAGEREF _Toc43054444 \h </w:instrText>
            </w:r>
            <w:r>
              <w:rPr>
                <w:noProof/>
                <w:webHidden/>
              </w:rPr>
            </w:r>
            <w:r>
              <w:rPr>
                <w:noProof/>
                <w:webHidden/>
              </w:rPr>
              <w:fldChar w:fldCharType="separate"/>
            </w:r>
            <w:r>
              <w:rPr>
                <w:noProof/>
                <w:webHidden/>
              </w:rPr>
              <w:t>2</w:t>
            </w:r>
            <w:r>
              <w:rPr>
                <w:noProof/>
                <w:webHidden/>
              </w:rPr>
              <w:fldChar w:fldCharType="end"/>
            </w:r>
          </w:hyperlink>
        </w:p>
        <w:p w:rsidR="00F37FD6" w:rsidRDefault="00F37FD6">
          <w:pPr>
            <w:pStyle w:val="TDC2"/>
            <w:tabs>
              <w:tab w:val="right" w:leader="dot" w:pos="8828"/>
            </w:tabs>
            <w:rPr>
              <w:noProof/>
            </w:rPr>
          </w:pPr>
          <w:hyperlink w:anchor="_Toc43054445" w:history="1">
            <w:r w:rsidRPr="0093192F">
              <w:rPr>
                <w:rStyle w:val="Hipervnculo"/>
                <w:noProof/>
              </w:rPr>
              <w:t>3.2 Procedimiento general</w:t>
            </w:r>
            <w:r>
              <w:rPr>
                <w:noProof/>
                <w:webHidden/>
              </w:rPr>
              <w:tab/>
            </w:r>
            <w:r>
              <w:rPr>
                <w:noProof/>
                <w:webHidden/>
              </w:rPr>
              <w:fldChar w:fldCharType="begin"/>
            </w:r>
            <w:r>
              <w:rPr>
                <w:noProof/>
                <w:webHidden/>
              </w:rPr>
              <w:instrText xml:space="preserve"> PAGEREF _Toc43054445 \h </w:instrText>
            </w:r>
            <w:r>
              <w:rPr>
                <w:noProof/>
                <w:webHidden/>
              </w:rPr>
            </w:r>
            <w:r>
              <w:rPr>
                <w:noProof/>
                <w:webHidden/>
              </w:rPr>
              <w:fldChar w:fldCharType="separate"/>
            </w:r>
            <w:r>
              <w:rPr>
                <w:noProof/>
                <w:webHidden/>
              </w:rPr>
              <w:t>2</w:t>
            </w:r>
            <w:r>
              <w:rPr>
                <w:noProof/>
                <w:webHidden/>
              </w:rPr>
              <w:fldChar w:fldCharType="end"/>
            </w:r>
          </w:hyperlink>
        </w:p>
        <w:p w:rsidR="00F37FD6" w:rsidRDefault="00F37FD6">
          <w:pPr>
            <w:pStyle w:val="TDC3"/>
            <w:tabs>
              <w:tab w:val="right" w:leader="dot" w:pos="8828"/>
            </w:tabs>
            <w:rPr>
              <w:noProof/>
            </w:rPr>
          </w:pPr>
          <w:hyperlink w:anchor="_Toc43054446" w:history="1">
            <w:r w:rsidRPr="0093192F">
              <w:rPr>
                <w:rStyle w:val="Hipervnculo"/>
                <w:noProof/>
              </w:rPr>
              <w:t>Naturaleza, importación y formato de los datos</w:t>
            </w:r>
            <w:r>
              <w:rPr>
                <w:noProof/>
                <w:webHidden/>
              </w:rPr>
              <w:tab/>
            </w:r>
            <w:r>
              <w:rPr>
                <w:noProof/>
                <w:webHidden/>
              </w:rPr>
              <w:fldChar w:fldCharType="begin"/>
            </w:r>
            <w:r>
              <w:rPr>
                <w:noProof/>
                <w:webHidden/>
              </w:rPr>
              <w:instrText xml:space="preserve"> PAGEREF _Toc43054446 \h </w:instrText>
            </w:r>
            <w:r>
              <w:rPr>
                <w:noProof/>
                <w:webHidden/>
              </w:rPr>
            </w:r>
            <w:r>
              <w:rPr>
                <w:noProof/>
                <w:webHidden/>
              </w:rPr>
              <w:fldChar w:fldCharType="separate"/>
            </w:r>
            <w:r>
              <w:rPr>
                <w:noProof/>
                <w:webHidden/>
              </w:rPr>
              <w:t>2</w:t>
            </w:r>
            <w:r>
              <w:rPr>
                <w:noProof/>
                <w:webHidden/>
              </w:rPr>
              <w:fldChar w:fldCharType="end"/>
            </w:r>
          </w:hyperlink>
        </w:p>
        <w:p w:rsidR="00F37FD6" w:rsidRDefault="00F37FD6">
          <w:pPr>
            <w:pStyle w:val="TDC3"/>
            <w:tabs>
              <w:tab w:val="right" w:leader="dot" w:pos="8828"/>
            </w:tabs>
            <w:rPr>
              <w:noProof/>
            </w:rPr>
          </w:pPr>
          <w:hyperlink w:anchor="_Toc43054447" w:history="1">
            <w:r w:rsidRPr="0093192F">
              <w:rPr>
                <w:rStyle w:val="Hipervnculo"/>
                <w:noProof/>
              </w:rPr>
              <w:t>Filtrado</w:t>
            </w:r>
            <w:r>
              <w:rPr>
                <w:noProof/>
                <w:webHidden/>
              </w:rPr>
              <w:tab/>
            </w:r>
            <w:r>
              <w:rPr>
                <w:noProof/>
                <w:webHidden/>
              </w:rPr>
              <w:fldChar w:fldCharType="begin"/>
            </w:r>
            <w:r>
              <w:rPr>
                <w:noProof/>
                <w:webHidden/>
              </w:rPr>
              <w:instrText xml:space="preserve"> PAGEREF _Toc43054447 \h </w:instrText>
            </w:r>
            <w:r>
              <w:rPr>
                <w:noProof/>
                <w:webHidden/>
              </w:rPr>
            </w:r>
            <w:r>
              <w:rPr>
                <w:noProof/>
                <w:webHidden/>
              </w:rPr>
              <w:fldChar w:fldCharType="separate"/>
            </w:r>
            <w:r>
              <w:rPr>
                <w:noProof/>
                <w:webHidden/>
              </w:rPr>
              <w:t>4</w:t>
            </w:r>
            <w:r>
              <w:rPr>
                <w:noProof/>
                <w:webHidden/>
              </w:rPr>
              <w:fldChar w:fldCharType="end"/>
            </w:r>
          </w:hyperlink>
        </w:p>
        <w:p w:rsidR="00F37FD6" w:rsidRDefault="00F37FD6">
          <w:pPr>
            <w:pStyle w:val="TDC3"/>
            <w:tabs>
              <w:tab w:val="right" w:leader="dot" w:pos="8828"/>
            </w:tabs>
            <w:rPr>
              <w:noProof/>
            </w:rPr>
          </w:pPr>
          <w:hyperlink w:anchor="_Toc43054448" w:history="1">
            <w:r w:rsidRPr="0093192F">
              <w:rPr>
                <w:rStyle w:val="Hipervnculo"/>
                <w:noProof/>
              </w:rPr>
              <w:t>Análisis Exploratorio</w:t>
            </w:r>
            <w:r>
              <w:rPr>
                <w:noProof/>
                <w:webHidden/>
              </w:rPr>
              <w:tab/>
            </w:r>
            <w:r>
              <w:rPr>
                <w:noProof/>
                <w:webHidden/>
              </w:rPr>
              <w:fldChar w:fldCharType="begin"/>
            </w:r>
            <w:r>
              <w:rPr>
                <w:noProof/>
                <w:webHidden/>
              </w:rPr>
              <w:instrText xml:space="preserve"> PAGEREF _Toc43054448 \h </w:instrText>
            </w:r>
            <w:r>
              <w:rPr>
                <w:noProof/>
                <w:webHidden/>
              </w:rPr>
            </w:r>
            <w:r>
              <w:rPr>
                <w:noProof/>
                <w:webHidden/>
              </w:rPr>
              <w:fldChar w:fldCharType="separate"/>
            </w:r>
            <w:r>
              <w:rPr>
                <w:noProof/>
                <w:webHidden/>
              </w:rPr>
              <w:t>4</w:t>
            </w:r>
            <w:r>
              <w:rPr>
                <w:noProof/>
                <w:webHidden/>
              </w:rPr>
              <w:fldChar w:fldCharType="end"/>
            </w:r>
          </w:hyperlink>
        </w:p>
        <w:p w:rsidR="00F37FD6" w:rsidRDefault="00F37FD6">
          <w:pPr>
            <w:pStyle w:val="TDC3"/>
            <w:tabs>
              <w:tab w:val="right" w:leader="dot" w:pos="8828"/>
            </w:tabs>
            <w:rPr>
              <w:noProof/>
            </w:rPr>
          </w:pPr>
          <w:hyperlink w:anchor="_Toc43054449" w:history="1">
            <w:r w:rsidRPr="0093192F">
              <w:rPr>
                <w:rStyle w:val="Hipervnculo"/>
                <w:noProof/>
              </w:rPr>
              <w:t>Expresión diferencial</w:t>
            </w:r>
            <w:r>
              <w:rPr>
                <w:noProof/>
                <w:webHidden/>
              </w:rPr>
              <w:tab/>
            </w:r>
            <w:r>
              <w:rPr>
                <w:noProof/>
                <w:webHidden/>
              </w:rPr>
              <w:fldChar w:fldCharType="begin"/>
            </w:r>
            <w:r>
              <w:rPr>
                <w:noProof/>
                <w:webHidden/>
              </w:rPr>
              <w:instrText xml:space="preserve"> PAGEREF _Toc43054449 \h </w:instrText>
            </w:r>
            <w:r>
              <w:rPr>
                <w:noProof/>
                <w:webHidden/>
              </w:rPr>
            </w:r>
            <w:r>
              <w:rPr>
                <w:noProof/>
                <w:webHidden/>
              </w:rPr>
              <w:fldChar w:fldCharType="separate"/>
            </w:r>
            <w:r>
              <w:rPr>
                <w:noProof/>
                <w:webHidden/>
              </w:rPr>
              <w:t>9</w:t>
            </w:r>
            <w:r>
              <w:rPr>
                <w:noProof/>
                <w:webHidden/>
              </w:rPr>
              <w:fldChar w:fldCharType="end"/>
            </w:r>
          </w:hyperlink>
        </w:p>
        <w:p w:rsidR="00F37FD6" w:rsidRDefault="00F37FD6">
          <w:pPr>
            <w:pStyle w:val="TDC3"/>
            <w:tabs>
              <w:tab w:val="right" w:leader="dot" w:pos="8828"/>
            </w:tabs>
            <w:rPr>
              <w:noProof/>
            </w:rPr>
          </w:pPr>
          <w:hyperlink w:anchor="_Toc43054450" w:history="1">
            <w:r w:rsidRPr="0093192F">
              <w:rPr>
                <w:rStyle w:val="Hipervnculo"/>
                <w:noProof/>
              </w:rPr>
              <w:t>Anotación de los resultados</w:t>
            </w:r>
            <w:r>
              <w:rPr>
                <w:noProof/>
                <w:webHidden/>
              </w:rPr>
              <w:tab/>
            </w:r>
            <w:r>
              <w:rPr>
                <w:noProof/>
                <w:webHidden/>
              </w:rPr>
              <w:fldChar w:fldCharType="begin"/>
            </w:r>
            <w:r>
              <w:rPr>
                <w:noProof/>
                <w:webHidden/>
              </w:rPr>
              <w:instrText xml:space="preserve"> PAGEREF _Toc43054450 \h </w:instrText>
            </w:r>
            <w:r>
              <w:rPr>
                <w:noProof/>
                <w:webHidden/>
              </w:rPr>
            </w:r>
            <w:r>
              <w:rPr>
                <w:noProof/>
                <w:webHidden/>
              </w:rPr>
              <w:fldChar w:fldCharType="separate"/>
            </w:r>
            <w:r>
              <w:rPr>
                <w:noProof/>
                <w:webHidden/>
              </w:rPr>
              <w:t>15</w:t>
            </w:r>
            <w:r>
              <w:rPr>
                <w:noProof/>
                <w:webHidden/>
              </w:rPr>
              <w:fldChar w:fldCharType="end"/>
            </w:r>
          </w:hyperlink>
        </w:p>
        <w:p w:rsidR="00F37FD6" w:rsidRDefault="00F37FD6">
          <w:pPr>
            <w:pStyle w:val="TDC3"/>
            <w:tabs>
              <w:tab w:val="right" w:leader="dot" w:pos="8828"/>
            </w:tabs>
            <w:rPr>
              <w:noProof/>
            </w:rPr>
          </w:pPr>
          <w:hyperlink w:anchor="_Toc43054451" w:history="1">
            <w:r w:rsidRPr="0093192F">
              <w:rPr>
                <w:rStyle w:val="Hipervnculo"/>
                <w:noProof/>
              </w:rPr>
              <w:t>Exportación de resultados</w:t>
            </w:r>
            <w:r>
              <w:rPr>
                <w:noProof/>
                <w:webHidden/>
              </w:rPr>
              <w:tab/>
            </w:r>
            <w:r>
              <w:rPr>
                <w:noProof/>
                <w:webHidden/>
              </w:rPr>
              <w:fldChar w:fldCharType="begin"/>
            </w:r>
            <w:r>
              <w:rPr>
                <w:noProof/>
                <w:webHidden/>
              </w:rPr>
              <w:instrText xml:space="preserve"> PAGEREF _Toc43054451 \h </w:instrText>
            </w:r>
            <w:r>
              <w:rPr>
                <w:noProof/>
                <w:webHidden/>
              </w:rPr>
            </w:r>
            <w:r>
              <w:rPr>
                <w:noProof/>
                <w:webHidden/>
              </w:rPr>
              <w:fldChar w:fldCharType="separate"/>
            </w:r>
            <w:r>
              <w:rPr>
                <w:noProof/>
                <w:webHidden/>
              </w:rPr>
              <w:t>16</w:t>
            </w:r>
            <w:r>
              <w:rPr>
                <w:noProof/>
                <w:webHidden/>
              </w:rPr>
              <w:fldChar w:fldCharType="end"/>
            </w:r>
          </w:hyperlink>
        </w:p>
        <w:p w:rsidR="00F37FD6" w:rsidRDefault="00F37FD6">
          <w:pPr>
            <w:pStyle w:val="TDC3"/>
            <w:tabs>
              <w:tab w:val="right" w:leader="dot" w:pos="8828"/>
            </w:tabs>
            <w:rPr>
              <w:noProof/>
            </w:rPr>
          </w:pPr>
          <w:hyperlink w:anchor="_Toc43054452" w:history="1">
            <w:r w:rsidRPr="0093192F">
              <w:rPr>
                <w:rStyle w:val="Hipervnculo"/>
                <w:noProof/>
              </w:rPr>
              <w:t>Remoción de efectos ocultos por lotes o batch effects</w:t>
            </w:r>
            <w:r>
              <w:rPr>
                <w:noProof/>
                <w:webHidden/>
              </w:rPr>
              <w:tab/>
            </w:r>
            <w:r>
              <w:rPr>
                <w:noProof/>
                <w:webHidden/>
              </w:rPr>
              <w:fldChar w:fldCharType="begin"/>
            </w:r>
            <w:r>
              <w:rPr>
                <w:noProof/>
                <w:webHidden/>
              </w:rPr>
              <w:instrText xml:space="preserve"> PAGEREF _Toc43054452 \h </w:instrText>
            </w:r>
            <w:r>
              <w:rPr>
                <w:noProof/>
                <w:webHidden/>
              </w:rPr>
            </w:r>
            <w:r>
              <w:rPr>
                <w:noProof/>
                <w:webHidden/>
              </w:rPr>
              <w:fldChar w:fldCharType="separate"/>
            </w:r>
            <w:r>
              <w:rPr>
                <w:noProof/>
                <w:webHidden/>
              </w:rPr>
              <w:t>16</w:t>
            </w:r>
            <w:r>
              <w:rPr>
                <w:noProof/>
                <w:webHidden/>
              </w:rPr>
              <w:fldChar w:fldCharType="end"/>
            </w:r>
          </w:hyperlink>
        </w:p>
        <w:p w:rsidR="00F37FD6" w:rsidRDefault="00F37FD6">
          <w:pPr>
            <w:pStyle w:val="TDC1"/>
            <w:tabs>
              <w:tab w:val="right" w:leader="dot" w:pos="8828"/>
            </w:tabs>
            <w:rPr>
              <w:noProof/>
            </w:rPr>
          </w:pPr>
          <w:hyperlink w:anchor="_Toc43054453" w:history="1">
            <w:r w:rsidRPr="0093192F">
              <w:rPr>
                <w:rStyle w:val="Hipervnculo"/>
                <w:noProof/>
              </w:rPr>
              <w:t>4. Resultados</w:t>
            </w:r>
            <w:r>
              <w:rPr>
                <w:noProof/>
                <w:webHidden/>
              </w:rPr>
              <w:tab/>
            </w:r>
            <w:r>
              <w:rPr>
                <w:noProof/>
                <w:webHidden/>
              </w:rPr>
              <w:fldChar w:fldCharType="begin"/>
            </w:r>
            <w:r>
              <w:rPr>
                <w:noProof/>
                <w:webHidden/>
              </w:rPr>
              <w:instrText xml:space="preserve"> PAGEREF _Toc43054453 \h </w:instrText>
            </w:r>
            <w:r>
              <w:rPr>
                <w:noProof/>
                <w:webHidden/>
              </w:rPr>
            </w:r>
            <w:r>
              <w:rPr>
                <w:noProof/>
                <w:webHidden/>
              </w:rPr>
              <w:fldChar w:fldCharType="separate"/>
            </w:r>
            <w:r>
              <w:rPr>
                <w:noProof/>
                <w:webHidden/>
              </w:rPr>
              <w:t>18</w:t>
            </w:r>
            <w:r>
              <w:rPr>
                <w:noProof/>
                <w:webHidden/>
              </w:rPr>
              <w:fldChar w:fldCharType="end"/>
            </w:r>
          </w:hyperlink>
        </w:p>
        <w:p w:rsidR="00F37FD6" w:rsidRDefault="00F37FD6">
          <w:pPr>
            <w:pStyle w:val="TDC2"/>
            <w:tabs>
              <w:tab w:val="right" w:leader="dot" w:pos="8828"/>
            </w:tabs>
            <w:rPr>
              <w:noProof/>
            </w:rPr>
          </w:pPr>
          <w:hyperlink w:anchor="_Toc43054454" w:history="1">
            <w:r w:rsidRPr="0093192F">
              <w:rPr>
                <w:rStyle w:val="Hipervnculo"/>
                <w:noProof/>
              </w:rPr>
              <w:t>Estabilización de la varianza</w:t>
            </w:r>
            <w:r>
              <w:rPr>
                <w:noProof/>
                <w:webHidden/>
              </w:rPr>
              <w:tab/>
            </w:r>
            <w:r>
              <w:rPr>
                <w:noProof/>
                <w:webHidden/>
              </w:rPr>
              <w:fldChar w:fldCharType="begin"/>
            </w:r>
            <w:r>
              <w:rPr>
                <w:noProof/>
                <w:webHidden/>
              </w:rPr>
              <w:instrText xml:space="preserve"> PAGEREF _Toc43054454 \h </w:instrText>
            </w:r>
            <w:r>
              <w:rPr>
                <w:noProof/>
                <w:webHidden/>
              </w:rPr>
            </w:r>
            <w:r>
              <w:rPr>
                <w:noProof/>
                <w:webHidden/>
              </w:rPr>
              <w:fldChar w:fldCharType="separate"/>
            </w:r>
            <w:r>
              <w:rPr>
                <w:noProof/>
                <w:webHidden/>
              </w:rPr>
              <w:t>19</w:t>
            </w:r>
            <w:r>
              <w:rPr>
                <w:noProof/>
                <w:webHidden/>
              </w:rPr>
              <w:fldChar w:fldCharType="end"/>
            </w:r>
          </w:hyperlink>
        </w:p>
        <w:p w:rsidR="00F37FD6" w:rsidRDefault="00F37FD6">
          <w:pPr>
            <w:pStyle w:val="TDC2"/>
            <w:tabs>
              <w:tab w:val="right" w:leader="dot" w:pos="8828"/>
            </w:tabs>
            <w:rPr>
              <w:noProof/>
            </w:rPr>
          </w:pPr>
          <w:hyperlink w:anchor="_Toc43054455" w:history="1">
            <w:r w:rsidRPr="0093192F">
              <w:rPr>
                <w:rStyle w:val="Hipervnculo"/>
                <w:noProof/>
              </w:rPr>
              <w:t>Similitud entre muestras</w:t>
            </w:r>
            <w:r>
              <w:rPr>
                <w:noProof/>
                <w:webHidden/>
              </w:rPr>
              <w:tab/>
            </w:r>
            <w:r>
              <w:rPr>
                <w:noProof/>
                <w:webHidden/>
              </w:rPr>
              <w:fldChar w:fldCharType="begin"/>
            </w:r>
            <w:r>
              <w:rPr>
                <w:noProof/>
                <w:webHidden/>
              </w:rPr>
              <w:instrText xml:space="preserve"> PAGEREF _Toc43054455 \h </w:instrText>
            </w:r>
            <w:r>
              <w:rPr>
                <w:noProof/>
                <w:webHidden/>
              </w:rPr>
            </w:r>
            <w:r>
              <w:rPr>
                <w:noProof/>
                <w:webHidden/>
              </w:rPr>
              <w:fldChar w:fldCharType="separate"/>
            </w:r>
            <w:r>
              <w:rPr>
                <w:noProof/>
                <w:webHidden/>
              </w:rPr>
              <w:t>19</w:t>
            </w:r>
            <w:r>
              <w:rPr>
                <w:noProof/>
                <w:webHidden/>
              </w:rPr>
              <w:fldChar w:fldCharType="end"/>
            </w:r>
          </w:hyperlink>
        </w:p>
        <w:p w:rsidR="00F37FD6" w:rsidRDefault="00F37FD6">
          <w:pPr>
            <w:pStyle w:val="TDC2"/>
            <w:tabs>
              <w:tab w:val="right" w:leader="dot" w:pos="8828"/>
            </w:tabs>
            <w:rPr>
              <w:noProof/>
            </w:rPr>
          </w:pPr>
          <w:hyperlink w:anchor="_Toc43054456" w:history="1">
            <w:r w:rsidRPr="0093192F">
              <w:rPr>
                <w:rStyle w:val="Hipervnculo"/>
                <w:noProof/>
              </w:rPr>
              <w:t>PCA-Plot</w:t>
            </w:r>
            <w:r>
              <w:rPr>
                <w:noProof/>
                <w:webHidden/>
              </w:rPr>
              <w:tab/>
            </w:r>
            <w:r>
              <w:rPr>
                <w:noProof/>
                <w:webHidden/>
              </w:rPr>
              <w:fldChar w:fldCharType="begin"/>
            </w:r>
            <w:r>
              <w:rPr>
                <w:noProof/>
                <w:webHidden/>
              </w:rPr>
              <w:instrText xml:space="preserve"> PAGEREF _Toc43054456 \h </w:instrText>
            </w:r>
            <w:r>
              <w:rPr>
                <w:noProof/>
                <w:webHidden/>
              </w:rPr>
            </w:r>
            <w:r>
              <w:rPr>
                <w:noProof/>
                <w:webHidden/>
              </w:rPr>
              <w:fldChar w:fldCharType="separate"/>
            </w:r>
            <w:r>
              <w:rPr>
                <w:noProof/>
                <w:webHidden/>
              </w:rPr>
              <w:t>21</w:t>
            </w:r>
            <w:r>
              <w:rPr>
                <w:noProof/>
                <w:webHidden/>
              </w:rPr>
              <w:fldChar w:fldCharType="end"/>
            </w:r>
          </w:hyperlink>
        </w:p>
        <w:p w:rsidR="00F37FD6" w:rsidRDefault="00F37FD6">
          <w:pPr>
            <w:pStyle w:val="TDC2"/>
            <w:tabs>
              <w:tab w:val="right" w:leader="dot" w:pos="8828"/>
            </w:tabs>
            <w:rPr>
              <w:noProof/>
            </w:rPr>
          </w:pPr>
          <w:hyperlink w:anchor="_Toc43054457" w:history="1">
            <w:r w:rsidRPr="0093192F">
              <w:rPr>
                <w:rStyle w:val="Hipervnculo"/>
                <w:noProof/>
              </w:rPr>
              <w:t>MDS-Plot</w:t>
            </w:r>
            <w:r>
              <w:rPr>
                <w:noProof/>
                <w:webHidden/>
              </w:rPr>
              <w:tab/>
            </w:r>
            <w:r>
              <w:rPr>
                <w:noProof/>
                <w:webHidden/>
              </w:rPr>
              <w:fldChar w:fldCharType="begin"/>
            </w:r>
            <w:r>
              <w:rPr>
                <w:noProof/>
                <w:webHidden/>
              </w:rPr>
              <w:instrText xml:space="preserve"> PAGEREF _Toc43054457 \h </w:instrText>
            </w:r>
            <w:r>
              <w:rPr>
                <w:noProof/>
                <w:webHidden/>
              </w:rPr>
            </w:r>
            <w:r>
              <w:rPr>
                <w:noProof/>
                <w:webHidden/>
              </w:rPr>
              <w:fldChar w:fldCharType="separate"/>
            </w:r>
            <w:r>
              <w:rPr>
                <w:noProof/>
                <w:webHidden/>
              </w:rPr>
              <w:t>23</w:t>
            </w:r>
            <w:r>
              <w:rPr>
                <w:noProof/>
                <w:webHidden/>
              </w:rPr>
              <w:fldChar w:fldCharType="end"/>
            </w:r>
          </w:hyperlink>
        </w:p>
        <w:p w:rsidR="00F37FD6" w:rsidRDefault="00F37FD6">
          <w:pPr>
            <w:pStyle w:val="TDC2"/>
            <w:tabs>
              <w:tab w:val="right" w:leader="dot" w:pos="8828"/>
            </w:tabs>
            <w:rPr>
              <w:noProof/>
            </w:rPr>
          </w:pPr>
          <w:hyperlink w:anchor="_Toc43054458" w:history="1">
            <w:r w:rsidRPr="0093192F">
              <w:rPr>
                <w:rStyle w:val="Hipervnculo"/>
                <w:noProof/>
              </w:rPr>
              <w:t>Expresión diferencial</w:t>
            </w:r>
            <w:r>
              <w:rPr>
                <w:noProof/>
                <w:webHidden/>
              </w:rPr>
              <w:tab/>
            </w:r>
            <w:r>
              <w:rPr>
                <w:noProof/>
                <w:webHidden/>
              </w:rPr>
              <w:fldChar w:fldCharType="begin"/>
            </w:r>
            <w:r>
              <w:rPr>
                <w:noProof/>
                <w:webHidden/>
              </w:rPr>
              <w:instrText xml:space="preserve"> PAGEREF _Toc43054458 \h </w:instrText>
            </w:r>
            <w:r>
              <w:rPr>
                <w:noProof/>
                <w:webHidden/>
              </w:rPr>
            </w:r>
            <w:r>
              <w:rPr>
                <w:noProof/>
                <w:webHidden/>
              </w:rPr>
              <w:fldChar w:fldCharType="separate"/>
            </w:r>
            <w:r>
              <w:rPr>
                <w:noProof/>
                <w:webHidden/>
              </w:rPr>
              <w:t>25</w:t>
            </w:r>
            <w:r>
              <w:rPr>
                <w:noProof/>
                <w:webHidden/>
              </w:rPr>
              <w:fldChar w:fldCharType="end"/>
            </w:r>
          </w:hyperlink>
        </w:p>
        <w:p w:rsidR="00F37FD6" w:rsidRDefault="00F37FD6">
          <w:pPr>
            <w:pStyle w:val="TDC2"/>
            <w:tabs>
              <w:tab w:val="right" w:leader="dot" w:pos="8828"/>
            </w:tabs>
            <w:rPr>
              <w:noProof/>
            </w:rPr>
          </w:pPr>
          <w:hyperlink w:anchor="_Toc43054459" w:history="1">
            <w:r w:rsidRPr="0093192F">
              <w:rPr>
                <w:rStyle w:val="Hipervnculo"/>
                <w:noProof/>
              </w:rPr>
              <w:t>Plot-Counts</w:t>
            </w:r>
            <w:r>
              <w:rPr>
                <w:noProof/>
                <w:webHidden/>
              </w:rPr>
              <w:tab/>
            </w:r>
            <w:r>
              <w:rPr>
                <w:noProof/>
                <w:webHidden/>
              </w:rPr>
              <w:fldChar w:fldCharType="begin"/>
            </w:r>
            <w:r>
              <w:rPr>
                <w:noProof/>
                <w:webHidden/>
              </w:rPr>
              <w:instrText xml:space="preserve"> PAGEREF _Toc43054459 \h </w:instrText>
            </w:r>
            <w:r>
              <w:rPr>
                <w:noProof/>
                <w:webHidden/>
              </w:rPr>
            </w:r>
            <w:r>
              <w:rPr>
                <w:noProof/>
                <w:webHidden/>
              </w:rPr>
              <w:fldChar w:fldCharType="separate"/>
            </w:r>
            <w:r>
              <w:rPr>
                <w:noProof/>
                <w:webHidden/>
              </w:rPr>
              <w:t>26</w:t>
            </w:r>
            <w:r>
              <w:rPr>
                <w:noProof/>
                <w:webHidden/>
              </w:rPr>
              <w:fldChar w:fldCharType="end"/>
            </w:r>
          </w:hyperlink>
        </w:p>
        <w:p w:rsidR="00F37FD6" w:rsidRDefault="00F37FD6">
          <w:pPr>
            <w:pStyle w:val="TDC2"/>
            <w:tabs>
              <w:tab w:val="right" w:leader="dot" w:pos="8828"/>
            </w:tabs>
            <w:rPr>
              <w:noProof/>
            </w:rPr>
          </w:pPr>
          <w:hyperlink w:anchor="_Toc43054460" w:history="1">
            <w:r w:rsidRPr="0093192F">
              <w:rPr>
                <w:rStyle w:val="Hipervnculo"/>
                <w:noProof/>
              </w:rPr>
              <w:t>MA - Plot</w:t>
            </w:r>
            <w:r>
              <w:rPr>
                <w:noProof/>
                <w:webHidden/>
              </w:rPr>
              <w:tab/>
            </w:r>
            <w:r>
              <w:rPr>
                <w:noProof/>
                <w:webHidden/>
              </w:rPr>
              <w:fldChar w:fldCharType="begin"/>
            </w:r>
            <w:r>
              <w:rPr>
                <w:noProof/>
                <w:webHidden/>
              </w:rPr>
              <w:instrText xml:space="preserve"> PAGEREF _Toc43054460 \h </w:instrText>
            </w:r>
            <w:r>
              <w:rPr>
                <w:noProof/>
                <w:webHidden/>
              </w:rPr>
            </w:r>
            <w:r>
              <w:rPr>
                <w:noProof/>
                <w:webHidden/>
              </w:rPr>
              <w:fldChar w:fldCharType="separate"/>
            </w:r>
            <w:r>
              <w:rPr>
                <w:noProof/>
                <w:webHidden/>
              </w:rPr>
              <w:t>29</w:t>
            </w:r>
            <w:r>
              <w:rPr>
                <w:noProof/>
                <w:webHidden/>
              </w:rPr>
              <w:fldChar w:fldCharType="end"/>
            </w:r>
          </w:hyperlink>
        </w:p>
        <w:p w:rsidR="00F37FD6" w:rsidRDefault="00F37FD6">
          <w:pPr>
            <w:pStyle w:val="TDC2"/>
            <w:tabs>
              <w:tab w:val="right" w:leader="dot" w:pos="8828"/>
            </w:tabs>
            <w:rPr>
              <w:noProof/>
            </w:rPr>
          </w:pPr>
          <w:hyperlink w:anchor="_Toc43054461" w:history="1">
            <w:r w:rsidRPr="0093192F">
              <w:rPr>
                <w:rStyle w:val="Hipervnculo"/>
                <w:noProof/>
              </w:rPr>
              <w:t>Clúster de Genes</w:t>
            </w:r>
            <w:r>
              <w:rPr>
                <w:noProof/>
                <w:webHidden/>
              </w:rPr>
              <w:tab/>
            </w:r>
            <w:r>
              <w:rPr>
                <w:noProof/>
                <w:webHidden/>
              </w:rPr>
              <w:fldChar w:fldCharType="begin"/>
            </w:r>
            <w:r>
              <w:rPr>
                <w:noProof/>
                <w:webHidden/>
              </w:rPr>
              <w:instrText xml:space="preserve"> PAGEREF _Toc43054461 \h </w:instrText>
            </w:r>
            <w:r>
              <w:rPr>
                <w:noProof/>
                <w:webHidden/>
              </w:rPr>
            </w:r>
            <w:r>
              <w:rPr>
                <w:noProof/>
                <w:webHidden/>
              </w:rPr>
              <w:fldChar w:fldCharType="separate"/>
            </w:r>
            <w:r>
              <w:rPr>
                <w:noProof/>
                <w:webHidden/>
              </w:rPr>
              <w:t>29</w:t>
            </w:r>
            <w:r>
              <w:rPr>
                <w:noProof/>
                <w:webHidden/>
              </w:rPr>
              <w:fldChar w:fldCharType="end"/>
            </w:r>
          </w:hyperlink>
        </w:p>
        <w:p w:rsidR="00F37FD6" w:rsidRDefault="00F37FD6">
          <w:pPr>
            <w:pStyle w:val="TDC2"/>
            <w:tabs>
              <w:tab w:val="right" w:leader="dot" w:pos="8828"/>
            </w:tabs>
            <w:rPr>
              <w:noProof/>
            </w:rPr>
          </w:pPr>
          <w:hyperlink w:anchor="_Toc43054462" w:history="1">
            <w:r w:rsidRPr="0093192F">
              <w:rPr>
                <w:rStyle w:val="Hipervnculo"/>
                <w:noProof/>
              </w:rPr>
              <w:t>Remoción de Batch Effects</w:t>
            </w:r>
            <w:r>
              <w:rPr>
                <w:noProof/>
                <w:webHidden/>
              </w:rPr>
              <w:tab/>
            </w:r>
            <w:r>
              <w:rPr>
                <w:noProof/>
                <w:webHidden/>
              </w:rPr>
              <w:fldChar w:fldCharType="begin"/>
            </w:r>
            <w:r>
              <w:rPr>
                <w:noProof/>
                <w:webHidden/>
              </w:rPr>
              <w:instrText xml:space="preserve"> PAGEREF _Toc43054462 \h </w:instrText>
            </w:r>
            <w:r>
              <w:rPr>
                <w:noProof/>
                <w:webHidden/>
              </w:rPr>
            </w:r>
            <w:r>
              <w:rPr>
                <w:noProof/>
                <w:webHidden/>
              </w:rPr>
              <w:fldChar w:fldCharType="separate"/>
            </w:r>
            <w:r>
              <w:rPr>
                <w:noProof/>
                <w:webHidden/>
              </w:rPr>
              <w:t>31</w:t>
            </w:r>
            <w:r>
              <w:rPr>
                <w:noProof/>
                <w:webHidden/>
              </w:rPr>
              <w:fldChar w:fldCharType="end"/>
            </w:r>
          </w:hyperlink>
        </w:p>
        <w:p w:rsidR="00F37FD6" w:rsidRDefault="00F37FD6">
          <w:pPr>
            <w:pStyle w:val="TDC2"/>
            <w:tabs>
              <w:tab w:val="right" w:leader="dot" w:pos="8828"/>
            </w:tabs>
            <w:rPr>
              <w:noProof/>
            </w:rPr>
          </w:pPr>
          <w:hyperlink w:anchor="_Toc43054463" w:history="1">
            <w:r w:rsidRPr="0093192F">
              <w:rPr>
                <w:rStyle w:val="Hipervnculo"/>
                <w:noProof/>
              </w:rPr>
              <w:t>Anotación y exportación de resultados</w:t>
            </w:r>
            <w:r>
              <w:rPr>
                <w:noProof/>
                <w:webHidden/>
              </w:rPr>
              <w:tab/>
            </w:r>
            <w:r>
              <w:rPr>
                <w:noProof/>
                <w:webHidden/>
              </w:rPr>
              <w:fldChar w:fldCharType="begin"/>
            </w:r>
            <w:r>
              <w:rPr>
                <w:noProof/>
                <w:webHidden/>
              </w:rPr>
              <w:instrText xml:space="preserve"> PAGEREF _Toc43054463 \h </w:instrText>
            </w:r>
            <w:r>
              <w:rPr>
                <w:noProof/>
                <w:webHidden/>
              </w:rPr>
            </w:r>
            <w:r>
              <w:rPr>
                <w:noProof/>
                <w:webHidden/>
              </w:rPr>
              <w:fldChar w:fldCharType="separate"/>
            </w:r>
            <w:r>
              <w:rPr>
                <w:noProof/>
                <w:webHidden/>
              </w:rPr>
              <w:t>34</w:t>
            </w:r>
            <w:r>
              <w:rPr>
                <w:noProof/>
                <w:webHidden/>
              </w:rPr>
              <w:fldChar w:fldCharType="end"/>
            </w:r>
          </w:hyperlink>
        </w:p>
        <w:p w:rsidR="00F37FD6" w:rsidRDefault="00F37FD6">
          <w:pPr>
            <w:pStyle w:val="TDC1"/>
            <w:tabs>
              <w:tab w:val="right" w:leader="dot" w:pos="8828"/>
            </w:tabs>
            <w:rPr>
              <w:noProof/>
            </w:rPr>
          </w:pPr>
          <w:hyperlink w:anchor="_Toc43054464" w:history="1">
            <w:r w:rsidRPr="0093192F">
              <w:rPr>
                <w:rStyle w:val="Hipervnculo"/>
                <w:noProof/>
              </w:rPr>
              <w:t>Discusión</w:t>
            </w:r>
            <w:r>
              <w:rPr>
                <w:noProof/>
                <w:webHidden/>
              </w:rPr>
              <w:tab/>
            </w:r>
            <w:r>
              <w:rPr>
                <w:noProof/>
                <w:webHidden/>
              </w:rPr>
              <w:fldChar w:fldCharType="begin"/>
            </w:r>
            <w:r>
              <w:rPr>
                <w:noProof/>
                <w:webHidden/>
              </w:rPr>
              <w:instrText xml:space="preserve"> PAGEREF _Toc43054464 \h </w:instrText>
            </w:r>
            <w:r>
              <w:rPr>
                <w:noProof/>
                <w:webHidden/>
              </w:rPr>
            </w:r>
            <w:r>
              <w:rPr>
                <w:noProof/>
                <w:webHidden/>
              </w:rPr>
              <w:fldChar w:fldCharType="separate"/>
            </w:r>
            <w:r>
              <w:rPr>
                <w:noProof/>
                <w:webHidden/>
              </w:rPr>
              <w:t>36</w:t>
            </w:r>
            <w:r>
              <w:rPr>
                <w:noProof/>
                <w:webHidden/>
              </w:rPr>
              <w:fldChar w:fldCharType="end"/>
            </w:r>
          </w:hyperlink>
        </w:p>
        <w:p w:rsidR="00F37FD6" w:rsidRDefault="00F37FD6">
          <w:pPr>
            <w:pStyle w:val="TDC1"/>
            <w:tabs>
              <w:tab w:val="right" w:leader="dot" w:pos="8828"/>
            </w:tabs>
            <w:rPr>
              <w:noProof/>
            </w:rPr>
          </w:pPr>
          <w:hyperlink w:anchor="_Toc43054465" w:history="1">
            <w:r w:rsidRPr="0093192F">
              <w:rPr>
                <w:rStyle w:val="Hipervnculo"/>
                <w:noProof/>
              </w:rPr>
              <w:t>Conclusiones</w:t>
            </w:r>
            <w:r>
              <w:rPr>
                <w:noProof/>
                <w:webHidden/>
              </w:rPr>
              <w:tab/>
            </w:r>
            <w:r>
              <w:rPr>
                <w:noProof/>
                <w:webHidden/>
              </w:rPr>
              <w:fldChar w:fldCharType="begin"/>
            </w:r>
            <w:r>
              <w:rPr>
                <w:noProof/>
                <w:webHidden/>
              </w:rPr>
              <w:instrText xml:space="preserve"> PAGEREF _Toc43054465 \h </w:instrText>
            </w:r>
            <w:r>
              <w:rPr>
                <w:noProof/>
                <w:webHidden/>
              </w:rPr>
            </w:r>
            <w:r>
              <w:rPr>
                <w:noProof/>
                <w:webHidden/>
              </w:rPr>
              <w:fldChar w:fldCharType="separate"/>
            </w:r>
            <w:r>
              <w:rPr>
                <w:noProof/>
                <w:webHidden/>
              </w:rPr>
              <w:t>36</w:t>
            </w:r>
            <w:r>
              <w:rPr>
                <w:noProof/>
                <w:webHidden/>
              </w:rPr>
              <w:fldChar w:fldCharType="end"/>
            </w:r>
          </w:hyperlink>
        </w:p>
        <w:p w:rsidR="00A459C4" w:rsidRDefault="00AA7BD8">
          <w:r>
            <w:fldChar w:fldCharType="end"/>
          </w:r>
        </w:p>
      </w:sdtContent>
    </w:sdt>
    <w:p w:rsidR="00A459C4" w:rsidRPr="00F37FD6" w:rsidRDefault="00AA7BD8">
      <w:pPr>
        <w:pStyle w:val="Ttulo1"/>
        <w:rPr>
          <w:lang w:val="es-CO"/>
        </w:rPr>
      </w:pPr>
      <w:bookmarkStart w:id="0" w:name="abstract"/>
      <w:bookmarkStart w:id="1" w:name="_Toc43054440"/>
      <w:r w:rsidRPr="00F37FD6">
        <w:rPr>
          <w:lang w:val="es-CO"/>
        </w:rPr>
        <w:lastRenderedPageBreak/>
        <w:t>1. Abstract</w:t>
      </w:r>
      <w:bookmarkEnd w:id="0"/>
      <w:bookmarkEnd w:id="1"/>
    </w:p>
    <w:p w:rsidR="00A459C4" w:rsidRPr="00F37FD6" w:rsidRDefault="00AA7BD8">
      <w:pPr>
        <w:pStyle w:val="FirstParagraph"/>
        <w:rPr>
          <w:lang w:val="es-CO"/>
        </w:rPr>
      </w:pPr>
      <w:r w:rsidRPr="00F37FD6">
        <w:rPr>
          <w:lang w:val="es-CO"/>
        </w:rPr>
        <w:t>En el siguiente estudio se realiza un análisis de expresión diferenciada (RNA-seq) con datos de tejidos de tiroides de tres tipos: Not infiltrated tissues (NIT), Small focal infiltrates (SFI), Extensive Lymphoid Infiltrates (ELI).</w:t>
      </w:r>
    </w:p>
    <w:p w:rsidR="00A459C4" w:rsidRPr="00F37FD6" w:rsidRDefault="00AA7BD8">
      <w:pPr>
        <w:pStyle w:val="Textoindependiente"/>
        <w:rPr>
          <w:lang w:val="es-CO"/>
        </w:rPr>
      </w:pPr>
      <w:r w:rsidRPr="00F37FD6">
        <w:rPr>
          <w:lang w:val="es-CO"/>
        </w:rPr>
        <w:t xml:space="preserve">Para la investigación se </w:t>
      </w:r>
      <w:r w:rsidRPr="00F37FD6">
        <w:rPr>
          <w:lang w:val="es-CO"/>
        </w:rPr>
        <w:t>seleccionaron 10 muestras aleatorias de cada tipo desde una base de datos con 292 muestras totales. Posteriormente se realizó un análisis por pares, comparando NIT vs SFI, NIT vs ELI y SFI vs ELI.</w:t>
      </w:r>
    </w:p>
    <w:p w:rsidR="00A459C4" w:rsidRPr="00F37FD6" w:rsidRDefault="00AA7BD8">
      <w:pPr>
        <w:pStyle w:val="Ttulo2"/>
        <w:rPr>
          <w:lang w:val="es-CO"/>
        </w:rPr>
      </w:pPr>
      <w:bookmarkStart w:id="2" w:name="repositorio-de-github"/>
      <w:bookmarkStart w:id="3" w:name="_Toc43054441"/>
      <w:r w:rsidRPr="00F37FD6">
        <w:rPr>
          <w:lang w:val="es-CO"/>
        </w:rPr>
        <w:t>Repositorio de GitHub:</w:t>
      </w:r>
      <w:bookmarkEnd w:id="2"/>
      <w:bookmarkEnd w:id="3"/>
    </w:p>
    <w:p w:rsidR="00F37FD6" w:rsidRPr="00F37FD6" w:rsidRDefault="00F37FD6" w:rsidP="00F37FD6">
      <w:pPr>
        <w:pStyle w:val="Textoindependiente"/>
        <w:rPr>
          <w:lang w:val="es-CO"/>
        </w:rPr>
      </w:pPr>
      <w:hyperlink r:id="rId7" w:history="1">
        <w:r w:rsidRPr="00F37FD6">
          <w:rPr>
            <w:rStyle w:val="Hipervnculo"/>
            <w:lang w:val="es-CO"/>
          </w:rPr>
          <w:t>https://github.com/alcastaro/PEC2_OMICAS_ACA</w:t>
        </w:r>
      </w:hyperlink>
      <w:r w:rsidRPr="00F37FD6">
        <w:rPr>
          <w:lang w:val="es-CO"/>
        </w:rPr>
        <w:t xml:space="preserve"> </w:t>
      </w:r>
    </w:p>
    <w:p w:rsidR="00A459C4" w:rsidRPr="00F37FD6" w:rsidRDefault="00AA7BD8">
      <w:pPr>
        <w:pStyle w:val="Ttulo1"/>
        <w:rPr>
          <w:lang w:val="es-CO"/>
        </w:rPr>
      </w:pPr>
      <w:bookmarkStart w:id="4" w:name="objetivos"/>
      <w:bookmarkStart w:id="5" w:name="_Toc43054442"/>
      <w:r w:rsidRPr="00F37FD6">
        <w:rPr>
          <w:lang w:val="es-CO"/>
        </w:rPr>
        <w:t>2. Objetivos</w:t>
      </w:r>
      <w:bookmarkEnd w:id="4"/>
      <w:bookmarkEnd w:id="5"/>
    </w:p>
    <w:p w:rsidR="00A459C4" w:rsidRPr="00F37FD6" w:rsidRDefault="00AA7BD8">
      <w:pPr>
        <w:pStyle w:val="FirstParagraph"/>
        <w:rPr>
          <w:lang w:val="es-CO"/>
        </w:rPr>
      </w:pPr>
      <w:r w:rsidRPr="00F37FD6">
        <w:rPr>
          <w:lang w:val="es-CO"/>
        </w:rPr>
        <w:t>El objetivo del estudio</w:t>
      </w:r>
      <w:r w:rsidRPr="00F37FD6">
        <w:rPr>
          <w:lang w:val="es-CO"/>
        </w:rPr>
        <w:t xml:space="preserve"> fue identificar patrones diferenciados de expresión génica entre las muestras, específicamente genes sobre y sub expresados.</w:t>
      </w:r>
    </w:p>
    <w:p w:rsidR="00A459C4" w:rsidRPr="00F37FD6" w:rsidRDefault="00AA7BD8">
      <w:pPr>
        <w:pStyle w:val="Ttulo1"/>
        <w:rPr>
          <w:lang w:val="es-CO"/>
        </w:rPr>
      </w:pPr>
      <w:bookmarkStart w:id="6" w:name="materiales-y-métodos"/>
      <w:bookmarkStart w:id="7" w:name="_Toc43054443"/>
      <w:r w:rsidRPr="00F37FD6">
        <w:rPr>
          <w:lang w:val="es-CO"/>
        </w:rPr>
        <w:t>3. Materiales y métodos</w:t>
      </w:r>
      <w:bookmarkEnd w:id="6"/>
      <w:bookmarkEnd w:id="7"/>
    </w:p>
    <w:p w:rsidR="00A459C4" w:rsidRPr="00F37FD6" w:rsidRDefault="00AA7BD8">
      <w:pPr>
        <w:pStyle w:val="Ttulo2"/>
        <w:rPr>
          <w:lang w:val="es-CO"/>
        </w:rPr>
      </w:pPr>
      <w:bookmarkStart w:id="8" w:name="naturaleza-de-los-datos"/>
      <w:bookmarkStart w:id="9" w:name="_Toc43054444"/>
      <w:r w:rsidRPr="00F37FD6">
        <w:rPr>
          <w:lang w:val="es-CO"/>
        </w:rPr>
        <w:t>3.1 Naturaleza de los datos</w:t>
      </w:r>
      <w:bookmarkEnd w:id="8"/>
      <w:bookmarkEnd w:id="9"/>
    </w:p>
    <w:p w:rsidR="00A459C4" w:rsidRPr="00F37FD6" w:rsidRDefault="00AA7BD8">
      <w:pPr>
        <w:pStyle w:val="FirstParagraph"/>
        <w:rPr>
          <w:lang w:val="es-CO"/>
        </w:rPr>
      </w:pPr>
      <w:r w:rsidRPr="00F37FD6">
        <w:rPr>
          <w:lang w:val="es-CO"/>
        </w:rPr>
        <w:t>Para la investigación se utilizó una base de datos procedente del Genotype-Tis</w:t>
      </w:r>
      <w:r w:rsidRPr="00F37FD6">
        <w:rPr>
          <w:lang w:val="es-CO"/>
        </w:rPr>
        <w:t>sue Expression (GTEx), los cuales fueron analizados con el software R 4.0 y la versión 3.11 de BiocManager / Bioconductor.</w:t>
      </w:r>
    </w:p>
    <w:p w:rsidR="00A459C4" w:rsidRPr="00F37FD6" w:rsidRDefault="00AA7BD8">
      <w:pPr>
        <w:pStyle w:val="Textoindependiente"/>
        <w:rPr>
          <w:lang w:val="es-CO"/>
        </w:rPr>
      </w:pPr>
      <w:r w:rsidRPr="00F37FD6">
        <w:rPr>
          <w:lang w:val="es-CO"/>
        </w:rPr>
        <w:t>Con estas herramientas se aplicaron métodos de pre-filtrado de los datos, estabilización de la varianza, análisis de conglomerados gé</w:t>
      </w:r>
      <w:r w:rsidRPr="00F37FD6">
        <w:rPr>
          <w:lang w:val="es-CO"/>
        </w:rPr>
        <w:t>nicos, PCA, MDS y el análisis de expresión diferencial con el paquete DESeq2. Finalmente se procedió a visualizar los resultados y eliminar los efectos ocultos por bloques.</w:t>
      </w:r>
    </w:p>
    <w:p w:rsidR="00A459C4" w:rsidRPr="00F37FD6" w:rsidRDefault="00AA7BD8">
      <w:pPr>
        <w:pStyle w:val="Ttulo2"/>
        <w:rPr>
          <w:lang w:val="es-CO"/>
        </w:rPr>
      </w:pPr>
      <w:bookmarkStart w:id="10" w:name="procedimiento-general"/>
      <w:bookmarkStart w:id="11" w:name="_Toc43054445"/>
      <w:r w:rsidRPr="00F37FD6">
        <w:rPr>
          <w:lang w:val="es-CO"/>
        </w:rPr>
        <w:t>3.2 Procedimiento general</w:t>
      </w:r>
      <w:bookmarkEnd w:id="10"/>
      <w:bookmarkEnd w:id="11"/>
    </w:p>
    <w:p w:rsidR="00A459C4" w:rsidRPr="00F37FD6" w:rsidRDefault="00AA7BD8">
      <w:pPr>
        <w:pStyle w:val="FirstParagraph"/>
        <w:rPr>
          <w:lang w:val="es-CO"/>
        </w:rPr>
      </w:pPr>
      <w:r w:rsidRPr="00F37FD6">
        <w:rPr>
          <w:lang w:val="es-CO"/>
        </w:rPr>
        <w:t>Para llevar a cabo el análisis se hicieron dos grandes pr</w:t>
      </w:r>
      <w:r w:rsidRPr="00F37FD6">
        <w:rPr>
          <w:lang w:val="es-CO"/>
        </w:rPr>
        <w:t>ocesos, el primero fue un análisis exploratorio con los datos estandarizados y la varianza estabilizada, posteriormente se utilizaron los datos brutos para realizar el análisis de expresión diferencial.</w:t>
      </w:r>
    </w:p>
    <w:p w:rsidR="00A459C4" w:rsidRPr="00F37FD6" w:rsidRDefault="00AA7BD8">
      <w:pPr>
        <w:pStyle w:val="Textoindependiente"/>
        <w:rPr>
          <w:lang w:val="es-CO"/>
        </w:rPr>
      </w:pPr>
      <w:r w:rsidRPr="00F37FD6">
        <w:rPr>
          <w:lang w:val="es-CO"/>
        </w:rPr>
        <w:t xml:space="preserve">A </w:t>
      </w:r>
      <w:proofErr w:type="gramStart"/>
      <w:r w:rsidRPr="00F37FD6">
        <w:rPr>
          <w:lang w:val="es-CO"/>
        </w:rPr>
        <w:t>continuación</w:t>
      </w:r>
      <w:proofErr w:type="gramEnd"/>
      <w:r w:rsidRPr="00F37FD6">
        <w:rPr>
          <w:lang w:val="es-CO"/>
        </w:rPr>
        <w:t xml:space="preserve"> se describe el proceso general del aná</w:t>
      </w:r>
      <w:r w:rsidRPr="00F37FD6">
        <w:rPr>
          <w:lang w:val="es-CO"/>
        </w:rPr>
        <w:t>lisis con una comparación entre NIT vs SFI, para posteriormente analizar los resultados de las tres comparaciones en el siguiente capítulo.</w:t>
      </w:r>
    </w:p>
    <w:p w:rsidR="00A459C4" w:rsidRPr="00F37FD6" w:rsidRDefault="00AA7BD8">
      <w:pPr>
        <w:pStyle w:val="Ttulo3"/>
        <w:rPr>
          <w:lang w:val="es-CO"/>
        </w:rPr>
      </w:pPr>
      <w:bookmarkStart w:id="12" w:name="X58b749688936adf6180d55930c9f221a6b88e7d"/>
      <w:bookmarkStart w:id="13" w:name="_Toc43054446"/>
      <w:r w:rsidRPr="00F37FD6">
        <w:rPr>
          <w:lang w:val="es-CO"/>
        </w:rPr>
        <w:lastRenderedPageBreak/>
        <w:t>Naturaleza, importación y formato de los datos</w:t>
      </w:r>
      <w:bookmarkEnd w:id="12"/>
      <w:bookmarkEnd w:id="13"/>
    </w:p>
    <w:p w:rsidR="00A459C4" w:rsidRPr="00F37FD6" w:rsidRDefault="00AA7BD8">
      <w:pPr>
        <w:pStyle w:val="FirstParagraph"/>
        <w:rPr>
          <w:lang w:val="es-CO"/>
        </w:rPr>
      </w:pPr>
      <w:r w:rsidRPr="00F37FD6">
        <w:rPr>
          <w:lang w:val="es-CO"/>
        </w:rPr>
        <w:t>En este apartado es importante destacar que los datos utilizados cons</w:t>
      </w:r>
      <w:r w:rsidRPr="00F37FD6">
        <w:rPr>
          <w:lang w:val="es-CO"/>
        </w:rPr>
        <w:t>tan de una matriz con información general de las muestras analizadas tales como el tipo de experimento, nombre de la muestra, grupo de análisis, tipo molecular, sexo de la persona analizada, entre otros.</w:t>
      </w:r>
    </w:p>
    <w:p w:rsidR="00A459C4" w:rsidRPr="00F37FD6" w:rsidRDefault="00AA7BD8">
      <w:pPr>
        <w:pStyle w:val="Textoindependiente"/>
        <w:rPr>
          <w:lang w:val="es-CO"/>
        </w:rPr>
      </w:pPr>
      <w:r w:rsidRPr="00F37FD6">
        <w:rPr>
          <w:lang w:val="es-CO"/>
        </w:rPr>
        <w:t>Por otra parte, se cuenta con una matriz de conteo q</w:t>
      </w:r>
      <w:r w:rsidRPr="00F37FD6">
        <w:rPr>
          <w:lang w:val="es-CO"/>
        </w:rPr>
        <w:t>ue consiste en un conjunto de filas que refieren a códigos de ENSEMBL y un conjunto de columnas referentes a las muestras analizadas.</w:t>
      </w:r>
    </w:p>
    <w:p w:rsidR="00A459C4" w:rsidRDefault="00AA7BD8">
      <w:pPr>
        <w:pStyle w:val="Textoindependiente"/>
      </w:pPr>
      <w:r w:rsidRPr="00F37FD6">
        <w:rPr>
          <w:lang w:val="es-CO"/>
        </w:rPr>
        <w:t xml:space="preserve">Sin embargo, que los códigos de ENSEMBL cuentan con un sufijo referente a la versión </w:t>
      </w:r>
      <w:proofErr w:type="gramStart"/>
      <w:r w:rsidRPr="00F37FD6">
        <w:rPr>
          <w:lang w:val="es-CO"/>
        </w:rPr>
        <w:t>del mismo</w:t>
      </w:r>
      <w:proofErr w:type="gramEnd"/>
      <w:r w:rsidRPr="00F37FD6">
        <w:rPr>
          <w:lang w:val="es-CO"/>
        </w:rPr>
        <w:t>, lo cual dificulta su anota</w:t>
      </w:r>
      <w:r w:rsidRPr="00F37FD6">
        <w:rPr>
          <w:lang w:val="es-CO"/>
        </w:rPr>
        <w:t xml:space="preserve">ción posterior. </w:t>
      </w:r>
      <w:r>
        <w:t>Por esta razón se procedió a eliminar dicho sufijo.</w:t>
      </w:r>
    </w:p>
    <w:p w:rsidR="00A459C4" w:rsidRDefault="00AA7BD8">
      <w:pPr>
        <w:pStyle w:val="SourceCode"/>
      </w:pPr>
      <w:r>
        <w:rPr>
          <w:rStyle w:val="KeywordTok"/>
        </w:rPr>
        <w:t>library</w:t>
      </w:r>
      <w:r>
        <w:rPr>
          <w:rStyle w:val="NormalTok"/>
        </w:rPr>
        <w:t>(readr)</w:t>
      </w:r>
      <w:r>
        <w:br/>
      </w:r>
      <w:r>
        <w:rPr>
          <w:rStyle w:val="NormalTok"/>
        </w:rPr>
        <w:t>targets &lt;-</w:t>
      </w:r>
      <w:r>
        <w:rPr>
          <w:rStyle w:val="StringTok"/>
        </w:rPr>
        <w:t xml:space="preserve"> </w:t>
      </w:r>
      <w:r>
        <w:rPr>
          <w:rStyle w:val="KeywordTok"/>
        </w:rPr>
        <w:t>read_delim</w:t>
      </w:r>
      <w:r>
        <w:rPr>
          <w:rStyle w:val="NormalTok"/>
        </w:rPr>
        <w:t>(</w:t>
      </w:r>
      <w:r>
        <w:rPr>
          <w:rStyle w:val="StringTok"/>
        </w:rPr>
        <w:t>"targets.csv"</w:t>
      </w:r>
      <w:r>
        <w:rPr>
          <w:rStyle w:val="NormalTok"/>
        </w:rPr>
        <w:t xml:space="preserve">, </w:t>
      </w:r>
      <w:r>
        <w:rPr>
          <w:rStyle w:val="StringTok"/>
        </w:rPr>
        <w:t>";"</w:t>
      </w:r>
      <w:r>
        <w:rPr>
          <w:rStyle w:val="NormalTok"/>
        </w:rPr>
        <w:t xml:space="preserve">, </w:t>
      </w:r>
      <w:r>
        <w:br/>
      </w:r>
      <w:r>
        <w:rPr>
          <w:rStyle w:val="NormalTok"/>
        </w:rPr>
        <w:t xml:space="preserve">    </w:t>
      </w:r>
      <w:r>
        <w:rPr>
          <w:rStyle w:val="DataTypeTok"/>
        </w:rPr>
        <w:t>escape_double =</w:t>
      </w:r>
      <w:r>
        <w:rPr>
          <w:rStyle w:val="NormalTok"/>
        </w:rPr>
        <w:t xml:space="preserve"> </w:t>
      </w:r>
      <w:r>
        <w:rPr>
          <w:rStyle w:val="OtherTok"/>
        </w:rPr>
        <w:t>FALSE</w:t>
      </w:r>
      <w:r>
        <w:rPr>
          <w:rStyle w:val="NormalTok"/>
        </w:rPr>
        <w:t xml:space="preserve">, </w:t>
      </w:r>
      <w:r>
        <w:rPr>
          <w:rStyle w:val="DataTypeTok"/>
        </w:rPr>
        <w:t>trim_ws =</w:t>
      </w:r>
      <w:r>
        <w:rPr>
          <w:rStyle w:val="NormalTok"/>
        </w:rPr>
        <w:t xml:space="preserve"> </w:t>
      </w:r>
      <w:r>
        <w:rPr>
          <w:rStyle w:val="OtherTok"/>
        </w:rPr>
        <w:t>TRUE</w:t>
      </w:r>
      <w:r>
        <w:rPr>
          <w:rStyle w:val="NormalTok"/>
        </w:rPr>
        <w:t>)</w:t>
      </w:r>
      <w:r>
        <w:br/>
      </w:r>
      <w:r>
        <w:br/>
      </w:r>
      <w:r>
        <w:rPr>
          <w:rStyle w:val="NormalTok"/>
        </w:rPr>
        <w:t>counts &lt;-</w:t>
      </w:r>
      <w:r>
        <w:rPr>
          <w:rStyle w:val="StringTok"/>
        </w:rPr>
        <w:t xml:space="preserve"> </w:t>
      </w:r>
      <w:r>
        <w:rPr>
          <w:rStyle w:val="KeywordTok"/>
        </w:rPr>
        <w:t>read_delim</w:t>
      </w:r>
      <w:r>
        <w:rPr>
          <w:rStyle w:val="NormalTok"/>
        </w:rPr>
        <w:t>(</w:t>
      </w:r>
      <w:r>
        <w:rPr>
          <w:rStyle w:val="StringTok"/>
        </w:rPr>
        <w:t>"counts.csv"</w:t>
      </w:r>
      <w:r>
        <w:rPr>
          <w:rStyle w:val="NormalTok"/>
        </w:rPr>
        <w:t xml:space="preserve">, </w:t>
      </w:r>
      <w:r>
        <w:rPr>
          <w:rStyle w:val="StringTok"/>
        </w:rPr>
        <w:t>";"</w:t>
      </w:r>
      <w:r>
        <w:rPr>
          <w:rStyle w:val="NormalTok"/>
        </w:rPr>
        <w:t xml:space="preserve">, </w:t>
      </w:r>
      <w:r>
        <w:br/>
      </w:r>
      <w:r>
        <w:rPr>
          <w:rStyle w:val="NormalTok"/>
        </w:rPr>
        <w:t xml:space="preserve">    </w:t>
      </w:r>
      <w:r>
        <w:rPr>
          <w:rStyle w:val="DataTypeTok"/>
        </w:rPr>
        <w:t>escape_double =</w:t>
      </w:r>
      <w:r>
        <w:rPr>
          <w:rStyle w:val="NormalTok"/>
        </w:rPr>
        <w:t xml:space="preserve"> </w:t>
      </w:r>
      <w:r>
        <w:rPr>
          <w:rStyle w:val="OtherTok"/>
        </w:rPr>
        <w:t>FALSE</w:t>
      </w:r>
      <w:r>
        <w:rPr>
          <w:rStyle w:val="NormalTok"/>
        </w:rPr>
        <w:t xml:space="preserve">, </w:t>
      </w:r>
      <w:r>
        <w:rPr>
          <w:rStyle w:val="DataTypeTok"/>
        </w:rPr>
        <w:t>trim_ws =</w:t>
      </w:r>
      <w:r>
        <w:rPr>
          <w:rStyle w:val="NormalTok"/>
        </w:rPr>
        <w:t xml:space="preserve"> </w:t>
      </w:r>
      <w:r>
        <w:rPr>
          <w:rStyle w:val="OtherTok"/>
        </w:rPr>
        <w:t>TRUE</w:t>
      </w:r>
      <w:r>
        <w:rPr>
          <w:rStyle w:val="NormalTok"/>
        </w:rPr>
        <w:t>)</w:t>
      </w:r>
      <w:r>
        <w:br/>
      </w:r>
      <w:r>
        <w:br/>
      </w:r>
      <w:r>
        <w:rPr>
          <w:rStyle w:val="NormalTok"/>
        </w:rPr>
        <w:t>counts=</w:t>
      </w:r>
      <w:r>
        <w:rPr>
          <w:rStyle w:val="KeywordTok"/>
        </w:rPr>
        <w:t>as.data.frame</w:t>
      </w:r>
      <w:r>
        <w:rPr>
          <w:rStyle w:val="NormalTok"/>
        </w:rPr>
        <w:t>(counts)</w:t>
      </w:r>
      <w:r>
        <w:br/>
      </w:r>
      <w:r>
        <w:rPr>
          <w:rStyle w:val="NormalTok"/>
        </w:rPr>
        <w:t>Ensembl =</w:t>
      </w:r>
      <w:r>
        <w:rPr>
          <w:rStyle w:val="StringTok"/>
        </w:rPr>
        <w:t xml:space="preserve"> </w:t>
      </w:r>
      <w:r>
        <w:rPr>
          <w:rStyle w:val="KeywordTok"/>
        </w:rPr>
        <w:t>gsub</w:t>
      </w:r>
      <w:r>
        <w:rPr>
          <w:rStyle w:val="NormalTok"/>
        </w:rPr>
        <w:t>(</w:t>
      </w:r>
      <w:r>
        <w:rPr>
          <w:rStyle w:val="StringTok"/>
        </w:rPr>
        <w:t>"</w:t>
      </w:r>
      <w:r>
        <w:rPr>
          <w:rStyle w:val="CharTok"/>
        </w:rPr>
        <w:t>\\</w:t>
      </w:r>
      <w:r>
        <w:rPr>
          <w:rStyle w:val="StringTok"/>
        </w:rPr>
        <w:t>..*"</w:t>
      </w:r>
      <w:r>
        <w:rPr>
          <w:rStyle w:val="NormalTok"/>
        </w:rPr>
        <w:t xml:space="preserve">, </w:t>
      </w:r>
      <w:r>
        <w:rPr>
          <w:rStyle w:val="StringTok"/>
        </w:rPr>
        <w:t>""</w:t>
      </w:r>
      <w:r>
        <w:rPr>
          <w:rStyle w:val="NormalTok"/>
        </w:rPr>
        <w:t>, counts</w:t>
      </w:r>
      <w:r>
        <w:rPr>
          <w:rStyle w:val="OperatorTok"/>
        </w:rPr>
        <w:t>$</w:t>
      </w:r>
      <w:r>
        <w:rPr>
          <w:rStyle w:val="NormalTok"/>
        </w:rPr>
        <w:t xml:space="preserve">X1, </w:t>
      </w:r>
      <w:r>
        <w:rPr>
          <w:rStyle w:val="DataTypeTok"/>
        </w:rPr>
        <w:t>fixed =</w:t>
      </w:r>
      <w:r>
        <w:rPr>
          <w:rStyle w:val="NormalTok"/>
        </w:rPr>
        <w:t xml:space="preserve"> </w:t>
      </w:r>
      <w:r>
        <w:rPr>
          <w:rStyle w:val="OtherTok"/>
        </w:rPr>
        <w:t>FALSE</w:t>
      </w:r>
      <w:r>
        <w:rPr>
          <w:rStyle w:val="NormalTok"/>
        </w:rPr>
        <w:t>)</w:t>
      </w:r>
      <w:r>
        <w:br/>
      </w:r>
      <w:r>
        <w:rPr>
          <w:rStyle w:val="KeywordTok"/>
        </w:rPr>
        <w:t>rownames</w:t>
      </w:r>
      <w:r>
        <w:rPr>
          <w:rStyle w:val="NormalTok"/>
        </w:rPr>
        <w:t>(counts)=Ensembl</w:t>
      </w:r>
    </w:p>
    <w:p w:rsidR="00A459C4" w:rsidRPr="00F37FD6" w:rsidRDefault="00AA7BD8">
      <w:pPr>
        <w:pStyle w:val="FirstParagraph"/>
        <w:rPr>
          <w:lang w:val="es-CO"/>
        </w:rPr>
      </w:pPr>
      <w:r w:rsidRPr="00F37FD6">
        <w:rPr>
          <w:lang w:val="es-CO"/>
        </w:rPr>
        <w:t>Con el fin de contar con un panel balanceado, se procedió a seleccionar 10 muestras de cada tipo según la matriz de características, con lo cual pos</w:t>
      </w:r>
      <w:r w:rsidRPr="00F37FD6">
        <w:rPr>
          <w:lang w:val="es-CO"/>
        </w:rPr>
        <w:t>teriormente se segmentó la matriz de conteo.</w:t>
      </w:r>
    </w:p>
    <w:p w:rsidR="00A459C4" w:rsidRDefault="00AA7BD8">
      <w:pPr>
        <w:pStyle w:val="SourceCode"/>
      </w:pPr>
      <w:r>
        <w:rPr>
          <w:rStyle w:val="CommentTok"/>
        </w:rPr>
        <w:t>#Observando los grupos</w:t>
      </w:r>
      <w:r>
        <w:br/>
      </w:r>
      <w:r>
        <w:rPr>
          <w:rStyle w:val="KeywordTok"/>
        </w:rPr>
        <w:t>table</w:t>
      </w:r>
      <w:r>
        <w:rPr>
          <w:rStyle w:val="NormalTok"/>
        </w:rPr>
        <w:t>(targets</w:t>
      </w:r>
      <w:r>
        <w:rPr>
          <w:rStyle w:val="OperatorTok"/>
        </w:rPr>
        <w:t>$</w:t>
      </w:r>
      <w:r>
        <w:rPr>
          <w:rStyle w:val="NormalTok"/>
        </w:rPr>
        <w:t>Group,targets</w:t>
      </w:r>
      <w:r>
        <w:rPr>
          <w:rStyle w:val="OperatorTok"/>
        </w:rPr>
        <w:t>$</w:t>
      </w:r>
      <w:r>
        <w:rPr>
          <w:rStyle w:val="NormalTok"/>
        </w:rPr>
        <w:t>Grupo_analisis)</w:t>
      </w:r>
    </w:p>
    <w:p w:rsidR="00A459C4" w:rsidRDefault="00AA7BD8">
      <w:pPr>
        <w:pStyle w:val="SourceCode"/>
      </w:pPr>
      <w:r>
        <w:rPr>
          <w:rStyle w:val="VerbatimChar"/>
        </w:rPr>
        <w:t xml:space="preserve">     </w:t>
      </w:r>
      <w:r>
        <w:br/>
      </w:r>
      <w:r>
        <w:rPr>
          <w:rStyle w:val="VerbatimChar"/>
        </w:rPr>
        <w:t xml:space="preserve">        1   2   3</w:t>
      </w:r>
      <w:r>
        <w:br/>
      </w:r>
      <w:r>
        <w:rPr>
          <w:rStyle w:val="VerbatimChar"/>
        </w:rPr>
        <w:t xml:space="preserve">  ELI   0   0  14</w:t>
      </w:r>
      <w:r>
        <w:br/>
      </w:r>
      <w:r>
        <w:rPr>
          <w:rStyle w:val="VerbatimChar"/>
        </w:rPr>
        <w:t xml:space="preserve">  NIT 236   0   0</w:t>
      </w:r>
      <w:r>
        <w:br/>
      </w:r>
      <w:r>
        <w:rPr>
          <w:rStyle w:val="VerbatimChar"/>
        </w:rPr>
        <w:t xml:space="preserve">  SFI   0  42   0</w:t>
      </w:r>
    </w:p>
    <w:p w:rsidR="00A459C4" w:rsidRDefault="00AA7BD8">
      <w:pPr>
        <w:pStyle w:val="SourceCode"/>
      </w:pPr>
      <w:r>
        <w:rPr>
          <w:rStyle w:val="KeywordTok"/>
        </w:rPr>
        <w:t>set.seed</w:t>
      </w:r>
      <w:r>
        <w:rPr>
          <w:rStyle w:val="NormalTok"/>
        </w:rPr>
        <w:t>(</w:t>
      </w:r>
      <w:r>
        <w:rPr>
          <w:rStyle w:val="DecValTok"/>
        </w:rPr>
        <w:t>12345</w:t>
      </w:r>
      <w:r>
        <w:rPr>
          <w:rStyle w:val="NormalTok"/>
        </w:rPr>
        <w:t>)</w:t>
      </w:r>
      <w:r>
        <w:br/>
      </w:r>
      <w:r>
        <w:rPr>
          <w:rStyle w:val="NormalTok"/>
        </w:rPr>
        <w:t>m.eli=</w:t>
      </w:r>
      <w:r>
        <w:rPr>
          <w:rStyle w:val="KeywordTok"/>
        </w:rPr>
        <w:t>sample</w:t>
      </w:r>
      <w:r>
        <w:rPr>
          <w:rStyle w:val="NormalTok"/>
        </w:rPr>
        <w:t>(</w:t>
      </w:r>
      <w:r>
        <w:rPr>
          <w:rStyle w:val="DecValTok"/>
        </w:rPr>
        <w:t>1</w:t>
      </w:r>
      <w:r>
        <w:rPr>
          <w:rStyle w:val="OperatorTok"/>
        </w:rPr>
        <w:t>:</w:t>
      </w:r>
      <w:r>
        <w:rPr>
          <w:rStyle w:val="DecValTok"/>
        </w:rPr>
        <w:t>14</w:t>
      </w:r>
      <w:r>
        <w:rPr>
          <w:rStyle w:val="NormalTok"/>
        </w:rPr>
        <w:t xml:space="preserve">, </w:t>
      </w:r>
      <w:r>
        <w:rPr>
          <w:rStyle w:val="DecValTok"/>
        </w:rPr>
        <w:t>10</w:t>
      </w:r>
      <w:r>
        <w:rPr>
          <w:rStyle w:val="NormalTok"/>
        </w:rPr>
        <w:t xml:space="preserve">, </w:t>
      </w:r>
      <w:r>
        <w:rPr>
          <w:rStyle w:val="DataTypeTok"/>
        </w:rPr>
        <w:t>replace=</w:t>
      </w:r>
      <w:r>
        <w:rPr>
          <w:rStyle w:val="NormalTok"/>
        </w:rPr>
        <w:t>F)</w:t>
      </w:r>
      <w:r>
        <w:br/>
      </w:r>
      <w:r>
        <w:rPr>
          <w:rStyle w:val="NormalTok"/>
        </w:rPr>
        <w:t>m.nit=</w:t>
      </w:r>
      <w:r>
        <w:rPr>
          <w:rStyle w:val="KeywordTok"/>
        </w:rPr>
        <w:t>sample</w:t>
      </w:r>
      <w:r>
        <w:rPr>
          <w:rStyle w:val="NormalTok"/>
        </w:rPr>
        <w:t>(</w:t>
      </w:r>
      <w:r>
        <w:rPr>
          <w:rStyle w:val="DecValTok"/>
        </w:rPr>
        <w:t>1</w:t>
      </w:r>
      <w:r>
        <w:rPr>
          <w:rStyle w:val="OperatorTok"/>
        </w:rPr>
        <w:t>:</w:t>
      </w:r>
      <w:r>
        <w:rPr>
          <w:rStyle w:val="DecValTok"/>
        </w:rPr>
        <w:t>2</w:t>
      </w:r>
      <w:r>
        <w:rPr>
          <w:rStyle w:val="DecValTok"/>
        </w:rPr>
        <w:t>36</w:t>
      </w:r>
      <w:r>
        <w:rPr>
          <w:rStyle w:val="NormalTok"/>
        </w:rPr>
        <w:t xml:space="preserve">, </w:t>
      </w:r>
      <w:r>
        <w:rPr>
          <w:rStyle w:val="DecValTok"/>
        </w:rPr>
        <w:t>10</w:t>
      </w:r>
      <w:r>
        <w:rPr>
          <w:rStyle w:val="NormalTok"/>
        </w:rPr>
        <w:t xml:space="preserve">, </w:t>
      </w:r>
      <w:r>
        <w:rPr>
          <w:rStyle w:val="DataTypeTok"/>
        </w:rPr>
        <w:t>replace=</w:t>
      </w:r>
      <w:r>
        <w:rPr>
          <w:rStyle w:val="NormalTok"/>
        </w:rPr>
        <w:t>F)</w:t>
      </w:r>
      <w:r>
        <w:br/>
      </w:r>
      <w:r>
        <w:rPr>
          <w:rStyle w:val="NormalTok"/>
        </w:rPr>
        <w:t>m.sfi=</w:t>
      </w:r>
      <w:r>
        <w:rPr>
          <w:rStyle w:val="KeywordTok"/>
        </w:rPr>
        <w:t>sample</w:t>
      </w:r>
      <w:r>
        <w:rPr>
          <w:rStyle w:val="NormalTok"/>
        </w:rPr>
        <w:t>(</w:t>
      </w:r>
      <w:r>
        <w:rPr>
          <w:rStyle w:val="DecValTok"/>
        </w:rPr>
        <w:t>1</w:t>
      </w:r>
      <w:r>
        <w:rPr>
          <w:rStyle w:val="OperatorTok"/>
        </w:rPr>
        <w:t>:</w:t>
      </w:r>
      <w:r>
        <w:rPr>
          <w:rStyle w:val="DecValTok"/>
        </w:rPr>
        <w:t>42</w:t>
      </w:r>
      <w:r>
        <w:rPr>
          <w:rStyle w:val="NormalTok"/>
        </w:rPr>
        <w:t xml:space="preserve">, </w:t>
      </w:r>
      <w:r>
        <w:rPr>
          <w:rStyle w:val="DecValTok"/>
        </w:rPr>
        <w:t>10</w:t>
      </w:r>
      <w:r>
        <w:rPr>
          <w:rStyle w:val="NormalTok"/>
        </w:rPr>
        <w:t xml:space="preserve">, </w:t>
      </w:r>
      <w:r>
        <w:rPr>
          <w:rStyle w:val="DataTypeTok"/>
        </w:rPr>
        <w:t>replace=</w:t>
      </w:r>
      <w:r>
        <w:rPr>
          <w:rStyle w:val="NormalTok"/>
        </w:rPr>
        <w:t>F)</w:t>
      </w:r>
      <w:r>
        <w:br/>
      </w:r>
      <w:r>
        <w:br/>
      </w:r>
      <w:r>
        <w:rPr>
          <w:rStyle w:val="NormalTok"/>
        </w:rPr>
        <w:t>m.eli=targets[targets</w:t>
      </w:r>
      <w:r>
        <w:rPr>
          <w:rStyle w:val="OperatorTok"/>
        </w:rPr>
        <w:t>$</w:t>
      </w:r>
      <w:r>
        <w:rPr>
          <w:rStyle w:val="NormalTok"/>
        </w:rPr>
        <w:t>Group</w:t>
      </w:r>
      <w:r>
        <w:rPr>
          <w:rStyle w:val="OperatorTok"/>
        </w:rPr>
        <w:t>==</w:t>
      </w:r>
      <w:r>
        <w:rPr>
          <w:rStyle w:val="StringTok"/>
        </w:rPr>
        <w:t>"ELI"</w:t>
      </w:r>
      <w:r>
        <w:rPr>
          <w:rStyle w:val="NormalTok"/>
        </w:rPr>
        <w:t>,][m.eli,]</w:t>
      </w:r>
      <w:r>
        <w:br/>
      </w:r>
      <w:r>
        <w:rPr>
          <w:rStyle w:val="NormalTok"/>
        </w:rPr>
        <w:t>m.nit=targets[targets</w:t>
      </w:r>
      <w:r>
        <w:rPr>
          <w:rStyle w:val="OperatorTok"/>
        </w:rPr>
        <w:t>$</w:t>
      </w:r>
      <w:r>
        <w:rPr>
          <w:rStyle w:val="NormalTok"/>
        </w:rPr>
        <w:t>Group</w:t>
      </w:r>
      <w:r>
        <w:rPr>
          <w:rStyle w:val="OperatorTok"/>
        </w:rPr>
        <w:t>==</w:t>
      </w:r>
      <w:r>
        <w:rPr>
          <w:rStyle w:val="StringTok"/>
        </w:rPr>
        <w:t>"NIT"</w:t>
      </w:r>
      <w:r>
        <w:rPr>
          <w:rStyle w:val="NormalTok"/>
        </w:rPr>
        <w:t>,][m.nit,]</w:t>
      </w:r>
      <w:r>
        <w:br/>
      </w:r>
      <w:r>
        <w:rPr>
          <w:rStyle w:val="NormalTok"/>
        </w:rPr>
        <w:t>m.sfi=targets[targets</w:t>
      </w:r>
      <w:r>
        <w:rPr>
          <w:rStyle w:val="OperatorTok"/>
        </w:rPr>
        <w:t>$</w:t>
      </w:r>
      <w:r>
        <w:rPr>
          <w:rStyle w:val="NormalTok"/>
        </w:rPr>
        <w:t>Group</w:t>
      </w:r>
      <w:r>
        <w:rPr>
          <w:rStyle w:val="OperatorTok"/>
        </w:rPr>
        <w:t>==</w:t>
      </w:r>
      <w:r>
        <w:rPr>
          <w:rStyle w:val="StringTok"/>
        </w:rPr>
        <w:t>"SFI"</w:t>
      </w:r>
      <w:r>
        <w:rPr>
          <w:rStyle w:val="NormalTok"/>
        </w:rPr>
        <w:t>,][m.sfi,]</w:t>
      </w:r>
    </w:p>
    <w:p w:rsidR="00A459C4" w:rsidRPr="00F37FD6" w:rsidRDefault="00AA7BD8">
      <w:pPr>
        <w:pStyle w:val="FirstParagraph"/>
        <w:rPr>
          <w:lang w:val="es-CO"/>
        </w:rPr>
      </w:pPr>
      <w:r w:rsidRPr="00F37FD6">
        <w:rPr>
          <w:lang w:val="es-CO"/>
        </w:rPr>
        <w:lastRenderedPageBreak/>
        <w:t>En esta explicación del proceso se utilizaron los valores de las muestras de SFI/NIT y se utilizó la función DESeqDataSetFromMatrix para crear un objeto DESeqDataSet que permitiera ser analizado con el paquete DESeq2.</w:t>
      </w:r>
    </w:p>
    <w:p w:rsidR="00A459C4" w:rsidRDefault="00AA7BD8">
      <w:pPr>
        <w:pStyle w:val="SourceCode"/>
      </w:pPr>
      <w:r>
        <w:rPr>
          <w:rStyle w:val="NormalTok"/>
        </w:rPr>
        <w:t>data.targets=</w:t>
      </w:r>
      <w:r>
        <w:rPr>
          <w:rStyle w:val="KeywordTok"/>
        </w:rPr>
        <w:t>rbind</w:t>
      </w:r>
      <w:r>
        <w:rPr>
          <w:rStyle w:val="NormalTok"/>
        </w:rPr>
        <w:t>(m.sfi,m.nit)</w:t>
      </w:r>
      <w:r>
        <w:br/>
      </w:r>
      <w:r>
        <w:rPr>
          <w:rStyle w:val="NormalTok"/>
        </w:rPr>
        <w:t>data.c</w:t>
      </w:r>
      <w:r>
        <w:rPr>
          <w:rStyle w:val="NormalTok"/>
        </w:rPr>
        <w:t>ounts=counts[,data.targets</w:t>
      </w:r>
      <w:r>
        <w:rPr>
          <w:rStyle w:val="OperatorTok"/>
        </w:rPr>
        <w:t>$</w:t>
      </w:r>
      <w:r>
        <w:rPr>
          <w:rStyle w:val="NormalTok"/>
        </w:rPr>
        <w:t>Sample_Name]</w:t>
      </w:r>
      <w:r>
        <w:br/>
      </w:r>
      <w:r>
        <w:br/>
      </w:r>
      <w:r>
        <w:rPr>
          <w:rStyle w:val="NormalTok"/>
        </w:rPr>
        <w:t>data.targets</w:t>
      </w:r>
      <w:r>
        <w:rPr>
          <w:rStyle w:val="OperatorTok"/>
        </w:rPr>
        <w:t>$</w:t>
      </w:r>
      <w:r>
        <w:rPr>
          <w:rStyle w:val="NormalTok"/>
        </w:rPr>
        <w:t>Group=</w:t>
      </w:r>
      <w:r>
        <w:rPr>
          <w:rStyle w:val="KeywordTok"/>
        </w:rPr>
        <w:t>factor</w:t>
      </w:r>
      <w:r>
        <w:rPr>
          <w:rStyle w:val="NormalTok"/>
        </w:rPr>
        <w:t>(data.targets</w:t>
      </w:r>
      <w:r>
        <w:rPr>
          <w:rStyle w:val="OperatorTok"/>
        </w:rPr>
        <w:t>$</w:t>
      </w:r>
      <w:r>
        <w:rPr>
          <w:rStyle w:val="NormalTok"/>
        </w:rPr>
        <w:t>Group)</w:t>
      </w:r>
      <w:r>
        <w:br/>
      </w:r>
      <w:r>
        <w:br/>
      </w:r>
      <w:r>
        <w:rPr>
          <w:rStyle w:val="NormalTok"/>
        </w:rPr>
        <w:t>dds &lt;-</w:t>
      </w:r>
      <w:r>
        <w:rPr>
          <w:rStyle w:val="StringTok"/>
        </w:rPr>
        <w:t xml:space="preserve"> </w:t>
      </w:r>
      <w:r>
        <w:rPr>
          <w:rStyle w:val="KeywordTok"/>
        </w:rPr>
        <w:t>DESeqDataSetFromMatrix</w:t>
      </w:r>
      <w:r>
        <w:rPr>
          <w:rStyle w:val="NormalTok"/>
        </w:rPr>
        <w:t>(</w:t>
      </w:r>
      <w:r>
        <w:rPr>
          <w:rStyle w:val="DataTypeTok"/>
        </w:rPr>
        <w:t>countData =</w:t>
      </w:r>
      <w:r>
        <w:rPr>
          <w:rStyle w:val="NormalTok"/>
        </w:rPr>
        <w:t xml:space="preserve"> data.counts,</w:t>
      </w:r>
      <w:r>
        <w:br/>
      </w:r>
      <w:r>
        <w:rPr>
          <w:rStyle w:val="NormalTok"/>
        </w:rPr>
        <w:t xml:space="preserve">                                  </w:t>
      </w:r>
      <w:r>
        <w:rPr>
          <w:rStyle w:val="DataTypeTok"/>
        </w:rPr>
        <w:t>colData =</w:t>
      </w:r>
      <w:r>
        <w:rPr>
          <w:rStyle w:val="NormalTok"/>
        </w:rPr>
        <w:t xml:space="preserve"> data.targets,</w:t>
      </w:r>
      <w:r>
        <w:br/>
      </w:r>
      <w:r>
        <w:rPr>
          <w:rStyle w:val="NormalTok"/>
        </w:rPr>
        <w:t xml:space="preserve">                                  </w:t>
      </w:r>
      <w:r>
        <w:rPr>
          <w:rStyle w:val="DataTypeTok"/>
        </w:rPr>
        <w:t>design =</w:t>
      </w:r>
      <w:r>
        <w:rPr>
          <w:rStyle w:val="NormalTok"/>
        </w:rPr>
        <w:t xml:space="preserve"> </w:t>
      </w:r>
      <w:r>
        <w:rPr>
          <w:rStyle w:val="OperatorTok"/>
        </w:rPr>
        <w:t>~</w:t>
      </w:r>
      <w:r>
        <w:rPr>
          <w:rStyle w:val="StringTok"/>
        </w:rPr>
        <w:t xml:space="preserve"> </w:t>
      </w:r>
      <w:r>
        <w:rPr>
          <w:rStyle w:val="NormalTok"/>
        </w:rPr>
        <w:t>Group)</w:t>
      </w:r>
    </w:p>
    <w:p w:rsidR="00A459C4" w:rsidRDefault="00AA7BD8">
      <w:pPr>
        <w:pStyle w:val="SourceCode"/>
      </w:pPr>
      <w:r>
        <w:rPr>
          <w:rStyle w:val="VerbatimChar"/>
        </w:rPr>
        <w:t>con</w:t>
      </w:r>
      <w:r>
        <w:rPr>
          <w:rStyle w:val="VerbatimChar"/>
        </w:rPr>
        <w:t>verting counts to integer mode</w:t>
      </w:r>
    </w:p>
    <w:p w:rsidR="00A459C4" w:rsidRDefault="00AA7BD8">
      <w:pPr>
        <w:pStyle w:val="Ttulo3"/>
      </w:pPr>
      <w:bookmarkStart w:id="14" w:name="filtrado"/>
      <w:bookmarkStart w:id="15" w:name="_Toc43054447"/>
      <w:r>
        <w:t>Filtrado</w:t>
      </w:r>
      <w:bookmarkEnd w:id="14"/>
      <w:bookmarkEnd w:id="15"/>
    </w:p>
    <w:p w:rsidR="00A459C4" w:rsidRPr="00F37FD6" w:rsidRDefault="00AA7BD8">
      <w:pPr>
        <w:pStyle w:val="FirstParagraph"/>
        <w:rPr>
          <w:lang w:val="es-CO"/>
        </w:rPr>
      </w:pPr>
      <w:r w:rsidRPr="00F37FD6">
        <w:rPr>
          <w:lang w:val="es-CO"/>
        </w:rPr>
        <w:t>Cabe destacar no todas las filas poseen conteos, por esta razón y para optimizar memoria y costo de cómputo, se decidió hacer un prefiltrado, eliminando todas las filas que tuvieran 1 o menos conteos.</w:t>
      </w:r>
    </w:p>
    <w:p w:rsidR="00A459C4" w:rsidRDefault="00AA7BD8">
      <w:pPr>
        <w:pStyle w:val="SourceCode"/>
      </w:pPr>
      <w:r>
        <w:rPr>
          <w:rStyle w:val="NormalTok"/>
        </w:rPr>
        <w:t>dds &lt;-</w:t>
      </w:r>
      <w:r>
        <w:rPr>
          <w:rStyle w:val="StringTok"/>
        </w:rPr>
        <w:t xml:space="preserve"> </w:t>
      </w:r>
      <w:r>
        <w:rPr>
          <w:rStyle w:val="NormalTok"/>
        </w:rPr>
        <w:t xml:space="preserve">dds[ </w:t>
      </w:r>
      <w:r>
        <w:rPr>
          <w:rStyle w:val="KeywordTok"/>
        </w:rPr>
        <w:t>row</w:t>
      </w:r>
      <w:r>
        <w:rPr>
          <w:rStyle w:val="KeywordTok"/>
        </w:rPr>
        <w:t>Sums</w:t>
      </w:r>
      <w:r>
        <w:rPr>
          <w:rStyle w:val="NormalTok"/>
        </w:rPr>
        <w:t>(</w:t>
      </w:r>
      <w:r>
        <w:rPr>
          <w:rStyle w:val="KeywordTok"/>
        </w:rPr>
        <w:t>counts</w:t>
      </w:r>
      <w:r>
        <w:rPr>
          <w:rStyle w:val="NormalTok"/>
        </w:rPr>
        <w:t xml:space="preserve">(dds)) </w:t>
      </w:r>
      <w:r>
        <w:rPr>
          <w:rStyle w:val="OperatorTok"/>
        </w:rPr>
        <w:t>&gt;</w:t>
      </w:r>
      <w:r>
        <w:rPr>
          <w:rStyle w:val="StringTok"/>
        </w:rPr>
        <w:t xml:space="preserve"> </w:t>
      </w:r>
      <w:r>
        <w:rPr>
          <w:rStyle w:val="DecValTok"/>
        </w:rPr>
        <w:t>1</w:t>
      </w:r>
      <w:r>
        <w:rPr>
          <w:rStyle w:val="NormalTok"/>
        </w:rPr>
        <w:t>, ]</w:t>
      </w:r>
    </w:p>
    <w:p w:rsidR="00A459C4" w:rsidRPr="00F37FD6" w:rsidRDefault="00AA7BD8">
      <w:pPr>
        <w:pStyle w:val="Ttulo3"/>
        <w:rPr>
          <w:lang w:val="es-CO"/>
        </w:rPr>
      </w:pPr>
      <w:bookmarkStart w:id="16" w:name="análisis-exploratorio"/>
      <w:bookmarkStart w:id="17" w:name="_Toc43054448"/>
      <w:r w:rsidRPr="00F37FD6">
        <w:rPr>
          <w:lang w:val="es-CO"/>
        </w:rPr>
        <w:t>Análisis Exploratorio</w:t>
      </w:r>
      <w:bookmarkEnd w:id="16"/>
      <w:bookmarkEnd w:id="17"/>
    </w:p>
    <w:p w:rsidR="00A459C4" w:rsidRPr="00F37FD6" w:rsidRDefault="00AA7BD8">
      <w:pPr>
        <w:pStyle w:val="Ttulo4"/>
        <w:rPr>
          <w:lang w:val="es-CO"/>
        </w:rPr>
      </w:pPr>
      <w:bookmarkStart w:id="18" w:name="estabilización-de-la-varianza"/>
      <w:r w:rsidRPr="00F37FD6">
        <w:rPr>
          <w:lang w:val="es-CO"/>
        </w:rPr>
        <w:t>Estabilización de la varianza</w:t>
      </w:r>
      <w:bookmarkEnd w:id="18"/>
    </w:p>
    <w:p w:rsidR="00A459C4" w:rsidRPr="00F37FD6" w:rsidRDefault="00AA7BD8">
      <w:pPr>
        <w:pStyle w:val="FirstParagraph"/>
        <w:rPr>
          <w:lang w:val="es-CO"/>
        </w:rPr>
      </w:pPr>
      <w:r w:rsidRPr="00F37FD6">
        <w:rPr>
          <w:lang w:val="es-CO"/>
        </w:rPr>
        <w:t>Con el fin de realizar un análisis exploratorio de los datos se decidió realizar un ajuste de la varianza, ya que el PCA y MDS funcionan mejor en escenarios e homocedasticidad. En</w:t>
      </w:r>
      <w:r w:rsidRPr="00F37FD6">
        <w:rPr>
          <w:lang w:val="es-CO"/>
        </w:rPr>
        <w:t xml:space="preserve"> vista de que la base de datos es pequeña (n&lt;30), se hizo uso del método rlog debido a que este funciona mejor con un número reducido de muestras.</w:t>
      </w:r>
    </w:p>
    <w:p w:rsidR="00A459C4" w:rsidRDefault="00AA7BD8">
      <w:pPr>
        <w:pStyle w:val="SourceCode"/>
      </w:pPr>
      <w:r>
        <w:rPr>
          <w:rStyle w:val="NormalTok"/>
        </w:rPr>
        <w:t>rld &lt;-</w:t>
      </w:r>
      <w:r>
        <w:rPr>
          <w:rStyle w:val="StringTok"/>
        </w:rPr>
        <w:t xml:space="preserve"> </w:t>
      </w:r>
      <w:r>
        <w:rPr>
          <w:rStyle w:val="KeywordTok"/>
        </w:rPr>
        <w:t>rlog</w:t>
      </w:r>
      <w:r>
        <w:rPr>
          <w:rStyle w:val="NormalTok"/>
        </w:rPr>
        <w:t xml:space="preserve">(dds, </w:t>
      </w:r>
      <w:r>
        <w:rPr>
          <w:rStyle w:val="DataTypeTok"/>
        </w:rPr>
        <w:t>blind =</w:t>
      </w:r>
      <w:r>
        <w:rPr>
          <w:rStyle w:val="NormalTok"/>
        </w:rPr>
        <w:t xml:space="preserve"> </w:t>
      </w:r>
      <w:r>
        <w:rPr>
          <w:rStyle w:val="OtherTok"/>
        </w:rPr>
        <w:t>FALSE</w:t>
      </w:r>
      <w:r>
        <w:rPr>
          <w:rStyle w:val="NormalTok"/>
        </w:rPr>
        <w:t>)</w:t>
      </w:r>
    </w:p>
    <w:p w:rsidR="00A459C4" w:rsidRPr="00F37FD6" w:rsidRDefault="00AA7BD8">
      <w:pPr>
        <w:pStyle w:val="FirstParagraph"/>
        <w:rPr>
          <w:lang w:val="es-CO"/>
        </w:rPr>
      </w:pPr>
      <w:r w:rsidRPr="00F37FD6">
        <w:rPr>
          <w:lang w:val="es-CO"/>
        </w:rPr>
        <w:t>A continuación se presenta un diagrama de dispersión entre los datos de la primera y la segunda muestra de la base sin estabilización de la varianza y tras el proceso rlog, con lo cual se evidencia que los datos transformados presentan homocedasticidad.</w:t>
      </w:r>
    </w:p>
    <w:p w:rsidR="00A459C4" w:rsidRDefault="00AA7BD8">
      <w:pPr>
        <w:pStyle w:val="Textoindependiente"/>
      </w:pPr>
      <w:r>
        <w:rPr>
          <w:noProof/>
        </w:rPr>
        <w:lastRenderedPageBreak/>
        <w:drawing>
          <wp:inline distT="0" distB="0" distL="0" distR="0">
            <wp:extent cx="5334000" cy="4572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CA_PEC_2_Omicas_V4_files/figure-docx/no%204-1.png"/>
                    <pic:cNvPicPr>
                      <a:picLocks noChangeAspect="1" noChangeArrowheads="1"/>
                    </pic:cNvPicPr>
                  </pic:nvPicPr>
                  <pic:blipFill>
                    <a:blip r:embed="rId8"/>
                    <a:stretch>
                      <a:fillRect/>
                    </a:stretch>
                  </pic:blipFill>
                  <pic:spPr bwMode="auto">
                    <a:xfrm>
                      <a:off x="0" y="0"/>
                      <a:ext cx="5334000" cy="4572000"/>
                    </a:xfrm>
                    <a:prstGeom prst="rect">
                      <a:avLst/>
                    </a:prstGeom>
                    <a:noFill/>
                    <a:ln w="9525">
                      <a:noFill/>
                      <a:headEnd/>
                      <a:tailEnd/>
                    </a:ln>
                  </pic:spPr>
                </pic:pic>
              </a:graphicData>
            </a:graphic>
          </wp:inline>
        </w:drawing>
      </w:r>
      <w:r>
        <w:rPr>
          <w:noProof/>
        </w:rPr>
        <w:lastRenderedPageBreak/>
        <w:drawing>
          <wp:inline distT="0" distB="0" distL="0" distR="0">
            <wp:extent cx="5334000" cy="4572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CA_PEC_2_Omicas_V4_files/figure-docx/no%204-2.png"/>
                    <pic:cNvPicPr>
                      <a:picLocks noChangeAspect="1" noChangeArrowheads="1"/>
                    </pic:cNvPicPr>
                  </pic:nvPicPr>
                  <pic:blipFill>
                    <a:blip r:embed="rId9"/>
                    <a:stretch>
                      <a:fillRect/>
                    </a:stretch>
                  </pic:blipFill>
                  <pic:spPr bwMode="auto">
                    <a:xfrm>
                      <a:off x="0" y="0"/>
                      <a:ext cx="5334000" cy="4572000"/>
                    </a:xfrm>
                    <a:prstGeom prst="rect">
                      <a:avLst/>
                    </a:prstGeom>
                    <a:noFill/>
                    <a:ln w="9525">
                      <a:noFill/>
                      <a:headEnd/>
                      <a:tailEnd/>
                    </a:ln>
                  </pic:spPr>
                </pic:pic>
              </a:graphicData>
            </a:graphic>
          </wp:inline>
        </w:drawing>
      </w:r>
    </w:p>
    <w:p w:rsidR="00A459C4" w:rsidRPr="00F37FD6" w:rsidRDefault="00AA7BD8">
      <w:pPr>
        <w:pStyle w:val="Ttulo4"/>
        <w:rPr>
          <w:lang w:val="es-CO"/>
        </w:rPr>
      </w:pPr>
      <w:bookmarkStart w:id="19" w:name="similitud-entre-las-muestras"/>
      <w:r w:rsidRPr="00F37FD6">
        <w:rPr>
          <w:lang w:val="es-CO"/>
        </w:rPr>
        <w:t>Similitud entre las muestras</w:t>
      </w:r>
      <w:bookmarkEnd w:id="19"/>
    </w:p>
    <w:p w:rsidR="00A459C4" w:rsidRPr="00F37FD6" w:rsidRDefault="00AA7BD8">
      <w:pPr>
        <w:pStyle w:val="FirstParagraph"/>
        <w:rPr>
          <w:lang w:val="es-CO"/>
        </w:rPr>
      </w:pPr>
      <w:r w:rsidRPr="00F37FD6">
        <w:rPr>
          <w:lang w:val="es-CO"/>
        </w:rPr>
        <w:t>Con estos datos homocedásticos se procedió a calcular las distancias entre las muestras para realizar un pheatmap que permite visualizar las muestras más similares y diferentes.</w:t>
      </w:r>
    </w:p>
    <w:p w:rsidR="00A459C4" w:rsidRPr="00F37FD6" w:rsidRDefault="00AA7BD8">
      <w:pPr>
        <w:pStyle w:val="Textoindependiente"/>
        <w:rPr>
          <w:lang w:val="es-CO"/>
        </w:rPr>
      </w:pPr>
      <w:r w:rsidRPr="00F37FD6">
        <w:rPr>
          <w:lang w:val="es-CO"/>
        </w:rPr>
        <w:t>Grosso modo se evidencia que existe mayor simili</w:t>
      </w:r>
      <w:r w:rsidRPr="00F37FD6">
        <w:rPr>
          <w:lang w:val="es-CO"/>
        </w:rPr>
        <w:t>tud entre las muestras de un mismo tipo, ya sea NIT o SFI.</w:t>
      </w:r>
    </w:p>
    <w:p w:rsidR="00A459C4" w:rsidRDefault="00AA7BD8">
      <w:pPr>
        <w:pStyle w:val="Textoindependiente"/>
      </w:pPr>
      <w:r>
        <w:rPr>
          <w:noProof/>
        </w:rPr>
        <w:lastRenderedPageBreak/>
        <w:drawing>
          <wp:inline distT="0" distB="0" distL="0" distR="0">
            <wp:extent cx="5334000" cy="3556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CA_PEC_2_Omicas_V4_files/figure-docx/no%205-1.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rsidR="00A459C4" w:rsidRPr="00F37FD6" w:rsidRDefault="00AA7BD8">
      <w:pPr>
        <w:pStyle w:val="Ttulo4"/>
        <w:rPr>
          <w:lang w:val="es-CO"/>
        </w:rPr>
      </w:pPr>
      <w:bookmarkStart w:id="20" w:name="pca-plot"/>
      <w:r w:rsidRPr="00F37FD6">
        <w:rPr>
          <w:lang w:val="es-CO"/>
        </w:rPr>
        <w:t>PCA Plot</w:t>
      </w:r>
      <w:bookmarkEnd w:id="20"/>
    </w:p>
    <w:p w:rsidR="00A459C4" w:rsidRPr="00F37FD6" w:rsidRDefault="00AA7BD8">
      <w:pPr>
        <w:pStyle w:val="FirstParagraph"/>
        <w:rPr>
          <w:lang w:val="es-CO"/>
        </w:rPr>
      </w:pPr>
      <w:r w:rsidRPr="00F37FD6">
        <w:rPr>
          <w:lang w:val="es-CO"/>
        </w:rPr>
        <w:t>Con el PCA plot de los datos con varianza estabilizada se puede observar la diferenciación de los tipos de muestras ya que este análisis maximiza la varianza entre estas y permite observ</w:t>
      </w:r>
      <w:r w:rsidRPr="00F37FD6">
        <w:rPr>
          <w:lang w:val="es-CO"/>
        </w:rPr>
        <w:t>ar las diferencias existentes.</w:t>
      </w:r>
    </w:p>
    <w:p w:rsidR="00A459C4" w:rsidRPr="00F37FD6" w:rsidRDefault="00AA7BD8">
      <w:pPr>
        <w:pStyle w:val="Textoindependiente"/>
        <w:rPr>
          <w:lang w:val="es-CO"/>
        </w:rPr>
      </w:pPr>
      <w:r w:rsidRPr="00F37FD6">
        <w:rPr>
          <w:lang w:val="es-CO"/>
        </w:rPr>
        <w:t>El resultado demuestra que sí existen diferencias entre ambos tipos de muestras, por lo cual se puede presumir a priori que existe un patrón de expresión diferenciado.</w:t>
      </w:r>
    </w:p>
    <w:p w:rsidR="00A459C4" w:rsidRDefault="00AA7BD8">
      <w:pPr>
        <w:pStyle w:val="SourceCode"/>
      </w:pPr>
      <w:r>
        <w:rPr>
          <w:rStyle w:val="KeywordTok"/>
        </w:rPr>
        <w:t>plotPCA</w:t>
      </w:r>
      <w:r>
        <w:rPr>
          <w:rStyle w:val="NormalTok"/>
        </w:rPr>
        <w:t xml:space="preserve">(rld, </w:t>
      </w:r>
      <w:r>
        <w:rPr>
          <w:rStyle w:val="DataTypeTok"/>
        </w:rPr>
        <w:t>intgroup =</w:t>
      </w:r>
      <w:r>
        <w:rPr>
          <w:rStyle w:val="NormalTok"/>
        </w:rPr>
        <w:t xml:space="preserve"> </w:t>
      </w:r>
      <w:r>
        <w:rPr>
          <w:rStyle w:val="KeywordTok"/>
        </w:rPr>
        <w:t>c</w:t>
      </w:r>
      <w:r>
        <w:rPr>
          <w:rStyle w:val="NormalTok"/>
        </w:rPr>
        <w:t>(</w:t>
      </w:r>
      <w:r>
        <w:rPr>
          <w:rStyle w:val="StringTok"/>
        </w:rPr>
        <w:t>"Group"</w:t>
      </w:r>
      <w:r>
        <w:rPr>
          <w:rStyle w:val="NormalTok"/>
        </w:rPr>
        <w:t>))</w:t>
      </w:r>
    </w:p>
    <w:p w:rsidR="00A459C4" w:rsidRDefault="00AA7BD8">
      <w:pPr>
        <w:pStyle w:val="FirstParagraph"/>
      </w:pPr>
      <w:r>
        <w:rPr>
          <w:noProof/>
        </w:rPr>
        <w:lastRenderedPageBreak/>
        <w:drawing>
          <wp:inline distT="0" distB="0" distL="0" distR="0">
            <wp:extent cx="4620126" cy="462012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CA_PEC_2_Omicas_V4_files/figure-docx/no%206-1.png"/>
                    <pic:cNvPicPr>
                      <a:picLocks noChangeAspect="1" noChangeArrowheads="1"/>
                    </pic:cNvPicPr>
                  </pic:nvPicPr>
                  <pic:blipFill>
                    <a:blip r:embed="rId11"/>
                    <a:stretch>
                      <a:fillRect/>
                    </a:stretch>
                  </pic:blipFill>
                  <pic:spPr bwMode="auto">
                    <a:xfrm>
                      <a:off x="0" y="0"/>
                      <a:ext cx="4620126" cy="4620126"/>
                    </a:xfrm>
                    <a:prstGeom prst="rect">
                      <a:avLst/>
                    </a:prstGeom>
                    <a:noFill/>
                    <a:ln w="9525">
                      <a:noFill/>
                      <a:headEnd/>
                      <a:tailEnd/>
                    </a:ln>
                  </pic:spPr>
                </pic:pic>
              </a:graphicData>
            </a:graphic>
          </wp:inline>
        </w:drawing>
      </w:r>
    </w:p>
    <w:p w:rsidR="00A459C4" w:rsidRPr="00F37FD6" w:rsidRDefault="00AA7BD8">
      <w:pPr>
        <w:pStyle w:val="Ttulo4"/>
        <w:rPr>
          <w:lang w:val="es-CO"/>
        </w:rPr>
      </w:pPr>
      <w:bookmarkStart w:id="21" w:name="mds-plot"/>
      <w:r w:rsidRPr="00F37FD6">
        <w:rPr>
          <w:lang w:val="es-CO"/>
        </w:rPr>
        <w:t>MDS Plot</w:t>
      </w:r>
      <w:bookmarkEnd w:id="21"/>
    </w:p>
    <w:p w:rsidR="00A459C4" w:rsidRPr="00F37FD6" w:rsidRDefault="00AA7BD8">
      <w:pPr>
        <w:pStyle w:val="FirstParagraph"/>
        <w:rPr>
          <w:lang w:val="es-CO"/>
        </w:rPr>
      </w:pPr>
      <w:r w:rsidRPr="00F37FD6">
        <w:rPr>
          <w:lang w:val="es-CO"/>
        </w:rPr>
        <w:t>También se</w:t>
      </w:r>
      <w:r w:rsidRPr="00F37FD6">
        <w:rPr>
          <w:lang w:val="es-CO"/>
        </w:rPr>
        <w:t xml:space="preserve"> hizo un gráfico de Multi-Dimensional Scaling (MDS) que permite tener una visualización de los patrones de similaridad entre los genes, para esto se dispuso de una matriz de distancias con la cual se obtiene un gráfico donde las distancias entre los puntos</w:t>
      </w:r>
      <w:r w:rsidRPr="00F37FD6">
        <w:rPr>
          <w:lang w:val="es-CO"/>
        </w:rPr>
        <w:t xml:space="preserve"> (genes) es equivalente a la similaridad.</w:t>
      </w:r>
    </w:p>
    <w:p w:rsidR="00A459C4" w:rsidRPr="00F37FD6" w:rsidRDefault="00AA7BD8">
      <w:pPr>
        <w:pStyle w:val="Textoindependiente"/>
        <w:rPr>
          <w:lang w:val="es-CO"/>
        </w:rPr>
      </w:pPr>
      <w:r w:rsidRPr="00F37FD6">
        <w:rPr>
          <w:lang w:val="es-CO"/>
        </w:rPr>
        <w:t>En este sentido, se observa que existe un agrupamiento de los genes de cada tipo de tejido, esto significa que existen similitudes intragrupales y diferencias extra-grupales, lo cual indica que se puede realizar un</w:t>
      </w:r>
      <w:r w:rsidRPr="00F37FD6">
        <w:rPr>
          <w:lang w:val="es-CO"/>
        </w:rPr>
        <w:t xml:space="preserve"> análisis de expresión diferencial.</w:t>
      </w:r>
    </w:p>
    <w:p w:rsidR="00A459C4" w:rsidRDefault="00AA7BD8">
      <w:pPr>
        <w:pStyle w:val="SourceCode"/>
      </w:pPr>
      <w:r>
        <w:rPr>
          <w:rStyle w:val="NormalTok"/>
        </w:rPr>
        <w:t>mds &lt;-</w:t>
      </w:r>
      <w:r>
        <w:rPr>
          <w:rStyle w:val="StringTok"/>
        </w:rPr>
        <w:t xml:space="preserve"> </w:t>
      </w:r>
      <w:r>
        <w:rPr>
          <w:rStyle w:val="KeywordTok"/>
        </w:rPr>
        <w:t>as.data.frame</w:t>
      </w:r>
      <w:r>
        <w:rPr>
          <w:rStyle w:val="NormalTok"/>
        </w:rPr>
        <w:t>(</w:t>
      </w:r>
      <w:r>
        <w:rPr>
          <w:rStyle w:val="KeywordTok"/>
        </w:rPr>
        <w:t>colData</w:t>
      </w:r>
      <w:r>
        <w:rPr>
          <w:rStyle w:val="NormalTok"/>
        </w:rPr>
        <w:t xml:space="preserve">(rld))  </w:t>
      </w:r>
      <w:r>
        <w:rPr>
          <w:rStyle w:val="OperatorTok"/>
        </w:rPr>
        <w:t>%&gt;%</w:t>
      </w:r>
      <w:r>
        <w:br/>
      </w:r>
      <w:r>
        <w:rPr>
          <w:rStyle w:val="StringTok"/>
        </w:rPr>
        <w:t xml:space="preserve">         </w:t>
      </w:r>
      <w:r>
        <w:rPr>
          <w:rStyle w:val="KeywordTok"/>
        </w:rPr>
        <w:t>cbind</w:t>
      </w:r>
      <w:r>
        <w:rPr>
          <w:rStyle w:val="NormalTok"/>
        </w:rPr>
        <w:t>(</w:t>
      </w:r>
      <w:r>
        <w:rPr>
          <w:rStyle w:val="KeywordTok"/>
        </w:rPr>
        <w:t>cmdscale</w:t>
      </w:r>
      <w:r>
        <w:rPr>
          <w:rStyle w:val="NormalTok"/>
        </w:rPr>
        <w:t>(sampleDistMatrix))</w:t>
      </w:r>
      <w:r>
        <w:br/>
      </w:r>
      <w:r>
        <w:rPr>
          <w:rStyle w:val="KeywordTok"/>
        </w:rPr>
        <w:t>ggplot</w:t>
      </w:r>
      <w:r>
        <w:rPr>
          <w:rStyle w:val="NormalTok"/>
        </w:rPr>
        <w:t xml:space="preserve">(mds, </w:t>
      </w:r>
      <w:r>
        <w:rPr>
          <w:rStyle w:val="KeywordTok"/>
        </w:rPr>
        <w:t>aes</w:t>
      </w:r>
      <w:r>
        <w:rPr>
          <w:rStyle w:val="NormalTok"/>
        </w:rPr>
        <w:t>(</w:t>
      </w:r>
      <w:r>
        <w:rPr>
          <w:rStyle w:val="DataTypeTok"/>
        </w:rPr>
        <w:t>x =</w:t>
      </w:r>
      <w:r>
        <w:rPr>
          <w:rStyle w:val="NormalTok"/>
        </w:rPr>
        <w:t xml:space="preserve"> </w:t>
      </w:r>
      <w:r>
        <w:rPr>
          <w:rStyle w:val="StringTok"/>
        </w:rPr>
        <w:t>`</w:t>
      </w:r>
      <w:r>
        <w:rPr>
          <w:rStyle w:val="DataTypeTok"/>
        </w:rPr>
        <w:t>1</w:t>
      </w:r>
      <w:r>
        <w:rPr>
          <w:rStyle w:val="StringTok"/>
        </w:rPr>
        <w:t>`</w:t>
      </w:r>
      <w:r>
        <w:rPr>
          <w:rStyle w:val="NormalTok"/>
        </w:rPr>
        <w:t xml:space="preserve">, </w:t>
      </w:r>
      <w:r>
        <w:rPr>
          <w:rStyle w:val="DataTypeTok"/>
        </w:rPr>
        <w:t>y =</w:t>
      </w:r>
      <w:r>
        <w:rPr>
          <w:rStyle w:val="NormalTok"/>
        </w:rPr>
        <w:t xml:space="preserve"> </w:t>
      </w:r>
      <w:r>
        <w:rPr>
          <w:rStyle w:val="StringTok"/>
        </w:rPr>
        <w:t>`</w:t>
      </w:r>
      <w:r>
        <w:rPr>
          <w:rStyle w:val="DataTypeTok"/>
        </w:rPr>
        <w:t>2</w:t>
      </w:r>
      <w:r>
        <w:rPr>
          <w:rStyle w:val="StringTok"/>
        </w:rPr>
        <w:t>`</w:t>
      </w:r>
      <w:r>
        <w:rPr>
          <w:rStyle w:val="NormalTok"/>
        </w:rPr>
        <w:t xml:space="preserve">, </w:t>
      </w:r>
      <w:r>
        <w:rPr>
          <w:rStyle w:val="DataTypeTok"/>
        </w:rPr>
        <w:t>color =</w:t>
      </w:r>
      <w:r>
        <w:rPr>
          <w:rStyle w:val="NormalTok"/>
        </w:rPr>
        <w:t xml:space="preserve"> Group)) </w:t>
      </w:r>
      <w:r>
        <w:rPr>
          <w:rStyle w:val="OperatorTok"/>
        </w:rPr>
        <w:t>+</w:t>
      </w:r>
      <w:r>
        <w:br/>
      </w:r>
      <w:r>
        <w:rPr>
          <w:rStyle w:val="StringTok"/>
        </w:rPr>
        <w:t xml:space="preserve">  </w:t>
      </w:r>
      <w:r>
        <w:rPr>
          <w:rStyle w:val="KeywordTok"/>
        </w:rPr>
        <w:t>geom_point</w:t>
      </w:r>
      <w:r>
        <w:rPr>
          <w:rStyle w:val="NormalTok"/>
        </w:rPr>
        <w:t>(</w:t>
      </w:r>
      <w:r>
        <w:rPr>
          <w:rStyle w:val="DataTypeTok"/>
        </w:rPr>
        <w:t>size =</w:t>
      </w:r>
      <w:r>
        <w:rPr>
          <w:rStyle w:val="NormalTok"/>
        </w:rPr>
        <w:t xml:space="preserve"> </w:t>
      </w:r>
      <w:r>
        <w:rPr>
          <w:rStyle w:val="DecValTok"/>
        </w:rPr>
        <w:t>3</w:t>
      </w:r>
      <w:r>
        <w:rPr>
          <w:rStyle w:val="NormalTok"/>
        </w:rPr>
        <w:t xml:space="preserve">) </w:t>
      </w:r>
      <w:r>
        <w:rPr>
          <w:rStyle w:val="OperatorTok"/>
        </w:rPr>
        <w:t>+</w:t>
      </w:r>
      <w:r>
        <w:rPr>
          <w:rStyle w:val="StringTok"/>
        </w:rPr>
        <w:t xml:space="preserve"> </w:t>
      </w:r>
      <w:r>
        <w:rPr>
          <w:rStyle w:val="KeywordTok"/>
        </w:rPr>
        <w:t>coord_fixed</w:t>
      </w:r>
      <w:r>
        <w:rPr>
          <w:rStyle w:val="NormalTok"/>
        </w:rPr>
        <w:t>()</w:t>
      </w:r>
    </w:p>
    <w:p w:rsidR="00A459C4" w:rsidRDefault="00AA7BD8">
      <w:pPr>
        <w:pStyle w:val="FirstParagraph"/>
      </w:pPr>
      <w:r>
        <w:rPr>
          <w:noProof/>
        </w:rPr>
        <w:lastRenderedPageBreak/>
        <w:drawing>
          <wp:inline distT="0" distB="0" distL="0" distR="0">
            <wp:extent cx="4620126" cy="462012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CA_PEC_2_Omicas_V4_files/figure-docx/no%207-1.png"/>
                    <pic:cNvPicPr>
                      <a:picLocks noChangeAspect="1" noChangeArrowheads="1"/>
                    </pic:cNvPicPr>
                  </pic:nvPicPr>
                  <pic:blipFill>
                    <a:blip r:embed="rId12"/>
                    <a:stretch>
                      <a:fillRect/>
                    </a:stretch>
                  </pic:blipFill>
                  <pic:spPr bwMode="auto">
                    <a:xfrm>
                      <a:off x="0" y="0"/>
                      <a:ext cx="4620126" cy="4620126"/>
                    </a:xfrm>
                    <a:prstGeom prst="rect">
                      <a:avLst/>
                    </a:prstGeom>
                    <a:noFill/>
                    <a:ln w="9525">
                      <a:noFill/>
                      <a:headEnd/>
                      <a:tailEnd/>
                    </a:ln>
                  </pic:spPr>
                </pic:pic>
              </a:graphicData>
            </a:graphic>
          </wp:inline>
        </w:drawing>
      </w:r>
    </w:p>
    <w:p w:rsidR="00A459C4" w:rsidRPr="00F37FD6" w:rsidRDefault="00AA7BD8">
      <w:pPr>
        <w:pStyle w:val="Ttulo3"/>
        <w:rPr>
          <w:lang w:val="es-CO"/>
        </w:rPr>
      </w:pPr>
      <w:bookmarkStart w:id="22" w:name="expresión-diferencial"/>
      <w:bookmarkStart w:id="23" w:name="_Toc43054449"/>
      <w:r w:rsidRPr="00F37FD6">
        <w:rPr>
          <w:lang w:val="es-CO"/>
        </w:rPr>
        <w:t>Expresión diferencial</w:t>
      </w:r>
      <w:bookmarkEnd w:id="22"/>
      <w:bookmarkEnd w:id="23"/>
    </w:p>
    <w:p w:rsidR="00A459C4" w:rsidRPr="00F37FD6" w:rsidRDefault="00AA7BD8">
      <w:pPr>
        <w:pStyle w:val="FirstParagraph"/>
        <w:rPr>
          <w:lang w:val="es-CO"/>
        </w:rPr>
      </w:pPr>
      <w:r w:rsidRPr="00F37FD6">
        <w:rPr>
          <w:lang w:val="es-CO"/>
        </w:rPr>
        <w:t>En vista de que se confirmó que existen diferencias entre los tipos de muestras, se procedió a realizar un análisis de expresión diferencial con los datos brutos y el paquete DESeq2.</w:t>
      </w:r>
    </w:p>
    <w:p w:rsidR="00A459C4" w:rsidRPr="00F37FD6" w:rsidRDefault="00AA7BD8">
      <w:pPr>
        <w:pStyle w:val="Textoindependiente"/>
        <w:rPr>
          <w:lang w:val="es-CO"/>
        </w:rPr>
      </w:pPr>
      <w:r w:rsidRPr="00F37FD6">
        <w:rPr>
          <w:lang w:val="es-CO"/>
        </w:rPr>
        <w:t>Cabe la pena recordar que en este paso se deben utilizar los datos brutos para que las pruebas de hipótesis funcionen correctamente.</w:t>
      </w:r>
    </w:p>
    <w:p w:rsidR="00A459C4" w:rsidRPr="00F37FD6" w:rsidRDefault="00AA7BD8">
      <w:pPr>
        <w:pStyle w:val="Textoindependiente"/>
        <w:rPr>
          <w:lang w:val="es-CO"/>
        </w:rPr>
      </w:pPr>
      <w:r w:rsidRPr="00F37FD6">
        <w:rPr>
          <w:lang w:val="es-CO"/>
        </w:rPr>
        <w:t>En este paso se creó un nuevo objeto de tipo DESeqDataSet denominado ddsdeseq con base en los datos brutos dds. Posteriorme</w:t>
      </w:r>
      <w:r w:rsidRPr="00F37FD6">
        <w:rPr>
          <w:lang w:val="es-CO"/>
        </w:rPr>
        <w:t>nte se aplicó la función results especificando que el contraste se hace entre los valores de la variable Group, específicamente entre NIT y SFI. En este sentido, NIT sería el numerador y SFI el denominador en la comparación.</w:t>
      </w:r>
    </w:p>
    <w:p w:rsidR="00A459C4" w:rsidRPr="00F37FD6" w:rsidRDefault="00AA7BD8">
      <w:pPr>
        <w:pStyle w:val="Textoindependiente"/>
        <w:rPr>
          <w:lang w:val="es-CO"/>
        </w:rPr>
      </w:pPr>
      <w:r w:rsidRPr="00F37FD6">
        <w:rPr>
          <w:lang w:val="es-CO"/>
        </w:rPr>
        <w:t>Este proceso incluye la estimac</w:t>
      </w:r>
      <w:r w:rsidRPr="00F37FD6">
        <w:rPr>
          <w:lang w:val="es-CO"/>
        </w:rPr>
        <w:t>ión o uso de los tamaños pre-existentes de los factores, estimar la dispersión y utilizar la Negative Binomial GLM y utilizar el test de Wald para calcular los p-valores.</w:t>
      </w:r>
    </w:p>
    <w:p w:rsidR="00A459C4" w:rsidRPr="00F37FD6" w:rsidRDefault="00AA7BD8">
      <w:pPr>
        <w:pStyle w:val="Textoindependiente"/>
        <w:rPr>
          <w:lang w:val="es-CO"/>
        </w:rPr>
      </w:pPr>
      <w:r w:rsidRPr="00F37FD6">
        <w:rPr>
          <w:lang w:val="es-CO"/>
        </w:rPr>
        <w:lastRenderedPageBreak/>
        <w:t>El resultado es un objeto DESeqResults que posee el listado de códigos ENSEMBL, el bs</w:t>
      </w:r>
      <w:r w:rsidRPr="00F37FD6">
        <w:rPr>
          <w:lang w:val="es-CO"/>
        </w:rPr>
        <w:t>eMean, el Log2FoldChange, error estándar (lfcSE), el Test de Wald (stat), p-valor y p-valor ajustado por el método BH.</w:t>
      </w:r>
    </w:p>
    <w:p w:rsidR="00A459C4" w:rsidRDefault="00AA7BD8">
      <w:pPr>
        <w:pStyle w:val="SourceCode"/>
      </w:pPr>
      <w:r>
        <w:rPr>
          <w:rStyle w:val="NormalTok"/>
        </w:rPr>
        <w:t>ddsdeseq &lt;-</w:t>
      </w:r>
      <w:r>
        <w:rPr>
          <w:rStyle w:val="StringTok"/>
        </w:rPr>
        <w:t xml:space="preserve"> </w:t>
      </w:r>
      <w:r>
        <w:rPr>
          <w:rStyle w:val="KeywordTok"/>
        </w:rPr>
        <w:t>DESeq</w:t>
      </w:r>
      <w:r>
        <w:rPr>
          <w:rStyle w:val="NormalTok"/>
        </w:rPr>
        <w:t xml:space="preserve">(dds, </w:t>
      </w:r>
      <w:r>
        <w:rPr>
          <w:rStyle w:val="DataTypeTok"/>
        </w:rPr>
        <w:t>parallel =</w:t>
      </w:r>
      <w:r>
        <w:rPr>
          <w:rStyle w:val="OtherTok"/>
        </w:rPr>
        <w:t>TRUE</w:t>
      </w:r>
      <w:r>
        <w:rPr>
          <w:rStyle w:val="NormalTok"/>
        </w:rPr>
        <w:t>)</w:t>
      </w:r>
      <w:r>
        <w:br/>
      </w:r>
      <w:r>
        <w:rPr>
          <w:rStyle w:val="NormalTok"/>
        </w:rPr>
        <w:t>res &lt;-</w:t>
      </w:r>
      <w:r>
        <w:rPr>
          <w:rStyle w:val="StringTok"/>
        </w:rPr>
        <w:t xml:space="preserve"> </w:t>
      </w:r>
      <w:r>
        <w:rPr>
          <w:rStyle w:val="KeywordTok"/>
        </w:rPr>
        <w:t>results</w:t>
      </w:r>
      <w:r>
        <w:rPr>
          <w:rStyle w:val="NormalTok"/>
        </w:rPr>
        <w:t xml:space="preserve">(ddsdeseq, </w:t>
      </w:r>
      <w:r>
        <w:rPr>
          <w:rStyle w:val="DataTypeTok"/>
        </w:rPr>
        <w:t>contrast=</w:t>
      </w:r>
      <w:r>
        <w:rPr>
          <w:rStyle w:val="KeywordTok"/>
        </w:rPr>
        <w:t>c</w:t>
      </w:r>
      <w:r>
        <w:rPr>
          <w:rStyle w:val="NormalTok"/>
        </w:rPr>
        <w:t>(</w:t>
      </w:r>
      <w:r>
        <w:rPr>
          <w:rStyle w:val="StringTok"/>
        </w:rPr>
        <w:t>"Group"</w:t>
      </w:r>
      <w:r>
        <w:rPr>
          <w:rStyle w:val="NormalTok"/>
        </w:rPr>
        <w:t>,</w:t>
      </w:r>
      <w:r>
        <w:rPr>
          <w:rStyle w:val="StringTok"/>
        </w:rPr>
        <w:t>"SFI"</w:t>
      </w:r>
      <w:r>
        <w:rPr>
          <w:rStyle w:val="NormalTok"/>
        </w:rPr>
        <w:t>,</w:t>
      </w:r>
      <w:r>
        <w:rPr>
          <w:rStyle w:val="StringTok"/>
        </w:rPr>
        <w:t>"NIT"</w:t>
      </w:r>
      <w:r>
        <w:rPr>
          <w:rStyle w:val="NormalTok"/>
        </w:rPr>
        <w:t>))</w:t>
      </w:r>
      <w:r>
        <w:br/>
      </w:r>
      <w:r>
        <w:rPr>
          <w:rStyle w:val="NormalTok"/>
        </w:rPr>
        <w:t>res</w:t>
      </w:r>
    </w:p>
    <w:p w:rsidR="00A459C4" w:rsidRPr="00F37FD6" w:rsidRDefault="00AA7BD8">
      <w:pPr>
        <w:pStyle w:val="SourceCode"/>
        <w:rPr>
          <w:lang w:val="es-CO"/>
        </w:rPr>
      </w:pPr>
      <w:r>
        <w:rPr>
          <w:rStyle w:val="VerbatimChar"/>
        </w:rPr>
        <w:t>log2 fold change (MLE): Group SFI vs</w:t>
      </w:r>
      <w:r>
        <w:rPr>
          <w:rStyle w:val="VerbatimChar"/>
        </w:rPr>
        <w:t xml:space="preserve"> NIT </w:t>
      </w:r>
      <w:r>
        <w:br/>
      </w:r>
      <w:r>
        <w:rPr>
          <w:rStyle w:val="VerbatimChar"/>
        </w:rPr>
        <w:t xml:space="preserve">Wald test p-value: Group SFI vs NIT </w:t>
      </w:r>
      <w:r>
        <w:br/>
      </w:r>
      <w:r>
        <w:rPr>
          <w:rStyle w:val="VerbatimChar"/>
        </w:rPr>
        <w:t>DataFrame with 41302 rows and 6 columns</w:t>
      </w:r>
      <w:r>
        <w:br/>
      </w:r>
      <w:r>
        <w:rPr>
          <w:rStyle w:val="VerbatimChar"/>
        </w:rPr>
        <w:t xml:space="preserve">                   baseMean log2FoldChange     lfcSE       stat    pvalue</w:t>
      </w:r>
      <w:r>
        <w:br/>
      </w:r>
      <w:r>
        <w:rPr>
          <w:rStyle w:val="VerbatimChar"/>
        </w:rPr>
        <w:t xml:space="preserve">                  &lt;numeric&gt;      &lt;numeric&gt; &lt;numeric&gt;  &lt;numeric&gt; &lt;numeric&gt;</w:t>
      </w:r>
      <w:r>
        <w:br/>
      </w:r>
      <w:r>
        <w:rPr>
          <w:rStyle w:val="VerbatimChar"/>
        </w:rPr>
        <w:t>ENSG00000223972    2.9304</w:t>
      </w:r>
      <w:r>
        <w:rPr>
          <w:rStyle w:val="VerbatimChar"/>
        </w:rPr>
        <w:t>79      0.1635475  0.582452  0.2807911  0.778871</w:t>
      </w:r>
      <w:r>
        <w:br/>
      </w:r>
      <w:r>
        <w:rPr>
          <w:rStyle w:val="VerbatimChar"/>
        </w:rPr>
        <w:t>ENSG00000227232  872.360023      0.1516108  0.231579  0.6546820  0.512672</w:t>
      </w:r>
      <w:r>
        <w:br/>
      </w:r>
      <w:r>
        <w:rPr>
          <w:rStyle w:val="VerbatimChar"/>
        </w:rPr>
        <w:t>ENSG00000243485    1.556065     -0.6841320  0.787503 -0.8687358  0.384992</w:t>
      </w:r>
      <w:r>
        <w:br/>
      </w:r>
      <w:r>
        <w:rPr>
          <w:rStyle w:val="VerbatimChar"/>
        </w:rPr>
        <w:t>ENSG00000237613    1.291786      0.0289701  0.933060  0.031</w:t>
      </w:r>
      <w:r>
        <w:rPr>
          <w:rStyle w:val="VerbatimChar"/>
        </w:rPr>
        <w:t>0485  0.975231</w:t>
      </w:r>
      <w:r>
        <w:br/>
      </w:r>
      <w:r>
        <w:rPr>
          <w:rStyle w:val="VerbatimChar"/>
        </w:rPr>
        <w:t>ENSG00000268020    0.335797      0.7560211  1.616585  0.4676654  0.640024</w:t>
      </w:r>
      <w:r>
        <w:br/>
      </w:r>
      <w:r>
        <w:rPr>
          <w:rStyle w:val="VerbatimChar"/>
        </w:rPr>
        <w:t>...                     ...            ...       ...        ...       ...</w:t>
      </w:r>
      <w:r>
        <w:br/>
      </w:r>
      <w:r w:rsidRPr="00F37FD6">
        <w:rPr>
          <w:rStyle w:val="VerbatimChar"/>
          <w:lang w:val="es-CO"/>
        </w:rPr>
        <w:t>ENSG00000198695 6.90349e+04     -0.7796180  0.734589 -1.0612981  0.288554</w:t>
      </w:r>
      <w:r w:rsidRPr="00F37FD6">
        <w:rPr>
          <w:lang w:val="es-CO"/>
        </w:rPr>
        <w:br/>
      </w:r>
      <w:r w:rsidRPr="00F37FD6">
        <w:rPr>
          <w:rStyle w:val="VerbatimChar"/>
          <w:lang w:val="es-CO"/>
        </w:rPr>
        <w:t>ENSG00000210194 3.8</w:t>
      </w:r>
      <w:r w:rsidRPr="00F37FD6">
        <w:rPr>
          <w:rStyle w:val="VerbatimChar"/>
          <w:lang w:val="es-CO"/>
        </w:rPr>
        <w:t>7846e+01      0.0386472  1.032479  0.0374315  0.970141</w:t>
      </w:r>
      <w:r w:rsidRPr="00F37FD6">
        <w:rPr>
          <w:lang w:val="es-CO"/>
        </w:rPr>
        <w:br/>
      </w:r>
      <w:r w:rsidRPr="00F37FD6">
        <w:rPr>
          <w:rStyle w:val="VerbatimChar"/>
          <w:lang w:val="es-CO"/>
        </w:rPr>
        <w:t>ENSG00000198727 4.20140e+05     -0.3483085  0.319120 -1.0914644  0.275069</w:t>
      </w:r>
      <w:r w:rsidRPr="00F37FD6">
        <w:rPr>
          <w:lang w:val="es-CO"/>
        </w:rPr>
        <w:br/>
      </w:r>
      <w:r w:rsidRPr="00F37FD6">
        <w:rPr>
          <w:rStyle w:val="VerbatimChar"/>
          <w:lang w:val="es-CO"/>
        </w:rPr>
        <w:t>ENSG00000210195 7.26932e-01      0.3049961  1.110975  0.2745301  0.783677</w:t>
      </w:r>
      <w:r w:rsidRPr="00F37FD6">
        <w:rPr>
          <w:lang w:val="es-CO"/>
        </w:rPr>
        <w:br/>
      </w:r>
      <w:r w:rsidRPr="00F37FD6">
        <w:rPr>
          <w:rStyle w:val="VerbatimChar"/>
          <w:lang w:val="es-CO"/>
        </w:rPr>
        <w:t xml:space="preserve">ENSG00000210196 1.55836e+00     -1.2542654  0.958611 </w:t>
      </w:r>
      <w:r w:rsidRPr="00F37FD6">
        <w:rPr>
          <w:rStyle w:val="VerbatimChar"/>
          <w:lang w:val="es-CO"/>
        </w:rPr>
        <w:t>-1.3084197  0.190731</w:t>
      </w:r>
      <w:r w:rsidRPr="00F37FD6">
        <w:rPr>
          <w:lang w:val="es-CO"/>
        </w:rPr>
        <w:br/>
      </w:r>
      <w:r w:rsidRPr="00F37FD6">
        <w:rPr>
          <w:rStyle w:val="VerbatimChar"/>
          <w:lang w:val="es-CO"/>
        </w:rPr>
        <w:t xml:space="preserve">                     padj</w:t>
      </w:r>
      <w:r w:rsidRPr="00F37FD6">
        <w:rPr>
          <w:lang w:val="es-CO"/>
        </w:rPr>
        <w:br/>
      </w:r>
      <w:r w:rsidRPr="00F37FD6">
        <w:rPr>
          <w:rStyle w:val="VerbatimChar"/>
          <w:lang w:val="es-CO"/>
        </w:rPr>
        <w:t xml:space="preserve">                &lt;numeric&gt;</w:t>
      </w:r>
      <w:r w:rsidRPr="00F37FD6">
        <w:rPr>
          <w:lang w:val="es-CO"/>
        </w:rPr>
        <w:br/>
      </w:r>
      <w:r w:rsidRPr="00F37FD6">
        <w:rPr>
          <w:rStyle w:val="VerbatimChar"/>
          <w:lang w:val="es-CO"/>
        </w:rPr>
        <w:t>ENSG00000223972  0.951152</w:t>
      </w:r>
      <w:r w:rsidRPr="00F37FD6">
        <w:rPr>
          <w:lang w:val="es-CO"/>
        </w:rPr>
        <w:br/>
      </w:r>
      <w:r w:rsidRPr="00F37FD6">
        <w:rPr>
          <w:rStyle w:val="VerbatimChar"/>
          <w:lang w:val="es-CO"/>
        </w:rPr>
        <w:t>ENSG00000227232  0.852350</w:t>
      </w:r>
      <w:r w:rsidRPr="00F37FD6">
        <w:rPr>
          <w:lang w:val="es-CO"/>
        </w:rPr>
        <w:br/>
      </w:r>
      <w:r w:rsidRPr="00F37FD6">
        <w:rPr>
          <w:rStyle w:val="VerbatimChar"/>
          <w:lang w:val="es-CO"/>
        </w:rPr>
        <w:t>ENSG00000243485        NA</w:t>
      </w:r>
      <w:r w:rsidRPr="00F37FD6">
        <w:rPr>
          <w:lang w:val="es-CO"/>
        </w:rPr>
        <w:br/>
      </w:r>
      <w:r w:rsidRPr="00F37FD6">
        <w:rPr>
          <w:rStyle w:val="VerbatimChar"/>
          <w:lang w:val="es-CO"/>
        </w:rPr>
        <w:t>ENSG00000237613        NA</w:t>
      </w:r>
      <w:r w:rsidRPr="00F37FD6">
        <w:rPr>
          <w:lang w:val="es-CO"/>
        </w:rPr>
        <w:br/>
      </w:r>
      <w:r w:rsidRPr="00F37FD6">
        <w:rPr>
          <w:rStyle w:val="VerbatimChar"/>
          <w:lang w:val="es-CO"/>
        </w:rPr>
        <w:t>ENSG00000268020        NA</w:t>
      </w:r>
      <w:r w:rsidRPr="00F37FD6">
        <w:rPr>
          <w:lang w:val="es-CO"/>
        </w:rPr>
        <w:br/>
      </w:r>
      <w:r w:rsidRPr="00F37FD6">
        <w:rPr>
          <w:rStyle w:val="VerbatimChar"/>
          <w:lang w:val="es-CO"/>
        </w:rPr>
        <w:t>...                   ...</w:t>
      </w:r>
      <w:r w:rsidRPr="00F37FD6">
        <w:rPr>
          <w:lang w:val="es-CO"/>
        </w:rPr>
        <w:br/>
      </w:r>
      <w:r w:rsidRPr="00F37FD6">
        <w:rPr>
          <w:rStyle w:val="VerbatimChar"/>
          <w:lang w:val="es-CO"/>
        </w:rPr>
        <w:t>ENSG00000198695  0.719636</w:t>
      </w:r>
      <w:r w:rsidRPr="00F37FD6">
        <w:rPr>
          <w:lang w:val="es-CO"/>
        </w:rPr>
        <w:br/>
      </w:r>
      <w:r w:rsidRPr="00F37FD6">
        <w:rPr>
          <w:rStyle w:val="VerbatimChar"/>
          <w:lang w:val="es-CO"/>
        </w:rPr>
        <w:t>E</w:t>
      </w:r>
      <w:r w:rsidRPr="00F37FD6">
        <w:rPr>
          <w:rStyle w:val="VerbatimChar"/>
          <w:lang w:val="es-CO"/>
        </w:rPr>
        <w:t>NSG00000210194  0.992854</w:t>
      </w:r>
      <w:r w:rsidRPr="00F37FD6">
        <w:rPr>
          <w:lang w:val="es-CO"/>
        </w:rPr>
        <w:br/>
      </w:r>
      <w:r w:rsidRPr="00F37FD6">
        <w:rPr>
          <w:rStyle w:val="VerbatimChar"/>
          <w:lang w:val="es-CO"/>
        </w:rPr>
        <w:t>ENSG00000198727  0.710909</w:t>
      </w:r>
      <w:r w:rsidRPr="00F37FD6">
        <w:rPr>
          <w:lang w:val="es-CO"/>
        </w:rPr>
        <w:br/>
      </w:r>
      <w:r w:rsidRPr="00F37FD6">
        <w:rPr>
          <w:rStyle w:val="VerbatimChar"/>
          <w:lang w:val="es-CO"/>
        </w:rPr>
        <w:t>ENSG00000210195        NA</w:t>
      </w:r>
      <w:r w:rsidRPr="00F37FD6">
        <w:rPr>
          <w:lang w:val="es-CO"/>
        </w:rPr>
        <w:br/>
      </w:r>
      <w:r w:rsidRPr="00F37FD6">
        <w:rPr>
          <w:rStyle w:val="VerbatimChar"/>
          <w:lang w:val="es-CO"/>
        </w:rPr>
        <w:t>ENSG00000210196        NA</w:t>
      </w:r>
    </w:p>
    <w:p w:rsidR="00A459C4" w:rsidRPr="00F37FD6" w:rsidRDefault="00AA7BD8">
      <w:pPr>
        <w:pStyle w:val="FirstParagraph"/>
        <w:rPr>
          <w:lang w:val="es-CO"/>
        </w:rPr>
      </w:pPr>
      <w:r w:rsidRPr="00F37FD6">
        <w:rPr>
          <w:lang w:val="es-CO"/>
        </w:rPr>
        <w:t>Este objeto permite identificar que de las 41299 observaciones, hay 166 (0.4%) sobre expresadas (up) y 834 (2%) subexpresadas, a un nivel de confianza de p-value&lt;0.1</w:t>
      </w:r>
    </w:p>
    <w:p w:rsidR="00A459C4" w:rsidRDefault="00AA7BD8">
      <w:pPr>
        <w:pStyle w:val="SourceCode"/>
      </w:pPr>
      <w:r>
        <w:rPr>
          <w:rStyle w:val="KeywordTok"/>
        </w:rPr>
        <w:t>summary</w:t>
      </w:r>
      <w:r>
        <w:rPr>
          <w:rStyle w:val="NormalTok"/>
        </w:rPr>
        <w:t>(res)</w:t>
      </w:r>
    </w:p>
    <w:p w:rsidR="00A459C4" w:rsidRDefault="00AA7BD8">
      <w:pPr>
        <w:pStyle w:val="SourceCode"/>
      </w:pPr>
      <w:r>
        <w:br/>
      </w:r>
      <w:r>
        <w:rPr>
          <w:rStyle w:val="VerbatimChar"/>
        </w:rPr>
        <w:t>out of 41299 with nonzero total read count</w:t>
      </w:r>
      <w:r>
        <w:br/>
      </w:r>
      <w:r>
        <w:rPr>
          <w:rStyle w:val="VerbatimChar"/>
        </w:rPr>
        <w:t>adjusted p-value &lt; 0.1</w:t>
      </w:r>
      <w:r>
        <w:br/>
      </w:r>
      <w:r>
        <w:rPr>
          <w:rStyle w:val="VerbatimChar"/>
        </w:rPr>
        <w:t>LFC &gt; 0 (u</w:t>
      </w:r>
      <w:r>
        <w:rPr>
          <w:rStyle w:val="VerbatimChar"/>
        </w:rPr>
        <w:t>p)       : 834, 2%</w:t>
      </w:r>
      <w:r>
        <w:br/>
      </w:r>
      <w:r>
        <w:rPr>
          <w:rStyle w:val="VerbatimChar"/>
        </w:rPr>
        <w:t>LFC &lt; 0 (down)     : 166, 0.4%</w:t>
      </w:r>
      <w:r>
        <w:br/>
      </w:r>
      <w:r>
        <w:rPr>
          <w:rStyle w:val="VerbatimChar"/>
        </w:rPr>
        <w:t>outliers [1]       : 0, 0%</w:t>
      </w:r>
      <w:r>
        <w:br/>
      </w:r>
      <w:r>
        <w:rPr>
          <w:rStyle w:val="VerbatimChar"/>
        </w:rPr>
        <w:t>low counts [2]     : 12814, 31%</w:t>
      </w:r>
      <w:r>
        <w:br/>
      </w:r>
      <w:r>
        <w:rPr>
          <w:rStyle w:val="VerbatimChar"/>
        </w:rPr>
        <w:t>(mean count &lt; 2)</w:t>
      </w:r>
      <w:r>
        <w:br/>
      </w:r>
      <w:r>
        <w:rPr>
          <w:rStyle w:val="VerbatimChar"/>
        </w:rPr>
        <w:lastRenderedPageBreak/>
        <w:t>[1] see 'cooksCutoff' argument of ?results</w:t>
      </w:r>
      <w:r>
        <w:br/>
      </w:r>
      <w:r>
        <w:rPr>
          <w:rStyle w:val="VerbatimChar"/>
        </w:rPr>
        <w:t>[2] see 'independentFiltering' argument of ?results</w:t>
      </w:r>
    </w:p>
    <w:p w:rsidR="00A459C4" w:rsidRPr="00F37FD6" w:rsidRDefault="00AA7BD8">
      <w:pPr>
        <w:pStyle w:val="FirstParagraph"/>
        <w:rPr>
          <w:lang w:val="es-CO"/>
        </w:rPr>
      </w:pPr>
      <w:r w:rsidRPr="00F37FD6">
        <w:rPr>
          <w:lang w:val="es-CO"/>
        </w:rPr>
        <w:t>Por otra parte, si se requiere ajus</w:t>
      </w:r>
      <w:r w:rsidRPr="00F37FD6">
        <w:rPr>
          <w:lang w:val="es-CO"/>
        </w:rPr>
        <w:t>tar más el criterio y modificar el False Discovery Rate al 5%, sólo 711 observaciones estarían diferencialmente expresadas.</w:t>
      </w:r>
    </w:p>
    <w:p w:rsidR="00A459C4" w:rsidRDefault="00AA7BD8">
      <w:pPr>
        <w:pStyle w:val="SourceCode"/>
      </w:pPr>
      <w:r>
        <w:rPr>
          <w:rStyle w:val="NormalTok"/>
        </w:rPr>
        <w:t>res</w:t>
      </w:r>
      <w:r>
        <w:rPr>
          <w:rStyle w:val="FloatTok"/>
        </w:rPr>
        <w:t>.05</w:t>
      </w:r>
      <w:r>
        <w:rPr>
          <w:rStyle w:val="NormalTok"/>
        </w:rPr>
        <w:t xml:space="preserve"> &lt;-</w:t>
      </w:r>
      <w:r>
        <w:rPr>
          <w:rStyle w:val="StringTok"/>
        </w:rPr>
        <w:t xml:space="preserve"> </w:t>
      </w:r>
      <w:r>
        <w:rPr>
          <w:rStyle w:val="KeywordTok"/>
        </w:rPr>
        <w:t>results</w:t>
      </w:r>
      <w:r>
        <w:rPr>
          <w:rStyle w:val="NormalTok"/>
        </w:rPr>
        <w:t xml:space="preserve">(ddsdeseq, </w:t>
      </w:r>
      <w:r>
        <w:rPr>
          <w:rStyle w:val="DataTypeTok"/>
        </w:rPr>
        <w:t>alpha =</w:t>
      </w:r>
      <w:r>
        <w:rPr>
          <w:rStyle w:val="NormalTok"/>
        </w:rPr>
        <w:t xml:space="preserve"> </w:t>
      </w:r>
      <w:r>
        <w:rPr>
          <w:rStyle w:val="FloatTok"/>
        </w:rPr>
        <w:t>0.05</w:t>
      </w:r>
      <w:r>
        <w:rPr>
          <w:rStyle w:val="NormalTok"/>
        </w:rPr>
        <w:t>)</w:t>
      </w:r>
      <w:r>
        <w:br/>
      </w:r>
      <w:r>
        <w:rPr>
          <w:rStyle w:val="KeywordTok"/>
        </w:rPr>
        <w:t>table</w:t>
      </w:r>
      <w:r>
        <w:rPr>
          <w:rStyle w:val="NormalTok"/>
        </w:rPr>
        <w:t>(res</w:t>
      </w:r>
      <w:r>
        <w:rPr>
          <w:rStyle w:val="FloatTok"/>
        </w:rPr>
        <w:t>.05</w:t>
      </w:r>
      <w:r>
        <w:rPr>
          <w:rStyle w:val="OperatorTok"/>
        </w:rPr>
        <w:t>$</w:t>
      </w:r>
      <w:r>
        <w:rPr>
          <w:rStyle w:val="NormalTok"/>
        </w:rPr>
        <w:t xml:space="preserve">padj </w:t>
      </w:r>
      <w:r>
        <w:rPr>
          <w:rStyle w:val="OperatorTok"/>
        </w:rPr>
        <w:t>&lt;</w:t>
      </w:r>
      <w:r>
        <w:rPr>
          <w:rStyle w:val="StringTok"/>
        </w:rPr>
        <w:t xml:space="preserve"> </w:t>
      </w:r>
      <w:r>
        <w:rPr>
          <w:rStyle w:val="FloatTok"/>
        </w:rPr>
        <w:t>0.05</w:t>
      </w:r>
      <w:r>
        <w:rPr>
          <w:rStyle w:val="NormalTok"/>
        </w:rPr>
        <w:t>)</w:t>
      </w:r>
    </w:p>
    <w:p w:rsidR="00A459C4" w:rsidRDefault="00AA7BD8">
      <w:pPr>
        <w:pStyle w:val="SourceCode"/>
      </w:pPr>
      <w:r>
        <w:br/>
      </w:r>
      <w:r>
        <w:rPr>
          <w:rStyle w:val="VerbatimChar"/>
        </w:rPr>
        <w:t xml:space="preserve">FALSE  TRUE </w:t>
      </w:r>
      <w:r>
        <w:br/>
      </w:r>
      <w:r>
        <w:rPr>
          <w:rStyle w:val="VerbatimChar"/>
        </w:rPr>
        <w:t xml:space="preserve">29378   711 </w:t>
      </w:r>
    </w:p>
    <w:p w:rsidR="00A459C4" w:rsidRPr="00F37FD6" w:rsidRDefault="00AA7BD8">
      <w:pPr>
        <w:pStyle w:val="FirstParagraph"/>
        <w:rPr>
          <w:lang w:val="es-CO"/>
        </w:rPr>
      </w:pPr>
      <w:r w:rsidRPr="00F37FD6">
        <w:rPr>
          <w:lang w:val="es-CO"/>
        </w:rPr>
        <w:t>En cambio, si se toma sólamente el 5%</w:t>
      </w:r>
      <w:r w:rsidRPr="00F37FD6">
        <w:rPr>
          <w:lang w:val="es-CO"/>
        </w:rPr>
        <w:t xml:space="preserve"> de los valores del False Discovery Rate como valores significativos, la cantidad de genes diferencialmente expresados se ubica en 719.</w:t>
      </w:r>
    </w:p>
    <w:p w:rsidR="00A459C4" w:rsidRDefault="00AA7BD8">
      <w:pPr>
        <w:pStyle w:val="SourceCode"/>
      </w:pPr>
      <w:r>
        <w:rPr>
          <w:rStyle w:val="KeywordTok"/>
        </w:rPr>
        <w:t>sum</w:t>
      </w:r>
      <w:r>
        <w:rPr>
          <w:rStyle w:val="NormalTok"/>
        </w:rPr>
        <w:t>(res</w:t>
      </w:r>
      <w:r>
        <w:rPr>
          <w:rStyle w:val="OperatorTok"/>
        </w:rPr>
        <w:t>$</w:t>
      </w:r>
      <w:r>
        <w:rPr>
          <w:rStyle w:val="NormalTok"/>
        </w:rPr>
        <w:t xml:space="preserve">padj </w:t>
      </w:r>
      <w:r>
        <w:rPr>
          <w:rStyle w:val="OperatorTok"/>
        </w:rPr>
        <w:t>&lt;</w:t>
      </w:r>
      <w:r>
        <w:rPr>
          <w:rStyle w:val="StringTok"/>
        </w:rPr>
        <w:t xml:space="preserve"> </w:t>
      </w:r>
      <w:r>
        <w:rPr>
          <w:rStyle w:val="FloatTok"/>
        </w:rPr>
        <w:t>0.05</w:t>
      </w:r>
      <w:r>
        <w:rPr>
          <w:rStyle w:val="NormalTok"/>
        </w:rPr>
        <w:t xml:space="preserve">, </w:t>
      </w:r>
      <w:r>
        <w:rPr>
          <w:rStyle w:val="DataTypeTok"/>
        </w:rPr>
        <w:t>na.rm=</w:t>
      </w:r>
      <w:r>
        <w:rPr>
          <w:rStyle w:val="OtherTok"/>
        </w:rPr>
        <w:t>TRUE</w:t>
      </w:r>
      <w:r>
        <w:rPr>
          <w:rStyle w:val="NormalTok"/>
        </w:rPr>
        <w:t>)</w:t>
      </w:r>
    </w:p>
    <w:p w:rsidR="00A459C4" w:rsidRPr="00F37FD6" w:rsidRDefault="00AA7BD8">
      <w:pPr>
        <w:pStyle w:val="SourceCode"/>
        <w:rPr>
          <w:lang w:val="es-CO"/>
        </w:rPr>
      </w:pPr>
      <w:r w:rsidRPr="00F37FD6">
        <w:rPr>
          <w:rStyle w:val="VerbatimChar"/>
          <w:lang w:val="es-CO"/>
        </w:rPr>
        <w:t>[1] 719</w:t>
      </w:r>
    </w:p>
    <w:p w:rsidR="00A459C4" w:rsidRPr="00F37FD6" w:rsidRDefault="00AA7BD8">
      <w:pPr>
        <w:pStyle w:val="FirstParagraph"/>
        <w:rPr>
          <w:lang w:val="es-CO"/>
        </w:rPr>
      </w:pPr>
      <w:r w:rsidRPr="00F37FD6">
        <w:rPr>
          <w:lang w:val="es-CO"/>
        </w:rPr>
        <w:t xml:space="preserve">Sin embargo, se mantendrá un valor de 0.1, debido a que este es el default del </w:t>
      </w:r>
      <w:r w:rsidRPr="00F37FD6">
        <w:rPr>
          <w:lang w:val="es-CO"/>
        </w:rPr>
        <w:t>análisis, para crear una tabla con los valores diferencialmente expresados ordenados de acuerdo con el Log2FoldChange. Concretamente se presentarán los 5 más sub-regulados.</w:t>
      </w:r>
    </w:p>
    <w:p w:rsidR="00A459C4" w:rsidRPr="00F37FD6" w:rsidRDefault="00AA7BD8">
      <w:pPr>
        <w:pStyle w:val="Textoindependiente"/>
        <w:rPr>
          <w:lang w:val="es-CO"/>
        </w:rPr>
      </w:pPr>
      <w:r w:rsidRPr="00F37FD6">
        <w:rPr>
          <w:lang w:val="es-CO"/>
        </w:rPr>
        <w:t>Nota: cabe recordar que el Log2FoldChange permite evaluar si un gen está sobre o su</w:t>
      </w:r>
      <w:r w:rsidRPr="00F37FD6">
        <w:rPr>
          <w:lang w:val="es-CO"/>
        </w:rPr>
        <w:t>b regulado.</w:t>
      </w:r>
    </w:p>
    <w:p w:rsidR="00A459C4" w:rsidRDefault="00AA7BD8">
      <w:pPr>
        <w:pStyle w:val="SourceCode"/>
      </w:pPr>
      <w:r>
        <w:rPr>
          <w:rStyle w:val="NormalTok"/>
        </w:rPr>
        <w:t>resSig &lt;-</w:t>
      </w:r>
      <w:r>
        <w:rPr>
          <w:rStyle w:val="StringTok"/>
        </w:rPr>
        <w:t xml:space="preserve"> </w:t>
      </w:r>
      <w:r>
        <w:rPr>
          <w:rStyle w:val="KeywordTok"/>
        </w:rPr>
        <w:t>subset</w:t>
      </w:r>
      <w:r>
        <w:rPr>
          <w:rStyle w:val="NormalTok"/>
        </w:rPr>
        <w:t xml:space="preserve">(res, padj </w:t>
      </w:r>
      <w:r>
        <w:rPr>
          <w:rStyle w:val="OperatorTok"/>
        </w:rPr>
        <w:t>&lt;</w:t>
      </w:r>
      <w:r>
        <w:rPr>
          <w:rStyle w:val="StringTok"/>
        </w:rPr>
        <w:t xml:space="preserve"> </w:t>
      </w:r>
      <w:r>
        <w:rPr>
          <w:rStyle w:val="FloatTok"/>
        </w:rPr>
        <w:t>0.1</w:t>
      </w:r>
      <w:r>
        <w:rPr>
          <w:rStyle w:val="NormalTok"/>
        </w:rPr>
        <w:t>)</w:t>
      </w:r>
      <w:r>
        <w:br/>
      </w:r>
      <w:r>
        <w:rPr>
          <w:rStyle w:val="KeywordTok"/>
        </w:rPr>
        <w:t>head</w:t>
      </w:r>
      <w:r>
        <w:rPr>
          <w:rStyle w:val="NormalTok"/>
        </w:rPr>
        <w:t xml:space="preserve">(resSig[ </w:t>
      </w:r>
      <w:r>
        <w:rPr>
          <w:rStyle w:val="KeywordTok"/>
        </w:rPr>
        <w:t>order</w:t>
      </w:r>
      <w:r>
        <w:rPr>
          <w:rStyle w:val="NormalTok"/>
        </w:rPr>
        <w:t>(resSig</w:t>
      </w:r>
      <w:r>
        <w:rPr>
          <w:rStyle w:val="OperatorTok"/>
        </w:rPr>
        <w:t>$</w:t>
      </w:r>
      <w:r>
        <w:rPr>
          <w:rStyle w:val="NormalTok"/>
        </w:rPr>
        <w:t>log2FoldChange), ])</w:t>
      </w:r>
    </w:p>
    <w:p w:rsidR="00A459C4" w:rsidRDefault="00AA7BD8">
      <w:pPr>
        <w:pStyle w:val="SourceCode"/>
      </w:pPr>
      <w:r>
        <w:rPr>
          <w:rStyle w:val="VerbatimChar"/>
        </w:rPr>
        <w:t xml:space="preserve">log2 fold change (MLE): Group SFI vs NIT </w:t>
      </w:r>
      <w:r>
        <w:br/>
      </w:r>
      <w:r>
        <w:rPr>
          <w:rStyle w:val="VerbatimChar"/>
        </w:rPr>
        <w:t xml:space="preserve">Wald test p-value: Group SFI vs NIT </w:t>
      </w:r>
      <w:r>
        <w:br/>
      </w:r>
      <w:r>
        <w:rPr>
          <w:rStyle w:val="VerbatimChar"/>
        </w:rPr>
        <w:t>DataFrame with 6 rows and 6 columns</w:t>
      </w:r>
      <w:r>
        <w:br/>
      </w:r>
      <w:r>
        <w:rPr>
          <w:rStyle w:val="VerbatimChar"/>
        </w:rPr>
        <w:t xml:space="preserve">                 baseMean log2FoldChange     lfcSE      stat      pvalue</w:t>
      </w:r>
      <w:r>
        <w:br/>
      </w:r>
      <w:r>
        <w:rPr>
          <w:rStyle w:val="VerbatimChar"/>
        </w:rPr>
        <w:t xml:space="preserve">                &lt;numeric&gt;      &lt;numeric&gt; &lt;numeric&gt; &lt;numeric&gt;   &lt;numeric&gt;</w:t>
      </w:r>
      <w:r>
        <w:br/>
      </w:r>
      <w:r>
        <w:rPr>
          <w:rStyle w:val="VerbatimChar"/>
        </w:rPr>
        <w:t>ENSG00000260187   2.29811       -4.72979  1.411529  -3.35083 8.05698e-04</w:t>
      </w:r>
      <w:r>
        <w:br/>
      </w:r>
      <w:r>
        <w:rPr>
          <w:rStyle w:val="VerbatimChar"/>
        </w:rPr>
        <w:t>ENSG00000213816   2.28540       -3.70</w:t>
      </w:r>
      <w:r>
        <w:rPr>
          <w:rStyle w:val="VerbatimChar"/>
        </w:rPr>
        <w:t>789  1.101150  -3.36729 7.59117e-04</w:t>
      </w:r>
      <w:r>
        <w:br/>
      </w:r>
      <w:r>
        <w:rPr>
          <w:rStyle w:val="VerbatimChar"/>
        </w:rPr>
        <w:t>ENSG00000248332   2.31410       -3.43105  1.113138  -3.08233 2.05390e-03</w:t>
      </w:r>
      <w:r>
        <w:br/>
      </w:r>
      <w:r>
        <w:rPr>
          <w:rStyle w:val="VerbatimChar"/>
        </w:rPr>
        <w:t>ENSG00000166523 443.85432       -2.70533  0.591306  -4.57518 4.75816e-06</w:t>
      </w:r>
      <w:r>
        <w:br/>
      </w:r>
      <w:r>
        <w:rPr>
          <w:rStyle w:val="VerbatimChar"/>
        </w:rPr>
        <w:t>ENSG00000227158   9.36838       -2.50014  0.669486  -3.73442 1.88150e-04</w:t>
      </w:r>
      <w:r>
        <w:br/>
      </w:r>
      <w:r>
        <w:rPr>
          <w:rStyle w:val="VerbatimChar"/>
        </w:rPr>
        <w:t>E</w:t>
      </w:r>
      <w:r>
        <w:rPr>
          <w:rStyle w:val="VerbatimChar"/>
        </w:rPr>
        <w:t>NSG00000115602 702.68132       -2.41210  0.647150  -3.72726 1.93570e-04</w:t>
      </w:r>
      <w:r>
        <w:br/>
      </w:r>
      <w:r>
        <w:rPr>
          <w:rStyle w:val="VerbatimChar"/>
        </w:rPr>
        <w:t xml:space="preserve">                      padj</w:t>
      </w:r>
      <w:r>
        <w:br/>
      </w:r>
      <w:r>
        <w:rPr>
          <w:rStyle w:val="VerbatimChar"/>
        </w:rPr>
        <w:t xml:space="preserve">                 &lt;numeric&gt;</w:t>
      </w:r>
      <w:r>
        <w:br/>
      </w:r>
      <w:r>
        <w:rPr>
          <w:rStyle w:val="VerbatimChar"/>
        </w:rPr>
        <w:t>ENSG00000260187 0.03569631</w:t>
      </w:r>
      <w:r>
        <w:br/>
      </w:r>
      <w:r>
        <w:rPr>
          <w:rStyle w:val="VerbatimChar"/>
        </w:rPr>
        <w:t>ENSG00000213816 0.03460117</w:t>
      </w:r>
      <w:r>
        <w:br/>
      </w:r>
      <w:r>
        <w:rPr>
          <w:rStyle w:val="VerbatimChar"/>
        </w:rPr>
        <w:t>ENSG00000248332 0.07075138</w:t>
      </w:r>
      <w:r>
        <w:br/>
      </w:r>
      <w:r>
        <w:rPr>
          <w:rStyle w:val="VerbatimChar"/>
        </w:rPr>
        <w:t>ENSG00000166523 0.00084719</w:t>
      </w:r>
      <w:r>
        <w:br/>
      </w:r>
      <w:r>
        <w:rPr>
          <w:rStyle w:val="VerbatimChar"/>
        </w:rPr>
        <w:t>ENSG00000227158 0.0131</w:t>
      </w:r>
      <w:r>
        <w:rPr>
          <w:rStyle w:val="VerbatimChar"/>
        </w:rPr>
        <w:t>6954</w:t>
      </w:r>
      <w:r>
        <w:br/>
      </w:r>
      <w:r>
        <w:rPr>
          <w:rStyle w:val="VerbatimChar"/>
        </w:rPr>
        <w:t>ENSG00000115602 0.01341705</w:t>
      </w:r>
    </w:p>
    <w:p w:rsidR="00A459C4" w:rsidRPr="00F37FD6" w:rsidRDefault="00AA7BD8">
      <w:pPr>
        <w:pStyle w:val="FirstParagraph"/>
        <w:rPr>
          <w:lang w:val="es-CO"/>
        </w:rPr>
      </w:pPr>
      <w:r w:rsidRPr="00F37FD6">
        <w:rPr>
          <w:lang w:val="es-CO"/>
        </w:rPr>
        <w:lastRenderedPageBreak/>
        <w:t>A continuación se muestran los 5 genes más sobre-regulados.</w:t>
      </w:r>
    </w:p>
    <w:p w:rsidR="00A459C4" w:rsidRDefault="00AA7BD8">
      <w:pPr>
        <w:pStyle w:val="SourceCode"/>
      </w:pPr>
      <w:r>
        <w:rPr>
          <w:rStyle w:val="KeywordTok"/>
        </w:rPr>
        <w:t>head</w:t>
      </w:r>
      <w:r>
        <w:rPr>
          <w:rStyle w:val="NormalTok"/>
        </w:rPr>
        <w:t xml:space="preserve">(resSig[ </w:t>
      </w:r>
      <w:r>
        <w:rPr>
          <w:rStyle w:val="KeywordTok"/>
        </w:rPr>
        <w:t>order</w:t>
      </w:r>
      <w:r>
        <w:rPr>
          <w:rStyle w:val="NormalTok"/>
        </w:rPr>
        <w:t>(resSig</w:t>
      </w:r>
      <w:r>
        <w:rPr>
          <w:rStyle w:val="OperatorTok"/>
        </w:rPr>
        <w:t>$</w:t>
      </w:r>
      <w:r>
        <w:rPr>
          <w:rStyle w:val="NormalTok"/>
        </w:rPr>
        <w:t xml:space="preserve">log2FoldChange, </w:t>
      </w:r>
      <w:r>
        <w:rPr>
          <w:rStyle w:val="DataTypeTok"/>
        </w:rPr>
        <w:t>decreasing =</w:t>
      </w:r>
      <w:r>
        <w:rPr>
          <w:rStyle w:val="NormalTok"/>
        </w:rPr>
        <w:t xml:space="preserve"> </w:t>
      </w:r>
      <w:r>
        <w:rPr>
          <w:rStyle w:val="OtherTok"/>
        </w:rPr>
        <w:t>TRUE</w:t>
      </w:r>
      <w:r>
        <w:rPr>
          <w:rStyle w:val="NormalTok"/>
        </w:rPr>
        <w:t>), ])</w:t>
      </w:r>
    </w:p>
    <w:p w:rsidR="00A459C4" w:rsidRDefault="00AA7BD8">
      <w:pPr>
        <w:pStyle w:val="SourceCode"/>
      </w:pPr>
      <w:r>
        <w:rPr>
          <w:rStyle w:val="VerbatimChar"/>
        </w:rPr>
        <w:t xml:space="preserve">log2 fold change (MLE): Group SFI vs NIT </w:t>
      </w:r>
      <w:r>
        <w:br/>
      </w:r>
      <w:r>
        <w:rPr>
          <w:rStyle w:val="VerbatimChar"/>
        </w:rPr>
        <w:t xml:space="preserve">Wald test p-value: Group SFI vs NIT </w:t>
      </w:r>
      <w:r>
        <w:br/>
      </w:r>
      <w:r>
        <w:rPr>
          <w:rStyle w:val="VerbatimChar"/>
        </w:rPr>
        <w:t>DataFrame with 6 row</w:t>
      </w:r>
      <w:r>
        <w:rPr>
          <w:rStyle w:val="VerbatimChar"/>
        </w:rPr>
        <w:t>s and 6 columns</w:t>
      </w:r>
      <w:r>
        <w:br/>
      </w:r>
      <w:r>
        <w:rPr>
          <w:rStyle w:val="VerbatimChar"/>
        </w:rPr>
        <w:t xml:space="preserve">                 baseMean log2FoldChange     lfcSE      stat      pvalue</w:t>
      </w:r>
      <w:r>
        <w:br/>
      </w:r>
      <w:r>
        <w:rPr>
          <w:rStyle w:val="VerbatimChar"/>
        </w:rPr>
        <w:t xml:space="preserve">                &lt;numeric&gt;      &lt;numeric&gt; &lt;numeric&gt; &lt;numeric&gt;   &lt;numeric&gt;</w:t>
      </w:r>
      <w:r>
        <w:br/>
      </w:r>
      <w:r>
        <w:rPr>
          <w:rStyle w:val="VerbatimChar"/>
        </w:rPr>
        <w:t>ENSG00000211658   39.5457        7.48723   1.42905   5.23932 1.61173e-07</w:t>
      </w:r>
      <w:r>
        <w:br/>
      </w:r>
      <w:r>
        <w:rPr>
          <w:rStyle w:val="VerbatimChar"/>
        </w:rPr>
        <w:t>ENSG00000211667   26.</w:t>
      </w:r>
      <w:r>
        <w:rPr>
          <w:rStyle w:val="VerbatimChar"/>
        </w:rPr>
        <w:t>9641        7.25155   1.23200   5.88599 3.95683e-09</w:t>
      </w:r>
      <w:r>
        <w:br/>
      </w:r>
      <w:r>
        <w:rPr>
          <w:rStyle w:val="VerbatimChar"/>
        </w:rPr>
        <w:t>ENSG00000211676   30.6060        6.84080   1.28292   5.33222 9.70167e-08</w:t>
      </w:r>
      <w:r>
        <w:br/>
      </w:r>
      <w:r>
        <w:rPr>
          <w:rStyle w:val="VerbatimChar"/>
        </w:rPr>
        <w:t>ENSG00000211942  173.6381        6.83028   1.50084   4.55098 5.33976e-06</w:t>
      </w:r>
      <w:r>
        <w:br/>
      </w:r>
      <w:r>
        <w:rPr>
          <w:rStyle w:val="VerbatimChar"/>
        </w:rPr>
        <w:t>ENSG00000211611  147.5749        6.71913   1.26928   5.293</w:t>
      </w:r>
      <w:r>
        <w:rPr>
          <w:rStyle w:val="VerbatimChar"/>
        </w:rPr>
        <w:t>65 1.19900e-07</w:t>
      </w:r>
      <w:r>
        <w:br/>
      </w:r>
      <w:r>
        <w:rPr>
          <w:rStyle w:val="VerbatimChar"/>
        </w:rPr>
        <w:t>ENSG00000235896   44.0506        6.68041   1.83305   3.64442 2.67996e-04</w:t>
      </w:r>
      <w:r>
        <w:br/>
      </w:r>
      <w:r>
        <w:rPr>
          <w:rStyle w:val="VerbatimChar"/>
        </w:rPr>
        <w:t xml:space="preserve">                       padj</w:t>
      </w:r>
      <w:r>
        <w:br/>
      </w:r>
      <w:r>
        <w:rPr>
          <w:rStyle w:val="VerbatimChar"/>
        </w:rPr>
        <w:t xml:space="preserve">                  &lt;numeric&gt;</w:t>
      </w:r>
      <w:r>
        <w:br/>
      </w:r>
      <w:r>
        <w:rPr>
          <w:rStyle w:val="VerbatimChar"/>
        </w:rPr>
        <w:t>ENSG00000211658 6.38287e-05</w:t>
      </w:r>
      <w:r>
        <w:br/>
      </w:r>
      <w:r>
        <w:rPr>
          <w:rStyle w:val="VerbatimChar"/>
        </w:rPr>
        <w:t>ENSG00000211667 4.01881e-06</w:t>
      </w:r>
      <w:r>
        <w:br/>
      </w:r>
      <w:r>
        <w:rPr>
          <w:rStyle w:val="VerbatimChar"/>
        </w:rPr>
        <w:t>ENSG00000211676 4.31846e-05</w:t>
      </w:r>
      <w:r>
        <w:br/>
      </w:r>
      <w:r>
        <w:rPr>
          <w:rStyle w:val="VerbatimChar"/>
        </w:rPr>
        <w:t>ENSG00000211942 9.44839e-04</w:t>
      </w:r>
      <w:r>
        <w:br/>
      </w:r>
      <w:r>
        <w:rPr>
          <w:rStyle w:val="VerbatimChar"/>
        </w:rPr>
        <w:t>ENSG00000211611 5.09806e-05</w:t>
      </w:r>
      <w:r>
        <w:br/>
      </w:r>
      <w:r>
        <w:rPr>
          <w:rStyle w:val="VerbatimChar"/>
        </w:rPr>
        <w:t>ENSG00000235896 1.68536e-02</w:t>
      </w:r>
    </w:p>
    <w:p w:rsidR="00A459C4" w:rsidRPr="00F37FD6" w:rsidRDefault="00AA7BD8">
      <w:pPr>
        <w:pStyle w:val="FirstParagraph"/>
        <w:rPr>
          <w:lang w:val="es-CO"/>
        </w:rPr>
      </w:pPr>
      <w:r w:rsidRPr="00F37FD6">
        <w:rPr>
          <w:lang w:val="es-CO"/>
        </w:rPr>
        <w:t>Con estos resultados se puede graficar el conteo de los diversos genes entre los distintos grupos. Por ejemplo, se seleccionó el gen con menor p-valor ajustado: ENSG00000211677 y se puede observar que este presenta más conteos en el grupo SFI.</w:t>
      </w:r>
    </w:p>
    <w:p w:rsidR="00A459C4" w:rsidRPr="00F37FD6" w:rsidRDefault="00AA7BD8">
      <w:pPr>
        <w:pStyle w:val="Textoindependiente"/>
        <w:rPr>
          <w:lang w:val="es-CO"/>
        </w:rPr>
      </w:pPr>
      <w:r w:rsidRPr="00F37FD6">
        <w:rPr>
          <w:lang w:val="es-CO"/>
        </w:rPr>
        <w:t>Se debe reco</w:t>
      </w:r>
      <w:r w:rsidRPr="00F37FD6">
        <w:rPr>
          <w:lang w:val="es-CO"/>
        </w:rPr>
        <w:t>rdar que por la fórmula de los resultados, SFI es asumido como el denominador en el Fold Change, por lo cual un mayor conteo en este daría un valor negativo, como se puede confirmar al final del script.</w:t>
      </w:r>
    </w:p>
    <w:p w:rsidR="00A459C4" w:rsidRDefault="00AA7BD8">
      <w:pPr>
        <w:pStyle w:val="SourceCode"/>
      </w:pPr>
      <w:r>
        <w:rPr>
          <w:rStyle w:val="NormalTok"/>
        </w:rPr>
        <w:t>topGene &lt;-</w:t>
      </w:r>
      <w:r>
        <w:rPr>
          <w:rStyle w:val="StringTok"/>
        </w:rPr>
        <w:t xml:space="preserve"> </w:t>
      </w:r>
      <w:r>
        <w:rPr>
          <w:rStyle w:val="KeywordTok"/>
        </w:rPr>
        <w:t>rownames</w:t>
      </w:r>
      <w:r>
        <w:rPr>
          <w:rStyle w:val="NormalTok"/>
        </w:rPr>
        <w:t>(res)[</w:t>
      </w:r>
      <w:r>
        <w:rPr>
          <w:rStyle w:val="KeywordTok"/>
        </w:rPr>
        <w:t>which.min</w:t>
      </w:r>
      <w:r>
        <w:rPr>
          <w:rStyle w:val="NormalTok"/>
        </w:rPr>
        <w:t>(res</w:t>
      </w:r>
      <w:r>
        <w:rPr>
          <w:rStyle w:val="OperatorTok"/>
        </w:rPr>
        <w:t>$</w:t>
      </w:r>
      <w:r>
        <w:rPr>
          <w:rStyle w:val="NormalTok"/>
        </w:rPr>
        <w:t>padj)]</w:t>
      </w:r>
      <w:r>
        <w:br/>
      </w:r>
      <w:r>
        <w:br/>
      </w:r>
      <w:r>
        <w:rPr>
          <w:rStyle w:val="NormalTok"/>
        </w:rPr>
        <w:t>geneCo</w:t>
      </w:r>
      <w:r>
        <w:rPr>
          <w:rStyle w:val="NormalTok"/>
        </w:rPr>
        <w:t>unts &lt;-</w:t>
      </w:r>
      <w:r>
        <w:rPr>
          <w:rStyle w:val="StringTok"/>
        </w:rPr>
        <w:t xml:space="preserve"> </w:t>
      </w:r>
      <w:r>
        <w:rPr>
          <w:rStyle w:val="KeywordTok"/>
        </w:rPr>
        <w:t>plotCounts</w:t>
      </w:r>
      <w:r>
        <w:rPr>
          <w:rStyle w:val="NormalTok"/>
        </w:rPr>
        <w:t xml:space="preserve">(ddsdeseq, </w:t>
      </w:r>
      <w:r>
        <w:rPr>
          <w:rStyle w:val="DataTypeTok"/>
        </w:rPr>
        <w:t>gene =</w:t>
      </w:r>
      <w:r>
        <w:rPr>
          <w:rStyle w:val="NormalTok"/>
        </w:rPr>
        <w:t xml:space="preserve"> topGene, </w:t>
      </w:r>
      <w:r>
        <w:rPr>
          <w:rStyle w:val="DataTypeTok"/>
        </w:rPr>
        <w:t>intgroup =</w:t>
      </w:r>
      <w:r>
        <w:rPr>
          <w:rStyle w:val="StringTok"/>
        </w:rPr>
        <w:t>"Group"</w:t>
      </w:r>
      <w:r>
        <w:rPr>
          <w:rStyle w:val="NormalTok"/>
        </w:rPr>
        <w:t xml:space="preserve">, </w:t>
      </w:r>
      <w:r>
        <w:rPr>
          <w:rStyle w:val="DataTypeTok"/>
        </w:rPr>
        <w:t>returnData =</w:t>
      </w:r>
      <w:r>
        <w:rPr>
          <w:rStyle w:val="NormalTok"/>
        </w:rPr>
        <w:t xml:space="preserve"> </w:t>
      </w:r>
      <w:r>
        <w:rPr>
          <w:rStyle w:val="OtherTok"/>
        </w:rPr>
        <w:t>TRUE</w:t>
      </w:r>
      <w:r>
        <w:rPr>
          <w:rStyle w:val="NormalTok"/>
        </w:rPr>
        <w:t>)</w:t>
      </w:r>
      <w:r>
        <w:br/>
      </w:r>
      <w:r>
        <w:br/>
      </w:r>
      <w:r>
        <w:rPr>
          <w:rStyle w:val="KeywordTok"/>
        </w:rPr>
        <w:t>ggplot</w:t>
      </w:r>
      <w:r>
        <w:rPr>
          <w:rStyle w:val="NormalTok"/>
        </w:rPr>
        <w:t xml:space="preserve">(geneCounts, </w:t>
      </w:r>
      <w:r>
        <w:rPr>
          <w:rStyle w:val="KeywordTok"/>
        </w:rPr>
        <w:t>aes</w:t>
      </w:r>
      <w:r>
        <w:rPr>
          <w:rStyle w:val="NormalTok"/>
        </w:rPr>
        <w:t>(</w:t>
      </w:r>
      <w:r>
        <w:rPr>
          <w:rStyle w:val="DataTypeTok"/>
        </w:rPr>
        <w:t>x =</w:t>
      </w:r>
      <w:r>
        <w:rPr>
          <w:rStyle w:val="NormalTok"/>
        </w:rPr>
        <w:t xml:space="preserve"> Group, </w:t>
      </w:r>
      <w:r>
        <w:rPr>
          <w:rStyle w:val="DataTypeTok"/>
        </w:rPr>
        <w:t>y =</w:t>
      </w:r>
      <w:r>
        <w:rPr>
          <w:rStyle w:val="NormalTok"/>
        </w:rPr>
        <w:t xml:space="preserve"> count, </w:t>
      </w:r>
      <w:r>
        <w:rPr>
          <w:rStyle w:val="DataTypeTok"/>
        </w:rPr>
        <w:t>color =</w:t>
      </w:r>
      <w:r>
        <w:rPr>
          <w:rStyle w:val="NormalTok"/>
        </w:rPr>
        <w:t xml:space="preserve"> Group, </w:t>
      </w:r>
      <w:r>
        <w:rPr>
          <w:rStyle w:val="DataTypeTok"/>
        </w:rPr>
        <w:t>group =</w:t>
      </w:r>
      <w:r>
        <w:rPr>
          <w:rStyle w:val="NormalTok"/>
        </w:rPr>
        <w:t xml:space="preserve"> Group)) </w:t>
      </w:r>
      <w:r>
        <w:rPr>
          <w:rStyle w:val="OperatorTok"/>
        </w:rPr>
        <w:t>+</w:t>
      </w:r>
      <w:r>
        <w:br/>
      </w:r>
      <w:r>
        <w:rPr>
          <w:rStyle w:val="StringTok"/>
        </w:rPr>
        <w:t xml:space="preserve">  </w:t>
      </w:r>
      <w:r>
        <w:rPr>
          <w:rStyle w:val="KeywordTok"/>
        </w:rPr>
        <w:t>scale_y_log10</w:t>
      </w:r>
      <w:r>
        <w:rPr>
          <w:rStyle w:val="NormalTok"/>
        </w:rPr>
        <w:t xml:space="preserve">() </w:t>
      </w:r>
      <w:r>
        <w:rPr>
          <w:rStyle w:val="OperatorTok"/>
        </w:rPr>
        <w:t>+</w:t>
      </w:r>
      <w:r>
        <w:rPr>
          <w:rStyle w:val="StringTok"/>
        </w:rPr>
        <w:t xml:space="preserve"> </w:t>
      </w:r>
      <w:r>
        <w:rPr>
          <w:rStyle w:val="KeywordTok"/>
        </w:rPr>
        <w:t>geom_point</w:t>
      </w:r>
      <w:r>
        <w:rPr>
          <w:rStyle w:val="NormalTok"/>
        </w:rPr>
        <w:t>(</w:t>
      </w:r>
      <w:r>
        <w:rPr>
          <w:rStyle w:val="DataTypeTok"/>
        </w:rPr>
        <w:t>size =</w:t>
      </w:r>
      <w:r>
        <w:rPr>
          <w:rStyle w:val="NormalTok"/>
        </w:rPr>
        <w:t xml:space="preserve"> </w:t>
      </w:r>
      <w:r>
        <w:rPr>
          <w:rStyle w:val="DecValTok"/>
        </w:rPr>
        <w:t>3</w:t>
      </w:r>
      <w:r>
        <w:rPr>
          <w:rStyle w:val="NormalTok"/>
        </w:rPr>
        <w:t xml:space="preserve">) </w:t>
      </w:r>
      <w:r>
        <w:rPr>
          <w:rStyle w:val="OperatorTok"/>
        </w:rPr>
        <w:t>+</w:t>
      </w:r>
      <w:r>
        <w:rPr>
          <w:rStyle w:val="StringTok"/>
        </w:rPr>
        <w:t xml:space="preserve"> </w:t>
      </w:r>
      <w:r>
        <w:rPr>
          <w:rStyle w:val="KeywordTok"/>
        </w:rPr>
        <w:t>geom_line</w:t>
      </w:r>
      <w:r>
        <w:rPr>
          <w:rStyle w:val="NormalTok"/>
        </w:rPr>
        <w:t>()</w:t>
      </w:r>
    </w:p>
    <w:p w:rsidR="00A459C4" w:rsidRDefault="00AA7BD8">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CA_PEC_2_Omicas_V4_files/figure-docx/no%201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A459C4" w:rsidRDefault="00AA7BD8">
      <w:pPr>
        <w:pStyle w:val="SourceCode"/>
      </w:pPr>
      <w:r>
        <w:rPr>
          <w:rStyle w:val="CommentTok"/>
        </w:rPr>
        <w:t>#log2FoldChange</w:t>
      </w:r>
      <w:r>
        <w:br/>
      </w:r>
      <w:r>
        <w:rPr>
          <w:rStyle w:val="NormalTok"/>
        </w:rPr>
        <w:t>res[</w:t>
      </w:r>
      <w:r>
        <w:rPr>
          <w:rStyle w:val="KeywordTok"/>
        </w:rPr>
        <w:t>rownames</w:t>
      </w:r>
      <w:r>
        <w:rPr>
          <w:rStyle w:val="NormalTok"/>
        </w:rPr>
        <w:t>(res)</w:t>
      </w:r>
      <w:r>
        <w:rPr>
          <w:rStyle w:val="OperatorTok"/>
        </w:rPr>
        <w:t>==</w:t>
      </w:r>
      <w:r>
        <w:rPr>
          <w:rStyle w:val="StringTok"/>
        </w:rPr>
        <w:t>"E</w:t>
      </w:r>
      <w:r>
        <w:rPr>
          <w:rStyle w:val="StringTok"/>
        </w:rPr>
        <w:t>NSG00000211677"</w:t>
      </w:r>
      <w:r>
        <w:rPr>
          <w:rStyle w:val="NormalTok"/>
        </w:rPr>
        <w:t>,</w:t>
      </w:r>
      <w:r>
        <w:rPr>
          <w:rStyle w:val="StringTok"/>
        </w:rPr>
        <w:t>"log2FoldChange"</w:t>
      </w:r>
      <w:r>
        <w:rPr>
          <w:rStyle w:val="NormalTok"/>
        </w:rPr>
        <w:t>]</w:t>
      </w:r>
    </w:p>
    <w:p w:rsidR="00A459C4" w:rsidRPr="00F37FD6" w:rsidRDefault="00AA7BD8">
      <w:pPr>
        <w:pStyle w:val="SourceCode"/>
        <w:rPr>
          <w:lang w:val="es-CO"/>
        </w:rPr>
      </w:pPr>
      <w:r w:rsidRPr="00F37FD6">
        <w:rPr>
          <w:rStyle w:val="VerbatimChar"/>
          <w:lang w:val="es-CO"/>
        </w:rPr>
        <w:t>[1] 4.860312</w:t>
      </w:r>
    </w:p>
    <w:p w:rsidR="00A459C4" w:rsidRPr="00F37FD6" w:rsidRDefault="00AA7BD8">
      <w:pPr>
        <w:pStyle w:val="Ttulo4"/>
        <w:rPr>
          <w:lang w:val="es-CO"/>
        </w:rPr>
      </w:pPr>
      <w:bookmarkStart w:id="24" w:name="ma-plot"/>
      <w:r w:rsidRPr="00F37FD6">
        <w:rPr>
          <w:lang w:val="es-CO"/>
        </w:rPr>
        <w:t>MA-Plot</w:t>
      </w:r>
      <w:bookmarkEnd w:id="24"/>
    </w:p>
    <w:p w:rsidR="00A459C4" w:rsidRPr="00F37FD6" w:rsidRDefault="00AA7BD8">
      <w:pPr>
        <w:pStyle w:val="FirstParagraph"/>
        <w:rPr>
          <w:lang w:val="es-CO"/>
        </w:rPr>
      </w:pPr>
      <w:r w:rsidRPr="00F37FD6">
        <w:rPr>
          <w:lang w:val="es-CO"/>
        </w:rPr>
        <w:t>Por otra parte, se realizó un MA-Plot para observar los coeficientes estimados en el modelo, para esto se utilizó la librería apeglm que contrae el log2FoldChange. Así mismo se señala el gen con el menor p-valor ajustado.</w:t>
      </w:r>
    </w:p>
    <w:p w:rsidR="00A459C4" w:rsidRPr="00F37FD6" w:rsidRDefault="00AA7BD8">
      <w:pPr>
        <w:pStyle w:val="Textoindependiente"/>
        <w:rPr>
          <w:lang w:val="es-CO"/>
        </w:rPr>
      </w:pPr>
      <w:r w:rsidRPr="00F37FD6">
        <w:rPr>
          <w:lang w:val="es-CO"/>
        </w:rPr>
        <w:t>El resultado indica que en término</w:t>
      </w:r>
      <w:r w:rsidRPr="00F37FD6">
        <w:rPr>
          <w:lang w:val="es-CO"/>
        </w:rPr>
        <w:t>s generales hay una sobre-regulación de la muestra SFI en comparación con la NIT.</w:t>
      </w:r>
    </w:p>
    <w:p w:rsidR="00A459C4" w:rsidRDefault="00AA7BD8">
      <w:pPr>
        <w:pStyle w:val="SourceCode"/>
      </w:pPr>
      <w:r>
        <w:rPr>
          <w:rStyle w:val="KeywordTok"/>
        </w:rPr>
        <w:t>library</w:t>
      </w:r>
      <w:r>
        <w:rPr>
          <w:rStyle w:val="NormalTok"/>
        </w:rPr>
        <w:t>(</w:t>
      </w:r>
      <w:r>
        <w:rPr>
          <w:rStyle w:val="StringTok"/>
        </w:rPr>
        <w:t>"apeglm"</w:t>
      </w:r>
      <w:r>
        <w:rPr>
          <w:rStyle w:val="NormalTok"/>
        </w:rPr>
        <w:t>)</w:t>
      </w:r>
      <w:r>
        <w:br/>
      </w:r>
      <w:r>
        <w:rPr>
          <w:rStyle w:val="KeywordTok"/>
        </w:rPr>
        <w:t>resultsNames</w:t>
      </w:r>
      <w:r>
        <w:rPr>
          <w:rStyle w:val="NormalTok"/>
        </w:rPr>
        <w:t>(ddsdeseq)</w:t>
      </w:r>
    </w:p>
    <w:p w:rsidR="00A459C4" w:rsidRDefault="00AA7BD8">
      <w:pPr>
        <w:pStyle w:val="SourceCode"/>
      </w:pPr>
      <w:r>
        <w:rPr>
          <w:rStyle w:val="VerbatimChar"/>
        </w:rPr>
        <w:t>[1] "Intercept"        "Group_SFI_vs_NIT"</w:t>
      </w:r>
    </w:p>
    <w:p w:rsidR="00A459C4" w:rsidRDefault="00AA7BD8">
      <w:pPr>
        <w:pStyle w:val="SourceCode"/>
      </w:pPr>
      <w:r>
        <w:rPr>
          <w:rStyle w:val="NormalTok"/>
        </w:rPr>
        <w:t>res &lt;-</w:t>
      </w:r>
      <w:r>
        <w:rPr>
          <w:rStyle w:val="StringTok"/>
        </w:rPr>
        <w:t xml:space="preserve"> </w:t>
      </w:r>
      <w:r>
        <w:rPr>
          <w:rStyle w:val="KeywordTok"/>
        </w:rPr>
        <w:t>lfcShrink</w:t>
      </w:r>
      <w:r>
        <w:rPr>
          <w:rStyle w:val="NormalTok"/>
        </w:rPr>
        <w:t xml:space="preserve">(ddsdeseq, </w:t>
      </w:r>
      <w:r>
        <w:rPr>
          <w:rStyle w:val="DataTypeTok"/>
        </w:rPr>
        <w:t>coef=</w:t>
      </w:r>
      <w:r>
        <w:rPr>
          <w:rStyle w:val="StringTok"/>
        </w:rPr>
        <w:t>"Group_SFI_vs_NIT"</w:t>
      </w:r>
      <w:r>
        <w:rPr>
          <w:rStyle w:val="NormalTok"/>
        </w:rPr>
        <w:t xml:space="preserve">, </w:t>
      </w:r>
      <w:r>
        <w:rPr>
          <w:rStyle w:val="DataTypeTok"/>
        </w:rPr>
        <w:t>type=</w:t>
      </w:r>
      <w:r>
        <w:rPr>
          <w:rStyle w:val="StringTok"/>
        </w:rPr>
        <w:t>"apeglm"</w:t>
      </w:r>
      <w:r>
        <w:rPr>
          <w:rStyle w:val="NormalTok"/>
        </w:rPr>
        <w:t>)</w:t>
      </w:r>
      <w:r>
        <w:br/>
      </w:r>
      <w:r>
        <w:br/>
      </w:r>
      <w:r>
        <w:rPr>
          <w:rStyle w:val="KeywordTok"/>
        </w:rPr>
        <w:t>plotMA</w:t>
      </w:r>
      <w:r>
        <w:rPr>
          <w:rStyle w:val="NormalTok"/>
        </w:rPr>
        <w:t xml:space="preserve">(res, </w:t>
      </w:r>
      <w:r>
        <w:rPr>
          <w:rStyle w:val="DataTypeTok"/>
        </w:rPr>
        <w:t>ylim =</w:t>
      </w:r>
      <w:r>
        <w:rPr>
          <w:rStyle w:val="NormalTok"/>
        </w:rPr>
        <w:t xml:space="preserve"> </w:t>
      </w:r>
      <w:r>
        <w:rPr>
          <w:rStyle w:val="KeywordTok"/>
        </w:rPr>
        <w:t>c</w:t>
      </w:r>
      <w:r>
        <w:rPr>
          <w:rStyle w:val="NormalTok"/>
        </w:rPr>
        <w:t>(</w:t>
      </w:r>
      <w:r>
        <w:rPr>
          <w:rStyle w:val="OperatorTok"/>
        </w:rPr>
        <w:t>-</w:t>
      </w:r>
      <w:r>
        <w:rPr>
          <w:rStyle w:val="DecValTok"/>
        </w:rPr>
        <w:t>5</w:t>
      </w:r>
      <w:r>
        <w:rPr>
          <w:rStyle w:val="NormalTok"/>
        </w:rPr>
        <w:t>,</w:t>
      </w:r>
      <w:r>
        <w:rPr>
          <w:rStyle w:val="DecValTok"/>
        </w:rPr>
        <w:t>5</w:t>
      </w:r>
      <w:r>
        <w:rPr>
          <w:rStyle w:val="NormalTok"/>
        </w:rPr>
        <w:t>))</w:t>
      </w:r>
      <w:r>
        <w:br/>
      </w:r>
      <w:r>
        <w:rPr>
          <w:rStyle w:val="NormalTok"/>
        </w:rPr>
        <w:t>topGene &lt;-</w:t>
      </w:r>
      <w:r>
        <w:rPr>
          <w:rStyle w:val="StringTok"/>
        </w:rPr>
        <w:t xml:space="preserve"> </w:t>
      </w:r>
      <w:r>
        <w:rPr>
          <w:rStyle w:val="KeywordTok"/>
        </w:rPr>
        <w:t>rownames</w:t>
      </w:r>
      <w:r>
        <w:rPr>
          <w:rStyle w:val="NormalTok"/>
        </w:rPr>
        <w:t>(res)[</w:t>
      </w:r>
      <w:r>
        <w:rPr>
          <w:rStyle w:val="KeywordTok"/>
        </w:rPr>
        <w:t>which.min</w:t>
      </w:r>
      <w:r>
        <w:rPr>
          <w:rStyle w:val="NormalTok"/>
        </w:rPr>
        <w:t>(res</w:t>
      </w:r>
      <w:r>
        <w:rPr>
          <w:rStyle w:val="OperatorTok"/>
        </w:rPr>
        <w:t>$</w:t>
      </w:r>
      <w:r>
        <w:rPr>
          <w:rStyle w:val="NormalTok"/>
        </w:rPr>
        <w:t>padj)]</w:t>
      </w:r>
      <w:r>
        <w:br/>
      </w:r>
      <w:r>
        <w:rPr>
          <w:rStyle w:val="KeywordTok"/>
        </w:rPr>
        <w:t>with</w:t>
      </w:r>
      <w:r>
        <w:rPr>
          <w:rStyle w:val="NormalTok"/>
        </w:rPr>
        <w:t>(res[topGene, ], {</w:t>
      </w:r>
      <w:r>
        <w:br/>
      </w:r>
      <w:r>
        <w:rPr>
          <w:rStyle w:val="NormalTok"/>
        </w:rPr>
        <w:t xml:space="preserve">  </w:t>
      </w:r>
      <w:r>
        <w:rPr>
          <w:rStyle w:val="KeywordTok"/>
        </w:rPr>
        <w:t>points</w:t>
      </w:r>
      <w:r>
        <w:rPr>
          <w:rStyle w:val="NormalTok"/>
        </w:rPr>
        <w:t xml:space="preserve">(baseMean, log2FoldChange, </w:t>
      </w:r>
      <w:r>
        <w:rPr>
          <w:rStyle w:val="DataTypeTok"/>
        </w:rPr>
        <w:t>col=</w:t>
      </w:r>
      <w:r>
        <w:rPr>
          <w:rStyle w:val="StringTok"/>
        </w:rPr>
        <w:t>"dodgerblue"</w:t>
      </w:r>
      <w:r>
        <w:rPr>
          <w:rStyle w:val="NormalTok"/>
        </w:rPr>
        <w:t xml:space="preserve">, </w:t>
      </w:r>
      <w:r>
        <w:rPr>
          <w:rStyle w:val="DataTypeTok"/>
        </w:rPr>
        <w:t>cex=</w:t>
      </w:r>
      <w:r>
        <w:rPr>
          <w:rStyle w:val="DecValTok"/>
        </w:rPr>
        <w:t>2</w:t>
      </w:r>
      <w:r>
        <w:rPr>
          <w:rStyle w:val="NormalTok"/>
        </w:rPr>
        <w:t xml:space="preserve">, </w:t>
      </w:r>
      <w:r>
        <w:rPr>
          <w:rStyle w:val="DataTypeTok"/>
        </w:rPr>
        <w:t>lwd=</w:t>
      </w:r>
      <w:r>
        <w:rPr>
          <w:rStyle w:val="DecValTok"/>
        </w:rPr>
        <w:t>2</w:t>
      </w:r>
      <w:r>
        <w:rPr>
          <w:rStyle w:val="NormalTok"/>
        </w:rPr>
        <w:t>)</w:t>
      </w:r>
      <w:r>
        <w:br/>
      </w:r>
      <w:r>
        <w:rPr>
          <w:rStyle w:val="NormalTok"/>
        </w:rPr>
        <w:t xml:space="preserve">  </w:t>
      </w:r>
      <w:r>
        <w:rPr>
          <w:rStyle w:val="KeywordTok"/>
        </w:rPr>
        <w:t>text</w:t>
      </w:r>
      <w:r>
        <w:rPr>
          <w:rStyle w:val="NormalTok"/>
        </w:rPr>
        <w:t xml:space="preserve">(baseMean, log2FoldChange, topGene, </w:t>
      </w:r>
      <w:r>
        <w:rPr>
          <w:rStyle w:val="DataTypeTok"/>
        </w:rPr>
        <w:t>pos=</w:t>
      </w:r>
      <w:r>
        <w:rPr>
          <w:rStyle w:val="DecValTok"/>
        </w:rPr>
        <w:t>2</w:t>
      </w:r>
      <w:r>
        <w:rPr>
          <w:rStyle w:val="NormalTok"/>
        </w:rPr>
        <w:t xml:space="preserve">, </w:t>
      </w:r>
      <w:r>
        <w:rPr>
          <w:rStyle w:val="DataTypeTok"/>
        </w:rPr>
        <w:t>col=</w:t>
      </w:r>
      <w:r>
        <w:rPr>
          <w:rStyle w:val="StringTok"/>
        </w:rPr>
        <w:t>"dodgerblue"</w:t>
      </w:r>
      <w:r>
        <w:rPr>
          <w:rStyle w:val="NormalTok"/>
        </w:rPr>
        <w:t>)</w:t>
      </w:r>
      <w:r>
        <w:br/>
      </w:r>
      <w:r>
        <w:rPr>
          <w:rStyle w:val="NormalTok"/>
        </w:rPr>
        <w:t>})</w:t>
      </w:r>
    </w:p>
    <w:p w:rsidR="00A459C4" w:rsidRDefault="00AA7BD8">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CA_PEC_2_Omicas_V4_files/figure-docx/no%201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A459C4" w:rsidRPr="00F37FD6" w:rsidRDefault="00AA7BD8">
      <w:pPr>
        <w:pStyle w:val="Ttulo4"/>
        <w:rPr>
          <w:lang w:val="es-CO"/>
        </w:rPr>
      </w:pPr>
      <w:bookmarkStart w:id="25" w:name="clúster-de-genes"/>
      <w:r w:rsidRPr="00F37FD6">
        <w:rPr>
          <w:lang w:val="es-CO"/>
        </w:rPr>
        <w:t>Clúster de genes</w:t>
      </w:r>
      <w:bookmarkEnd w:id="25"/>
    </w:p>
    <w:p w:rsidR="00A459C4" w:rsidRPr="00F37FD6" w:rsidRDefault="00AA7BD8">
      <w:pPr>
        <w:pStyle w:val="FirstParagraph"/>
        <w:rPr>
          <w:lang w:val="es-CO"/>
        </w:rPr>
      </w:pPr>
      <w:r w:rsidRPr="00F37FD6">
        <w:rPr>
          <w:lang w:val="es-CO"/>
        </w:rPr>
        <w:t xml:space="preserve">A continuación </w:t>
      </w:r>
      <w:r w:rsidRPr="00F37FD6">
        <w:rPr>
          <w:lang w:val="es-CO"/>
        </w:rPr>
        <w:t>se realizó un análisis de clúster de los 20 genes con mayor variabilidad, usando los datos con la varianza estabilizada con rlog. Esto permite evidenciar los genes que están más relacionados, lo cual es especialmente útil para la interpretación biológica d</w:t>
      </w:r>
      <w:r w:rsidRPr="00F37FD6">
        <w:rPr>
          <w:lang w:val="es-CO"/>
        </w:rPr>
        <w:t>el análisis.</w:t>
      </w:r>
    </w:p>
    <w:p w:rsidR="00A459C4" w:rsidRDefault="00AA7BD8">
      <w:pPr>
        <w:pStyle w:val="SourceCode"/>
      </w:pPr>
      <w:r>
        <w:rPr>
          <w:rStyle w:val="KeywordTok"/>
        </w:rPr>
        <w:t>library</w:t>
      </w:r>
      <w:r>
        <w:rPr>
          <w:rStyle w:val="NormalTok"/>
        </w:rPr>
        <w:t>(</w:t>
      </w:r>
      <w:r>
        <w:rPr>
          <w:rStyle w:val="StringTok"/>
        </w:rPr>
        <w:t>"genefilter"</w:t>
      </w:r>
      <w:r>
        <w:rPr>
          <w:rStyle w:val="NormalTok"/>
        </w:rPr>
        <w:t>)</w:t>
      </w:r>
      <w:r>
        <w:br/>
      </w:r>
      <w:r>
        <w:rPr>
          <w:rStyle w:val="NormalTok"/>
        </w:rPr>
        <w:t>topVarGenes &lt;-</w:t>
      </w:r>
      <w:r>
        <w:rPr>
          <w:rStyle w:val="StringTok"/>
        </w:rPr>
        <w:t xml:space="preserve"> </w:t>
      </w:r>
      <w:r>
        <w:rPr>
          <w:rStyle w:val="KeywordTok"/>
        </w:rPr>
        <w:t>head</w:t>
      </w:r>
      <w:r>
        <w:rPr>
          <w:rStyle w:val="NormalTok"/>
        </w:rPr>
        <w:t>(</w:t>
      </w:r>
      <w:r>
        <w:rPr>
          <w:rStyle w:val="KeywordTok"/>
        </w:rPr>
        <w:t>order</w:t>
      </w:r>
      <w:r>
        <w:rPr>
          <w:rStyle w:val="NormalTok"/>
        </w:rPr>
        <w:t>(</w:t>
      </w:r>
      <w:r>
        <w:rPr>
          <w:rStyle w:val="KeywordTok"/>
        </w:rPr>
        <w:t>rowVars</w:t>
      </w:r>
      <w:r>
        <w:rPr>
          <w:rStyle w:val="NormalTok"/>
        </w:rPr>
        <w:t>(</w:t>
      </w:r>
      <w:r>
        <w:rPr>
          <w:rStyle w:val="KeywordTok"/>
        </w:rPr>
        <w:t>assay</w:t>
      </w:r>
      <w:r>
        <w:rPr>
          <w:rStyle w:val="NormalTok"/>
        </w:rPr>
        <w:t xml:space="preserve">(rld)), </w:t>
      </w:r>
      <w:r>
        <w:rPr>
          <w:rStyle w:val="DataTypeTok"/>
        </w:rPr>
        <w:t>decreasing =</w:t>
      </w:r>
      <w:r>
        <w:rPr>
          <w:rStyle w:val="NormalTok"/>
        </w:rPr>
        <w:t xml:space="preserve"> </w:t>
      </w:r>
      <w:r>
        <w:rPr>
          <w:rStyle w:val="OtherTok"/>
        </w:rPr>
        <w:t>TRUE</w:t>
      </w:r>
      <w:r>
        <w:rPr>
          <w:rStyle w:val="NormalTok"/>
        </w:rPr>
        <w:t xml:space="preserve">), </w:t>
      </w:r>
      <w:r>
        <w:rPr>
          <w:rStyle w:val="DecValTok"/>
        </w:rPr>
        <w:t>20</w:t>
      </w:r>
      <w:r>
        <w:rPr>
          <w:rStyle w:val="NormalTok"/>
        </w:rPr>
        <w:t>)</w:t>
      </w:r>
      <w:r>
        <w:br/>
      </w:r>
      <w:r>
        <w:br/>
      </w:r>
      <w:r>
        <w:rPr>
          <w:rStyle w:val="NormalTok"/>
        </w:rPr>
        <w:t>mat  &lt;-</w:t>
      </w:r>
      <w:r>
        <w:rPr>
          <w:rStyle w:val="StringTok"/>
        </w:rPr>
        <w:t xml:space="preserve"> </w:t>
      </w:r>
      <w:r>
        <w:rPr>
          <w:rStyle w:val="KeywordTok"/>
        </w:rPr>
        <w:t>assay</w:t>
      </w:r>
      <w:r>
        <w:rPr>
          <w:rStyle w:val="NormalTok"/>
        </w:rPr>
        <w:t>(rld)[topVarGenes, ]</w:t>
      </w:r>
      <w:r>
        <w:br/>
      </w:r>
      <w:r>
        <w:rPr>
          <w:rStyle w:val="NormalTok"/>
        </w:rPr>
        <w:t>mat  &lt;-</w:t>
      </w:r>
      <w:r>
        <w:rPr>
          <w:rStyle w:val="StringTok"/>
        </w:rPr>
        <w:t xml:space="preserve"> </w:t>
      </w:r>
      <w:r>
        <w:rPr>
          <w:rStyle w:val="NormalTok"/>
        </w:rPr>
        <w:t xml:space="preserve">mat </w:t>
      </w:r>
      <w:r>
        <w:rPr>
          <w:rStyle w:val="OperatorTok"/>
        </w:rPr>
        <w:t>-</w:t>
      </w:r>
      <w:r>
        <w:rPr>
          <w:rStyle w:val="StringTok"/>
        </w:rPr>
        <w:t xml:space="preserve"> </w:t>
      </w:r>
      <w:r>
        <w:rPr>
          <w:rStyle w:val="KeywordTok"/>
        </w:rPr>
        <w:t>rowMeans</w:t>
      </w:r>
      <w:r>
        <w:rPr>
          <w:rStyle w:val="NormalTok"/>
        </w:rPr>
        <w:t>(mat)</w:t>
      </w:r>
      <w:r>
        <w:br/>
      </w:r>
      <w:r>
        <w:rPr>
          <w:rStyle w:val="NormalTok"/>
        </w:rPr>
        <w:t>anno &lt;-</w:t>
      </w:r>
      <w:r>
        <w:rPr>
          <w:rStyle w:val="StringTok"/>
        </w:rPr>
        <w:t xml:space="preserve"> </w:t>
      </w:r>
      <w:r>
        <w:rPr>
          <w:rStyle w:val="KeywordTok"/>
        </w:rPr>
        <w:t>as.data.frame</w:t>
      </w:r>
      <w:r>
        <w:rPr>
          <w:rStyle w:val="NormalTok"/>
        </w:rPr>
        <w:t>(</w:t>
      </w:r>
      <w:r>
        <w:rPr>
          <w:rStyle w:val="KeywordTok"/>
        </w:rPr>
        <w:t>colData</w:t>
      </w:r>
      <w:r>
        <w:rPr>
          <w:rStyle w:val="NormalTok"/>
        </w:rPr>
        <w:t xml:space="preserve">(rld)[, </w:t>
      </w:r>
      <w:r>
        <w:rPr>
          <w:rStyle w:val="KeywordTok"/>
        </w:rPr>
        <w:t>c</w:t>
      </w:r>
      <w:r>
        <w:rPr>
          <w:rStyle w:val="NormalTok"/>
        </w:rPr>
        <w:t>(</w:t>
      </w:r>
      <w:r>
        <w:rPr>
          <w:rStyle w:val="StringTok"/>
        </w:rPr>
        <w:t>"Group"</w:t>
      </w:r>
      <w:r>
        <w:rPr>
          <w:rStyle w:val="NormalTok"/>
        </w:rPr>
        <w:t>)])</w:t>
      </w:r>
      <w:r>
        <w:br/>
      </w:r>
      <w:r>
        <w:rPr>
          <w:rStyle w:val="KeywordTok"/>
        </w:rPr>
        <w:t>heatmap</w:t>
      </w:r>
      <w:r>
        <w:rPr>
          <w:rStyle w:val="NormalTok"/>
        </w:rPr>
        <w:t xml:space="preserve">(mat, </w:t>
      </w:r>
      <w:r>
        <w:rPr>
          <w:rStyle w:val="DataTypeTok"/>
        </w:rPr>
        <w:t>annotation_col =</w:t>
      </w:r>
      <w:r>
        <w:rPr>
          <w:rStyle w:val="NormalTok"/>
        </w:rPr>
        <w:t xml:space="preserve"> anno)</w:t>
      </w:r>
    </w:p>
    <w:p w:rsidR="00A459C4" w:rsidRDefault="00AA7BD8">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CA_PEC_2_Omicas_V4_files/figure-docx/no%201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A459C4" w:rsidRPr="00F37FD6" w:rsidRDefault="00AA7BD8">
      <w:pPr>
        <w:pStyle w:val="Ttulo3"/>
        <w:rPr>
          <w:lang w:val="es-CO"/>
        </w:rPr>
      </w:pPr>
      <w:bookmarkStart w:id="26" w:name="anotación-de-los-resultados"/>
      <w:bookmarkStart w:id="27" w:name="_Toc43054450"/>
      <w:r w:rsidRPr="00F37FD6">
        <w:rPr>
          <w:lang w:val="es-CO"/>
        </w:rPr>
        <w:t>Anotación de los resultados</w:t>
      </w:r>
      <w:bookmarkEnd w:id="26"/>
      <w:bookmarkEnd w:id="27"/>
    </w:p>
    <w:p w:rsidR="00A459C4" w:rsidRPr="00F37FD6" w:rsidRDefault="00AA7BD8">
      <w:pPr>
        <w:pStyle w:val="FirstParagraph"/>
        <w:rPr>
          <w:lang w:val="es-CO"/>
        </w:rPr>
      </w:pPr>
      <w:r w:rsidRPr="00F37FD6">
        <w:rPr>
          <w:lang w:val="es-CO"/>
        </w:rPr>
        <w:t xml:space="preserve">Continuando con los insumos para la interpretación biológica de este estudio, se procedió a hacer las anotaciones de los genes con los códigos ENSEMBL, para agregar el nombre del gen y el ENTREZID. Para </w:t>
      </w:r>
      <w:r w:rsidRPr="00F37FD6">
        <w:rPr>
          <w:lang w:val="es-CO"/>
        </w:rPr>
        <w:t>esto se usó la función mapIds para agregar columnas con estos datos.</w:t>
      </w:r>
    </w:p>
    <w:p w:rsidR="00A459C4" w:rsidRDefault="00AA7BD8">
      <w:pPr>
        <w:pStyle w:val="SourceCode"/>
      </w:pPr>
      <w:r>
        <w:rPr>
          <w:rStyle w:val="KeywordTok"/>
        </w:rPr>
        <w:t>library</w:t>
      </w:r>
      <w:r>
        <w:rPr>
          <w:rStyle w:val="NormalTok"/>
        </w:rPr>
        <w:t>(</w:t>
      </w:r>
      <w:r>
        <w:rPr>
          <w:rStyle w:val="StringTok"/>
        </w:rPr>
        <w:t>"AnnotationDbi"</w:t>
      </w:r>
      <w:r>
        <w:rPr>
          <w:rStyle w:val="NormalTok"/>
        </w:rPr>
        <w:t>)</w:t>
      </w:r>
      <w:r>
        <w:br/>
      </w:r>
      <w:r>
        <w:rPr>
          <w:rStyle w:val="KeywordTok"/>
        </w:rPr>
        <w:t>columns</w:t>
      </w:r>
      <w:r>
        <w:rPr>
          <w:rStyle w:val="NormalTok"/>
        </w:rPr>
        <w:t>(org.Hs.eg.db)</w:t>
      </w:r>
    </w:p>
    <w:p w:rsidR="00A459C4" w:rsidRDefault="00AA7BD8">
      <w:pPr>
        <w:pStyle w:val="SourceCode"/>
      </w:pPr>
      <w:r>
        <w:rPr>
          <w:rStyle w:val="VerbatimChar"/>
        </w:rPr>
        <w:t xml:space="preserve"> [1] "ACCNUM"       "ALIAS"        "ENSEMBL"      "ENSEMBLPROT"  "ENSEMBLTRANS"</w:t>
      </w:r>
      <w:r>
        <w:br/>
      </w:r>
      <w:r>
        <w:rPr>
          <w:rStyle w:val="VerbatimChar"/>
        </w:rPr>
        <w:t xml:space="preserve"> [6] "ENTREZID"     "ENZYME"       "EVIDENCE"     "EVIDENCEA</w:t>
      </w:r>
      <w:r>
        <w:rPr>
          <w:rStyle w:val="VerbatimChar"/>
        </w:rPr>
        <w:t xml:space="preserve">LL"  "GENENAME"    </w:t>
      </w:r>
      <w:r>
        <w:br/>
      </w:r>
      <w:r>
        <w:rPr>
          <w:rStyle w:val="VerbatimChar"/>
        </w:rPr>
        <w:t xml:space="preserve">[11] "GO"           "GOALL"        "IPI"          "MAP"          "OMIM"        </w:t>
      </w:r>
      <w:r>
        <w:br/>
      </w:r>
      <w:r>
        <w:rPr>
          <w:rStyle w:val="VerbatimChar"/>
        </w:rPr>
        <w:t xml:space="preserve">[16] "ONTOLOGY"     "ONTOLOGYALL"  "PATH"         "PFAM"         "PMID"        </w:t>
      </w:r>
      <w:r>
        <w:br/>
      </w:r>
      <w:r>
        <w:rPr>
          <w:rStyle w:val="VerbatimChar"/>
        </w:rPr>
        <w:t xml:space="preserve">[21] "PROSITE"      "REFSEQ"       "SYMBOL"       "UCSCKG"       "UNIGENE"  </w:t>
      </w:r>
      <w:r>
        <w:rPr>
          <w:rStyle w:val="VerbatimChar"/>
        </w:rPr>
        <w:t xml:space="preserve">   </w:t>
      </w:r>
      <w:r>
        <w:br/>
      </w:r>
      <w:r>
        <w:rPr>
          <w:rStyle w:val="VerbatimChar"/>
        </w:rPr>
        <w:t xml:space="preserve">[26] "UNIPROT"     </w:t>
      </w:r>
    </w:p>
    <w:p w:rsidR="00A459C4" w:rsidRDefault="00AA7BD8">
      <w:pPr>
        <w:pStyle w:val="SourceCode"/>
      </w:pPr>
      <w:r>
        <w:rPr>
          <w:rStyle w:val="KeywordTok"/>
        </w:rPr>
        <w:t>library</w:t>
      </w:r>
      <w:r>
        <w:rPr>
          <w:rStyle w:val="NormalTok"/>
        </w:rPr>
        <w:t>(</w:t>
      </w:r>
      <w:r>
        <w:rPr>
          <w:rStyle w:val="StringTok"/>
        </w:rPr>
        <w:t>"AnnotationDbi"</w:t>
      </w:r>
      <w:r>
        <w:rPr>
          <w:rStyle w:val="NormalTok"/>
        </w:rPr>
        <w:t>)</w:t>
      </w:r>
      <w:r>
        <w:br/>
      </w:r>
      <w:r>
        <w:rPr>
          <w:rStyle w:val="KeywordTok"/>
        </w:rPr>
        <w:t>row.names</w:t>
      </w:r>
      <w:r>
        <w:rPr>
          <w:rStyle w:val="NormalTok"/>
        </w:rPr>
        <w:t>(res)=</w:t>
      </w:r>
      <w:r>
        <w:rPr>
          <w:rStyle w:val="KeywordTok"/>
        </w:rPr>
        <w:t>gsub</w:t>
      </w:r>
      <w:r>
        <w:rPr>
          <w:rStyle w:val="NormalTok"/>
        </w:rPr>
        <w:t>(</w:t>
      </w:r>
      <w:r>
        <w:rPr>
          <w:rStyle w:val="StringTok"/>
        </w:rPr>
        <w:t>"</w:t>
      </w:r>
      <w:r>
        <w:rPr>
          <w:rStyle w:val="CharTok"/>
        </w:rPr>
        <w:t>\\</w:t>
      </w:r>
      <w:r>
        <w:rPr>
          <w:rStyle w:val="StringTok"/>
        </w:rPr>
        <w:t>..*"</w:t>
      </w:r>
      <w:r>
        <w:rPr>
          <w:rStyle w:val="NormalTok"/>
        </w:rPr>
        <w:t>,</w:t>
      </w:r>
      <w:r>
        <w:rPr>
          <w:rStyle w:val="StringTok"/>
        </w:rPr>
        <w:t>""</w:t>
      </w:r>
      <w:r>
        <w:rPr>
          <w:rStyle w:val="NormalTok"/>
        </w:rPr>
        <w:t>,</w:t>
      </w:r>
      <w:r>
        <w:rPr>
          <w:rStyle w:val="KeywordTok"/>
        </w:rPr>
        <w:t>row.names</w:t>
      </w:r>
      <w:r>
        <w:rPr>
          <w:rStyle w:val="NormalTok"/>
        </w:rPr>
        <w:t>(res))</w:t>
      </w:r>
      <w:r>
        <w:br/>
      </w:r>
      <w:r>
        <w:rPr>
          <w:rStyle w:val="NormalTok"/>
        </w:rPr>
        <w:t>res</w:t>
      </w:r>
      <w:r>
        <w:rPr>
          <w:rStyle w:val="OperatorTok"/>
        </w:rPr>
        <w:t>$</w:t>
      </w:r>
      <w:r>
        <w:rPr>
          <w:rStyle w:val="NormalTok"/>
        </w:rPr>
        <w:t>symbol =</w:t>
      </w:r>
      <w:r>
        <w:rPr>
          <w:rStyle w:val="StringTok"/>
        </w:rPr>
        <w:t xml:space="preserve"> </w:t>
      </w:r>
      <w:r>
        <w:rPr>
          <w:rStyle w:val="KeywordTok"/>
        </w:rPr>
        <w:t>mapIds</w:t>
      </w:r>
      <w:r>
        <w:rPr>
          <w:rStyle w:val="NormalTok"/>
        </w:rPr>
        <w:t>(org.Hs.eg.db,</w:t>
      </w:r>
      <w:r>
        <w:br/>
      </w:r>
      <w:r>
        <w:rPr>
          <w:rStyle w:val="NormalTok"/>
        </w:rPr>
        <w:t xml:space="preserve">                    </w:t>
      </w:r>
      <w:r>
        <w:rPr>
          <w:rStyle w:val="DataTypeTok"/>
        </w:rPr>
        <w:t>keys=</w:t>
      </w:r>
      <w:r>
        <w:rPr>
          <w:rStyle w:val="KeywordTok"/>
        </w:rPr>
        <w:t>row.names</w:t>
      </w:r>
      <w:r>
        <w:rPr>
          <w:rStyle w:val="NormalTok"/>
        </w:rPr>
        <w:t>(res),</w:t>
      </w:r>
      <w:r>
        <w:br/>
      </w:r>
      <w:r>
        <w:rPr>
          <w:rStyle w:val="NormalTok"/>
        </w:rPr>
        <w:t xml:space="preserve">                    </w:t>
      </w:r>
      <w:r>
        <w:rPr>
          <w:rStyle w:val="DataTypeTok"/>
        </w:rPr>
        <w:t>column=</w:t>
      </w:r>
      <w:r>
        <w:rPr>
          <w:rStyle w:val="StringTok"/>
        </w:rPr>
        <w:t>"SYMBOL"</w:t>
      </w:r>
      <w:r>
        <w:rPr>
          <w:rStyle w:val="NormalTok"/>
        </w:rPr>
        <w:t>,</w:t>
      </w:r>
      <w:r>
        <w:br/>
      </w:r>
      <w:r>
        <w:rPr>
          <w:rStyle w:val="NormalTok"/>
        </w:rPr>
        <w:t xml:space="preserve">                    </w:t>
      </w:r>
      <w:r>
        <w:rPr>
          <w:rStyle w:val="DataTypeTok"/>
        </w:rPr>
        <w:t>keytype=</w:t>
      </w:r>
      <w:r>
        <w:rPr>
          <w:rStyle w:val="StringTok"/>
        </w:rPr>
        <w:t>"ENSEMBL"</w:t>
      </w:r>
      <w:r>
        <w:rPr>
          <w:rStyle w:val="NormalTok"/>
        </w:rPr>
        <w:t>,</w:t>
      </w:r>
      <w:r>
        <w:br/>
      </w:r>
      <w:r>
        <w:rPr>
          <w:rStyle w:val="NormalTok"/>
        </w:rPr>
        <w:t xml:space="preserve">                    </w:t>
      </w:r>
      <w:r>
        <w:rPr>
          <w:rStyle w:val="DataTypeTok"/>
        </w:rPr>
        <w:t>multiVals=</w:t>
      </w:r>
      <w:r>
        <w:rPr>
          <w:rStyle w:val="StringTok"/>
        </w:rPr>
        <w:t>"first"</w:t>
      </w:r>
      <w:r>
        <w:rPr>
          <w:rStyle w:val="NormalTok"/>
        </w:rPr>
        <w:t>)</w:t>
      </w:r>
      <w:r>
        <w:br/>
      </w:r>
      <w:r>
        <w:lastRenderedPageBreak/>
        <w:br/>
      </w:r>
      <w:r>
        <w:rPr>
          <w:rStyle w:val="NormalTok"/>
        </w:rPr>
        <w:t>res</w:t>
      </w:r>
      <w:r>
        <w:rPr>
          <w:rStyle w:val="OperatorTok"/>
        </w:rPr>
        <w:t>$</w:t>
      </w:r>
      <w:r>
        <w:rPr>
          <w:rStyle w:val="NormalTok"/>
        </w:rPr>
        <w:t>entrez =</w:t>
      </w:r>
      <w:r>
        <w:rPr>
          <w:rStyle w:val="StringTok"/>
        </w:rPr>
        <w:t xml:space="preserve"> </w:t>
      </w:r>
      <w:r>
        <w:rPr>
          <w:rStyle w:val="KeywordTok"/>
        </w:rPr>
        <w:t>mapIds</w:t>
      </w:r>
      <w:r>
        <w:rPr>
          <w:rStyle w:val="NormalTok"/>
        </w:rPr>
        <w:t>(org.Hs.eg.db,</w:t>
      </w:r>
      <w:r>
        <w:br/>
      </w:r>
      <w:r>
        <w:rPr>
          <w:rStyle w:val="NormalTok"/>
        </w:rPr>
        <w:t xml:space="preserve">                    </w:t>
      </w:r>
      <w:r>
        <w:rPr>
          <w:rStyle w:val="DataTypeTok"/>
        </w:rPr>
        <w:t>keys=</w:t>
      </w:r>
      <w:r>
        <w:rPr>
          <w:rStyle w:val="KeywordTok"/>
        </w:rPr>
        <w:t>row.names</w:t>
      </w:r>
      <w:r>
        <w:rPr>
          <w:rStyle w:val="NormalTok"/>
        </w:rPr>
        <w:t>(res),</w:t>
      </w:r>
      <w:r>
        <w:br/>
      </w:r>
      <w:r>
        <w:rPr>
          <w:rStyle w:val="NormalTok"/>
        </w:rPr>
        <w:t xml:space="preserve">                    </w:t>
      </w:r>
      <w:r>
        <w:rPr>
          <w:rStyle w:val="DataTypeTok"/>
        </w:rPr>
        <w:t>column=</w:t>
      </w:r>
      <w:r>
        <w:rPr>
          <w:rStyle w:val="StringTok"/>
        </w:rPr>
        <w:t>"ENTREZID"</w:t>
      </w:r>
      <w:r>
        <w:rPr>
          <w:rStyle w:val="NormalTok"/>
        </w:rPr>
        <w:t>,</w:t>
      </w:r>
      <w:r>
        <w:br/>
      </w:r>
      <w:r>
        <w:rPr>
          <w:rStyle w:val="NormalTok"/>
        </w:rPr>
        <w:t xml:space="preserve">                    </w:t>
      </w:r>
      <w:r>
        <w:rPr>
          <w:rStyle w:val="DataTypeTok"/>
        </w:rPr>
        <w:t>keytype=</w:t>
      </w:r>
      <w:r>
        <w:rPr>
          <w:rStyle w:val="StringTok"/>
        </w:rPr>
        <w:t>"ENSEMBL"</w:t>
      </w:r>
      <w:r>
        <w:rPr>
          <w:rStyle w:val="NormalTok"/>
        </w:rPr>
        <w:t>,</w:t>
      </w:r>
      <w:r>
        <w:br/>
      </w:r>
      <w:r>
        <w:rPr>
          <w:rStyle w:val="NormalTok"/>
        </w:rPr>
        <w:t xml:space="preserve">                    </w:t>
      </w:r>
      <w:r>
        <w:rPr>
          <w:rStyle w:val="DataTypeTok"/>
        </w:rPr>
        <w:t>multiVals=</w:t>
      </w:r>
      <w:r>
        <w:rPr>
          <w:rStyle w:val="StringTok"/>
        </w:rPr>
        <w:t>"first"</w:t>
      </w:r>
      <w:r>
        <w:rPr>
          <w:rStyle w:val="NormalTok"/>
        </w:rPr>
        <w:t>)</w:t>
      </w:r>
      <w:r>
        <w:br/>
      </w:r>
      <w:r>
        <w:br/>
      </w:r>
      <w:r>
        <w:rPr>
          <w:rStyle w:val="NormalTok"/>
        </w:rPr>
        <w:t>resOrdered &lt;-</w:t>
      </w:r>
      <w:r>
        <w:rPr>
          <w:rStyle w:val="StringTok"/>
        </w:rPr>
        <w:t xml:space="preserve"> </w:t>
      </w:r>
      <w:r>
        <w:rPr>
          <w:rStyle w:val="NormalTok"/>
        </w:rPr>
        <w:t>res[</w:t>
      </w:r>
      <w:r>
        <w:rPr>
          <w:rStyle w:val="KeywordTok"/>
        </w:rPr>
        <w:t>order</w:t>
      </w:r>
      <w:r>
        <w:rPr>
          <w:rStyle w:val="NormalTok"/>
        </w:rPr>
        <w:t>(res</w:t>
      </w:r>
      <w:r>
        <w:rPr>
          <w:rStyle w:val="OperatorTok"/>
        </w:rPr>
        <w:t>$</w:t>
      </w:r>
      <w:r>
        <w:rPr>
          <w:rStyle w:val="NormalTok"/>
        </w:rPr>
        <w:t>pvalue),]</w:t>
      </w:r>
      <w:r>
        <w:br/>
      </w:r>
      <w:r>
        <w:rPr>
          <w:rStyle w:val="KeywordTok"/>
        </w:rPr>
        <w:t>head</w:t>
      </w:r>
      <w:r>
        <w:rPr>
          <w:rStyle w:val="NormalTok"/>
        </w:rPr>
        <w:t>(resOrdered)</w:t>
      </w:r>
    </w:p>
    <w:p w:rsidR="00A459C4" w:rsidRDefault="00AA7BD8">
      <w:pPr>
        <w:pStyle w:val="SourceCode"/>
      </w:pPr>
      <w:r>
        <w:rPr>
          <w:rStyle w:val="VerbatimChar"/>
        </w:rPr>
        <w:t xml:space="preserve">log2 fold change (MAP): Group SFI vs NIT </w:t>
      </w:r>
      <w:r>
        <w:br/>
      </w:r>
      <w:r>
        <w:rPr>
          <w:rStyle w:val="VerbatimChar"/>
        </w:rPr>
        <w:t xml:space="preserve">Wald test p-value: Group SFI vs NIT </w:t>
      </w:r>
      <w:r>
        <w:br/>
      </w:r>
      <w:r>
        <w:rPr>
          <w:rStyle w:val="VerbatimChar"/>
        </w:rPr>
        <w:t>DataFrame with 6 rows and 7 columns</w:t>
      </w:r>
      <w:r>
        <w:br/>
      </w:r>
      <w:r>
        <w:rPr>
          <w:rStyle w:val="VerbatimChar"/>
        </w:rPr>
        <w:t xml:space="preserve">                 baseMean log2FoldChange     lfcSE      pvalue        padj</w:t>
      </w:r>
      <w:r>
        <w:br/>
      </w:r>
      <w:r>
        <w:rPr>
          <w:rStyle w:val="VerbatimChar"/>
        </w:rPr>
        <w:t xml:space="preserve">                &lt;numeric&gt;      &lt;nu</w:t>
      </w:r>
      <w:r>
        <w:rPr>
          <w:rStyle w:val="VerbatimChar"/>
        </w:rPr>
        <w:t>meric&gt; &lt;numeric&gt;   &lt;numeric&gt;   &lt;numeric&gt;</w:t>
      </w:r>
      <w:r>
        <w:br/>
      </w:r>
      <w:r>
        <w:rPr>
          <w:rStyle w:val="VerbatimChar"/>
        </w:rPr>
        <w:t>ENSG00000211677  686.0158        4.70812  0.614809 8.61854e-16 2.45525e-11</w:t>
      </w:r>
      <w:r>
        <w:br/>
      </w:r>
      <w:r>
        <w:rPr>
          <w:rStyle w:val="VerbatimChar"/>
        </w:rPr>
        <w:t>ENSG00000211644  931.5734        4.67870  0.665549 8.94612e-14 1.27429e-09</w:t>
      </w:r>
      <w:r>
        <w:br/>
      </w:r>
      <w:r>
        <w:rPr>
          <w:rStyle w:val="VerbatimChar"/>
        </w:rPr>
        <w:t>ENSG00000132704  107.9850        5.06425  0.752305 5.74769e-13 5.</w:t>
      </w:r>
      <w:r>
        <w:rPr>
          <w:rStyle w:val="VerbatimChar"/>
        </w:rPr>
        <w:t>45801e-09</w:t>
      </w:r>
      <w:r>
        <w:br/>
      </w:r>
      <w:r>
        <w:rPr>
          <w:rStyle w:val="VerbatimChar"/>
        </w:rPr>
        <w:t>ENSG00000160856  204.3136        4.32717  0.647869 1.04719e-12 7.45809e-09</w:t>
      </w:r>
      <w:r>
        <w:br/>
      </w:r>
      <w:r>
        <w:rPr>
          <w:rStyle w:val="VerbatimChar"/>
        </w:rPr>
        <w:t>ENSG00000211890 1899.5623        4.25628  0.654212 3.27402e-12 1.86541e-08</w:t>
      </w:r>
      <w:r>
        <w:br/>
      </w:r>
      <w:r>
        <w:rPr>
          <w:rStyle w:val="VerbatimChar"/>
        </w:rPr>
        <w:t>ENSG00000128438   95.0831        6.06546  0.942086 5.70371e-12 2.70812e-08</w:t>
      </w:r>
      <w:r>
        <w:br/>
      </w:r>
      <w:r>
        <w:rPr>
          <w:rStyle w:val="VerbatimChar"/>
        </w:rPr>
        <w:t xml:space="preserve">                     </w:t>
      </w:r>
      <w:r>
        <w:rPr>
          <w:rStyle w:val="VerbatimChar"/>
        </w:rPr>
        <w:t>symbol      entrez</w:t>
      </w:r>
      <w:r>
        <w:br/>
      </w:r>
      <w:r>
        <w:rPr>
          <w:rStyle w:val="VerbatimChar"/>
        </w:rPr>
        <w:t xml:space="preserve">                &lt;character&gt; &lt;character&gt;</w:t>
      </w:r>
      <w:r>
        <w:br/>
      </w:r>
      <w:r>
        <w:rPr>
          <w:rStyle w:val="VerbatimChar"/>
        </w:rPr>
        <w:t>ENSG00000211677          NA          NA</w:t>
      </w:r>
      <w:r>
        <w:br/>
      </w:r>
      <w:r>
        <w:rPr>
          <w:rStyle w:val="VerbatimChar"/>
        </w:rPr>
        <w:t>ENSG00000211644          NA          NA</w:t>
      </w:r>
      <w:r>
        <w:br/>
      </w:r>
      <w:r>
        <w:rPr>
          <w:rStyle w:val="VerbatimChar"/>
        </w:rPr>
        <w:t>ENSG00000132704       FCRL2       79368</w:t>
      </w:r>
      <w:r>
        <w:br/>
      </w:r>
      <w:r>
        <w:rPr>
          <w:rStyle w:val="VerbatimChar"/>
        </w:rPr>
        <w:t>ENSG00000160856       FCRL3      115352</w:t>
      </w:r>
      <w:r>
        <w:br/>
      </w:r>
      <w:r>
        <w:rPr>
          <w:rStyle w:val="VerbatimChar"/>
        </w:rPr>
        <w:t>ENSG00000211890          NA          NA</w:t>
      </w:r>
      <w:r>
        <w:br/>
      </w:r>
      <w:r>
        <w:rPr>
          <w:rStyle w:val="VerbatimChar"/>
        </w:rPr>
        <w:t>ENSG00000128438          NA          NA</w:t>
      </w:r>
    </w:p>
    <w:p w:rsidR="00A459C4" w:rsidRPr="00F37FD6" w:rsidRDefault="00AA7BD8">
      <w:pPr>
        <w:pStyle w:val="Ttulo3"/>
        <w:rPr>
          <w:lang w:val="es-CO"/>
        </w:rPr>
      </w:pPr>
      <w:bookmarkStart w:id="28" w:name="exportación-de-resultados"/>
      <w:bookmarkStart w:id="29" w:name="_Toc43054451"/>
      <w:r w:rsidRPr="00F37FD6">
        <w:rPr>
          <w:lang w:val="es-CO"/>
        </w:rPr>
        <w:t>Exportación de resultados</w:t>
      </w:r>
      <w:bookmarkEnd w:id="28"/>
      <w:bookmarkEnd w:id="29"/>
    </w:p>
    <w:p w:rsidR="00A459C4" w:rsidRPr="00F37FD6" w:rsidRDefault="00AA7BD8">
      <w:pPr>
        <w:pStyle w:val="FirstParagraph"/>
        <w:rPr>
          <w:lang w:val="es-CO"/>
        </w:rPr>
      </w:pPr>
      <w:r w:rsidRPr="00F37FD6">
        <w:rPr>
          <w:lang w:val="es-CO"/>
        </w:rPr>
        <w:t>Los resultados fueron finalmente exportados y se colocan a disposición del público en GitHub.</w:t>
      </w:r>
    </w:p>
    <w:p w:rsidR="00A459C4" w:rsidRDefault="00AA7BD8">
      <w:pPr>
        <w:pStyle w:val="SourceCode"/>
      </w:pPr>
      <w:r>
        <w:rPr>
          <w:rStyle w:val="NormalTok"/>
        </w:rPr>
        <w:t>resOrderedDF &lt;-</w:t>
      </w:r>
      <w:r>
        <w:rPr>
          <w:rStyle w:val="StringTok"/>
        </w:rPr>
        <w:t xml:space="preserve"> </w:t>
      </w:r>
      <w:r>
        <w:rPr>
          <w:rStyle w:val="KeywordTok"/>
        </w:rPr>
        <w:t>as.data.frame</w:t>
      </w:r>
      <w:r>
        <w:rPr>
          <w:rStyle w:val="NormalTok"/>
        </w:rPr>
        <w:t>(resOrdered)</w:t>
      </w:r>
      <w:r>
        <w:br/>
      </w:r>
      <w:r>
        <w:rPr>
          <w:rStyle w:val="KeywordTok"/>
        </w:rPr>
        <w:t>write.csv</w:t>
      </w:r>
      <w:r>
        <w:rPr>
          <w:rStyle w:val="NormalTok"/>
        </w:rPr>
        <w:t xml:space="preserve">(resOrderedDF, </w:t>
      </w:r>
      <w:r>
        <w:rPr>
          <w:rStyle w:val="DataTypeTok"/>
        </w:rPr>
        <w:t>file =</w:t>
      </w:r>
      <w:r>
        <w:rPr>
          <w:rStyle w:val="NormalTok"/>
        </w:rPr>
        <w:t xml:space="preserve"> </w:t>
      </w:r>
      <w:r>
        <w:rPr>
          <w:rStyle w:val="StringTok"/>
        </w:rPr>
        <w:t>"results_sfi_nit.csv"</w:t>
      </w:r>
      <w:r>
        <w:rPr>
          <w:rStyle w:val="NormalTok"/>
        </w:rPr>
        <w:t>)</w:t>
      </w:r>
    </w:p>
    <w:p w:rsidR="00A459C4" w:rsidRPr="00F37FD6" w:rsidRDefault="00AA7BD8">
      <w:pPr>
        <w:pStyle w:val="Ttulo3"/>
        <w:rPr>
          <w:lang w:val="es-CO"/>
        </w:rPr>
      </w:pPr>
      <w:bookmarkStart w:id="30" w:name="Xe85fc6a16c6417ecc86603cccb09580e5126748"/>
      <w:bookmarkStart w:id="31" w:name="_Toc43054452"/>
      <w:r w:rsidRPr="00F37FD6">
        <w:rPr>
          <w:lang w:val="es-CO"/>
        </w:rPr>
        <w:t>Remoción de efectos ocultos por lotes o batch effects</w:t>
      </w:r>
      <w:bookmarkEnd w:id="30"/>
      <w:bookmarkEnd w:id="31"/>
    </w:p>
    <w:p w:rsidR="00A459C4" w:rsidRPr="00F37FD6" w:rsidRDefault="00AA7BD8">
      <w:pPr>
        <w:pStyle w:val="FirstParagraph"/>
        <w:rPr>
          <w:lang w:val="es-CO"/>
        </w:rPr>
      </w:pPr>
      <w:r w:rsidRPr="00F37FD6">
        <w:rPr>
          <w:lang w:val="es-CO"/>
        </w:rPr>
        <w:t>Finalmente se procedió a remover los Batch Effects con la librería SVA, cuya función svaseq permite iterar mínimos cuadrad</w:t>
      </w:r>
      <w:r w:rsidRPr="00F37FD6">
        <w:rPr>
          <w:lang w:val="es-CO"/>
        </w:rPr>
        <w:t xml:space="preserve">os ponderados para estimar variables </w:t>
      </w:r>
      <w:r w:rsidRPr="00F37FD6">
        <w:rPr>
          <w:lang w:val="es-CO"/>
        </w:rPr>
        <w:lastRenderedPageBreak/>
        <w:t>sustitutas, con lo cual se estima la probabilidad de que ser un control, de este modo se detecta la varianza indeseada.</w:t>
      </w:r>
    </w:p>
    <w:p w:rsidR="00A459C4" w:rsidRPr="00F37FD6" w:rsidRDefault="00AA7BD8">
      <w:pPr>
        <w:pStyle w:val="Textoindependiente"/>
        <w:rPr>
          <w:lang w:val="es-CO"/>
        </w:rPr>
      </w:pPr>
      <w:r w:rsidRPr="00F37FD6">
        <w:rPr>
          <w:lang w:val="es-CO"/>
        </w:rPr>
        <w:t>Concretamente se usaron 5 iteraciones. Tras este proceso se detectaron las fuentes ocultas de varia</w:t>
      </w:r>
      <w:r w:rsidRPr="00F37FD6">
        <w:rPr>
          <w:lang w:val="es-CO"/>
        </w:rPr>
        <w:t>ción entre grupos.</w:t>
      </w:r>
    </w:p>
    <w:p w:rsidR="00A459C4" w:rsidRPr="00F37FD6" w:rsidRDefault="00AA7BD8">
      <w:pPr>
        <w:pStyle w:val="SourceCode"/>
        <w:rPr>
          <w:lang w:val="es-CO"/>
        </w:rPr>
      </w:pPr>
      <w:r w:rsidRPr="00F37FD6">
        <w:rPr>
          <w:rStyle w:val="KeywordTok"/>
          <w:lang w:val="es-CO"/>
        </w:rPr>
        <w:t>library</w:t>
      </w:r>
      <w:r w:rsidRPr="00F37FD6">
        <w:rPr>
          <w:rStyle w:val="NormalTok"/>
          <w:lang w:val="es-CO"/>
        </w:rPr>
        <w:t>(</w:t>
      </w:r>
      <w:r w:rsidRPr="00F37FD6">
        <w:rPr>
          <w:rStyle w:val="StringTok"/>
          <w:lang w:val="es-CO"/>
        </w:rPr>
        <w:t>"sva"</w:t>
      </w:r>
      <w:r w:rsidRPr="00F37FD6">
        <w:rPr>
          <w:rStyle w:val="NormalTok"/>
          <w:lang w:val="es-CO"/>
        </w:rPr>
        <w:t>)</w:t>
      </w:r>
      <w:r w:rsidRPr="00F37FD6">
        <w:rPr>
          <w:lang w:val="es-CO"/>
        </w:rPr>
        <w:br/>
      </w:r>
      <w:r w:rsidRPr="00F37FD6">
        <w:rPr>
          <w:lang w:val="es-CO"/>
        </w:rPr>
        <w:br/>
      </w:r>
      <w:r w:rsidRPr="00F37FD6">
        <w:rPr>
          <w:rStyle w:val="NormalTok"/>
          <w:lang w:val="es-CO"/>
        </w:rPr>
        <w:t>dat  &lt;-</w:t>
      </w:r>
      <w:r w:rsidRPr="00F37FD6">
        <w:rPr>
          <w:rStyle w:val="StringTok"/>
          <w:lang w:val="es-CO"/>
        </w:rPr>
        <w:t xml:space="preserve"> </w:t>
      </w:r>
      <w:r w:rsidRPr="00F37FD6">
        <w:rPr>
          <w:rStyle w:val="KeywordTok"/>
          <w:lang w:val="es-CO"/>
        </w:rPr>
        <w:t>counts</w:t>
      </w:r>
      <w:r w:rsidRPr="00F37FD6">
        <w:rPr>
          <w:rStyle w:val="NormalTok"/>
          <w:lang w:val="es-CO"/>
        </w:rPr>
        <w:t xml:space="preserve">(ddsdeseq, </w:t>
      </w:r>
      <w:r w:rsidRPr="00F37FD6">
        <w:rPr>
          <w:rStyle w:val="DataTypeTok"/>
          <w:lang w:val="es-CO"/>
        </w:rPr>
        <w:t>normalized =</w:t>
      </w:r>
      <w:r w:rsidRPr="00F37FD6">
        <w:rPr>
          <w:rStyle w:val="NormalTok"/>
          <w:lang w:val="es-CO"/>
        </w:rPr>
        <w:t xml:space="preserve"> </w:t>
      </w:r>
      <w:r w:rsidRPr="00F37FD6">
        <w:rPr>
          <w:rStyle w:val="OtherTok"/>
          <w:lang w:val="es-CO"/>
        </w:rPr>
        <w:t>TRUE</w:t>
      </w:r>
      <w:r w:rsidRPr="00F37FD6">
        <w:rPr>
          <w:rStyle w:val="NormalTok"/>
          <w:lang w:val="es-CO"/>
        </w:rPr>
        <w:t>)</w:t>
      </w:r>
      <w:r w:rsidRPr="00F37FD6">
        <w:rPr>
          <w:lang w:val="es-CO"/>
        </w:rPr>
        <w:br/>
      </w:r>
      <w:r w:rsidRPr="00F37FD6">
        <w:rPr>
          <w:rStyle w:val="NormalTok"/>
          <w:lang w:val="es-CO"/>
        </w:rPr>
        <w:t>idx  &lt;-</w:t>
      </w:r>
      <w:r w:rsidRPr="00F37FD6">
        <w:rPr>
          <w:rStyle w:val="StringTok"/>
          <w:lang w:val="es-CO"/>
        </w:rPr>
        <w:t xml:space="preserve"> </w:t>
      </w:r>
      <w:r w:rsidRPr="00F37FD6">
        <w:rPr>
          <w:rStyle w:val="KeywordTok"/>
          <w:lang w:val="es-CO"/>
        </w:rPr>
        <w:t>rowMeans</w:t>
      </w:r>
      <w:r w:rsidRPr="00F37FD6">
        <w:rPr>
          <w:rStyle w:val="NormalTok"/>
          <w:lang w:val="es-CO"/>
        </w:rPr>
        <w:t xml:space="preserve">(dat) </w:t>
      </w:r>
      <w:r w:rsidRPr="00F37FD6">
        <w:rPr>
          <w:rStyle w:val="OperatorTok"/>
          <w:lang w:val="es-CO"/>
        </w:rPr>
        <w:t>&gt;</w:t>
      </w:r>
      <w:r w:rsidRPr="00F37FD6">
        <w:rPr>
          <w:rStyle w:val="StringTok"/>
          <w:lang w:val="es-CO"/>
        </w:rPr>
        <w:t xml:space="preserve"> </w:t>
      </w:r>
      <w:r w:rsidRPr="00F37FD6">
        <w:rPr>
          <w:rStyle w:val="DecValTok"/>
          <w:lang w:val="es-CO"/>
        </w:rPr>
        <w:t>1</w:t>
      </w:r>
      <w:r w:rsidRPr="00F37FD6">
        <w:rPr>
          <w:lang w:val="es-CO"/>
        </w:rPr>
        <w:br/>
      </w:r>
      <w:r w:rsidRPr="00F37FD6">
        <w:rPr>
          <w:rStyle w:val="NormalTok"/>
          <w:lang w:val="es-CO"/>
        </w:rPr>
        <w:t>dat  &lt;-</w:t>
      </w:r>
      <w:r w:rsidRPr="00F37FD6">
        <w:rPr>
          <w:rStyle w:val="StringTok"/>
          <w:lang w:val="es-CO"/>
        </w:rPr>
        <w:t xml:space="preserve"> </w:t>
      </w:r>
      <w:r w:rsidRPr="00F37FD6">
        <w:rPr>
          <w:rStyle w:val="NormalTok"/>
          <w:lang w:val="es-CO"/>
        </w:rPr>
        <w:t>dat[idx, ]</w:t>
      </w:r>
      <w:r w:rsidRPr="00F37FD6">
        <w:rPr>
          <w:lang w:val="es-CO"/>
        </w:rPr>
        <w:br/>
      </w:r>
      <w:r w:rsidRPr="00F37FD6">
        <w:rPr>
          <w:rStyle w:val="NormalTok"/>
          <w:lang w:val="es-CO"/>
        </w:rPr>
        <w:t>mod  &lt;-</w:t>
      </w:r>
      <w:r w:rsidRPr="00F37FD6">
        <w:rPr>
          <w:rStyle w:val="StringTok"/>
          <w:lang w:val="es-CO"/>
        </w:rPr>
        <w:t xml:space="preserve"> </w:t>
      </w:r>
      <w:r w:rsidRPr="00F37FD6">
        <w:rPr>
          <w:rStyle w:val="KeywordTok"/>
          <w:lang w:val="es-CO"/>
        </w:rPr>
        <w:t>model.matrix</w:t>
      </w:r>
      <w:r w:rsidRPr="00F37FD6">
        <w:rPr>
          <w:rStyle w:val="NormalTok"/>
          <w:lang w:val="es-CO"/>
        </w:rPr>
        <w:t>(</w:t>
      </w:r>
      <w:r w:rsidRPr="00F37FD6">
        <w:rPr>
          <w:rStyle w:val="OperatorTok"/>
          <w:lang w:val="es-CO"/>
        </w:rPr>
        <w:t>~</w:t>
      </w:r>
      <w:r w:rsidRPr="00F37FD6">
        <w:rPr>
          <w:rStyle w:val="StringTok"/>
          <w:lang w:val="es-CO"/>
        </w:rPr>
        <w:t xml:space="preserve"> </w:t>
      </w:r>
      <w:r w:rsidRPr="00F37FD6">
        <w:rPr>
          <w:rStyle w:val="NormalTok"/>
          <w:lang w:val="es-CO"/>
        </w:rPr>
        <w:t xml:space="preserve">Group, </w:t>
      </w:r>
      <w:r w:rsidRPr="00F37FD6">
        <w:rPr>
          <w:rStyle w:val="KeywordTok"/>
          <w:lang w:val="es-CO"/>
        </w:rPr>
        <w:t>colData</w:t>
      </w:r>
      <w:r w:rsidRPr="00F37FD6">
        <w:rPr>
          <w:rStyle w:val="NormalTok"/>
          <w:lang w:val="es-CO"/>
        </w:rPr>
        <w:t>(ddsdeseq))</w:t>
      </w:r>
      <w:r w:rsidRPr="00F37FD6">
        <w:rPr>
          <w:lang w:val="es-CO"/>
        </w:rPr>
        <w:br/>
      </w:r>
      <w:r w:rsidRPr="00F37FD6">
        <w:rPr>
          <w:rStyle w:val="NormalTok"/>
          <w:lang w:val="es-CO"/>
        </w:rPr>
        <w:t>mod0 &lt;-</w:t>
      </w:r>
      <w:r w:rsidRPr="00F37FD6">
        <w:rPr>
          <w:rStyle w:val="StringTok"/>
          <w:lang w:val="es-CO"/>
        </w:rPr>
        <w:t xml:space="preserve"> </w:t>
      </w:r>
      <w:r w:rsidRPr="00F37FD6">
        <w:rPr>
          <w:rStyle w:val="KeywordTok"/>
          <w:lang w:val="es-CO"/>
        </w:rPr>
        <w:t>model.matrix</w:t>
      </w:r>
      <w:r w:rsidRPr="00F37FD6">
        <w:rPr>
          <w:rStyle w:val="NormalTok"/>
          <w:lang w:val="es-CO"/>
        </w:rPr>
        <w:t>(</w:t>
      </w:r>
      <w:r w:rsidRPr="00F37FD6">
        <w:rPr>
          <w:rStyle w:val="OperatorTok"/>
          <w:lang w:val="es-CO"/>
        </w:rPr>
        <w:t>~</w:t>
      </w:r>
      <w:r w:rsidRPr="00F37FD6">
        <w:rPr>
          <w:rStyle w:val="StringTok"/>
          <w:lang w:val="es-CO"/>
        </w:rPr>
        <w:t xml:space="preserve">   </w:t>
      </w:r>
      <w:r w:rsidRPr="00F37FD6">
        <w:rPr>
          <w:rStyle w:val="DecValTok"/>
          <w:lang w:val="es-CO"/>
        </w:rPr>
        <w:t>1</w:t>
      </w:r>
      <w:r w:rsidRPr="00F37FD6">
        <w:rPr>
          <w:rStyle w:val="NormalTok"/>
          <w:lang w:val="es-CO"/>
        </w:rPr>
        <w:t xml:space="preserve">, </w:t>
      </w:r>
      <w:r w:rsidRPr="00F37FD6">
        <w:rPr>
          <w:rStyle w:val="KeywordTok"/>
          <w:lang w:val="es-CO"/>
        </w:rPr>
        <w:t>colData</w:t>
      </w:r>
      <w:r w:rsidRPr="00F37FD6">
        <w:rPr>
          <w:rStyle w:val="NormalTok"/>
          <w:lang w:val="es-CO"/>
        </w:rPr>
        <w:t>(ddsdeseq))</w:t>
      </w:r>
      <w:r w:rsidRPr="00F37FD6">
        <w:rPr>
          <w:lang w:val="es-CO"/>
        </w:rPr>
        <w:br/>
      </w:r>
      <w:r w:rsidRPr="00F37FD6">
        <w:rPr>
          <w:rStyle w:val="NormalTok"/>
          <w:lang w:val="es-CO"/>
        </w:rPr>
        <w:t>svseq &lt;-</w:t>
      </w:r>
      <w:r w:rsidRPr="00F37FD6">
        <w:rPr>
          <w:rStyle w:val="StringTok"/>
          <w:lang w:val="es-CO"/>
        </w:rPr>
        <w:t xml:space="preserve"> </w:t>
      </w:r>
      <w:r w:rsidRPr="00F37FD6">
        <w:rPr>
          <w:rStyle w:val="KeywordTok"/>
          <w:lang w:val="es-CO"/>
        </w:rPr>
        <w:t>svaseq</w:t>
      </w:r>
      <w:r w:rsidRPr="00F37FD6">
        <w:rPr>
          <w:rStyle w:val="NormalTok"/>
          <w:lang w:val="es-CO"/>
        </w:rPr>
        <w:t xml:space="preserve">(dat, mod, mod0, </w:t>
      </w:r>
      <w:r w:rsidRPr="00F37FD6">
        <w:rPr>
          <w:rStyle w:val="DataTypeTok"/>
          <w:lang w:val="es-CO"/>
        </w:rPr>
        <w:t>n.sv</w:t>
      </w:r>
      <w:r w:rsidRPr="00F37FD6">
        <w:rPr>
          <w:rStyle w:val="DataTypeTok"/>
          <w:lang w:val="es-CO"/>
        </w:rPr>
        <w:t xml:space="preserve"> =</w:t>
      </w:r>
      <w:r w:rsidRPr="00F37FD6">
        <w:rPr>
          <w:rStyle w:val="NormalTok"/>
          <w:lang w:val="es-CO"/>
        </w:rPr>
        <w:t xml:space="preserve"> </w:t>
      </w:r>
      <w:r w:rsidRPr="00F37FD6">
        <w:rPr>
          <w:rStyle w:val="DecValTok"/>
          <w:lang w:val="es-CO"/>
        </w:rPr>
        <w:t>2</w:t>
      </w:r>
      <w:r w:rsidRPr="00F37FD6">
        <w:rPr>
          <w:rStyle w:val="NormalTok"/>
          <w:lang w:val="es-CO"/>
        </w:rPr>
        <w:t>)</w:t>
      </w:r>
    </w:p>
    <w:p w:rsidR="00A459C4" w:rsidRDefault="00AA7BD8">
      <w:pPr>
        <w:pStyle w:val="SourceCode"/>
      </w:pPr>
      <w:r>
        <w:rPr>
          <w:rStyle w:val="VerbatimChar"/>
        </w:rPr>
        <w:t xml:space="preserve">Number of significant surrogate variables is:  2 </w:t>
      </w:r>
      <w:r>
        <w:br/>
      </w:r>
      <w:r>
        <w:rPr>
          <w:rStyle w:val="VerbatimChar"/>
        </w:rPr>
        <w:t xml:space="preserve">Iteration (out of 5 ):1  2  3  4  5  </w:t>
      </w:r>
    </w:p>
    <w:p w:rsidR="00A459C4" w:rsidRDefault="00AA7BD8">
      <w:pPr>
        <w:pStyle w:val="SourceCode"/>
      </w:pPr>
      <w:r>
        <w:rPr>
          <w:rStyle w:val="NormalTok"/>
        </w:rPr>
        <w:t>svseq</w:t>
      </w:r>
      <w:r>
        <w:rPr>
          <w:rStyle w:val="OperatorTok"/>
        </w:rPr>
        <w:t>$</w:t>
      </w:r>
      <w:r>
        <w:rPr>
          <w:rStyle w:val="NormalTok"/>
        </w:rPr>
        <w:t>sv</w:t>
      </w:r>
    </w:p>
    <w:p w:rsidR="00A459C4" w:rsidRDefault="00AA7BD8">
      <w:pPr>
        <w:pStyle w:val="SourceCode"/>
      </w:pPr>
      <w:r>
        <w:rPr>
          <w:rStyle w:val="VerbatimChar"/>
        </w:rPr>
        <w:t xml:space="preserve">             [,1]        [,2]</w:t>
      </w:r>
      <w:r>
        <w:br/>
      </w:r>
      <w:r>
        <w:rPr>
          <w:rStyle w:val="VerbatimChar"/>
        </w:rPr>
        <w:t xml:space="preserve"> [1,] -0.43309084  0.03200602</w:t>
      </w:r>
      <w:r>
        <w:br/>
      </w:r>
      <w:r>
        <w:rPr>
          <w:rStyle w:val="VerbatimChar"/>
        </w:rPr>
        <w:t xml:space="preserve"> [2,] -0.28256674 -0.28466574</w:t>
      </w:r>
      <w:r>
        <w:br/>
      </w:r>
      <w:r>
        <w:rPr>
          <w:rStyle w:val="VerbatimChar"/>
        </w:rPr>
        <w:t xml:space="preserve"> [3,]  0.09249710  0.47181928</w:t>
      </w:r>
      <w:r>
        <w:br/>
      </w:r>
      <w:r>
        <w:rPr>
          <w:rStyle w:val="VerbatimChar"/>
        </w:rPr>
        <w:t xml:space="preserve"> [4,]  0.01267157 -0.16662841</w:t>
      </w:r>
      <w:r>
        <w:br/>
      </w:r>
      <w:r>
        <w:rPr>
          <w:rStyle w:val="VerbatimChar"/>
        </w:rPr>
        <w:t xml:space="preserve"> [5,] -0.11011428  0.20668189</w:t>
      </w:r>
      <w:r>
        <w:br/>
      </w:r>
      <w:r>
        <w:rPr>
          <w:rStyle w:val="VerbatimChar"/>
        </w:rPr>
        <w:t xml:space="preserve"> [6,] -0.32622899 -0.06761484</w:t>
      </w:r>
      <w:r>
        <w:br/>
      </w:r>
      <w:r>
        <w:rPr>
          <w:rStyle w:val="VerbatimChar"/>
        </w:rPr>
        <w:t xml:space="preserve"> [7,] -0.28631568  0.08605505</w:t>
      </w:r>
      <w:r>
        <w:br/>
      </w:r>
      <w:r>
        <w:rPr>
          <w:rStyle w:val="VerbatimChar"/>
        </w:rPr>
        <w:t xml:space="preserve"> [8,] -0.15140336  0.03887925</w:t>
      </w:r>
      <w:r>
        <w:br/>
      </w:r>
      <w:r>
        <w:rPr>
          <w:rStyle w:val="VerbatimChar"/>
        </w:rPr>
        <w:t xml:space="preserve"> [9,] -0.17425478  0.24983906</w:t>
      </w:r>
      <w:r>
        <w:br/>
      </w:r>
      <w:r>
        <w:rPr>
          <w:rStyle w:val="VerbatimChar"/>
        </w:rPr>
        <w:t>[10,]  0.21987484 -0.10290923</w:t>
      </w:r>
      <w:r>
        <w:br/>
      </w:r>
      <w:r>
        <w:rPr>
          <w:rStyle w:val="VerbatimChar"/>
        </w:rPr>
        <w:t>[11,] -0.08814551 -0.22395362</w:t>
      </w:r>
      <w:r>
        <w:br/>
      </w:r>
      <w:r>
        <w:rPr>
          <w:rStyle w:val="VerbatimChar"/>
        </w:rPr>
        <w:t>[12,]  0.1154576</w:t>
      </w:r>
      <w:r>
        <w:rPr>
          <w:rStyle w:val="VerbatimChar"/>
        </w:rPr>
        <w:t>4 -0.05928223</w:t>
      </w:r>
      <w:r>
        <w:br/>
      </w:r>
      <w:r>
        <w:rPr>
          <w:rStyle w:val="VerbatimChar"/>
        </w:rPr>
        <w:t>[13,]  0.29088868 -0.10928101</w:t>
      </w:r>
      <w:r>
        <w:br/>
      </w:r>
      <w:r>
        <w:rPr>
          <w:rStyle w:val="VerbatimChar"/>
        </w:rPr>
        <w:t>[14,]  0.20605175 -0.02338128</w:t>
      </w:r>
      <w:r>
        <w:br/>
      </w:r>
      <w:r>
        <w:rPr>
          <w:rStyle w:val="VerbatimChar"/>
        </w:rPr>
        <w:t>[15,]  0.03480103  0.31481825</w:t>
      </w:r>
      <w:r>
        <w:br/>
      </w:r>
      <w:r>
        <w:rPr>
          <w:rStyle w:val="VerbatimChar"/>
        </w:rPr>
        <w:t>[16,]  0.22033006 -0.03362167</w:t>
      </w:r>
      <w:r>
        <w:br/>
      </w:r>
      <w:r>
        <w:rPr>
          <w:rStyle w:val="VerbatimChar"/>
        </w:rPr>
        <w:t>[17,]  0.23121116 -0.33101737</w:t>
      </w:r>
      <w:r>
        <w:br/>
      </w:r>
      <w:r>
        <w:rPr>
          <w:rStyle w:val="VerbatimChar"/>
        </w:rPr>
        <w:t>[18,] -0.10733638 -0.06033369</w:t>
      </w:r>
      <w:r>
        <w:br/>
      </w:r>
      <w:r>
        <w:rPr>
          <w:rStyle w:val="VerbatimChar"/>
        </w:rPr>
        <w:t>[19,]  0.18028692 -0.32701719</w:t>
      </w:r>
      <w:r>
        <w:br/>
      </w:r>
      <w:r>
        <w:rPr>
          <w:rStyle w:val="VerbatimChar"/>
        </w:rPr>
        <w:t>[20,]  0.35538583  0.38960748</w:t>
      </w:r>
    </w:p>
    <w:p w:rsidR="00A459C4" w:rsidRDefault="00AA7BD8">
      <w:pPr>
        <w:pStyle w:val="SourceCode"/>
      </w:pPr>
      <w:r>
        <w:rPr>
          <w:rStyle w:val="KeywordTok"/>
        </w:rPr>
        <w:t>pa</w:t>
      </w:r>
      <w:r>
        <w:rPr>
          <w:rStyle w:val="KeywordTok"/>
        </w:rPr>
        <w:t>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1</w:t>
      </w:r>
      <w:r>
        <w:rPr>
          <w:rStyle w:val="NormalTok"/>
        </w:rPr>
        <w:t xml:space="preserve">), </w:t>
      </w:r>
      <w:r>
        <w:rPr>
          <w:rStyle w:val="DataTypeTok"/>
        </w:rPr>
        <w:t>mar =</w:t>
      </w:r>
      <w:r>
        <w:rPr>
          <w:rStyle w:val="NormalTok"/>
        </w:rPr>
        <w:t xml:space="preserve"> </w:t>
      </w:r>
      <w:r>
        <w:rPr>
          <w:rStyle w:val="KeywordTok"/>
        </w:rPr>
        <w:t>c</w:t>
      </w:r>
      <w:r>
        <w:rPr>
          <w:rStyle w:val="NormalTok"/>
        </w:rPr>
        <w:t>(</w:t>
      </w:r>
      <w:r>
        <w:rPr>
          <w:rStyle w:val="DecValTok"/>
        </w:rPr>
        <w:t>3</w:t>
      </w:r>
      <w:r>
        <w:rPr>
          <w:rStyle w:val="NormalTok"/>
        </w:rPr>
        <w:t>,</w:t>
      </w:r>
      <w:r>
        <w:rPr>
          <w:rStyle w:val="DecValTok"/>
        </w:rPr>
        <w:t>5</w:t>
      </w:r>
      <w:r>
        <w:rPr>
          <w:rStyle w:val="NormalTok"/>
        </w:rPr>
        <w:t>,</w:t>
      </w:r>
      <w:r>
        <w:rPr>
          <w:rStyle w:val="DecValTok"/>
        </w:rPr>
        <w:t>3</w:t>
      </w:r>
      <w:r>
        <w:rPr>
          <w:rStyle w:val="NormalTok"/>
        </w:rPr>
        <w:t>,</w:t>
      </w:r>
      <w:r>
        <w:rPr>
          <w:rStyle w:val="DecValTok"/>
        </w:rPr>
        <w:t>1</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2</w:t>
      </w:r>
      <w:r>
        <w:rPr>
          <w:rStyle w:val="NormalTok"/>
        </w:rPr>
        <w:t>) {</w:t>
      </w:r>
      <w:r>
        <w:br/>
      </w:r>
      <w:r>
        <w:rPr>
          <w:rStyle w:val="NormalTok"/>
        </w:rPr>
        <w:t xml:space="preserve">  </w:t>
      </w:r>
      <w:r>
        <w:rPr>
          <w:rStyle w:val="KeywordTok"/>
        </w:rPr>
        <w:t>stripchart</w:t>
      </w:r>
      <w:r>
        <w:rPr>
          <w:rStyle w:val="NormalTok"/>
        </w:rPr>
        <w:t>(svseq</w:t>
      </w:r>
      <w:r>
        <w:rPr>
          <w:rStyle w:val="OperatorTok"/>
        </w:rPr>
        <w:t>$</w:t>
      </w:r>
      <w:r>
        <w:rPr>
          <w:rStyle w:val="NormalTok"/>
        </w:rPr>
        <w:t xml:space="preserve">sv[, i] </w:t>
      </w:r>
      <w:r>
        <w:rPr>
          <w:rStyle w:val="OperatorTok"/>
        </w:rPr>
        <w:t>~</w:t>
      </w:r>
      <w:r>
        <w:rPr>
          <w:rStyle w:val="StringTok"/>
        </w:rPr>
        <w:t xml:space="preserve"> </w:t>
      </w:r>
      <w:r>
        <w:rPr>
          <w:rStyle w:val="NormalTok"/>
        </w:rPr>
        <w:t>ddsdeseq</w:t>
      </w:r>
      <w:r>
        <w:rPr>
          <w:rStyle w:val="OperatorTok"/>
        </w:rPr>
        <w:t>$</w:t>
      </w:r>
      <w:r>
        <w:rPr>
          <w:rStyle w:val="NormalTok"/>
        </w:rPr>
        <w:t xml:space="preserve">Group, </w:t>
      </w:r>
      <w:r>
        <w:rPr>
          <w:rStyle w:val="DataTypeTok"/>
        </w:rPr>
        <w:t>vertical =</w:t>
      </w:r>
      <w:r>
        <w:rPr>
          <w:rStyle w:val="NormalTok"/>
        </w:rPr>
        <w:t xml:space="preserve"> </w:t>
      </w:r>
      <w:r>
        <w:rPr>
          <w:rStyle w:val="OtherTok"/>
        </w:rPr>
        <w:t>TRUE</w:t>
      </w:r>
      <w:r>
        <w:rPr>
          <w:rStyle w:val="NormalTok"/>
        </w:rPr>
        <w:t xml:space="preserve">, </w:t>
      </w:r>
      <w:r>
        <w:rPr>
          <w:rStyle w:val="DataTypeTok"/>
        </w:rPr>
        <w:t>main =</w:t>
      </w:r>
      <w:r>
        <w:rPr>
          <w:rStyle w:val="NormalTok"/>
        </w:rPr>
        <w:t xml:space="preserve"> </w:t>
      </w:r>
      <w:r>
        <w:rPr>
          <w:rStyle w:val="KeywordTok"/>
        </w:rPr>
        <w:t>paste0</w:t>
      </w:r>
      <w:r>
        <w:rPr>
          <w:rStyle w:val="NormalTok"/>
        </w:rPr>
        <w:t>(</w:t>
      </w:r>
      <w:r>
        <w:rPr>
          <w:rStyle w:val="StringTok"/>
        </w:rPr>
        <w:t>"SV"</w:t>
      </w:r>
      <w:r>
        <w:rPr>
          <w:rStyle w:val="NormalTok"/>
        </w:rPr>
        <w:t>, i))</w:t>
      </w:r>
      <w:r>
        <w:br/>
      </w:r>
      <w:r>
        <w:rPr>
          <w:rStyle w:val="NormalTok"/>
        </w:rPr>
        <w:t xml:space="preserve">  </w:t>
      </w:r>
      <w:r>
        <w:rPr>
          <w:rStyle w:val="KeywordTok"/>
        </w:rPr>
        <w:t>abline</w:t>
      </w:r>
      <w:r>
        <w:rPr>
          <w:rStyle w:val="NormalTok"/>
        </w:rPr>
        <w:t>(</w:t>
      </w:r>
      <w:r>
        <w:rPr>
          <w:rStyle w:val="DataTypeTok"/>
        </w:rPr>
        <w:t>h =</w:t>
      </w:r>
      <w:r>
        <w:rPr>
          <w:rStyle w:val="NormalTok"/>
        </w:rPr>
        <w:t xml:space="preserve"> </w:t>
      </w:r>
      <w:r>
        <w:rPr>
          <w:rStyle w:val="DecValTok"/>
        </w:rPr>
        <w:t>0</w:t>
      </w:r>
      <w:r>
        <w:rPr>
          <w:rStyle w:val="NormalTok"/>
        </w:rPr>
        <w:t>)</w:t>
      </w:r>
      <w:r>
        <w:br/>
      </w:r>
      <w:r>
        <w:rPr>
          <w:rStyle w:val="NormalTok"/>
        </w:rPr>
        <w:t>}</w:t>
      </w:r>
    </w:p>
    <w:p w:rsidR="00A459C4" w:rsidRDefault="00AA7BD8">
      <w:pPr>
        <w:pStyle w:val="FirstParagraph"/>
      </w:pPr>
      <w:r>
        <w:rPr>
          <w:noProof/>
        </w:rPr>
        <w:lastRenderedPageBreak/>
        <w:drawing>
          <wp:inline distT="0" distB="0" distL="0" distR="0">
            <wp:extent cx="5334000" cy="5334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CA_PEC_2_Omicas_V4_files/figure-docx/n%2023-1.png"/>
                    <pic:cNvPicPr>
                      <a:picLocks noChangeAspect="1" noChangeArrowheads="1"/>
                    </pic:cNvPicPr>
                  </pic:nvPicPr>
                  <pic:blipFill>
                    <a:blip r:embed="rId16"/>
                    <a:stretch>
                      <a:fillRect/>
                    </a:stretch>
                  </pic:blipFill>
                  <pic:spPr bwMode="auto">
                    <a:xfrm>
                      <a:off x="0" y="0"/>
                      <a:ext cx="5334000" cy="5334000"/>
                    </a:xfrm>
                    <a:prstGeom prst="rect">
                      <a:avLst/>
                    </a:prstGeom>
                    <a:noFill/>
                    <a:ln w="9525">
                      <a:noFill/>
                      <a:headEnd/>
                      <a:tailEnd/>
                    </a:ln>
                  </pic:spPr>
                </pic:pic>
              </a:graphicData>
            </a:graphic>
          </wp:inline>
        </w:drawing>
      </w:r>
    </w:p>
    <w:p w:rsidR="00A459C4" w:rsidRPr="00F37FD6" w:rsidRDefault="00AA7BD8">
      <w:pPr>
        <w:pStyle w:val="Textoindependiente"/>
        <w:rPr>
          <w:lang w:val="es-CO"/>
        </w:rPr>
      </w:pPr>
      <w:r w:rsidRPr="00F37FD6">
        <w:rPr>
          <w:lang w:val="es-CO"/>
        </w:rPr>
        <w:t>Finalmente los datos se utilizan para remover estos efectos en los datos, creando el objeto ddssva, el cual podrá ser utilizado para próximos análisis y estudios.</w:t>
      </w:r>
    </w:p>
    <w:p w:rsidR="00A459C4" w:rsidRPr="00F37FD6" w:rsidRDefault="00AA7BD8">
      <w:pPr>
        <w:pStyle w:val="SourceCode"/>
        <w:rPr>
          <w:lang w:val="es-CO"/>
        </w:rPr>
      </w:pPr>
      <w:r w:rsidRPr="00F37FD6">
        <w:rPr>
          <w:rStyle w:val="NormalTok"/>
          <w:lang w:val="es-CO"/>
        </w:rPr>
        <w:t>ddssva &lt;-</w:t>
      </w:r>
      <w:r w:rsidRPr="00F37FD6">
        <w:rPr>
          <w:rStyle w:val="StringTok"/>
          <w:lang w:val="es-CO"/>
        </w:rPr>
        <w:t xml:space="preserve"> </w:t>
      </w:r>
      <w:r w:rsidRPr="00F37FD6">
        <w:rPr>
          <w:rStyle w:val="NormalTok"/>
          <w:lang w:val="es-CO"/>
        </w:rPr>
        <w:t>dds</w:t>
      </w:r>
      <w:r w:rsidRPr="00F37FD6">
        <w:rPr>
          <w:lang w:val="es-CO"/>
        </w:rPr>
        <w:br/>
      </w:r>
      <w:r w:rsidRPr="00F37FD6">
        <w:rPr>
          <w:rStyle w:val="NormalTok"/>
          <w:lang w:val="es-CO"/>
        </w:rPr>
        <w:t>ddssva</w:t>
      </w:r>
      <w:r w:rsidRPr="00F37FD6">
        <w:rPr>
          <w:rStyle w:val="OperatorTok"/>
          <w:lang w:val="es-CO"/>
        </w:rPr>
        <w:t>$</w:t>
      </w:r>
      <w:r w:rsidRPr="00F37FD6">
        <w:rPr>
          <w:rStyle w:val="NormalTok"/>
          <w:lang w:val="es-CO"/>
        </w:rPr>
        <w:t>SV1 &lt;-</w:t>
      </w:r>
      <w:r w:rsidRPr="00F37FD6">
        <w:rPr>
          <w:rStyle w:val="StringTok"/>
          <w:lang w:val="es-CO"/>
        </w:rPr>
        <w:t xml:space="preserve"> </w:t>
      </w:r>
      <w:r w:rsidRPr="00F37FD6">
        <w:rPr>
          <w:rStyle w:val="NormalTok"/>
          <w:lang w:val="es-CO"/>
        </w:rPr>
        <w:t>svseq</w:t>
      </w:r>
      <w:r w:rsidRPr="00F37FD6">
        <w:rPr>
          <w:rStyle w:val="OperatorTok"/>
          <w:lang w:val="es-CO"/>
        </w:rPr>
        <w:t>$</w:t>
      </w:r>
      <w:r w:rsidRPr="00F37FD6">
        <w:rPr>
          <w:rStyle w:val="NormalTok"/>
          <w:lang w:val="es-CO"/>
        </w:rPr>
        <w:t>sv[,</w:t>
      </w:r>
      <w:r w:rsidRPr="00F37FD6">
        <w:rPr>
          <w:rStyle w:val="DecValTok"/>
          <w:lang w:val="es-CO"/>
        </w:rPr>
        <w:t>1</w:t>
      </w:r>
      <w:r w:rsidRPr="00F37FD6">
        <w:rPr>
          <w:rStyle w:val="NormalTok"/>
          <w:lang w:val="es-CO"/>
        </w:rPr>
        <w:t>]</w:t>
      </w:r>
      <w:r w:rsidRPr="00F37FD6">
        <w:rPr>
          <w:lang w:val="es-CO"/>
        </w:rPr>
        <w:br/>
      </w:r>
      <w:r w:rsidRPr="00F37FD6">
        <w:rPr>
          <w:rStyle w:val="NormalTok"/>
          <w:lang w:val="es-CO"/>
        </w:rPr>
        <w:t>ddssva</w:t>
      </w:r>
      <w:r w:rsidRPr="00F37FD6">
        <w:rPr>
          <w:rStyle w:val="OperatorTok"/>
          <w:lang w:val="es-CO"/>
        </w:rPr>
        <w:t>$</w:t>
      </w:r>
      <w:r w:rsidRPr="00F37FD6">
        <w:rPr>
          <w:rStyle w:val="NormalTok"/>
          <w:lang w:val="es-CO"/>
        </w:rPr>
        <w:t>SV2 &lt;-</w:t>
      </w:r>
      <w:r w:rsidRPr="00F37FD6">
        <w:rPr>
          <w:rStyle w:val="StringTok"/>
          <w:lang w:val="es-CO"/>
        </w:rPr>
        <w:t xml:space="preserve"> </w:t>
      </w:r>
      <w:r w:rsidRPr="00F37FD6">
        <w:rPr>
          <w:rStyle w:val="NormalTok"/>
          <w:lang w:val="es-CO"/>
        </w:rPr>
        <w:t>svseq</w:t>
      </w:r>
      <w:r w:rsidRPr="00F37FD6">
        <w:rPr>
          <w:rStyle w:val="OperatorTok"/>
          <w:lang w:val="es-CO"/>
        </w:rPr>
        <w:t>$</w:t>
      </w:r>
      <w:r w:rsidRPr="00F37FD6">
        <w:rPr>
          <w:rStyle w:val="NormalTok"/>
          <w:lang w:val="es-CO"/>
        </w:rPr>
        <w:t>sv[,</w:t>
      </w:r>
      <w:r w:rsidRPr="00F37FD6">
        <w:rPr>
          <w:rStyle w:val="DecValTok"/>
          <w:lang w:val="es-CO"/>
        </w:rPr>
        <w:t>2</w:t>
      </w:r>
      <w:r w:rsidRPr="00F37FD6">
        <w:rPr>
          <w:rStyle w:val="NormalTok"/>
          <w:lang w:val="es-CO"/>
        </w:rPr>
        <w:t>]</w:t>
      </w:r>
      <w:r w:rsidRPr="00F37FD6">
        <w:rPr>
          <w:lang w:val="es-CO"/>
        </w:rPr>
        <w:br/>
      </w:r>
      <w:r w:rsidRPr="00F37FD6">
        <w:rPr>
          <w:rStyle w:val="KeywordTok"/>
          <w:lang w:val="es-CO"/>
        </w:rPr>
        <w:t>design</w:t>
      </w:r>
      <w:r w:rsidRPr="00F37FD6">
        <w:rPr>
          <w:rStyle w:val="NormalTok"/>
          <w:lang w:val="es-CO"/>
        </w:rPr>
        <w:t>(ddssva) &lt;-</w:t>
      </w:r>
      <w:r w:rsidRPr="00F37FD6">
        <w:rPr>
          <w:rStyle w:val="StringTok"/>
          <w:lang w:val="es-CO"/>
        </w:rPr>
        <w:t xml:space="preserve"> </w:t>
      </w:r>
      <w:r w:rsidRPr="00F37FD6">
        <w:rPr>
          <w:rStyle w:val="ErrorTok"/>
          <w:lang w:val="es-CO"/>
        </w:rPr>
        <w:t>~</w:t>
      </w:r>
      <w:r w:rsidRPr="00F37FD6">
        <w:rPr>
          <w:rStyle w:val="StringTok"/>
          <w:lang w:val="es-CO"/>
        </w:rPr>
        <w:t xml:space="preserve"> </w:t>
      </w:r>
      <w:r w:rsidRPr="00F37FD6">
        <w:rPr>
          <w:rStyle w:val="NormalTok"/>
          <w:lang w:val="es-CO"/>
        </w:rPr>
        <w:t xml:space="preserve">SV1 </w:t>
      </w:r>
      <w:r w:rsidRPr="00F37FD6">
        <w:rPr>
          <w:rStyle w:val="OperatorTok"/>
          <w:lang w:val="es-CO"/>
        </w:rPr>
        <w:t>+</w:t>
      </w:r>
      <w:r w:rsidRPr="00F37FD6">
        <w:rPr>
          <w:rStyle w:val="StringTok"/>
          <w:lang w:val="es-CO"/>
        </w:rPr>
        <w:t xml:space="preserve"> </w:t>
      </w:r>
      <w:r w:rsidRPr="00F37FD6">
        <w:rPr>
          <w:rStyle w:val="NormalTok"/>
          <w:lang w:val="es-CO"/>
        </w:rPr>
        <w:t xml:space="preserve">SV2 </w:t>
      </w:r>
      <w:r w:rsidRPr="00F37FD6">
        <w:rPr>
          <w:rStyle w:val="OperatorTok"/>
          <w:lang w:val="es-CO"/>
        </w:rPr>
        <w:t>+</w:t>
      </w:r>
      <w:r w:rsidRPr="00F37FD6">
        <w:rPr>
          <w:rStyle w:val="StringTok"/>
          <w:lang w:val="es-CO"/>
        </w:rPr>
        <w:t xml:space="preserve"> </w:t>
      </w:r>
      <w:r w:rsidRPr="00F37FD6">
        <w:rPr>
          <w:rStyle w:val="NormalTok"/>
          <w:lang w:val="es-CO"/>
        </w:rPr>
        <w:t>Group</w:t>
      </w:r>
    </w:p>
    <w:p w:rsidR="00A459C4" w:rsidRPr="00F37FD6" w:rsidRDefault="00AA7BD8">
      <w:pPr>
        <w:pStyle w:val="Ttulo1"/>
        <w:rPr>
          <w:lang w:val="es-CO"/>
        </w:rPr>
      </w:pPr>
      <w:bookmarkStart w:id="32" w:name="resultados"/>
      <w:bookmarkStart w:id="33" w:name="_Toc43054453"/>
      <w:r w:rsidRPr="00F37FD6">
        <w:rPr>
          <w:lang w:val="es-CO"/>
        </w:rPr>
        <w:t>4. Resultados</w:t>
      </w:r>
      <w:bookmarkEnd w:id="32"/>
      <w:bookmarkEnd w:id="33"/>
    </w:p>
    <w:p w:rsidR="00A459C4" w:rsidRPr="00F37FD6" w:rsidRDefault="00AA7BD8">
      <w:pPr>
        <w:pStyle w:val="FirstParagraph"/>
        <w:rPr>
          <w:lang w:val="es-CO"/>
        </w:rPr>
      </w:pPr>
      <w:r w:rsidRPr="00F37FD6">
        <w:rPr>
          <w:lang w:val="es-CO"/>
        </w:rPr>
        <w:t>Tras la detallada explicación de la metodología, a continuación se comparan los resultados de la comparación SFI/NIT, ELI/NIT y ELI/SFI.</w:t>
      </w:r>
    </w:p>
    <w:p w:rsidR="00A459C4" w:rsidRPr="00F37FD6" w:rsidRDefault="00AA7BD8">
      <w:pPr>
        <w:pStyle w:val="Ttulo2"/>
        <w:rPr>
          <w:lang w:val="es-CO"/>
        </w:rPr>
      </w:pPr>
      <w:bookmarkStart w:id="34" w:name="estabilización-de-la-varianza-1"/>
      <w:bookmarkStart w:id="35" w:name="_Toc43054454"/>
      <w:r w:rsidRPr="00F37FD6">
        <w:rPr>
          <w:lang w:val="es-CO"/>
        </w:rPr>
        <w:lastRenderedPageBreak/>
        <w:t>Estabilización de la varianza</w:t>
      </w:r>
      <w:bookmarkEnd w:id="34"/>
      <w:bookmarkEnd w:id="35"/>
    </w:p>
    <w:p w:rsidR="00A459C4" w:rsidRPr="00F37FD6" w:rsidRDefault="00AA7BD8">
      <w:pPr>
        <w:pStyle w:val="FirstParagraph"/>
        <w:rPr>
          <w:lang w:val="es-CO"/>
        </w:rPr>
      </w:pPr>
      <w:r w:rsidRPr="00F37FD6">
        <w:rPr>
          <w:lang w:val="es-CO"/>
        </w:rPr>
        <w:t>Como se puede observar, la varianza entre la primera y la segu</w:t>
      </w:r>
      <w:r w:rsidRPr="00F37FD6">
        <w:rPr>
          <w:lang w:val="es-CO"/>
        </w:rPr>
        <w:t>nda muestra de cada comparación es homocedástica, con lo cual se confirma que se realizó correctamente la estabilización de esta.</w:t>
      </w:r>
    </w:p>
    <w:p w:rsidR="00A459C4" w:rsidRDefault="00AA7BD8">
      <w:pPr>
        <w:pStyle w:val="SourceCode"/>
      </w:pPr>
      <w:r>
        <w:rPr>
          <w:rStyle w:val="KeywordTok"/>
        </w:rPr>
        <w:t>ggplot</w:t>
      </w:r>
      <w:r>
        <w:rPr>
          <w:rStyle w:val="NormalTok"/>
        </w:rPr>
        <w:t>(</w:t>
      </w:r>
      <w:r>
        <w:rPr>
          <w:rStyle w:val="KeywordTok"/>
        </w:rPr>
        <w:t>rbind</w:t>
      </w:r>
      <w:r>
        <w:rPr>
          <w:rStyle w:val="NormalTok"/>
        </w:rPr>
        <w:t xml:space="preserve">(df.SFI_NIT,df.ELI_NIT,df.ELI_SFI), </w:t>
      </w:r>
      <w:r>
        <w:rPr>
          <w:rStyle w:val="KeywordTok"/>
        </w:rPr>
        <w:t>aes</w:t>
      </w:r>
      <w:r>
        <w:rPr>
          <w:rStyle w:val="NormalTok"/>
        </w:rPr>
        <w:t>(</w:t>
      </w:r>
      <w:r>
        <w:rPr>
          <w:rStyle w:val="DataTypeTok"/>
        </w:rPr>
        <w:t>x =</w:t>
      </w:r>
      <w:r>
        <w:rPr>
          <w:rStyle w:val="NormalTok"/>
        </w:rPr>
        <w:t xml:space="preserve"> x, </w:t>
      </w:r>
      <w:r>
        <w:rPr>
          <w:rStyle w:val="DataTypeTok"/>
        </w:rPr>
        <w:t>y =</w:t>
      </w:r>
      <w:r>
        <w:rPr>
          <w:rStyle w:val="NormalTok"/>
        </w:rPr>
        <w:t xml:space="preserve"> y)) </w:t>
      </w:r>
      <w:r>
        <w:rPr>
          <w:rStyle w:val="OperatorTok"/>
        </w:rPr>
        <w:t>+</w:t>
      </w:r>
      <w:r>
        <w:rPr>
          <w:rStyle w:val="StringTok"/>
        </w:rPr>
        <w:t xml:space="preserve"> </w:t>
      </w:r>
      <w:r>
        <w:rPr>
          <w:rStyle w:val="KeywordTok"/>
        </w:rPr>
        <w:t>geom_hex</w:t>
      </w:r>
      <w:r>
        <w:rPr>
          <w:rStyle w:val="NormalTok"/>
        </w:rPr>
        <w:t>(</w:t>
      </w:r>
      <w:r>
        <w:rPr>
          <w:rStyle w:val="DataTypeTok"/>
        </w:rPr>
        <w:t>bins =</w:t>
      </w:r>
      <w:r>
        <w:rPr>
          <w:rStyle w:val="NormalTok"/>
        </w:rPr>
        <w:t xml:space="preserve"> </w:t>
      </w:r>
      <w:r>
        <w:rPr>
          <w:rStyle w:val="DecValTok"/>
        </w:rPr>
        <w:t>80</w:t>
      </w:r>
      <w:r>
        <w:rPr>
          <w:rStyle w:val="NormalTok"/>
        </w:rPr>
        <w:t xml:space="preserve">) </w:t>
      </w:r>
      <w:r>
        <w:rPr>
          <w:rStyle w:val="OperatorTok"/>
        </w:rPr>
        <w:t>+</w:t>
      </w:r>
      <w:r>
        <w:br/>
      </w:r>
      <w:r>
        <w:rPr>
          <w:rStyle w:val="StringTok"/>
        </w:rPr>
        <w:t xml:space="preserve">  </w:t>
      </w:r>
      <w:r>
        <w:rPr>
          <w:rStyle w:val="KeywordTok"/>
        </w:rPr>
        <w:t>coord_fixed</w:t>
      </w:r>
      <w:r>
        <w:rPr>
          <w:rStyle w:val="NormalTok"/>
        </w:rPr>
        <w:t xml:space="preserve">() </w:t>
      </w:r>
      <w:r>
        <w:rPr>
          <w:rStyle w:val="OperatorTok"/>
        </w:rPr>
        <w:t>+</w:t>
      </w:r>
      <w:r>
        <w:rPr>
          <w:rStyle w:val="StringTok"/>
        </w:rPr>
        <w:t xml:space="preserve"> </w:t>
      </w:r>
      <w:r>
        <w:rPr>
          <w:rStyle w:val="KeywordTok"/>
        </w:rPr>
        <w:t>facet_grid</w:t>
      </w:r>
      <w:r>
        <w:rPr>
          <w:rStyle w:val="NormalTok"/>
        </w:rPr>
        <w:t xml:space="preserve">( . </w:t>
      </w:r>
      <w:r>
        <w:rPr>
          <w:rStyle w:val="OperatorTok"/>
        </w:rPr>
        <w:t>~</w:t>
      </w:r>
      <w:r>
        <w:rPr>
          <w:rStyle w:val="StringTok"/>
        </w:rPr>
        <w:t xml:space="preserve"> </w:t>
      </w:r>
      <w:r>
        <w:rPr>
          <w:rStyle w:val="NormalTok"/>
        </w:rPr>
        <w:t xml:space="preserve">transformation)  </w:t>
      </w:r>
    </w:p>
    <w:p w:rsidR="00A459C4" w:rsidRDefault="00AA7BD8">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CA_PEC_2_Omicas_V4_files/figure-docx/Varianza%20estabilizada-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A459C4" w:rsidRPr="00F37FD6" w:rsidRDefault="00AA7BD8">
      <w:pPr>
        <w:pStyle w:val="Ttulo2"/>
        <w:rPr>
          <w:lang w:val="es-CO"/>
        </w:rPr>
      </w:pPr>
      <w:bookmarkStart w:id="36" w:name="similitud-entre-muestras"/>
      <w:bookmarkStart w:id="37" w:name="_Toc43054455"/>
      <w:r w:rsidRPr="00F37FD6">
        <w:rPr>
          <w:lang w:val="es-CO"/>
        </w:rPr>
        <w:t>Similitud entre muestras</w:t>
      </w:r>
      <w:bookmarkEnd w:id="36"/>
      <w:bookmarkEnd w:id="37"/>
    </w:p>
    <w:p w:rsidR="00A459C4" w:rsidRPr="00F37FD6" w:rsidRDefault="00AA7BD8">
      <w:pPr>
        <w:pStyle w:val="FirstParagraph"/>
        <w:rPr>
          <w:lang w:val="es-CO"/>
        </w:rPr>
      </w:pPr>
      <w:r w:rsidRPr="00F37FD6">
        <w:rPr>
          <w:lang w:val="es-CO"/>
        </w:rPr>
        <w:t>A continuación se muestran los pheatmap de las comparaciones SFI/NIT, ELI/NIT y ELI/SFI. Los resultados demuestran las muestras más parecidas en un azul más oscuro y con el dendograma se evidenci</w:t>
      </w:r>
      <w:r w:rsidRPr="00F37FD6">
        <w:rPr>
          <w:lang w:val="es-CO"/>
        </w:rPr>
        <w:t>an las aglomeraciones de estas. Como cabría esperar, las muestras de un mismo grupo se presentan más parecidas en términos generales, aunque se requiere un análisis a mayor profundidad sobre el significado biológico de esto.</w:t>
      </w:r>
    </w:p>
    <w:p w:rsidR="00A459C4" w:rsidRDefault="00AA7BD8">
      <w:pPr>
        <w:pStyle w:val="SourceCode"/>
      </w:pPr>
      <w:r>
        <w:rPr>
          <w:rStyle w:val="NormalTok"/>
        </w:rPr>
        <w:t>ph.graph.SFI_NIT</w:t>
      </w:r>
    </w:p>
    <w:p w:rsidR="00A459C4" w:rsidRDefault="00AA7BD8">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CA_PEC_2_Omicas_V4_files/figure-docx/unnamed-chunk-2-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A459C4" w:rsidRDefault="00AA7BD8">
      <w:pPr>
        <w:pStyle w:val="SourceCode"/>
      </w:pPr>
      <w:r>
        <w:rPr>
          <w:rStyle w:val="NormalTok"/>
        </w:rPr>
        <w:t>ph.graph.ELI</w:t>
      </w:r>
      <w:r>
        <w:rPr>
          <w:rStyle w:val="NormalTok"/>
        </w:rPr>
        <w:t>_NIT</w:t>
      </w:r>
    </w:p>
    <w:p w:rsidR="00A459C4" w:rsidRDefault="00AA7BD8">
      <w:pPr>
        <w:pStyle w:val="FirstParagraph"/>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CA_PEC_2_Omicas_V4_files/figure-docx/unnamed-chunk-3-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A459C4" w:rsidRDefault="00AA7BD8">
      <w:pPr>
        <w:pStyle w:val="SourceCode"/>
      </w:pPr>
      <w:r>
        <w:rPr>
          <w:rStyle w:val="NormalTok"/>
        </w:rPr>
        <w:t>ph.graph.ELI_SFI</w:t>
      </w:r>
    </w:p>
    <w:p w:rsidR="00A459C4" w:rsidRDefault="00AA7BD8">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CA_PEC_2_Omicas_V4_files/figure-docx/unnamed-chunk-4-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A459C4" w:rsidRPr="00F37FD6" w:rsidRDefault="00AA7BD8">
      <w:pPr>
        <w:pStyle w:val="Ttulo2"/>
        <w:rPr>
          <w:lang w:val="es-CO"/>
        </w:rPr>
      </w:pPr>
      <w:bookmarkStart w:id="38" w:name="pca-plot-1"/>
      <w:bookmarkStart w:id="39" w:name="_Toc43054456"/>
      <w:r w:rsidRPr="00F37FD6">
        <w:rPr>
          <w:lang w:val="es-CO"/>
        </w:rPr>
        <w:t>PCA-Plot</w:t>
      </w:r>
      <w:bookmarkEnd w:id="38"/>
      <w:bookmarkEnd w:id="39"/>
    </w:p>
    <w:p w:rsidR="00A459C4" w:rsidRPr="00F37FD6" w:rsidRDefault="00AA7BD8">
      <w:pPr>
        <w:pStyle w:val="FirstParagraph"/>
        <w:rPr>
          <w:lang w:val="es-CO"/>
        </w:rPr>
      </w:pPr>
      <w:r w:rsidRPr="00F37FD6">
        <w:rPr>
          <w:lang w:val="es-CO"/>
        </w:rPr>
        <w:t xml:space="preserve">Los diagramas de dispersión entre la primera y segunda componente del PCA demuestran que en términos generales los grupos se pueden distinguir casi perfectamente, por lo cual se observa que es viable realizar un análisis </w:t>
      </w:r>
      <w:r w:rsidRPr="00F37FD6">
        <w:rPr>
          <w:lang w:val="es-CO"/>
        </w:rPr>
        <w:t>de expresión diferencial.</w:t>
      </w:r>
    </w:p>
    <w:p w:rsidR="00A459C4" w:rsidRPr="00F37FD6" w:rsidRDefault="00AA7BD8">
      <w:pPr>
        <w:pStyle w:val="Textoindependiente"/>
        <w:rPr>
          <w:lang w:val="es-CO"/>
        </w:rPr>
      </w:pPr>
      <w:r w:rsidRPr="00F37FD6">
        <w:rPr>
          <w:lang w:val="es-CO"/>
        </w:rPr>
        <w:t>Se resalta que la comparción ELI/NIT fue la que presentó una mayor diferenciación, mientras que ELI/SFI presentó un mayor número de muestras cercanas, lo cual puede ser lógico por el aparente parentesco entre ambas patologías.</w:t>
      </w:r>
    </w:p>
    <w:p w:rsidR="00A459C4" w:rsidRDefault="00AA7BD8">
      <w:pPr>
        <w:pStyle w:val="SourceCode"/>
      </w:pPr>
      <w:r>
        <w:rPr>
          <w:rStyle w:val="KeywordTok"/>
        </w:rPr>
        <w:t>plo</w:t>
      </w:r>
      <w:r>
        <w:rPr>
          <w:rStyle w:val="KeywordTok"/>
        </w:rPr>
        <w:t>tPCA</w:t>
      </w:r>
      <w:r>
        <w:rPr>
          <w:rStyle w:val="NormalTok"/>
        </w:rPr>
        <w:t xml:space="preserve">(rld.SFI_NIT, </w:t>
      </w:r>
      <w:r>
        <w:rPr>
          <w:rStyle w:val="DataTypeTok"/>
        </w:rPr>
        <w:t>intgroup =</w:t>
      </w:r>
      <w:r>
        <w:rPr>
          <w:rStyle w:val="NormalTok"/>
        </w:rPr>
        <w:t xml:space="preserve"> </w:t>
      </w:r>
      <w:r>
        <w:rPr>
          <w:rStyle w:val="KeywordTok"/>
        </w:rPr>
        <w:t>c</w:t>
      </w:r>
      <w:r>
        <w:rPr>
          <w:rStyle w:val="NormalTok"/>
        </w:rPr>
        <w:t>(</w:t>
      </w:r>
      <w:r>
        <w:rPr>
          <w:rStyle w:val="StringTok"/>
        </w:rPr>
        <w:t>"Group"</w:t>
      </w:r>
      <w:r>
        <w:rPr>
          <w:rStyle w:val="NormalTok"/>
        </w:rPr>
        <w:t>))</w:t>
      </w:r>
    </w:p>
    <w:p w:rsidR="00A459C4" w:rsidRDefault="00AA7BD8">
      <w:pPr>
        <w:pStyle w:val="FirstParagraph"/>
      </w:pP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CA_PEC_2_Omicas_V4_files/figure-docx/pca%20plot%20todos-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A459C4" w:rsidRDefault="00AA7BD8">
      <w:pPr>
        <w:pStyle w:val="SourceCode"/>
      </w:pPr>
      <w:r>
        <w:rPr>
          <w:rStyle w:val="KeywordTok"/>
        </w:rPr>
        <w:t>plotPCA</w:t>
      </w:r>
      <w:r>
        <w:rPr>
          <w:rStyle w:val="NormalTok"/>
        </w:rPr>
        <w:t xml:space="preserve">(rld.ELI_NIT, </w:t>
      </w:r>
      <w:r>
        <w:rPr>
          <w:rStyle w:val="DataTypeTok"/>
        </w:rPr>
        <w:t>intgroup =</w:t>
      </w:r>
      <w:r>
        <w:rPr>
          <w:rStyle w:val="NormalTok"/>
        </w:rPr>
        <w:t xml:space="preserve"> </w:t>
      </w:r>
      <w:r>
        <w:rPr>
          <w:rStyle w:val="KeywordTok"/>
        </w:rPr>
        <w:t>c</w:t>
      </w:r>
      <w:r>
        <w:rPr>
          <w:rStyle w:val="NormalTok"/>
        </w:rPr>
        <w:t>(</w:t>
      </w:r>
      <w:r>
        <w:rPr>
          <w:rStyle w:val="StringTok"/>
        </w:rPr>
        <w:t>"Group"</w:t>
      </w:r>
      <w:r>
        <w:rPr>
          <w:rStyle w:val="NormalTok"/>
        </w:rPr>
        <w:t>))</w:t>
      </w:r>
    </w:p>
    <w:p w:rsidR="00A459C4" w:rsidRDefault="00AA7BD8">
      <w:pPr>
        <w:pStyle w:val="FirstParagraph"/>
      </w:pPr>
      <w:r>
        <w:rPr>
          <w:noProof/>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CA_PEC_2_Omicas_V4_files/figure-docx/pca%20plot%20todos-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A459C4" w:rsidRDefault="00AA7BD8">
      <w:pPr>
        <w:pStyle w:val="SourceCode"/>
      </w:pPr>
      <w:r>
        <w:rPr>
          <w:rStyle w:val="KeywordTok"/>
        </w:rPr>
        <w:t>plotPCA</w:t>
      </w:r>
      <w:r>
        <w:rPr>
          <w:rStyle w:val="NormalTok"/>
        </w:rPr>
        <w:t xml:space="preserve">(rld.ELI_SFI, </w:t>
      </w:r>
      <w:r>
        <w:rPr>
          <w:rStyle w:val="DataTypeTok"/>
        </w:rPr>
        <w:t>intgroup =</w:t>
      </w:r>
      <w:r>
        <w:rPr>
          <w:rStyle w:val="NormalTok"/>
        </w:rPr>
        <w:t xml:space="preserve"> </w:t>
      </w:r>
      <w:r>
        <w:rPr>
          <w:rStyle w:val="KeywordTok"/>
        </w:rPr>
        <w:t>c</w:t>
      </w:r>
      <w:r>
        <w:rPr>
          <w:rStyle w:val="NormalTok"/>
        </w:rPr>
        <w:t>(</w:t>
      </w:r>
      <w:r>
        <w:rPr>
          <w:rStyle w:val="StringTok"/>
        </w:rPr>
        <w:t>"Group"</w:t>
      </w:r>
      <w:r>
        <w:rPr>
          <w:rStyle w:val="NormalTok"/>
        </w:rPr>
        <w:t>))</w:t>
      </w:r>
    </w:p>
    <w:p w:rsidR="00A459C4" w:rsidRDefault="00AA7BD8">
      <w:pPr>
        <w:pStyle w:val="FirstParagraph"/>
      </w:pP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ACA_PEC_2_Omicas_V4_files/figure-docx/pca%20plot%20todos-3.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A459C4" w:rsidRPr="00F37FD6" w:rsidRDefault="00AA7BD8">
      <w:pPr>
        <w:pStyle w:val="Ttulo2"/>
        <w:rPr>
          <w:lang w:val="es-CO"/>
        </w:rPr>
      </w:pPr>
      <w:bookmarkStart w:id="40" w:name="mds-plot-1"/>
      <w:bookmarkStart w:id="41" w:name="_Toc43054457"/>
      <w:r w:rsidRPr="00F37FD6">
        <w:rPr>
          <w:lang w:val="es-CO"/>
        </w:rPr>
        <w:t>MDS-Plot</w:t>
      </w:r>
      <w:bookmarkEnd w:id="40"/>
      <w:bookmarkEnd w:id="41"/>
    </w:p>
    <w:p w:rsidR="00A459C4" w:rsidRPr="00F37FD6" w:rsidRDefault="00AA7BD8">
      <w:pPr>
        <w:pStyle w:val="FirstParagraph"/>
        <w:rPr>
          <w:lang w:val="es-CO"/>
        </w:rPr>
      </w:pPr>
      <w:r w:rsidRPr="00F37FD6">
        <w:rPr>
          <w:lang w:val="es-CO"/>
        </w:rPr>
        <w:t>En cuanto a los gráficos del MDS, los resultados confirman el análisis realizado con el PCA. Ya que las muestras</w:t>
      </w:r>
      <w:r w:rsidRPr="00F37FD6">
        <w:rPr>
          <w:lang w:val="es-CO"/>
        </w:rPr>
        <w:t xml:space="preserve"> presentan diferencias evidentes, sin embargo la comparación ELI/SFI fue la que menos diferenciación presenta.</w:t>
      </w:r>
    </w:p>
    <w:p w:rsidR="00A459C4" w:rsidRDefault="00AA7BD8">
      <w:pPr>
        <w:pStyle w:val="SourceCode"/>
      </w:pPr>
      <w:r>
        <w:rPr>
          <w:rStyle w:val="KeywordTok"/>
        </w:rPr>
        <w:t>ggplot</w:t>
      </w:r>
      <w:r>
        <w:rPr>
          <w:rStyle w:val="NormalTok"/>
        </w:rPr>
        <w:t xml:space="preserve">(mds, </w:t>
      </w:r>
      <w:r>
        <w:rPr>
          <w:rStyle w:val="KeywordTok"/>
        </w:rPr>
        <w:t>aes</w:t>
      </w:r>
      <w:r>
        <w:rPr>
          <w:rStyle w:val="NormalTok"/>
        </w:rPr>
        <w:t>(</w:t>
      </w:r>
      <w:r>
        <w:rPr>
          <w:rStyle w:val="DataTypeTok"/>
        </w:rPr>
        <w:t>x =</w:t>
      </w:r>
      <w:r>
        <w:rPr>
          <w:rStyle w:val="NormalTok"/>
        </w:rPr>
        <w:t xml:space="preserve"> </w:t>
      </w:r>
      <w:r>
        <w:rPr>
          <w:rStyle w:val="StringTok"/>
        </w:rPr>
        <w:t>`</w:t>
      </w:r>
      <w:r>
        <w:rPr>
          <w:rStyle w:val="DataTypeTok"/>
        </w:rPr>
        <w:t>1</w:t>
      </w:r>
      <w:r>
        <w:rPr>
          <w:rStyle w:val="StringTok"/>
        </w:rPr>
        <w:t>`</w:t>
      </w:r>
      <w:r>
        <w:rPr>
          <w:rStyle w:val="NormalTok"/>
        </w:rPr>
        <w:t xml:space="preserve">, </w:t>
      </w:r>
      <w:r>
        <w:rPr>
          <w:rStyle w:val="DataTypeTok"/>
        </w:rPr>
        <w:t>y =</w:t>
      </w:r>
      <w:r>
        <w:rPr>
          <w:rStyle w:val="NormalTok"/>
        </w:rPr>
        <w:t xml:space="preserve"> </w:t>
      </w:r>
      <w:r>
        <w:rPr>
          <w:rStyle w:val="StringTok"/>
        </w:rPr>
        <w:t>`</w:t>
      </w:r>
      <w:r>
        <w:rPr>
          <w:rStyle w:val="DataTypeTok"/>
        </w:rPr>
        <w:t>2</w:t>
      </w:r>
      <w:r>
        <w:rPr>
          <w:rStyle w:val="StringTok"/>
        </w:rPr>
        <w:t>`</w:t>
      </w:r>
      <w:r>
        <w:rPr>
          <w:rStyle w:val="NormalTok"/>
        </w:rPr>
        <w:t xml:space="preserve">, </w:t>
      </w:r>
      <w:r>
        <w:rPr>
          <w:rStyle w:val="DataTypeTok"/>
        </w:rPr>
        <w:t>color =</w:t>
      </w:r>
      <w:r>
        <w:rPr>
          <w:rStyle w:val="NormalTok"/>
        </w:rPr>
        <w:t xml:space="preserve"> Group)) </w:t>
      </w:r>
      <w:r>
        <w:rPr>
          <w:rStyle w:val="OperatorTok"/>
        </w:rPr>
        <w:t>+</w:t>
      </w:r>
      <w:r>
        <w:br/>
      </w:r>
      <w:r>
        <w:rPr>
          <w:rStyle w:val="StringTok"/>
        </w:rPr>
        <w:t xml:space="preserve">  </w:t>
      </w:r>
      <w:r>
        <w:rPr>
          <w:rStyle w:val="KeywordTok"/>
        </w:rPr>
        <w:t>geom_point</w:t>
      </w:r>
      <w:r>
        <w:rPr>
          <w:rStyle w:val="NormalTok"/>
        </w:rPr>
        <w:t>(</w:t>
      </w:r>
      <w:r>
        <w:rPr>
          <w:rStyle w:val="DataTypeTok"/>
        </w:rPr>
        <w:t>size =</w:t>
      </w:r>
      <w:r>
        <w:rPr>
          <w:rStyle w:val="NormalTok"/>
        </w:rPr>
        <w:t xml:space="preserve"> </w:t>
      </w:r>
      <w:r>
        <w:rPr>
          <w:rStyle w:val="DecValTok"/>
        </w:rPr>
        <w:t>3</w:t>
      </w:r>
      <w:r>
        <w:rPr>
          <w:rStyle w:val="NormalTok"/>
        </w:rPr>
        <w:t xml:space="preserve">) </w:t>
      </w:r>
      <w:r>
        <w:rPr>
          <w:rStyle w:val="OperatorTok"/>
        </w:rPr>
        <w:t>+</w:t>
      </w:r>
      <w:r>
        <w:rPr>
          <w:rStyle w:val="StringTok"/>
        </w:rPr>
        <w:t xml:space="preserve"> </w:t>
      </w:r>
      <w:r>
        <w:rPr>
          <w:rStyle w:val="KeywordTok"/>
        </w:rPr>
        <w:t>coord_fixed</w:t>
      </w:r>
      <w:r>
        <w:rPr>
          <w:rStyle w:val="NormalTok"/>
        </w:rPr>
        <w:t>()</w:t>
      </w:r>
    </w:p>
    <w:p w:rsidR="00A459C4" w:rsidRDefault="00AA7BD8">
      <w:pPr>
        <w:pStyle w:val="FirstParagraph"/>
      </w:pPr>
      <w:r>
        <w:rPr>
          <w:noProof/>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ACA_PEC_2_Omicas_V4_files/figure-docx/MDS%20Plot%20Todos-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A459C4" w:rsidRDefault="00AA7BD8">
      <w:pPr>
        <w:pStyle w:val="SourceCode"/>
      </w:pPr>
      <w:r>
        <w:rPr>
          <w:rStyle w:val="KeywordTok"/>
        </w:rPr>
        <w:t>ggplot</w:t>
      </w:r>
      <w:r>
        <w:rPr>
          <w:rStyle w:val="NormalTok"/>
        </w:rPr>
        <w:t xml:space="preserve">(mds.ELI_NIT, </w:t>
      </w:r>
      <w:r>
        <w:rPr>
          <w:rStyle w:val="KeywordTok"/>
        </w:rPr>
        <w:t>aes</w:t>
      </w:r>
      <w:r>
        <w:rPr>
          <w:rStyle w:val="NormalTok"/>
        </w:rPr>
        <w:t>(</w:t>
      </w:r>
      <w:r>
        <w:rPr>
          <w:rStyle w:val="DataTypeTok"/>
        </w:rPr>
        <w:t>x =</w:t>
      </w:r>
      <w:r>
        <w:rPr>
          <w:rStyle w:val="NormalTok"/>
        </w:rPr>
        <w:t xml:space="preserve"> </w:t>
      </w:r>
      <w:r>
        <w:rPr>
          <w:rStyle w:val="StringTok"/>
        </w:rPr>
        <w:t>`</w:t>
      </w:r>
      <w:r>
        <w:rPr>
          <w:rStyle w:val="DataTypeTok"/>
        </w:rPr>
        <w:t>1</w:t>
      </w:r>
      <w:r>
        <w:rPr>
          <w:rStyle w:val="StringTok"/>
        </w:rPr>
        <w:t>`</w:t>
      </w:r>
      <w:r>
        <w:rPr>
          <w:rStyle w:val="NormalTok"/>
        </w:rPr>
        <w:t xml:space="preserve">, </w:t>
      </w:r>
      <w:r>
        <w:rPr>
          <w:rStyle w:val="DataTypeTok"/>
        </w:rPr>
        <w:t>y =</w:t>
      </w:r>
      <w:r>
        <w:rPr>
          <w:rStyle w:val="NormalTok"/>
        </w:rPr>
        <w:t xml:space="preserve"> </w:t>
      </w:r>
      <w:r>
        <w:rPr>
          <w:rStyle w:val="StringTok"/>
        </w:rPr>
        <w:t>`</w:t>
      </w:r>
      <w:r>
        <w:rPr>
          <w:rStyle w:val="DataTypeTok"/>
        </w:rPr>
        <w:t>2</w:t>
      </w:r>
      <w:r>
        <w:rPr>
          <w:rStyle w:val="StringTok"/>
        </w:rPr>
        <w:t>`</w:t>
      </w:r>
      <w:r>
        <w:rPr>
          <w:rStyle w:val="NormalTok"/>
        </w:rPr>
        <w:t xml:space="preserve">, </w:t>
      </w:r>
      <w:r>
        <w:rPr>
          <w:rStyle w:val="DataTypeTok"/>
        </w:rPr>
        <w:t>color =</w:t>
      </w:r>
      <w:r>
        <w:rPr>
          <w:rStyle w:val="NormalTok"/>
        </w:rPr>
        <w:t xml:space="preserve"> Group)) </w:t>
      </w:r>
      <w:r>
        <w:rPr>
          <w:rStyle w:val="OperatorTok"/>
        </w:rPr>
        <w:t>+</w:t>
      </w:r>
      <w:r>
        <w:br/>
      </w:r>
      <w:r>
        <w:rPr>
          <w:rStyle w:val="StringTok"/>
        </w:rPr>
        <w:t xml:space="preserve">  </w:t>
      </w:r>
      <w:r>
        <w:rPr>
          <w:rStyle w:val="KeywordTok"/>
        </w:rPr>
        <w:t>geom_point</w:t>
      </w:r>
      <w:r>
        <w:rPr>
          <w:rStyle w:val="NormalTok"/>
        </w:rPr>
        <w:t>(</w:t>
      </w:r>
      <w:r>
        <w:rPr>
          <w:rStyle w:val="DataTypeTok"/>
        </w:rPr>
        <w:t>size =</w:t>
      </w:r>
      <w:r>
        <w:rPr>
          <w:rStyle w:val="NormalTok"/>
        </w:rPr>
        <w:t xml:space="preserve"> </w:t>
      </w:r>
      <w:r>
        <w:rPr>
          <w:rStyle w:val="DecValTok"/>
        </w:rPr>
        <w:t>3</w:t>
      </w:r>
      <w:r>
        <w:rPr>
          <w:rStyle w:val="NormalTok"/>
        </w:rPr>
        <w:t xml:space="preserve">) </w:t>
      </w:r>
      <w:r>
        <w:rPr>
          <w:rStyle w:val="OperatorTok"/>
        </w:rPr>
        <w:t>+</w:t>
      </w:r>
      <w:r>
        <w:rPr>
          <w:rStyle w:val="StringTok"/>
        </w:rPr>
        <w:t xml:space="preserve"> </w:t>
      </w:r>
      <w:r>
        <w:rPr>
          <w:rStyle w:val="KeywordTok"/>
        </w:rPr>
        <w:t>coord_fixed</w:t>
      </w:r>
      <w:r>
        <w:rPr>
          <w:rStyle w:val="NormalTok"/>
        </w:rPr>
        <w:t>()</w:t>
      </w:r>
    </w:p>
    <w:p w:rsidR="00A459C4" w:rsidRDefault="00AA7BD8">
      <w:pPr>
        <w:pStyle w:val="FirstParagraph"/>
      </w:pPr>
      <w:r>
        <w:rPr>
          <w:noProof/>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ACA_PEC_2_Omicas_V4_files/figure-docx/MDS%20Plot%20Todos-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A459C4" w:rsidRDefault="00AA7BD8">
      <w:pPr>
        <w:pStyle w:val="SourceCode"/>
      </w:pPr>
      <w:r>
        <w:rPr>
          <w:rStyle w:val="KeywordTok"/>
        </w:rPr>
        <w:lastRenderedPageBreak/>
        <w:t>ggplot</w:t>
      </w:r>
      <w:r>
        <w:rPr>
          <w:rStyle w:val="NormalTok"/>
        </w:rPr>
        <w:t xml:space="preserve">(mds.ELI_SFI, </w:t>
      </w:r>
      <w:r>
        <w:rPr>
          <w:rStyle w:val="KeywordTok"/>
        </w:rPr>
        <w:t>aes</w:t>
      </w:r>
      <w:r>
        <w:rPr>
          <w:rStyle w:val="NormalTok"/>
        </w:rPr>
        <w:t>(</w:t>
      </w:r>
      <w:r>
        <w:rPr>
          <w:rStyle w:val="DataTypeTok"/>
        </w:rPr>
        <w:t>x =</w:t>
      </w:r>
      <w:r>
        <w:rPr>
          <w:rStyle w:val="NormalTok"/>
        </w:rPr>
        <w:t xml:space="preserve"> </w:t>
      </w:r>
      <w:r>
        <w:rPr>
          <w:rStyle w:val="StringTok"/>
        </w:rPr>
        <w:t>`</w:t>
      </w:r>
      <w:r>
        <w:rPr>
          <w:rStyle w:val="DataTypeTok"/>
        </w:rPr>
        <w:t>1</w:t>
      </w:r>
      <w:r>
        <w:rPr>
          <w:rStyle w:val="StringTok"/>
        </w:rPr>
        <w:t>`</w:t>
      </w:r>
      <w:r>
        <w:rPr>
          <w:rStyle w:val="NormalTok"/>
        </w:rPr>
        <w:t xml:space="preserve">, </w:t>
      </w:r>
      <w:r>
        <w:rPr>
          <w:rStyle w:val="DataTypeTok"/>
        </w:rPr>
        <w:t>y =</w:t>
      </w:r>
      <w:r>
        <w:rPr>
          <w:rStyle w:val="NormalTok"/>
        </w:rPr>
        <w:t xml:space="preserve"> </w:t>
      </w:r>
      <w:r>
        <w:rPr>
          <w:rStyle w:val="StringTok"/>
        </w:rPr>
        <w:t>`</w:t>
      </w:r>
      <w:r>
        <w:rPr>
          <w:rStyle w:val="DataTypeTok"/>
        </w:rPr>
        <w:t>2</w:t>
      </w:r>
      <w:r>
        <w:rPr>
          <w:rStyle w:val="StringTok"/>
        </w:rPr>
        <w:t>`</w:t>
      </w:r>
      <w:r>
        <w:rPr>
          <w:rStyle w:val="NormalTok"/>
        </w:rPr>
        <w:t xml:space="preserve">, </w:t>
      </w:r>
      <w:r>
        <w:rPr>
          <w:rStyle w:val="DataTypeTok"/>
        </w:rPr>
        <w:t>color =</w:t>
      </w:r>
      <w:r>
        <w:rPr>
          <w:rStyle w:val="NormalTok"/>
        </w:rPr>
        <w:t xml:space="preserve"> Group)) </w:t>
      </w:r>
      <w:r>
        <w:rPr>
          <w:rStyle w:val="OperatorTok"/>
        </w:rPr>
        <w:t>+</w:t>
      </w:r>
      <w:r>
        <w:br/>
      </w:r>
      <w:r>
        <w:rPr>
          <w:rStyle w:val="StringTok"/>
        </w:rPr>
        <w:t xml:space="preserve">  </w:t>
      </w:r>
      <w:r>
        <w:rPr>
          <w:rStyle w:val="KeywordTok"/>
        </w:rPr>
        <w:t>geom_point</w:t>
      </w:r>
      <w:r>
        <w:rPr>
          <w:rStyle w:val="NormalTok"/>
        </w:rPr>
        <w:t>(</w:t>
      </w:r>
      <w:r>
        <w:rPr>
          <w:rStyle w:val="DataTypeTok"/>
        </w:rPr>
        <w:t>size =</w:t>
      </w:r>
      <w:r>
        <w:rPr>
          <w:rStyle w:val="NormalTok"/>
        </w:rPr>
        <w:t xml:space="preserve"> </w:t>
      </w:r>
      <w:r>
        <w:rPr>
          <w:rStyle w:val="DecValTok"/>
        </w:rPr>
        <w:t>3</w:t>
      </w:r>
      <w:r>
        <w:rPr>
          <w:rStyle w:val="NormalTok"/>
        </w:rPr>
        <w:t xml:space="preserve">) </w:t>
      </w:r>
      <w:r>
        <w:rPr>
          <w:rStyle w:val="OperatorTok"/>
        </w:rPr>
        <w:t>+</w:t>
      </w:r>
      <w:r>
        <w:rPr>
          <w:rStyle w:val="StringTok"/>
        </w:rPr>
        <w:t xml:space="preserve"> </w:t>
      </w:r>
      <w:r>
        <w:rPr>
          <w:rStyle w:val="KeywordTok"/>
        </w:rPr>
        <w:t>coord_fixed</w:t>
      </w:r>
      <w:r>
        <w:rPr>
          <w:rStyle w:val="NormalTok"/>
        </w:rPr>
        <w:t>()</w:t>
      </w:r>
    </w:p>
    <w:p w:rsidR="00A459C4" w:rsidRDefault="00AA7BD8">
      <w:pPr>
        <w:pStyle w:val="FirstParagraph"/>
      </w:pPr>
      <w:r>
        <w:rPr>
          <w:noProof/>
        </w:rPr>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ACA_PEC_2_Omicas_V4_files/figure-docx/MDS%20Plot%20Todos-3.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A459C4" w:rsidRPr="00F37FD6" w:rsidRDefault="00AA7BD8">
      <w:pPr>
        <w:pStyle w:val="Ttulo2"/>
        <w:rPr>
          <w:lang w:val="es-CO"/>
        </w:rPr>
      </w:pPr>
      <w:bookmarkStart w:id="42" w:name="expresión-diferencial-1"/>
      <w:bookmarkStart w:id="43" w:name="_Toc43054458"/>
      <w:r w:rsidRPr="00F37FD6">
        <w:rPr>
          <w:lang w:val="es-CO"/>
        </w:rPr>
        <w:t>Expresión diferencial</w:t>
      </w:r>
      <w:bookmarkEnd w:id="42"/>
      <w:bookmarkEnd w:id="43"/>
    </w:p>
    <w:p w:rsidR="00A459C4" w:rsidRPr="00F37FD6" w:rsidRDefault="00AA7BD8">
      <w:pPr>
        <w:pStyle w:val="FirstParagraph"/>
        <w:rPr>
          <w:lang w:val="es-CO"/>
        </w:rPr>
      </w:pPr>
      <w:r w:rsidRPr="00F37FD6">
        <w:rPr>
          <w:lang w:val="es-CO"/>
        </w:rPr>
        <w:t>Los resultados demuestran que 834 (2%) de los genes SFI están sobre regulados en comparación con los de las muestras NIT, así mismo 166 (0.4%) de estos están sub-regulados.</w:t>
      </w:r>
    </w:p>
    <w:p w:rsidR="00A459C4" w:rsidRPr="00F37FD6" w:rsidRDefault="00AA7BD8">
      <w:pPr>
        <w:pStyle w:val="Textoindependiente"/>
        <w:rPr>
          <w:lang w:val="es-CO"/>
        </w:rPr>
      </w:pPr>
      <w:r w:rsidRPr="00F37FD6">
        <w:rPr>
          <w:lang w:val="es-CO"/>
        </w:rPr>
        <w:t>En cambio, las mayores diferencias se obseran entre ELI y NIT, como se pudo aprecia</w:t>
      </w:r>
      <w:r w:rsidRPr="00F37FD6">
        <w:rPr>
          <w:lang w:val="es-CO"/>
        </w:rPr>
        <w:t>r en los gráficos, y es que 4105 (9.8%) genes ELI están sobre regulados mientras que 1941 (4.6%) están subregulados.</w:t>
      </w:r>
    </w:p>
    <w:p w:rsidR="00A459C4" w:rsidRPr="00F37FD6" w:rsidRDefault="00AA7BD8">
      <w:pPr>
        <w:pStyle w:val="Textoindependiente"/>
        <w:rPr>
          <w:lang w:val="es-CO"/>
        </w:rPr>
      </w:pPr>
      <w:r w:rsidRPr="00F37FD6">
        <w:rPr>
          <w:lang w:val="es-CO"/>
        </w:rPr>
        <w:t>Finalmente, también existen grandes diferencias entre ELI y SFI, ya que 1784 (4.2%) genes están sobre regulados y 575 (1.4%) están sub regu</w:t>
      </w:r>
      <w:r w:rsidRPr="00F37FD6">
        <w:rPr>
          <w:lang w:val="es-CO"/>
        </w:rPr>
        <w:t>lados.</w:t>
      </w:r>
    </w:p>
    <w:p w:rsidR="00A459C4" w:rsidRDefault="00AA7BD8">
      <w:pPr>
        <w:pStyle w:val="SourceCode"/>
      </w:pPr>
      <w:r>
        <w:rPr>
          <w:rStyle w:val="VerbatimChar"/>
        </w:rPr>
        <w:t>[1] "SFI_NIT"</w:t>
      </w:r>
    </w:p>
    <w:p w:rsidR="00A459C4" w:rsidRDefault="00AA7BD8">
      <w:pPr>
        <w:pStyle w:val="SourceCode"/>
      </w:pPr>
      <w:r>
        <w:br/>
      </w:r>
      <w:r>
        <w:rPr>
          <w:rStyle w:val="VerbatimChar"/>
        </w:rPr>
        <w:t>out of 41299 with nonzero total read count</w:t>
      </w:r>
      <w:r>
        <w:br/>
      </w:r>
      <w:r>
        <w:rPr>
          <w:rStyle w:val="VerbatimChar"/>
        </w:rPr>
        <w:t>adjusted p-value &lt; 0.1</w:t>
      </w:r>
      <w:r>
        <w:br/>
      </w:r>
      <w:r>
        <w:rPr>
          <w:rStyle w:val="VerbatimChar"/>
        </w:rPr>
        <w:t>LFC &gt; 0 (up)       : 834, 2%</w:t>
      </w:r>
      <w:r>
        <w:br/>
      </w:r>
      <w:r>
        <w:rPr>
          <w:rStyle w:val="VerbatimChar"/>
        </w:rPr>
        <w:t>LFC &lt; 0 (down)     : 166, 0.4%</w:t>
      </w:r>
      <w:r>
        <w:br/>
      </w:r>
      <w:r>
        <w:rPr>
          <w:rStyle w:val="VerbatimChar"/>
        </w:rPr>
        <w:t>outliers [1]       : 0, 0%</w:t>
      </w:r>
      <w:r>
        <w:br/>
      </w:r>
      <w:r>
        <w:rPr>
          <w:rStyle w:val="VerbatimChar"/>
        </w:rPr>
        <w:t>low counts [2]     : 12814, 31%</w:t>
      </w:r>
      <w:r>
        <w:br/>
      </w:r>
      <w:r>
        <w:rPr>
          <w:rStyle w:val="VerbatimChar"/>
        </w:rPr>
        <w:t>(mean count &lt; 2)</w:t>
      </w:r>
      <w:r>
        <w:br/>
      </w:r>
      <w:r>
        <w:rPr>
          <w:rStyle w:val="VerbatimChar"/>
        </w:rPr>
        <w:lastRenderedPageBreak/>
        <w:t>[1] see 'cooksCutoff' argument o</w:t>
      </w:r>
      <w:r>
        <w:rPr>
          <w:rStyle w:val="VerbatimChar"/>
        </w:rPr>
        <w:t>f ?results</w:t>
      </w:r>
      <w:r>
        <w:br/>
      </w:r>
      <w:r>
        <w:rPr>
          <w:rStyle w:val="VerbatimChar"/>
        </w:rPr>
        <w:t>[2] see 'independentFiltering' argument of ?results</w:t>
      </w:r>
    </w:p>
    <w:p w:rsidR="00A459C4" w:rsidRDefault="00AA7BD8">
      <w:pPr>
        <w:pStyle w:val="SourceCode"/>
      </w:pPr>
      <w:r>
        <w:rPr>
          <w:rStyle w:val="VerbatimChar"/>
        </w:rPr>
        <w:t>[1] "ELI_NIT"</w:t>
      </w:r>
    </w:p>
    <w:p w:rsidR="00A459C4" w:rsidRDefault="00AA7BD8">
      <w:pPr>
        <w:pStyle w:val="SourceCode"/>
      </w:pPr>
      <w:r>
        <w:br/>
      </w:r>
      <w:r>
        <w:rPr>
          <w:rStyle w:val="VerbatimChar"/>
        </w:rPr>
        <w:t>out of 41778 with nonzero total read count</w:t>
      </w:r>
      <w:r>
        <w:br/>
      </w:r>
      <w:r>
        <w:rPr>
          <w:rStyle w:val="VerbatimChar"/>
        </w:rPr>
        <w:t>adjusted p-value &lt; 0.1</w:t>
      </w:r>
      <w:r>
        <w:br/>
      </w:r>
      <w:r>
        <w:rPr>
          <w:rStyle w:val="VerbatimChar"/>
        </w:rPr>
        <w:t>LFC &gt; 0 (up)       : 4105, 9.8%</w:t>
      </w:r>
      <w:r>
        <w:br/>
      </w:r>
      <w:r>
        <w:rPr>
          <w:rStyle w:val="VerbatimChar"/>
        </w:rPr>
        <w:t>LFC &lt; 0 (down)     : 1941, 4.6%</w:t>
      </w:r>
      <w:r>
        <w:br/>
      </w:r>
      <w:r>
        <w:rPr>
          <w:rStyle w:val="VerbatimChar"/>
        </w:rPr>
        <w:t>outliers [1]       : 0, 0%</w:t>
      </w:r>
      <w:r>
        <w:br/>
      </w:r>
      <w:r>
        <w:rPr>
          <w:rStyle w:val="VerbatimChar"/>
        </w:rPr>
        <w:t xml:space="preserve">low counts [2]     : </w:t>
      </w:r>
      <w:r>
        <w:rPr>
          <w:rStyle w:val="VerbatimChar"/>
        </w:rPr>
        <w:t>10538, 25%</w:t>
      </w:r>
      <w:r>
        <w:br/>
      </w:r>
      <w:r>
        <w:rPr>
          <w:rStyle w:val="VerbatimChar"/>
        </w:rPr>
        <w:t>(mean count &lt; 1)</w:t>
      </w:r>
      <w:r>
        <w:br/>
      </w:r>
      <w:r>
        <w:rPr>
          <w:rStyle w:val="VerbatimChar"/>
        </w:rPr>
        <w:t>[1] see 'cooksCutoff' argument of ?results</w:t>
      </w:r>
      <w:r>
        <w:br/>
      </w:r>
      <w:r>
        <w:rPr>
          <w:rStyle w:val="VerbatimChar"/>
        </w:rPr>
        <w:t>[2] see 'independentFiltering' argument of ?results</w:t>
      </w:r>
    </w:p>
    <w:p w:rsidR="00A459C4" w:rsidRDefault="00AA7BD8">
      <w:pPr>
        <w:pStyle w:val="SourceCode"/>
      </w:pPr>
      <w:r>
        <w:rPr>
          <w:rStyle w:val="VerbatimChar"/>
        </w:rPr>
        <w:t>[1] "ELI_SFI"</w:t>
      </w:r>
    </w:p>
    <w:p w:rsidR="00A459C4" w:rsidRDefault="00AA7BD8">
      <w:pPr>
        <w:pStyle w:val="SourceCode"/>
      </w:pPr>
      <w:r>
        <w:br/>
      </w:r>
      <w:r>
        <w:rPr>
          <w:rStyle w:val="VerbatimChar"/>
        </w:rPr>
        <w:t>out of 42226 with nonzero total read count</w:t>
      </w:r>
      <w:r>
        <w:br/>
      </w:r>
      <w:r>
        <w:rPr>
          <w:rStyle w:val="VerbatimChar"/>
        </w:rPr>
        <w:t>adjusted p-value &lt; 0.1</w:t>
      </w:r>
      <w:r>
        <w:br/>
      </w:r>
      <w:r>
        <w:rPr>
          <w:rStyle w:val="VerbatimChar"/>
        </w:rPr>
        <w:t>LFC &gt; 0 (up)       : 1784, 4.2%</w:t>
      </w:r>
      <w:r>
        <w:br/>
      </w:r>
      <w:r>
        <w:rPr>
          <w:rStyle w:val="VerbatimChar"/>
        </w:rPr>
        <w:t>LFC &lt; 0 (down)     :</w:t>
      </w:r>
      <w:r>
        <w:rPr>
          <w:rStyle w:val="VerbatimChar"/>
        </w:rPr>
        <w:t xml:space="preserve"> 575, 1.4%</w:t>
      </w:r>
      <w:r>
        <w:br/>
      </w:r>
      <w:r>
        <w:rPr>
          <w:rStyle w:val="VerbatimChar"/>
        </w:rPr>
        <w:t>outliers [1]       : 0, 0%</w:t>
      </w:r>
      <w:r>
        <w:br/>
      </w:r>
      <w:r>
        <w:rPr>
          <w:rStyle w:val="VerbatimChar"/>
        </w:rPr>
        <w:t>low counts [2]     : 12286, 29%</w:t>
      </w:r>
      <w:r>
        <w:br/>
      </w:r>
      <w:r>
        <w:rPr>
          <w:rStyle w:val="VerbatimChar"/>
        </w:rPr>
        <w:t>(mean count &lt; 1)</w:t>
      </w:r>
      <w:r>
        <w:br/>
      </w:r>
      <w:r>
        <w:rPr>
          <w:rStyle w:val="VerbatimChar"/>
        </w:rPr>
        <w:t>[1] see 'cooksCutoff' argument of ?results</w:t>
      </w:r>
      <w:r>
        <w:br/>
      </w:r>
      <w:r>
        <w:rPr>
          <w:rStyle w:val="VerbatimChar"/>
        </w:rPr>
        <w:t>[2] see 'independentFiltering' argument of ?results</w:t>
      </w:r>
    </w:p>
    <w:p w:rsidR="00A459C4" w:rsidRPr="00F37FD6" w:rsidRDefault="00AA7BD8">
      <w:pPr>
        <w:pStyle w:val="FirstParagraph"/>
        <w:rPr>
          <w:lang w:val="es-CO"/>
        </w:rPr>
      </w:pPr>
      <w:r w:rsidRPr="00F37FD6">
        <w:rPr>
          <w:lang w:val="es-CO"/>
        </w:rPr>
        <w:t>Cabe destacar que el análisis biológico sobre el significado de estos gene</w:t>
      </w:r>
      <w:r w:rsidRPr="00F37FD6">
        <w:rPr>
          <w:lang w:val="es-CO"/>
        </w:rPr>
        <w:t>s y estas diferencias, está por fuera del alcance de este estudio, ya que el proposito es primordialmente técnico.</w:t>
      </w:r>
    </w:p>
    <w:p w:rsidR="00A459C4" w:rsidRPr="00F37FD6" w:rsidRDefault="00AA7BD8">
      <w:pPr>
        <w:pStyle w:val="Ttulo2"/>
        <w:rPr>
          <w:lang w:val="es-CO"/>
        </w:rPr>
      </w:pPr>
      <w:bookmarkStart w:id="44" w:name="plot-counts"/>
      <w:bookmarkStart w:id="45" w:name="_Toc43054459"/>
      <w:r w:rsidRPr="00F37FD6">
        <w:rPr>
          <w:lang w:val="es-CO"/>
        </w:rPr>
        <w:t>Plot-Counts</w:t>
      </w:r>
      <w:bookmarkEnd w:id="44"/>
      <w:bookmarkEnd w:id="45"/>
    </w:p>
    <w:p w:rsidR="00A459C4" w:rsidRPr="00F37FD6" w:rsidRDefault="00AA7BD8">
      <w:pPr>
        <w:pStyle w:val="FirstParagraph"/>
        <w:rPr>
          <w:lang w:val="es-CO"/>
        </w:rPr>
      </w:pPr>
      <w:r w:rsidRPr="00F37FD6">
        <w:rPr>
          <w:lang w:val="es-CO"/>
        </w:rPr>
        <w:t>A continuación se muestra el plot count para el gen con menor p-valor ajustado de cada comparación.</w:t>
      </w:r>
    </w:p>
    <w:p w:rsidR="00A459C4" w:rsidRPr="00F37FD6" w:rsidRDefault="00AA7BD8">
      <w:pPr>
        <w:pStyle w:val="Textoindependiente"/>
        <w:rPr>
          <w:lang w:val="es-CO"/>
        </w:rPr>
      </w:pPr>
      <w:r w:rsidRPr="00F37FD6">
        <w:rPr>
          <w:lang w:val="es-CO"/>
        </w:rPr>
        <w:t>En el primer caso (SFI/NIT) s</w:t>
      </w:r>
      <w:r w:rsidRPr="00F37FD6">
        <w:rPr>
          <w:lang w:val="es-CO"/>
        </w:rPr>
        <w:t>e observa que el conteo es mayor en en SFI, por lo cual este gen está sobre-regulado. En el segundo (ELI/SFI), se evidencia que el conteo es superior en ELI, por lo cual está sub-regulado. Finalmente, en el último caso (ELI/SFI) también el conteo es superi</w:t>
      </w:r>
      <w:r w:rsidRPr="00F37FD6">
        <w:rPr>
          <w:lang w:val="es-CO"/>
        </w:rPr>
        <w:t>or en ELI por lo cual está sobre regulado.</w:t>
      </w:r>
    </w:p>
    <w:p w:rsidR="00A459C4" w:rsidRPr="00F37FD6" w:rsidRDefault="00AA7BD8">
      <w:pPr>
        <w:pStyle w:val="Textoindependiente"/>
        <w:rPr>
          <w:lang w:val="es-CO"/>
        </w:rPr>
      </w:pPr>
      <w:r w:rsidRPr="00F37FD6">
        <w:rPr>
          <w:lang w:val="es-CO"/>
        </w:rPr>
        <w:t>Cabe destacar que estas comparaciones son realizadas con genes diferentes, por lo cual no se puede analizar los tres gráficos en conjunto.</w:t>
      </w:r>
    </w:p>
    <w:p w:rsidR="00A459C4" w:rsidRDefault="00AA7BD8">
      <w:pPr>
        <w:pStyle w:val="SourceCode"/>
      </w:pPr>
      <w:r>
        <w:rPr>
          <w:rStyle w:val="NormalTok"/>
        </w:rPr>
        <w:t>topGene</w:t>
      </w:r>
    </w:p>
    <w:p w:rsidR="00A459C4" w:rsidRDefault="00AA7BD8">
      <w:pPr>
        <w:pStyle w:val="SourceCode"/>
      </w:pPr>
      <w:r>
        <w:rPr>
          <w:rStyle w:val="VerbatimChar"/>
        </w:rPr>
        <w:t>[1] "ENSG00000211677"</w:t>
      </w:r>
    </w:p>
    <w:p w:rsidR="00A459C4" w:rsidRDefault="00AA7BD8">
      <w:pPr>
        <w:pStyle w:val="SourceCode"/>
      </w:pPr>
      <w:r>
        <w:rPr>
          <w:rStyle w:val="NormalTok"/>
        </w:rPr>
        <w:t>pc.SFI_NIT</w:t>
      </w:r>
    </w:p>
    <w:p w:rsidR="00A459C4" w:rsidRDefault="00AA7BD8">
      <w:pPr>
        <w:pStyle w:val="FirstParagraph"/>
      </w:pPr>
      <w:r>
        <w:rPr>
          <w:noProof/>
        </w:rPr>
        <w:lastRenderedPageBreak/>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ACA_PEC_2_Omicas_V4_files/figure-docx/PlotCounts%20todos-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A459C4" w:rsidRDefault="00AA7BD8">
      <w:pPr>
        <w:pStyle w:val="SourceCode"/>
      </w:pPr>
      <w:r>
        <w:rPr>
          <w:rStyle w:val="NormalTok"/>
        </w:rPr>
        <w:t>topGene.ELI_NIT</w:t>
      </w:r>
    </w:p>
    <w:p w:rsidR="00A459C4" w:rsidRDefault="00AA7BD8">
      <w:pPr>
        <w:pStyle w:val="SourceCode"/>
      </w:pPr>
      <w:r>
        <w:rPr>
          <w:rStyle w:val="VerbatimChar"/>
        </w:rPr>
        <w:t>[1] "ENSG000001</w:t>
      </w:r>
      <w:r>
        <w:rPr>
          <w:rStyle w:val="VerbatimChar"/>
        </w:rPr>
        <w:t>56738"</w:t>
      </w:r>
    </w:p>
    <w:p w:rsidR="00A459C4" w:rsidRDefault="00AA7BD8">
      <w:pPr>
        <w:pStyle w:val="SourceCode"/>
      </w:pPr>
      <w:r>
        <w:rPr>
          <w:rStyle w:val="NormalTok"/>
        </w:rPr>
        <w:t>pc.ELI_NIT</w:t>
      </w:r>
    </w:p>
    <w:p w:rsidR="00A459C4" w:rsidRDefault="00AA7BD8">
      <w:pPr>
        <w:pStyle w:val="FirstParagraph"/>
      </w:pPr>
      <w:r>
        <w:rPr>
          <w:noProof/>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ACA_PEC_2_Omicas_V4_files/figure-docx/PlotCounts%20todos-2.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A459C4" w:rsidRDefault="00AA7BD8">
      <w:pPr>
        <w:pStyle w:val="SourceCode"/>
      </w:pPr>
      <w:r>
        <w:rPr>
          <w:rStyle w:val="NormalTok"/>
        </w:rPr>
        <w:t>topGene.ELI_SFI</w:t>
      </w:r>
    </w:p>
    <w:p w:rsidR="00A459C4" w:rsidRDefault="00AA7BD8">
      <w:pPr>
        <w:pStyle w:val="SourceCode"/>
      </w:pPr>
      <w:r>
        <w:rPr>
          <w:rStyle w:val="VerbatimChar"/>
        </w:rPr>
        <w:t>[1] "ENSG00000197520"</w:t>
      </w:r>
    </w:p>
    <w:p w:rsidR="00A459C4" w:rsidRDefault="00AA7BD8">
      <w:pPr>
        <w:pStyle w:val="SourceCode"/>
      </w:pPr>
      <w:r>
        <w:rPr>
          <w:rStyle w:val="NormalTok"/>
        </w:rPr>
        <w:t>pc.ELI_SFI</w:t>
      </w:r>
    </w:p>
    <w:p w:rsidR="00A459C4" w:rsidRDefault="00AA7BD8">
      <w:pPr>
        <w:pStyle w:val="FirstParagraph"/>
      </w:pPr>
      <w:r>
        <w:rPr>
          <w:noProof/>
        </w:rPr>
        <w:lastRenderedPageBreak/>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ACA_PEC_2_Omicas_V4_files/figure-docx/PlotCounts%20todos-3.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A459C4" w:rsidRPr="00F37FD6" w:rsidRDefault="00AA7BD8">
      <w:pPr>
        <w:pStyle w:val="Ttulo2"/>
        <w:rPr>
          <w:lang w:val="es-CO"/>
        </w:rPr>
      </w:pPr>
      <w:bookmarkStart w:id="46" w:name="ma---plot"/>
      <w:bookmarkStart w:id="47" w:name="_Toc43054460"/>
      <w:r w:rsidRPr="00F37FD6">
        <w:rPr>
          <w:lang w:val="es-CO"/>
        </w:rPr>
        <w:t>MA - Plot</w:t>
      </w:r>
      <w:bookmarkEnd w:id="46"/>
      <w:bookmarkEnd w:id="47"/>
    </w:p>
    <w:p w:rsidR="00A459C4" w:rsidRPr="00F37FD6" w:rsidRDefault="00AA7BD8">
      <w:pPr>
        <w:pStyle w:val="FirstParagraph"/>
        <w:rPr>
          <w:lang w:val="es-CO"/>
        </w:rPr>
      </w:pPr>
      <w:r w:rsidRPr="00F37FD6">
        <w:rPr>
          <w:lang w:val="es-CO"/>
        </w:rPr>
        <w:t>En cuanto al MA-Plot este no ofreció mayor información sobre los distintos grupos. Por esta razón se prescinde de su utilización.</w:t>
      </w:r>
    </w:p>
    <w:p w:rsidR="00A459C4" w:rsidRPr="00F37FD6" w:rsidRDefault="00AA7BD8">
      <w:pPr>
        <w:pStyle w:val="Ttulo2"/>
        <w:rPr>
          <w:lang w:val="es-CO"/>
        </w:rPr>
      </w:pPr>
      <w:bookmarkStart w:id="48" w:name="clúster-de-genes-1"/>
      <w:bookmarkStart w:id="49" w:name="_Toc43054461"/>
      <w:r w:rsidRPr="00F37FD6">
        <w:rPr>
          <w:lang w:val="es-CO"/>
        </w:rPr>
        <w:t>Clúster de Genes</w:t>
      </w:r>
      <w:bookmarkEnd w:id="48"/>
      <w:bookmarkEnd w:id="49"/>
    </w:p>
    <w:p w:rsidR="00A459C4" w:rsidRPr="00F37FD6" w:rsidRDefault="00AA7BD8">
      <w:pPr>
        <w:pStyle w:val="FirstParagraph"/>
        <w:rPr>
          <w:lang w:val="es-CO"/>
        </w:rPr>
      </w:pPr>
      <w:r w:rsidRPr="00F37FD6">
        <w:rPr>
          <w:lang w:val="es-CO"/>
        </w:rPr>
        <w:t>A continuación se muestra un análisis de clúster de los genes con menor p-valor, es decir de aquellos cuya di</w:t>
      </w:r>
      <w:r w:rsidRPr="00F37FD6">
        <w:rPr>
          <w:lang w:val="es-CO"/>
        </w:rPr>
        <w:t>ferencia fue más estadísticamente significativa. Cabe destacar que esta presentación no se analiza a mayor profundidad debido a que corresponde a un equipo de biólogos y genetistas realizar la evaluación de la significancia biológica de estos datos.</w:t>
      </w:r>
    </w:p>
    <w:p w:rsidR="00A459C4" w:rsidRDefault="00AA7BD8">
      <w:pPr>
        <w:pStyle w:val="Textoindependiente"/>
      </w:pPr>
      <w:r>
        <w:rPr>
          <w:noProof/>
        </w:rPr>
        <w:lastRenderedPageBreak/>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ACA_PEC_2_Omicas_V4_files/figure-docx/Gene%20clustering%20phgraph%20todos-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ACA_PEC_2_Omicas_V4_files/figure-docx/Gene%20clustering%20phgraph%20todos-2.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ACA_PEC_2_Omicas_V4_files/figure-docx/Gene%20clustering%20phgraph%20todos-3.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A459C4" w:rsidRPr="00F37FD6" w:rsidRDefault="00AA7BD8">
      <w:pPr>
        <w:pStyle w:val="Ttulo2"/>
        <w:rPr>
          <w:lang w:val="es-CO"/>
        </w:rPr>
      </w:pPr>
      <w:bookmarkStart w:id="50" w:name="remoción-de-batch-effects"/>
      <w:bookmarkStart w:id="51" w:name="_Toc43054462"/>
      <w:r w:rsidRPr="00F37FD6">
        <w:rPr>
          <w:lang w:val="es-CO"/>
        </w:rPr>
        <w:t>Re</w:t>
      </w:r>
      <w:r w:rsidRPr="00F37FD6">
        <w:rPr>
          <w:lang w:val="es-CO"/>
        </w:rPr>
        <w:t>moción de Batch Effects</w:t>
      </w:r>
      <w:bookmarkEnd w:id="50"/>
      <w:bookmarkEnd w:id="51"/>
    </w:p>
    <w:p w:rsidR="00A459C4" w:rsidRPr="00F37FD6" w:rsidRDefault="00AA7BD8">
      <w:pPr>
        <w:pStyle w:val="FirstParagraph"/>
        <w:rPr>
          <w:lang w:val="es-CO"/>
        </w:rPr>
      </w:pPr>
      <w:r w:rsidRPr="00F37FD6">
        <w:rPr>
          <w:lang w:val="es-CO"/>
        </w:rPr>
        <w:t>Para finalizar, se hace una remoción de los Batch Effects de las tres muestras, con lo cual se podrá contar con bases con una detección de las fuentes de variación ocultas.</w:t>
      </w:r>
    </w:p>
    <w:p w:rsidR="00A459C4" w:rsidRDefault="00AA7BD8">
      <w:pPr>
        <w:pStyle w:val="Textoindependiente"/>
      </w:pPr>
      <w:r>
        <w:rPr>
          <w:noProof/>
        </w:rPr>
        <w:lastRenderedPageBreak/>
        <w:drawing>
          <wp:inline distT="0" distB="0" distL="0" distR="0">
            <wp:extent cx="5334000" cy="53340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ACA_PEC_2_Omicas_V4_files/figure-docx/graficos%20batch%20effects-1.png"/>
                    <pic:cNvPicPr>
                      <a:picLocks noChangeAspect="1" noChangeArrowheads="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r>
        <w:rPr>
          <w:noProof/>
        </w:rPr>
        <w:lastRenderedPageBreak/>
        <w:drawing>
          <wp:inline distT="0" distB="0" distL="0" distR="0">
            <wp:extent cx="5334000" cy="53340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ACA_PEC_2_Omicas_V4_files/figure-docx/graficos%20batch%20effects-2.png"/>
                    <pic:cNvPicPr>
                      <a:picLocks noChangeAspect="1" noChangeArrowheads="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r>
        <w:rPr>
          <w:noProof/>
        </w:rPr>
        <w:lastRenderedPageBreak/>
        <w:drawing>
          <wp:inline distT="0" distB="0" distL="0" distR="0">
            <wp:extent cx="5334000" cy="53340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ACA_PEC_2_Omicas_V4_files/figure-docx/graficos%20batch%20effects-3.png"/>
                    <pic:cNvPicPr>
                      <a:picLocks noChangeAspect="1" noChangeArrowheads="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rsidR="00A459C4" w:rsidRPr="00F37FD6" w:rsidRDefault="00AA7BD8">
      <w:pPr>
        <w:pStyle w:val="Ttulo2"/>
        <w:rPr>
          <w:lang w:val="es-CO"/>
        </w:rPr>
      </w:pPr>
      <w:bookmarkStart w:id="52" w:name="anotación-y-exportación-de-resultados"/>
      <w:bookmarkStart w:id="53" w:name="_Toc43054463"/>
      <w:r w:rsidRPr="00F37FD6">
        <w:rPr>
          <w:lang w:val="es-CO"/>
        </w:rPr>
        <w:t>Anotación y exportación de resultados</w:t>
      </w:r>
      <w:bookmarkEnd w:id="52"/>
      <w:bookmarkEnd w:id="53"/>
    </w:p>
    <w:p w:rsidR="00A459C4" w:rsidRPr="00F37FD6" w:rsidRDefault="00AA7BD8">
      <w:pPr>
        <w:pStyle w:val="SourceCode"/>
        <w:rPr>
          <w:lang w:val="es-CO"/>
        </w:rPr>
      </w:pPr>
      <w:r w:rsidRPr="00F37FD6">
        <w:rPr>
          <w:rStyle w:val="VerbatimChar"/>
          <w:lang w:val="es-CO"/>
        </w:rPr>
        <w:t>[1] ".SFI_NIT"</w:t>
      </w:r>
    </w:p>
    <w:p w:rsidR="00A459C4" w:rsidRPr="00F37FD6" w:rsidRDefault="00AA7BD8">
      <w:pPr>
        <w:pStyle w:val="SourceCode"/>
        <w:rPr>
          <w:lang w:val="es-CO"/>
        </w:rPr>
      </w:pPr>
      <w:r w:rsidRPr="00F37FD6">
        <w:rPr>
          <w:rStyle w:val="VerbatimChar"/>
          <w:lang w:val="es-CO"/>
        </w:rPr>
        <w:t>lo</w:t>
      </w:r>
      <w:r w:rsidRPr="00F37FD6">
        <w:rPr>
          <w:rStyle w:val="VerbatimChar"/>
          <w:lang w:val="es-CO"/>
        </w:rPr>
        <w:t xml:space="preserve">g2 fold change (MAP): Group SFI vs NIT </w:t>
      </w:r>
      <w:r w:rsidRPr="00F37FD6">
        <w:rPr>
          <w:lang w:val="es-CO"/>
        </w:rPr>
        <w:br/>
      </w:r>
      <w:r w:rsidRPr="00F37FD6">
        <w:rPr>
          <w:rStyle w:val="VerbatimChar"/>
          <w:lang w:val="es-CO"/>
        </w:rPr>
        <w:t xml:space="preserve">Wald test p-value: Group SFI vs NIT </w:t>
      </w:r>
      <w:r w:rsidRPr="00F37FD6">
        <w:rPr>
          <w:lang w:val="es-CO"/>
        </w:rPr>
        <w:br/>
      </w:r>
      <w:r w:rsidRPr="00F37FD6">
        <w:rPr>
          <w:rStyle w:val="VerbatimChar"/>
          <w:lang w:val="es-CO"/>
        </w:rPr>
        <w:t>DataFrame with 6 rows and 7 columns</w:t>
      </w:r>
      <w:r w:rsidRPr="00F37FD6">
        <w:rPr>
          <w:lang w:val="es-CO"/>
        </w:rPr>
        <w:br/>
      </w:r>
      <w:r w:rsidRPr="00F37FD6">
        <w:rPr>
          <w:rStyle w:val="VerbatimChar"/>
          <w:lang w:val="es-CO"/>
        </w:rPr>
        <w:t xml:space="preserve">                 baseMean log2FoldChange     lfcSE      pvalue        padj</w:t>
      </w:r>
      <w:r w:rsidRPr="00F37FD6">
        <w:rPr>
          <w:lang w:val="es-CO"/>
        </w:rPr>
        <w:br/>
      </w:r>
      <w:r w:rsidRPr="00F37FD6">
        <w:rPr>
          <w:rStyle w:val="VerbatimChar"/>
          <w:lang w:val="es-CO"/>
        </w:rPr>
        <w:t xml:space="preserve">                &lt;numeric&gt;      &lt;numeric&gt; &lt;numeric&gt;   &lt;numeric&gt;   &lt;nu</w:t>
      </w:r>
      <w:r w:rsidRPr="00F37FD6">
        <w:rPr>
          <w:rStyle w:val="VerbatimChar"/>
          <w:lang w:val="es-CO"/>
        </w:rPr>
        <w:t>meric&gt;</w:t>
      </w:r>
      <w:r w:rsidRPr="00F37FD6">
        <w:rPr>
          <w:lang w:val="es-CO"/>
        </w:rPr>
        <w:br/>
      </w:r>
      <w:r w:rsidRPr="00F37FD6">
        <w:rPr>
          <w:rStyle w:val="VerbatimChar"/>
          <w:lang w:val="es-CO"/>
        </w:rPr>
        <w:t>ENSG00000211677  686.0158        4.70812  0.614809 8.61854e-16 2.45525e-11</w:t>
      </w:r>
      <w:r w:rsidRPr="00F37FD6">
        <w:rPr>
          <w:lang w:val="es-CO"/>
        </w:rPr>
        <w:br/>
      </w:r>
      <w:r w:rsidRPr="00F37FD6">
        <w:rPr>
          <w:rStyle w:val="VerbatimChar"/>
          <w:lang w:val="es-CO"/>
        </w:rPr>
        <w:t>ENSG00000211644  931.5734        4.67870  0.665549 8.94612e-14 1.27429e-09</w:t>
      </w:r>
      <w:r w:rsidRPr="00F37FD6">
        <w:rPr>
          <w:lang w:val="es-CO"/>
        </w:rPr>
        <w:br/>
      </w:r>
      <w:r w:rsidRPr="00F37FD6">
        <w:rPr>
          <w:rStyle w:val="VerbatimChar"/>
          <w:lang w:val="es-CO"/>
        </w:rPr>
        <w:t>ENSG00000132704  107.9850        5.06425  0.752305 5.74769e-13 5.45801e-09</w:t>
      </w:r>
      <w:r w:rsidRPr="00F37FD6">
        <w:rPr>
          <w:lang w:val="es-CO"/>
        </w:rPr>
        <w:br/>
      </w:r>
      <w:r w:rsidRPr="00F37FD6">
        <w:rPr>
          <w:rStyle w:val="VerbatimChar"/>
          <w:lang w:val="es-CO"/>
        </w:rPr>
        <w:lastRenderedPageBreak/>
        <w:t>ENSG00000160856  204.313</w:t>
      </w:r>
      <w:r w:rsidRPr="00F37FD6">
        <w:rPr>
          <w:rStyle w:val="VerbatimChar"/>
          <w:lang w:val="es-CO"/>
        </w:rPr>
        <w:t>6        4.32717  0.647869 1.04719e-12 7.45809e-09</w:t>
      </w:r>
      <w:r w:rsidRPr="00F37FD6">
        <w:rPr>
          <w:lang w:val="es-CO"/>
        </w:rPr>
        <w:br/>
      </w:r>
      <w:r w:rsidRPr="00F37FD6">
        <w:rPr>
          <w:rStyle w:val="VerbatimChar"/>
          <w:lang w:val="es-CO"/>
        </w:rPr>
        <w:t>ENSG00000211890 1899.5623        4.25628  0.654212 3.27402e-12 1.86541e-08</w:t>
      </w:r>
      <w:r w:rsidRPr="00F37FD6">
        <w:rPr>
          <w:lang w:val="es-CO"/>
        </w:rPr>
        <w:br/>
      </w:r>
      <w:r w:rsidRPr="00F37FD6">
        <w:rPr>
          <w:rStyle w:val="VerbatimChar"/>
          <w:lang w:val="es-CO"/>
        </w:rPr>
        <w:t>ENSG00000128438   95.0831        6.06546  0.942086 5.70371e-12 2.70812e-08</w:t>
      </w:r>
      <w:r w:rsidRPr="00F37FD6">
        <w:rPr>
          <w:lang w:val="es-CO"/>
        </w:rPr>
        <w:br/>
      </w:r>
      <w:r w:rsidRPr="00F37FD6">
        <w:rPr>
          <w:rStyle w:val="VerbatimChar"/>
          <w:lang w:val="es-CO"/>
        </w:rPr>
        <w:t xml:space="preserve">                     symbol      entrez</w:t>
      </w:r>
      <w:r w:rsidRPr="00F37FD6">
        <w:rPr>
          <w:lang w:val="es-CO"/>
        </w:rPr>
        <w:br/>
      </w:r>
      <w:r w:rsidRPr="00F37FD6">
        <w:rPr>
          <w:rStyle w:val="VerbatimChar"/>
          <w:lang w:val="es-CO"/>
        </w:rPr>
        <w:t xml:space="preserve">               </w:t>
      </w:r>
      <w:r w:rsidRPr="00F37FD6">
        <w:rPr>
          <w:rStyle w:val="VerbatimChar"/>
          <w:lang w:val="es-CO"/>
        </w:rPr>
        <w:t xml:space="preserve"> &lt;character&gt; &lt;character&gt;</w:t>
      </w:r>
      <w:r w:rsidRPr="00F37FD6">
        <w:rPr>
          <w:lang w:val="es-CO"/>
        </w:rPr>
        <w:br/>
      </w:r>
      <w:r w:rsidRPr="00F37FD6">
        <w:rPr>
          <w:rStyle w:val="VerbatimChar"/>
          <w:lang w:val="es-CO"/>
        </w:rPr>
        <w:t>ENSG00000211677          NA          NA</w:t>
      </w:r>
      <w:r w:rsidRPr="00F37FD6">
        <w:rPr>
          <w:lang w:val="es-CO"/>
        </w:rPr>
        <w:br/>
      </w:r>
      <w:r w:rsidRPr="00F37FD6">
        <w:rPr>
          <w:rStyle w:val="VerbatimChar"/>
          <w:lang w:val="es-CO"/>
        </w:rPr>
        <w:t>ENSG00000211644          NA          NA</w:t>
      </w:r>
      <w:r w:rsidRPr="00F37FD6">
        <w:rPr>
          <w:lang w:val="es-CO"/>
        </w:rPr>
        <w:br/>
      </w:r>
      <w:r w:rsidRPr="00F37FD6">
        <w:rPr>
          <w:rStyle w:val="VerbatimChar"/>
          <w:lang w:val="es-CO"/>
        </w:rPr>
        <w:t>ENSG00000132704       FCRL2       79368</w:t>
      </w:r>
      <w:r w:rsidRPr="00F37FD6">
        <w:rPr>
          <w:lang w:val="es-CO"/>
        </w:rPr>
        <w:br/>
      </w:r>
      <w:r w:rsidRPr="00F37FD6">
        <w:rPr>
          <w:rStyle w:val="VerbatimChar"/>
          <w:lang w:val="es-CO"/>
        </w:rPr>
        <w:t>ENSG00000160856       FCRL3      115352</w:t>
      </w:r>
      <w:r w:rsidRPr="00F37FD6">
        <w:rPr>
          <w:lang w:val="es-CO"/>
        </w:rPr>
        <w:br/>
      </w:r>
      <w:r w:rsidRPr="00F37FD6">
        <w:rPr>
          <w:rStyle w:val="VerbatimChar"/>
          <w:lang w:val="es-CO"/>
        </w:rPr>
        <w:t>ENSG00000211890          NA          NA</w:t>
      </w:r>
      <w:r w:rsidRPr="00F37FD6">
        <w:rPr>
          <w:lang w:val="es-CO"/>
        </w:rPr>
        <w:br/>
      </w:r>
      <w:r w:rsidRPr="00F37FD6">
        <w:rPr>
          <w:rStyle w:val="VerbatimChar"/>
          <w:lang w:val="es-CO"/>
        </w:rPr>
        <w:t xml:space="preserve">ENSG00000128438          NA    </w:t>
      </w:r>
      <w:r w:rsidRPr="00F37FD6">
        <w:rPr>
          <w:rStyle w:val="VerbatimChar"/>
          <w:lang w:val="es-CO"/>
        </w:rPr>
        <w:t xml:space="preserve">      NA</w:t>
      </w:r>
    </w:p>
    <w:p w:rsidR="00A459C4" w:rsidRPr="00F37FD6" w:rsidRDefault="00AA7BD8">
      <w:pPr>
        <w:pStyle w:val="SourceCode"/>
        <w:rPr>
          <w:lang w:val="es-CO"/>
        </w:rPr>
      </w:pPr>
      <w:r w:rsidRPr="00F37FD6">
        <w:rPr>
          <w:rStyle w:val="VerbatimChar"/>
          <w:lang w:val="es-CO"/>
        </w:rPr>
        <w:t>[1] ".ELI_NIT"</w:t>
      </w:r>
    </w:p>
    <w:p w:rsidR="00A459C4" w:rsidRPr="00F37FD6" w:rsidRDefault="00AA7BD8">
      <w:pPr>
        <w:pStyle w:val="SourceCode"/>
        <w:rPr>
          <w:lang w:val="es-CO"/>
        </w:rPr>
      </w:pPr>
      <w:r w:rsidRPr="00F37FD6">
        <w:rPr>
          <w:rStyle w:val="VerbatimChar"/>
          <w:lang w:val="es-CO"/>
        </w:rPr>
        <w:t xml:space="preserve">log2 fold change (MLE): Group ELI vs NIT </w:t>
      </w:r>
      <w:r w:rsidRPr="00F37FD6">
        <w:rPr>
          <w:lang w:val="es-CO"/>
        </w:rPr>
        <w:br/>
      </w:r>
      <w:r w:rsidRPr="00F37FD6">
        <w:rPr>
          <w:rStyle w:val="VerbatimChar"/>
          <w:lang w:val="es-CO"/>
        </w:rPr>
        <w:t xml:space="preserve">Wald test p-value: Group ELI vs NIT </w:t>
      </w:r>
      <w:r w:rsidRPr="00F37FD6">
        <w:rPr>
          <w:lang w:val="es-CO"/>
        </w:rPr>
        <w:br/>
      </w:r>
      <w:r w:rsidRPr="00F37FD6">
        <w:rPr>
          <w:rStyle w:val="VerbatimChar"/>
          <w:lang w:val="es-CO"/>
        </w:rPr>
        <w:t>DataFrame with 6 rows and 8 columns</w:t>
      </w:r>
      <w:r w:rsidRPr="00F37FD6">
        <w:rPr>
          <w:lang w:val="es-CO"/>
        </w:rPr>
        <w:br/>
      </w:r>
      <w:r w:rsidRPr="00F37FD6">
        <w:rPr>
          <w:rStyle w:val="VerbatimChar"/>
          <w:lang w:val="es-CO"/>
        </w:rPr>
        <w:t xml:space="preserve">                 baseMean log2FoldChange     lfcSE      stat      pvalue</w:t>
      </w:r>
      <w:r w:rsidRPr="00F37FD6">
        <w:rPr>
          <w:lang w:val="es-CO"/>
        </w:rPr>
        <w:br/>
      </w:r>
      <w:r w:rsidRPr="00F37FD6">
        <w:rPr>
          <w:rStyle w:val="VerbatimChar"/>
          <w:lang w:val="es-CO"/>
        </w:rPr>
        <w:t xml:space="preserve">                &lt;numeric&gt;      &lt;numeric&gt; &lt;nu</w:t>
      </w:r>
      <w:r w:rsidRPr="00F37FD6">
        <w:rPr>
          <w:rStyle w:val="VerbatimChar"/>
          <w:lang w:val="es-CO"/>
        </w:rPr>
        <w:t>meric&gt; &lt;numeric&gt;   &lt;numeric&gt;</w:t>
      </w:r>
      <w:r w:rsidRPr="00F37FD6">
        <w:rPr>
          <w:lang w:val="es-CO"/>
        </w:rPr>
        <w:br/>
      </w:r>
      <w:r w:rsidRPr="00F37FD6">
        <w:rPr>
          <w:rStyle w:val="VerbatimChar"/>
          <w:lang w:val="es-CO"/>
        </w:rPr>
        <w:t>ENSG00000156738   8494.96        8.25309  0.581412   14.1949 9.85265e-46</w:t>
      </w:r>
      <w:r w:rsidRPr="00F37FD6">
        <w:rPr>
          <w:lang w:val="es-CO"/>
        </w:rPr>
        <w:br/>
      </w:r>
      <w:r w:rsidRPr="00F37FD6">
        <w:rPr>
          <w:rStyle w:val="VerbatimChar"/>
          <w:lang w:val="es-CO"/>
        </w:rPr>
        <w:t>ENSG00000163534   1481.67        7.91858  0.606503   13.0561 5.86445e-39</w:t>
      </w:r>
      <w:r w:rsidRPr="00F37FD6">
        <w:rPr>
          <w:lang w:val="es-CO"/>
        </w:rPr>
        <w:br/>
      </w:r>
      <w:r w:rsidRPr="00F37FD6">
        <w:rPr>
          <w:rStyle w:val="VerbatimChar"/>
          <w:lang w:val="es-CO"/>
        </w:rPr>
        <w:t>ENSG00000167483   1310.53        7.37686  0.577200   12.7804 2.10895e-37</w:t>
      </w:r>
      <w:r w:rsidRPr="00F37FD6">
        <w:rPr>
          <w:lang w:val="es-CO"/>
        </w:rPr>
        <w:br/>
      </w:r>
      <w:r w:rsidRPr="00F37FD6">
        <w:rPr>
          <w:rStyle w:val="VerbatimChar"/>
          <w:lang w:val="es-CO"/>
        </w:rPr>
        <w:t>ENSG0000</w:t>
      </w:r>
      <w:r w:rsidRPr="00F37FD6">
        <w:rPr>
          <w:rStyle w:val="VerbatimChar"/>
          <w:lang w:val="es-CO"/>
        </w:rPr>
        <w:t>0132704   1060.29        8.65261  0.680182   12.7210 4.51919e-37</w:t>
      </w:r>
      <w:r w:rsidRPr="00F37FD6">
        <w:rPr>
          <w:lang w:val="es-CO"/>
        </w:rPr>
        <w:br/>
      </w:r>
      <w:r w:rsidRPr="00F37FD6">
        <w:rPr>
          <w:rStyle w:val="VerbatimChar"/>
          <w:lang w:val="es-CO"/>
        </w:rPr>
        <w:t>ENSG00000128438    655.49        9.17441  0.723544   12.6798 7.65077e-37</w:t>
      </w:r>
      <w:r w:rsidRPr="00F37FD6">
        <w:rPr>
          <w:lang w:val="es-CO"/>
        </w:rPr>
        <w:br/>
      </w:r>
      <w:r w:rsidRPr="00F37FD6">
        <w:rPr>
          <w:rStyle w:val="VerbatimChar"/>
          <w:lang w:val="es-CO"/>
        </w:rPr>
        <w:t>ENSG00000177455   1821.27        8.35424  0.665988   12.5441 4.28136e-36</w:t>
      </w:r>
      <w:r w:rsidRPr="00F37FD6">
        <w:rPr>
          <w:lang w:val="es-CO"/>
        </w:rPr>
        <w:br/>
      </w:r>
      <w:r w:rsidRPr="00F37FD6">
        <w:rPr>
          <w:rStyle w:val="VerbatimChar"/>
          <w:lang w:val="es-CO"/>
        </w:rPr>
        <w:t xml:space="preserve">                       padj      symbol      </w:t>
      </w:r>
      <w:r w:rsidRPr="00F37FD6">
        <w:rPr>
          <w:rStyle w:val="VerbatimChar"/>
          <w:lang w:val="es-CO"/>
        </w:rPr>
        <w:t>entrez</w:t>
      </w:r>
      <w:r w:rsidRPr="00F37FD6">
        <w:rPr>
          <w:lang w:val="es-CO"/>
        </w:rPr>
        <w:br/>
      </w:r>
      <w:r w:rsidRPr="00F37FD6">
        <w:rPr>
          <w:rStyle w:val="VerbatimChar"/>
          <w:lang w:val="es-CO"/>
        </w:rPr>
        <w:t xml:space="preserve">                  &lt;numeric&gt; &lt;character&gt; &lt;character&gt;</w:t>
      </w:r>
      <w:r w:rsidRPr="00F37FD6">
        <w:rPr>
          <w:lang w:val="es-CO"/>
        </w:rPr>
        <w:br/>
      </w:r>
      <w:r w:rsidRPr="00F37FD6">
        <w:rPr>
          <w:rStyle w:val="VerbatimChar"/>
          <w:lang w:val="es-CO"/>
        </w:rPr>
        <w:t>ENSG00000156738 3.07876e-41       MS4A1         931</w:t>
      </w:r>
      <w:r w:rsidRPr="00F37FD6">
        <w:rPr>
          <w:lang w:val="es-CO"/>
        </w:rPr>
        <w:br/>
      </w:r>
      <w:r w:rsidRPr="00F37FD6">
        <w:rPr>
          <w:rStyle w:val="VerbatimChar"/>
          <w:lang w:val="es-CO"/>
        </w:rPr>
        <w:t>ENSG00000163534 9.16261e-35       FCRL1      115350</w:t>
      </w:r>
      <w:r w:rsidRPr="00F37FD6">
        <w:rPr>
          <w:lang w:val="es-CO"/>
        </w:rPr>
        <w:br/>
      </w:r>
      <w:r w:rsidRPr="00F37FD6">
        <w:rPr>
          <w:rStyle w:val="VerbatimChar"/>
          <w:lang w:val="es-CO"/>
        </w:rPr>
        <w:t>ENSG00000167483 2.19669e-33      NIBAN3      199786</w:t>
      </w:r>
      <w:r w:rsidRPr="00F37FD6">
        <w:rPr>
          <w:lang w:val="es-CO"/>
        </w:rPr>
        <w:br/>
      </w:r>
      <w:r w:rsidRPr="00F37FD6">
        <w:rPr>
          <w:rStyle w:val="VerbatimChar"/>
          <w:lang w:val="es-CO"/>
        </w:rPr>
        <w:t>ENSG00000132704 3.53039e-33       FCRL2       79368</w:t>
      </w:r>
      <w:r w:rsidRPr="00F37FD6">
        <w:rPr>
          <w:lang w:val="es-CO"/>
        </w:rPr>
        <w:br/>
      </w:r>
      <w:r w:rsidRPr="00F37FD6">
        <w:rPr>
          <w:rStyle w:val="VerbatimChar"/>
          <w:lang w:val="es-CO"/>
        </w:rPr>
        <w:t>ENSG00000128438 4.78143e-33          NA          NA</w:t>
      </w:r>
      <w:r w:rsidRPr="00F37FD6">
        <w:rPr>
          <w:lang w:val="es-CO"/>
        </w:rPr>
        <w:br/>
      </w:r>
      <w:r w:rsidRPr="00F37FD6">
        <w:rPr>
          <w:rStyle w:val="VerbatimChar"/>
          <w:lang w:val="es-CO"/>
        </w:rPr>
        <w:t>ENSG00000177455 2.22973e-32        CD19         930</w:t>
      </w:r>
    </w:p>
    <w:p w:rsidR="00A459C4" w:rsidRPr="00F37FD6" w:rsidRDefault="00AA7BD8">
      <w:pPr>
        <w:pStyle w:val="SourceCode"/>
        <w:rPr>
          <w:lang w:val="es-CO"/>
        </w:rPr>
      </w:pPr>
      <w:r w:rsidRPr="00F37FD6">
        <w:rPr>
          <w:rStyle w:val="VerbatimChar"/>
          <w:lang w:val="es-CO"/>
        </w:rPr>
        <w:t>[1] ".ELI_SFI"</w:t>
      </w:r>
    </w:p>
    <w:p w:rsidR="00A459C4" w:rsidRPr="00F37FD6" w:rsidRDefault="00AA7BD8">
      <w:pPr>
        <w:pStyle w:val="SourceCode"/>
        <w:rPr>
          <w:lang w:val="es-CO"/>
        </w:rPr>
      </w:pPr>
      <w:r w:rsidRPr="00F37FD6">
        <w:rPr>
          <w:rStyle w:val="VerbatimChar"/>
          <w:lang w:val="es-CO"/>
        </w:rPr>
        <w:t>log2 fold change (MLE): Group ELI</w:t>
      </w:r>
      <w:r w:rsidRPr="00F37FD6">
        <w:rPr>
          <w:rStyle w:val="VerbatimChar"/>
          <w:lang w:val="es-CO"/>
        </w:rPr>
        <w:t xml:space="preserve"> vs SFI </w:t>
      </w:r>
      <w:r w:rsidRPr="00F37FD6">
        <w:rPr>
          <w:lang w:val="es-CO"/>
        </w:rPr>
        <w:br/>
      </w:r>
      <w:r w:rsidRPr="00F37FD6">
        <w:rPr>
          <w:rStyle w:val="VerbatimChar"/>
          <w:lang w:val="es-CO"/>
        </w:rPr>
        <w:t xml:space="preserve">Wald test p-value: Group ELI vs SFI </w:t>
      </w:r>
      <w:r w:rsidRPr="00F37FD6">
        <w:rPr>
          <w:lang w:val="es-CO"/>
        </w:rPr>
        <w:br/>
      </w:r>
      <w:r w:rsidRPr="00F37FD6">
        <w:rPr>
          <w:rStyle w:val="VerbatimChar"/>
          <w:lang w:val="es-CO"/>
        </w:rPr>
        <w:t>DataFrame with 6 rows and 8 columns</w:t>
      </w:r>
      <w:r w:rsidRPr="00F37FD6">
        <w:rPr>
          <w:lang w:val="es-CO"/>
        </w:rPr>
        <w:br/>
      </w:r>
      <w:r w:rsidRPr="00F37FD6">
        <w:rPr>
          <w:rStyle w:val="VerbatimChar"/>
          <w:lang w:val="es-CO"/>
        </w:rPr>
        <w:t xml:space="preserve">                 baseMean log2FoldChange     lfcSE      stat      pvalue</w:t>
      </w:r>
      <w:r w:rsidRPr="00F37FD6">
        <w:rPr>
          <w:lang w:val="es-CO"/>
        </w:rPr>
        <w:br/>
      </w:r>
      <w:r w:rsidRPr="00F37FD6">
        <w:rPr>
          <w:rStyle w:val="VerbatimChar"/>
          <w:lang w:val="es-CO"/>
        </w:rPr>
        <w:t xml:space="preserve">                &lt;numeric&gt;      &lt;numeric&gt; &lt;numeric&gt; &lt;numeric&gt;   &lt;numeric&gt;</w:t>
      </w:r>
      <w:r w:rsidRPr="00F37FD6">
        <w:rPr>
          <w:lang w:val="es-CO"/>
        </w:rPr>
        <w:br/>
      </w:r>
      <w:r w:rsidRPr="00F37FD6">
        <w:rPr>
          <w:rStyle w:val="VerbatimChar"/>
          <w:lang w:val="es-CO"/>
        </w:rPr>
        <w:t xml:space="preserve">ENSG00000161929  389.8446   </w:t>
      </w:r>
      <w:r w:rsidRPr="00F37FD6">
        <w:rPr>
          <w:rStyle w:val="VerbatimChar"/>
          <w:lang w:val="es-CO"/>
        </w:rPr>
        <w:t xml:space="preserve">     3.00906  0.479412   6.27657 3.46133e-10</w:t>
      </w:r>
      <w:r w:rsidRPr="00F37FD6">
        <w:rPr>
          <w:lang w:val="es-CO"/>
        </w:rPr>
        <w:br/>
      </w:r>
      <w:r w:rsidRPr="00F37FD6">
        <w:rPr>
          <w:rStyle w:val="VerbatimChar"/>
          <w:lang w:val="es-CO"/>
        </w:rPr>
        <w:t>ENSG00000129173   59.6473        3.53186  0.574325   6.14959 7.76833e-10</w:t>
      </w:r>
      <w:r w:rsidRPr="00F37FD6">
        <w:rPr>
          <w:lang w:val="es-CO"/>
        </w:rPr>
        <w:br/>
      </w:r>
      <w:r w:rsidRPr="00F37FD6">
        <w:rPr>
          <w:rStyle w:val="VerbatimChar"/>
          <w:lang w:val="es-CO"/>
        </w:rPr>
        <w:t>ENSG00000169679  203.0674        2.73544  0.447025   6.11921 9.40380e-10</w:t>
      </w:r>
      <w:r w:rsidRPr="00F37FD6">
        <w:rPr>
          <w:lang w:val="es-CO"/>
        </w:rPr>
        <w:br/>
      </w:r>
      <w:r w:rsidRPr="00F37FD6">
        <w:rPr>
          <w:rStyle w:val="VerbatimChar"/>
          <w:lang w:val="es-CO"/>
        </w:rPr>
        <w:t>ENSG00000197520  148.7412        4.03076  0.659196   6.11466 9.67</w:t>
      </w:r>
      <w:r w:rsidRPr="00F37FD6">
        <w:rPr>
          <w:rStyle w:val="VerbatimChar"/>
          <w:lang w:val="es-CO"/>
        </w:rPr>
        <w:t>630e-10</w:t>
      </w:r>
      <w:r w:rsidRPr="00F37FD6">
        <w:rPr>
          <w:lang w:val="es-CO"/>
        </w:rPr>
        <w:br/>
      </w:r>
      <w:r w:rsidRPr="00F37FD6">
        <w:rPr>
          <w:rStyle w:val="VerbatimChar"/>
          <w:lang w:val="es-CO"/>
        </w:rPr>
        <w:t>ENSG00000111913 2235.5150        2.53675  0.417063   6.08242 1.18383e-09</w:t>
      </w:r>
      <w:r w:rsidRPr="00F37FD6">
        <w:rPr>
          <w:lang w:val="es-CO"/>
        </w:rPr>
        <w:br/>
      </w:r>
      <w:r w:rsidRPr="00F37FD6">
        <w:rPr>
          <w:rStyle w:val="VerbatimChar"/>
          <w:lang w:val="es-CO"/>
        </w:rPr>
        <w:t>ENSG00000160505   28.6687        5.81215  0.977550   5.94563 2.75402e-09</w:t>
      </w:r>
      <w:r w:rsidRPr="00F37FD6">
        <w:rPr>
          <w:lang w:val="es-CO"/>
        </w:rPr>
        <w:br/>
      </w:r>
      <w:r w:rsidRPr="00F37FD6">
        <w:rPr>
          <w:rStyle w:val="VerbatimChar"/>
          <w:lang w:val="es-CO"/>
        </w:rPr>
        <w:t xml:space="preserve">                       padj      symbol      entrez</w:t>
      </w:r>
      <w:r w:rsidRPr="00F37FD6">
        <w:rPr>
          <w:lang w:val="es-CO"/>
        </w:rPr>
        <w:br/>
      </w:r>
      <w:r w:rsidRPr="00F37FD6">
        <w:rPr>
          <w:rStyle w:val="VerbatimChar"/>
          <w:lang w:val="es-CO"/>
        </w:rPr>
        <w:lastRenderedPageBreak/>
        <w:t xml:space="preserve">                  &lt;numeric&gt; &lt;character&gt; &lt;character</w:t>
      </w:r>
      <w:r w:rsidRPr="00F37FD6">
        <w:rPr>
          <w:rStyle w:val="VerbatimChar"/>
          <w:lang w:val="es-CO"/>
        </w:rPr>
        <w:t>&gt;</w:t>
      </w:r>
      <w:r w:rsidRPr="00F37FD6">
        <w:rPr>
          <w:lang w:val="es-CO"/>
        </w:rPr>
        <w:br/>
      </w:r>
      <w:r w:rsidRPr="00F37FD6">
        <w:rPr>
          <w:rStyle w:val="VerbatimChar"/>
          <w:lang w:val="es-CO"/>
        </w:rPr>
        <w:t>ENSG00000161929 7.09017e-06       SCIMP      388325</w:t>
      </w:r>
      <w:r w:rsidRPr="00F37FD6">
        <w:rPr>
          <w:lang w:val="es-CO"/>
        </w:rPr>
        <w:br/>
      </w:r>
      <w:r w:rsidRPr="00F37FD6">
        <w:rPr>
          <w:rStyle w:val="VerbatimChar"/>
          <w:lang w:val="es-CO"/>
        </w:rPr>
        <w:t>ENSG00000129173 7.09017e-06        E2F8       79733</w:t>
      </w:r>
      <w:r w:rsidRPr="00F37FD6">
        <w:rPr>
          <w:lang w:val="es-CO"/>
        </w:rPr>
        <w:br/>
      </w:r>
      <w:r w:rsidRPr="00F37FD6">
        <w:rPr>
          <w:rStyle w:val="VerbatimChar"/>
          <w:lang w:val="es-CO"/>
        </w:rPr>
        <w:t>ENSG00000169679 7.09017e-06        BUB1         699</w:t>
      </w:r>
      <w:r w:rsidRPr="00F37FD6">
        <w:rPr>
          <w:lang w:val="es-CO"/>
        </w:rPr>
        <w:br/>
      </w:r>
      <w:r w:rsidRPr="00F37FD6">
        <w:rPr>
          <w:rStyle w:val="VerbatimChar"/>
          <w:lang w:val="es-CO"/>
        </w:rPr>
        <w:t>ENSG00000197520 7.09017e-06     FAM177B      400823</w:t>
      </w:r>
      <w:r w:rsidRPr="00F37FD6">
        <w:rPr>
          <w:lang w:val="es-CO"/>
        </w:rPr>
        <w:br/>
      </w:r>
      <w:r w:rsidRPr="00F37FD6">
        <w:rPr>
          <w:rStyle w:val="VerbatimChar"/>
          <w:lang w:val="es-CO"/>
        </w:rPr>
        <w:t xml:space="preserve">ENSG00000111913 7.09017e-06      RIPOR2       </w:t>
      </w:r>
      <w:r w:rsidRPr="00F37FD6">
        <w:rPr>
          <w:rStyle w:val="VerbatimChar"/>
          <w:lang w:val="es-CO"/>
        </w:rPr>
        <w:t xml:space="preserve"> 9750</w:t>
      </w:r>
      <w:r w:rsidRPr="00F37FD6">
        <w:rPr>
          <w:lang w:val="es-CO"/>
        </w:rPr>
        <w:br/>
      </w:r>
      <w:r w:rsidRPr="00F37FD6">
        <w:rPr>
          <w:rStyle w:val="VerbatimChar"/>
          <w:lang w:val="es-CO"/>
        </w:rPr>
        <w:t>ENSG00000160505 1.37453e-05       NLRP4      147945</w:t>
      </w:r>
    </w:p>
    <w:p w:rsidR="00A459C4" w:rsidRPr="00F37FD6" w:rsidRDefault="00AA7BD8">
      <w:pPr>
        <w:pStyle w:val="Ttulo1"/>
        <w:rPr>
          <w:lang w:val="es-CO"/>
        </w:rPr>
      </w:pPr>
      <w:bookmarkStart w:id="54" w:name="discusión"/>
      <w:bookmarkStart w:id="55" w:name="_Toc43054464"/>
      <w:r w:rsidRPr="00F37FD6">
        <w:rPr>
          <w:lang w:val="es-CO"/>
        </w:rPr>
        <w:t>Discusión</w:t>
      </w:r>
      <w:bookmarkEnd w:id="54"/>
      <w:bookmarkEnd w:id="55"/>
    </w:p>
    <w:p w:rsidR="00A459C4" w:rsidRPr="00F37FD6" w:rsidRDefault="00AA7BD8">
      <w:pPr>
        <w:pStyle w:val="FirstParagraph"/>
        <w:rPr>
          <w:lang w:val="es-CO"/>
        </w:rPr>
      </w:pPr>
      <w:r w:rsidRPr="00F37FD6">
        <w:rPr>
          <w:lang w:val="es-CO"/>
        </w:rPr>
        <w:t>Los resultados de cada comparación fueron exportados en archivos .csv que pueden ser consultados en el repositorio de GitHub de este estudio.</w:t>
      </w:r>
    </w:p>
    <w:p w:rsidR="00F37FD6" w:rsidRPr="00F37FD6" w:rsidRDefault="00F37FD6" w:rsidP="00F37FD6">
      <w:pPr>
        <w:pStyle w:val="Textoindependiente"/>
        <w:rPr>
          <w:lang w:val="es-CO"/>
        </w:rPr>
      </w:pPr>
      <w:hyperlink r:id="rId35" w:history="1">
        <w:r w:rsidRPr="00F37FD6">
          <w:rPr>
            <w:rStyle w:val="Hipervnculo"/>
            <w:lang w:val="es-CO"/>
          </w:rPr>
          <w:t>https://github.com/alcastaro/PEC2_OMICAS_ACA</w:t>
        </w:r>
      </w:hyperlink>
      <w:bookmarkStart w:id="56" w:name="_GoBack"/>
      <w:bookmarkEnd w:id="56"/>
      <w:r w:rsidRPr="00F37FD6">
        <w:rPr>
          <w:lang w:val="es-CO"/>
        </w:rPr>
        <w:t xml:space="preserve"> </w:t>
      </w:r>
    </w:p>
    <w:p w:rsidR="00A459C4" w:rsidRPr="00F37FD6" w:rsidRDefault="00AA7BD8">
      <w:pPr>
        <w:pStyle w:val="Ttulo1"/>
        <w:rPr>
          <w:lang w:val="es-CO"/>
        </w:rPr>
      </w:pPr>
      <w:bookmarkStart w:id="57" w:name="conclusiones"/>
      <w:bookmarkStart w:id="58" w:name="_Toc43054465"/>
      <w:r w:rsidRPr="00F37FD6">
        <w:rPr>
          <w:lang w:val="es-CO"/>
        </w:rPr>
        <w:t>Conclusiones</w:t>
      </w:r>
      <w:bookmarkEnd w:id="57"/>
      <w:bookmarkEnd w:id="58"/>
    </w:p>
    <w:p w:rsidR="00A459C4" w:rsidRPr="00F37FD6" w:rsidRDefault="00AA7BD8">
      <w:pPr>
        <w:pStyle w:val="FirstParagraph"/>
        <w:rPr>
          <w:lang w:val="es-CO"/>
        </w:rPr>
      </w:pPr>
      <w:r w:rsidRPr="00F37FD6">
        <w:rPr>
          <w:lang w:val="es-CO"/>
        </w:rPr>
        <w:t xml:space="preserve">Se requiere continuar el estudio </w:t>
      </w:r>
      <w:r w:rsidRPr="00F37FD6">
        <w:rPr>
          <w:lang w:val="es-CO"/>
        </w:rPr>
        <w:t>con un análisis de la significancia biológica de los resultados.</w:t>
      </w:r>
    </w:p>
    <w:sectPr w:rsidR="00A459C4" w:rsidRPr="00F37FD6">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7BD8" w:rsidRDefault="00AA7BD8">
      <w:pPr>
        <w:spacing w:after="0"/>
      </w:pPr>
      <w:r>
        <w:separator/>
      </w:r>
    </w:p>
  </w:endnote>
  <w:endnote w:type="continuationSeparator" w:id="0">
    <w:p w:rsidR="00AA7BD8" w:rsidRDefault="00AA7B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7BD8" w:rsidRDefault="00AA7BD8">
      <w:r>
        <w:separator/>
      </w:r>
    </w:p>
  </w:footnote>
  <w:footnote w:type="continuationSeparator" w:id="0">
    <w:p w:rsidR="00AA7BD8" w:rsidRDefault="00AA7B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122A5A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A459C4"/>
    <w:rsid w:val="00AA7BD8"/>
    <w:rsid w:val="00B86B75"/>
    <w:rsid w:val="00BC48D5"/>
    <w:rsid w:val="00C36279"/>
    <w:rsid w:val="00E315A3"/>
    <w:rsid w:val="00F37FD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04F28"/>
  <w15:docId w15:val="{192D0820-42F5-4363-AC5A-BFCDC4995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unhideWhenUsed/>
    <w:rsid w:val="00F37FD6"/>
    <w:pPr>
      <w:spacing w:after="100"/>
    </w:pPr>
  </w:style>
  <w:style w:type="paragraph" w:styleId="TDC2">
    <w:name w:val="toc 2"/>
    <w:basedOn w:val="Normal"/>
    <w:next w:val="Normal"/>
    <w:autoRedefine/>
    <w:uiPriority w:val="39"/>
    <w:unhideWhenUsed/>
    <w:rsid w:val="00F37FD6"/>
    <w:pPr>
      <w:spacing w:after="100"/>
      <w:ind w:left="240"/>
    </w:pPr>
  </w:style>
  <w:style w:type="paragraph" w:styleId="TDC3">
    <w:name w:val="toc 3"/>
    <w:basedOn w:val="Normal"/>
    <w:next w:val="Normal"/>
    <w:autoRedefine/>
    <w:uiPriority w:val="39"/>
    <w:unhideWhenUsed/>
    <w:rsid w:val="00F37FD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github.com/alcastaro/PEC2_OMICAS_AC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github.com/alcastaro/PEC2_OMICAS_ACA"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36</Pages>
  <Words>4633</Words>
  <Characters>25484</Characters>
  <Application>Microsoft Office Word</Application>
  <DocSecurity>0</DocSecurity>
  <Lines>212</Lines>
  <Paragraphs>60</Paragraphs>
  <ScaleCrop>false</ScaleCrop>
  <Company/>
  <LinksUpToDate>false</LinksUpToDate>
  <CharactersWithSpaces>30057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PEC 2 - Análisis de datos Ómicos</dc:title>
  <dc:creator>Alberto Castillo Aroca</dc:creator>
  <cp:keywords/>
  <cp:lastModifiedBy>Alberto Castillo Aroca</cp:lastModifiedBy>
  <cp:revision>2</cp:revision>
  <dcterms:created xsi:type="dcterms:W3CDTF">2020-06-15T00:15:00Z</dcterms:created>
  <dcterms:modified xsi:type="dcterms:W3CDTF">2020-06-15T00:15:00Z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11/6/2020</vt:lpwstr>
  </property>
  <property fmtid="{D5CDD505-2E9C-101B-9397-08002B2CF9AE}" pid="3" name="editor_options">
    <vt:lpwstr/>
  </property>
  <property fmtid="{D5CDD505-2E9C-101B-9397-08002B2CF9AE}" pid="4" name="header-includes">
    <vt:lpwstr/>
  </property>
  <property fmtid="{D5CDD505-2E9C-101B-9397-08002B2CF9AE}" pid="5" name="output">
    <vt:lpwstr/>
  </property>
  <property fmtid="{D5CDD505-2E9C-101B-9397-08002B2CF9AE}" pid="6" name="urlcolor">
    <vt:lpwstr>blue</vt:lpwstr>
  </property>
</Properties>
</file>