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  <w:jc w:val="center"/>
      </w:pPr>
      <w:r>
        <w:rPr>
          <w:rFonts w:ascii="Arial" w:cs="Arial" w:eastAsia="Arial" w:hAnsi="Arial"/>
          <w:b/>
          <w:bCs/>
          <w:color w:val="0B2545"/>
          <w:sz w:val="72"/>
          <w:szCs w:val="72"/>
        </w:rPr>
        <w:t xml:space="preserve">Vegl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DA67D"/>
          <w:sz w:val="72"/>
          <w:szCs w:val="72"/>
        </w:rPr>
        <w:t xml:space="preserve">·ia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C9A96E"/>
          <w:sz w:val="22"/>
          <w:szCs w:val="22"/>
        </w:rPr>
        <w:t xml:space="preserve">Plataforma de Compliance Preventivo Corporativo</w:t>
      </w:r>
    </w:p>
    <w:p>
      <w:pPr>
        <w:spacing w:after="0" w:before="500"/>
      </w:pPr>
      <w:r>
        <w:t xml:space="preserve"/>
      </w:r>
    </w:p>
    <w:p>
      <w:pPr>
        <w:pBdr>
          <w:top w:val="single" w:color="2DA67D" w:sz="4" w:space="4"/>
          <w:bottom w:val="single" w:color="2DA67D" w:sz="4" w:space="4"/>
        </w:pBdr>
        <w:spacing w:after="0" w:before="0"/>
        <w:jc w:val="center"/>
      </w:pPr>
      <w:r>
        <w:rPr>
          <w:rFonts w:ascii="Arial" w:cs="Arial" w:eastAsia="Arial" w:hAnsi="Arial"/>
          <w:b/>
          <w:bCs/>
          <w:color w:val="0B2545"/>
          <w:sz w:val="30"/>
          <w:szCs w:val="30"/>
        </w:rPr>
        <w:t xml:space="preserve">  MÓDULO 1 — LEI 15.377/2026 E COMPLIANCE PREVENTIVO  </w:t>
      </w:r>
    </w:p>
    <w:p>
      <w:pPr>
        <w:spacing w:after="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3A5C"/>
          <w:sz w:val="22"/>
          <w:szCs w:val="22"/>
        </w:rPr>
        <w:t xml:space="preserve">Percurso Colaborador CLT  ·  Percurso Gestor de RH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96E"/>
          <w:sz w:val="20"/>
          <w:szCs w:val="20"/>
        </w:rPr>
        <w:t xml:space="preserve">Texto · Quiz de Fixação · Roteiro de Vídeo-Aula</w:t>
      </w:r>
    </w:p>
    <w:p>
      <w:pPr>
        <w:spacing w:after="0" w:before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Powered by Vacivitta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1A3A5C"/>
                <w:sz w:val="18"/>
                <w:szCs w:val="18"/>
              </w:rPr>
              <w:t xml:space="preserve">v1.0 ·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Índice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PERCURSO COLABORADOR CLT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Sobre este módulo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O que mudou: entenda a lei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Seus direitos e obrigações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4. O que a empresa vai fazer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5. Por que isso importa para você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6. Quiz de Fixação — Colaborador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6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PERCURSO GESTOR DE RH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7. Visão geral do módulo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8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8. A Lei 15.377/2026 em detalhe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8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9. Obrigações da empresa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9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10. Como documentar e auditar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10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11. Riscos e passivos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11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12. Quiz de Fixação — Gestor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11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96E"/>
          <w:sz w:val="18"/>
          <w:szCs w:val="18"/>
        </w:rPr>
        <w:t xml:space="preserve">ROTEIRO DE VÍDEO-AULA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13. Roteiro — Percurso Colaborador (5 min)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13</w:t>
      </w:r>
    </w:p>
    <w:p>
      <w:pPr>
        <w:tabs>
          <w:tab w:val="right" w:pos="9026"/>
        </w:tabs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14. Roteiro — Percurso Gestor (7 min)</w:t>
      </w:r>
      <w:r>
        <w:rPr>
          <w:rFonts w:ascii="Arial" w:cs="Arial" w:eastAsia="Arial" w:hAnsi="Arial"/>
          <w:color w:val="1A3A5C"/>
          <w:sz w:val="20"/>
          <w:szCs w:val="20"/>
        </w:rPr>
        <w:t xml:space="preserve">	15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PERCURSO COLABORADOR CLT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 que mudou para você — e por que sua empresa está te contando isso agora.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Linguagem acessível · Foco em direitos e cuidado pessoal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Sobre este módulo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Bem-vindo ao primeiro módulo da Vegl.ia. Este é um treinamento curto — cerca de 20 minutos — criado para que você entenda uma mudança importante que afeta todos os trabalhadores com carteira assinada no Brasil.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Você vai aprender o que a nova lei diz, o que sua empresa precisa fazer a partir de agora, e o que isso muda (ou não muda) na sua rotina. No final, há um quiz rápido para fixar o conteúdo.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PARA QUEM É ESTE MÓDULO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Para todo colaborador com vínculo CLT. Não importa o cargo, o setor ou o porte da empresa — se você tem carteira assinada, esta lei vale para você.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2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 que mudou: entenda a lei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2 de abril de 2026, o governo federal sancionou a Lei 15.377/2026. Ela modificou a Consolidação das Leis do Trabalho (CLT) e criou novas obrigações para todas as empresas que têm funcionários contratados formalmente.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não criou obrigações novas para o trabalhador. Ela criou obrigações para a empresa — e garantiu novos direitos para você.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 que a lei determina, em linguagem simples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 empresa com funcionários CLT precisa, obrigatoriamente: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Informar sobre campanhas de vacinação do governo (como a campanha de gripe, por exemplo), com prazo e local de vacinação disponíveis.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Orientar sobre vacinas que previnem cânceres, como as vacinas contra HPV e hepatite B.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Conscientizar sobre câncers que podem ser prevenidos ou detectados cedo — como câncer de mama, colo de útero e próstata.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Garantir que você pode se ausentar do trabalho para fazer exames preventivos, sem desconto no salário, desde que avise com antecedência mínima.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Documentar que cumpriu tudo isso — ou seja, a empresa precisa provar que te comunicou, treinou e orientou.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POR QUE ISSO IMPORTA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Antes desta lei, muitas empresas faziam campanhas de vacinação por iniciativa própria — mas não eram obrigadas. Agora, é uma exigência legal. E o trabalhador ganhou o direito formal de receber essa informação e de se ausentar para cuidar da própria saúde preventiva.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3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Seus direitos e obrigações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 que você tem direito a partir de agora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comunicação clara sobre campanhas de vacinação — por e-mail, mural, grupo de mensagens ou qualquer outro canal que a empresa utilizar.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 orientado sobre quais vacinas o calendário do adulto recomenda, incluindo vacinas relacionadas à prevenção de cânceres.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Faltar ao trabalho para realizar exames preventivos sem desconto no salário — desde que avise a empresa com a antecedência mínima definida em política interna (normalmente de 48 a 72 horas).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Receber material educativo sobre prevenção de cânceres — como detectar sinais de alerta, quando fazer exames de rotina e onde buscar atendimento pelo SUS ou plano de saúde.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 que não mudou para você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não cria nenhuma obrigação para o trabalhador. Você não é obrigado a se vacinar, a realizar exames ou a participar de campanhas. O que a lei garante é que você receba a informação e tenha o direito de se ausentar para cuidar da sua saúde — a decisão é sempre sua.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ATENÇÃO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Se sua empresa negar seu direito de se ausentar para exames preventivos ou descontar o dia do seu salário sem justificativa legal, você pode registrar reclamação no Ministério do Trabalho e Emprego (MTE). Guarde o comprovante do exame e o registro da solicitação à empresa.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4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 que a empresa vai fazer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cumprir a lei, sua empresa vai implementar uma série de ações ao longo do ano. O importante é que você entenda o que esperar e como participar: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Comunicações periódicas sobre campanhas de vacinação — nos canais internos da empresa (e-mail, aplicativo, mural, grupos de mensagem).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Treinamentos como este — módulos curtos, online, que podem ser feitos no celular ou computador, no horário de trabalho ou no horário de conveniência definido pela empresa.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Política interna de saúde preventiva — um documento que formaliza seus direitos e os procedimentos para solicitar ausência para exames.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Campanhas de vacinação no local de trabalho — em parceria com a Vacivitta, a empresa poderá oferecer vacinação no próprio ambiente de trabalho, com agendamento simplificado.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Certificado de conclusão — ao finalizar os módulos da Vegl.ia, você recebe um certificado que fica registrado no sistema.</w:t>
      </w:r>
    </w:p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5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Por que isso importa para você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Talvez você esteja se perguntando: "por que preciso fazer um treinamento sobre vacina?" A resposta vai além da obrigação legal.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Prevenção é mais barata que tratamento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Brasil registra mais de 450.000 novos casos de câncer por ano (INCA, 2025). Boa parte desses casos poderia ser prevenida com vacinação e detectada em estágio inicial com exames de rotina — quando o tratamento é muito mais simples e eficaz.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Vacinas protegem você e as pessoas ao redor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gripe, a hepatite B e o HPV, por exemplo, têm vacinas disponíveis no SUS e no plano de saúde. Muitas pessoas não tomam por falta de informação ou por acreditar que "vacina é coisa de criança". Este módulo existe para mudar isso.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Você tem direito a cuidar de você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reconhece formalmente que trabalho e saúde não são opostos. Você tem o direito de se ausentar do trabalho para cuidar da sua saúde preventiva — e sua empresa tem a obrigação de garantir esse direito.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CONCLUSÃO DO PERCURSO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Ao concluir este módulo e os próximos, você estará mais informado sobre seus direitos e sobre como cuidar melhor da sua saúde. O certificado de conclusão fica registrado no sistema da empresa como evidência de que você participou do programa.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QUIZ DE FIXAÇÃO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Colaborador — 6 questões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Responda as questões abaixo para fixar o conteúdo deste módulo. O quiz pode ser aplicado digitalmente na plataforma ou impresso para coleta de assinaturas presenciais.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lei federal criou novas obrigações para empresas em relação à saúde preventiva dos trabalhadores?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Lei 9.394/1996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Lei 15.377/2026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Lei 13.467/2017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Lei 8.213/1991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Lei 15.377/2026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Sancionada em 2 de abril de 2026, a Lei 15.377 inseriu o art. 169-A na CLT, criando obrigações específicas de saúde preventiva para todas as empresas com empregados CLT.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colaborador é OBRIGADO a se vacinar após a implementação da lei?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Sim, a vacinação é obrigatória para todos os CLTs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Sim, mas apenas para as vacinas do calendário do adulto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Não — a lei cria obrigação para a empresa, não para o trabalhador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Somente se o médico do trabalho recomendar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Não — a lei cria obrigação para a empresa, não para o trabalhador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obriga a empresa a informar, orientar e facilitar o acesso. A decisão de se vacinar continua sendo exclusivamente do colaborador.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destes é um direito GARANTIDO pela Lei 15.377/2026 ao trabalhador CLT?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Receber vale-alimentação extra para comprar vacinas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Ausentar-se para exames preventivos sem desconto no salário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Trabalhar em home office durante campanhas de vacinação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Escolher o plano de saúde da empresa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Ausentar-se para exames preventivos sem desconto no salário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garante ao trabalhador o direito de faltar para realizar exames preventivos, sem perda salarial, desde que respeitada a antecedência definida pela empresa.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Quais cânceres são mencionados na lei como foco de orientação preventiva?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Pulmão, estômago e fígado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Mama, colo de útero e próstata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Pele, rim e bexiga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Cólon, pâncreas e esôfago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Mama, colo de útero e próstata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especifica esses três tipos de câncer como foco de conscientização obrigatória, por terem altas taxas de prevenção e detecção precoce com exames acessíveis.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 a empresa negar a ausência para exame preventivo, o colaborador pode: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Processar o gestor diretamente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Registrar reclamação no Ministério do Trabalho e Emprego (MTE)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Recusar a realização de horas extras como protesto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Acionar o sindicato para greve imediata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Registrar reclamação no Ministério do Trabalho e Emprego (MTE)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MTE é o órgão responsável por fiscalizar o cumprimento da CLT. O colaborador deve guardar comprovantes do exame e do pedido de ausência para embasar eventual reclamação.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 o certificado de conclusão da Vegl.ia?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Um documento médico que comprova vacinação em dia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Um registro de que o colaborador participou do programa de saúde preventiva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Uma carteirinha de plano de saúde premium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Um bônus salarial para colaboradores que concluírem os módulos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Um registro de que o colaborador participou do programa de saúde preventiva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certificado fica registrado no sistema da empresa como evidência auditável de participação — relevante para o cumprimento da Lei 15.377/2026.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A96E"/>
                <w:sz w:val="16"/>
                <w:szCs w:val="16"/>
              </w:rPr>
              <w:t xml:space="preserve">PERCURSO GESTOR DE RH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Lei 15.377/2026 — Obrigações, documentação e blindagem regulatória.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BBCC"/>
                <w:sz w:val="20"/>
                <w:szCs w:val="20"/>
              </w:rPr>
              <w:t xml:space="preserve">Linguagem técnica · Foco em compliance, evidências e mitigação de risco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7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Visão geral do módulo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percurso destina-se a gestores de RH, profissionais de SST (Saúde e Segurança do Trabalho), medicina ocupacional, jurídico e compliance. O objetivo é fornecer uma visão técnica completa da Lei 15.377/2026, suas implicações práticas e os mecanismos de documentação exigidos para adequação auditável.</w:t>
      </w:r>
    </w:p>
    <w:p>
      <w:pPr>
        <w:spacing w:after="0" w:before="6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Ao concluir este módulo, o gestor estará apto a: estruturar a política interna de saúde preventiva, definir fluxos de comunicação e documentação, capacitar colaboradores e responder a auditorias do Ministério do Trabalho e Emprego.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estimada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 a 25 minutos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Pré-requisito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Conhecimento básico da CLT e estrutura de RH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Certificação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 — registrada no sistema Vegl.ia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8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A Lei 15.377/2026 em detalhe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Contexto legislativo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15.377, de 2 de abril de 2026, inseriu o artigo 169-A na Consolidação das Leis do Trabalho (CLT), estabelecendo obrigações específicas de saúde preventiva para empregadores. A lei entrou em vigor em 6 de abril de 2026, com vigência imediata para todas as empresas com empregados regidos pela CLT, independentemente de porte, setor ou natureza jurídica.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Escopo de aplicação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aplica-se a: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Microempresas (ME) e Empresas de Pequeno Porte (EPP)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Empresas de médio e grande porte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Associações, fundações e entidades sem fins lucrativos com empregados CLT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Empresas de qualquer setor econômico</w:t>
      </w:r>
    </w:p>
    <w:p>
      <w:pPr>
        <w:spacing w:after="0" w:before="6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Não se aplica a: trabalhadores autônomos (PJ), estagiários sem vínculo CLT e cooperados sem vínculo empregatício.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Obrigações legais — art. 169-A da CLT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artigo 169-A determina que toda empresa com empregados CLT deve, obrigatoriamente: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I. Comunicar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Informar os trabalhadores sobre campanhas oficiais de vacinação promovidas pelo Ministério da Saúde, incluindo calendário, local e forma de acesso.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II. Orientar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Orientar sobre vacinas relacionadas à prevenção de cânceres (HPV, hepatite B e outras indicadas pelo calendário nacional do adulto).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III. Conscientizar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Promover ações de conscientização sobre prevenção e detecção precoce de cânceres de mama, colo de útero e próstata, com conteúdo regular e auditável.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IV. Garantir ausência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Assegurar ao empregado o direito de se ausentar para realização de exames preventivos, sem desconto na remuneração, mediante aviso prévio mínimo estabelecido em política interna.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V. Documentar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Manter registros auditáveis de todas as ações realizadas — comunicações enviadas, treinamentos concluídos, políticas publicadas e ausências concedidas.</w:t>
      </w:r>
    </w:p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9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Obrigações da empresa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Comunicação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empresa deve estabelecer canal formal de comunicação sobre campanhas de vacinação. Não existe formato único exigido por lei — e-mail corporativo, aplicativo de comunicação interna, mural físico ou comunicado impresso são todos válidos, desde que haja registro de envio e possibilidade de comprovação de recebimento (confirmação de leitura, lista de assinatura, etc.).</w:t>
      </w:r>
    </w:p>
    <w:p>
      <w:pPr>
        <w:spacing w:after="0" w:before="60"/>
      </w:pPr>
      <w:r>
        <w:t xml:space="preserve"/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Recomendação de frequência mínima: comunicação sobre campanhas oficiais de vacinação conforme calendário do Ministério da Saúde (geralmente uma comunicação por campanha + um lembrete antes do encerramento).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Treinamento e conscientização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lei não define carga horária mínima — apenas exige que o treinamento seja realizado, documentado e auditável. O padrão de mercado adotado pela Vegl.ia é de módulos de 15 a 25 minutos por tema, com quiz de fixação e certificação automática. O sistema registra: data e hora de acesso, tempo de conclusão, pontuação no quiz e emissão do certificado.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Política interna de saúde preventiva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empresa deve elaborar e publicar uma Política Interna de Saúde Preventiva, que deve conter: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Definição dos direitos do colaborador em relação à ausência para exames preventivos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Antecedência mínima para solicitação de ausência (recomendado: 48 horas úteis)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Canal de solicitação (RH, gestor imediato, sistema interno)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Documentação exigida (comprovante de consulta ou exame)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Vedação expressa de desconto salarial ou qualquer penalidade pela ausência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TEMPLATE DISPONÍVEL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Vegl.ia disponibiliza template editável de Política Interna de Saúde Preventiva, revisado juridicamente, pronto para personalização com logo e dados da empresa.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10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Como documentar e auditar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Evidências mínimas exigidas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caso de autuação pelo MTE ou ação trabalhista, a empresa precisará comprovar: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Comunicações enviadas — com data, destinatários e conteúdo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Treinamentos realizados — com lista de participantes, data, carga horária e certificados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Política interna publicada — com data de publicação e evidência de ciência pelos colaboradores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Ausências concedidas — com registro de solicitação, aprovação e comprovante entregue pelo colaborador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Como a Vegl.ia documenta automaticamente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Todas as ações realizadas dentro da plataforma geram registros automáticos que compõem o dossiê de compliance da empresa: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de adequação — percentual de colaboradores treinados, comunicações enviadas, certificados emitidos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Relatório exportável em PDF — por colaborador, por departamento ou por unidade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de auditoria — registro imutável de todas as ações com timestamp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Integração com sistemas de RH — via API, para consolidação com HRIS existente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PRAZO RECOMENDADO DE ADEQUAÇÃO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lei entrou em vigor em 6 de abril de 2026. Para empresas que ainda não iniciaram o processo de adequação, o prazo recomendado para completar a primeira rodada de treinamentos e publicar a política interna é de 30 dias a partir da contratação da plataforma.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SEÇÃO 11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Riscos e passivos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Autuação pelo Ministério do Trabalho e Emprego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MTE pode autuar empresas que descumprirem a Lei 15.377/2026 durante fiscalizações de rotina ou mediante denúncia de trabalhador. As multas seguem a tabela de infrações à CLT, que varia conforme a gravidade e o número de empregados afetados — podendo chegar a valores significativos por infração.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Ação trabalhista por omissão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descumprimento da lei abre precedente para ações trabalhistas individuais. O risco mais relevante é a negativa de ausência para exame preventivo — que pode ser enquadrada como dano moral e gerar condenação com pagamento de indenização ao colaborador.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DA67D"/>
          <w:sz w:val="23"/>
          <w:szCs w:val="23"/>
        </w:rPr>
        <w:t xml:space="preserve">Risco reputacional e ESG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Empresas que não cumprem obrigações trabalhistas de saúde e bem-estar estão expostas a impactos nos índices ESG, nas avaliações de fornecedores e em processos de due diligence para fusões, aquisições ou ingresso em cadeias de fornecimento de grandes players.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single" w:color="2DA67D" w:sz="16"/>
              <w:bottom w:val="none" w:color="FFFFFF" w:sz="0"/>
              <w:right w:val="none" w:color="FFFFFF" w:sz="0"/>
            </w:tcBorders>
            <w:shd w:fill="F4ED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16"/>
                <w:szCs w:val="16"/>
              </w:rPr>
              <w:t xml:space="preserve">MITIGAÇÃO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A adoção de uma plataforma como a Vegl.ia, com documentação automática e auditável, elimina o passivo silencioso e transforma a obrigação legal em ativo de compliance — verificável, exportável e apresentável a auditores internos, externos e ao MTE.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QUIZ DE FIXAÇÃO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Gestor de RH — 6 questões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Quiz técnico para validação de conhecimento do percurso gestor. Pontuação mínima recomendada para certificação: 5 de 6 questões corretas.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 qual artigo da CLT a Lei 15.377/2026 inseriu as obrigações de saúde preventiva?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Art. 157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Art. 168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Art. 169-A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Art. 200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Art. 169-A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15.377/2026 inseriu especificamente o artigo 169-A na CLT, criando o conjunto de obrigações de comunicação, orientação, conscientização, garantia de ausência e documentação.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Quais categorias de trabalhadores estão FORA do escopo de aplicação da lei?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Trabalhadores de microempresas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Trabalhadores autônomos (PJ) e estagiários sem vínculo CLT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Trabalhadores em regime de home office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Trabalhadores em período de experiência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Trabalhadores autônomos (PJ) e estagiários sem vínculo CLT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aplica-se exclusivamente a vínculos CLT. PJs, estagiários sem vínculo e cooperados sem relação empregatícia formal não estão no escopo.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a carga horária mínima de treinamento exigida pela Lei 15.377/2026?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8 horas anuais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4 horas por semestre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2 horas por campanha de vacinação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A lei não define carga horária mínima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D) A lei não define carga horária mínima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lei exige que o treinamento seja realizado, documentado e auditável — mas não estabelece carga horária mínima. O padrão de mercado adotado pela Vegl.ia é de módulos de 15 a 25 minutos com quiz e certificação.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 documento interno é essencial para formalizar o direito do colaborador à ausência para exames preventivos?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Acordo Coletivo de Trabalho (ACT)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Política Interna de Saúde Preventiva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Laudo do PCMSO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Atestado médico ocupacional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Política Interna de Saúde Preventiva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 Política Interna de Saúde Preventiva é o documento que formaliza os direitos do colaborador, os procedimentos de solicitação de ausência e a vedação de penalidades — sendo fundamental para evidenciar o cumprimento da lei.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 caso de autuação pelo MTE, qual conjunto de evidências a empresa deve apresentar?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Apenas folha de ponto dos colaboradores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Comunicações enviadas, treinamentos realizados, política publicada e registros de ausências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Somente certificados de vacinação dos funcionários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Relatório do médico do trabalho sobre a saúde da equipe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B) Comunicações enviadas, treinamentos realizados, política publicada e registros de ausências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dossiê de compliance deve conter evidências de todas as obrigações da lei: comunicação (data e destinatários), treinamentos (participantes, certificados), política (data de publicação, ciência) e ausências (solicitação, aprovação, comprovante).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E"/>
                <w:sz w:val="22"/>
                <w:szCs w:val="22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não cumprimento da Lei 15.377/2026 pode impactar a empresa em qual dimensão além da trabalhista?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A) Apenas na folha de pagamento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B) Somente no relacionamento com o sindicato da categoria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C) Nos índices ESG, avaliações de fornecedores e processos de due diligence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D) Exclusivamente na apuração do IRPJ</w:t>
            </w:r>
          </w:p>
        </w:tc>
      </w:tr>
      <w:tr>
        <w:tc>
          <w:tcPr>
            <w:tcBorders>
              <w:top w:val="single" w:color="2DA67D" w:sz="4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A67D"/>
                <w:sz w:val="20"/>
                <w:szCs w:val="20"/>
              </w:rPr>
              <w:t xml:space="preserve">✓ Resposta correta: C) Nos índices ESG, avaliações de fornecedores e processos de due diligence</w:t>
            </w:r>
          </w:p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O descumprimento de obrigações trabalhistas de saúde e bem-estar gera exposição em avaliações ESG e pode comprometer processos de fusão, aquisição e qualificação como fornecedor em grandes cadeias.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ROTEIRO DE VÍDEO-AULA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Colaborador — 5 minutos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Roteiro estruturado cena a cena para produção de vídeo-aula. Locução indicada: tom conversacional, pausado, com ênfase nas palavras em negrito. Apresentador sugerido: Dra. Amanda Conde ou locutor profissional com perfil de saúde humanizada.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minutos (300 segundos)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Formato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Talking head + motion graphics (slides animados)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Trilha sonora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Instrumental suave, sem percussão, fade in/out nas transições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Identidade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Paleta Vegl.ia — azul-noite, verde-menta, champagne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NARRAÇÃO / LOCUÇÃO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ORIENTAÇÃO VISUAL / SLIDE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0:00–0:20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Olá. Eu sou [Nome], e nos próximos cinco minutos vou te explicar uma mudança importante que aconteceu em 2026 — e que afeta diretamente você como trabalhador.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 animado. Fade in para apresentador(a) em fundo neutro com iluminação suave.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0:20–0:45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 2 de abril de 2026, o governo federal sancionou a Lei 15.377. Ela modificou a CLT e criou novas obrigações para todas as empresas — e novos direitos para todos os trabalhadores com carteira assinada.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Motion graphic: texto '2 de abril de 2026 · Lei 15.377/2026' aparece ao lado do apresentador. Mapa do Brasil com destaque suave.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0:45–1:20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lei diz que sua empresa precisa te informar sobre campanhas de vacinação, te orientar sobre vacinas que previnem cânceres — como HPV e hepatite B — e te conscientizar sobre como prevenir cânceres de mama, colo de útero e próstata.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Ícones animados aparecendo em sequência: seringa, calendário, escudo verde. Cada ícone acompanhado de texto curto.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1:20–1:50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 tem mais: a lei garante que você pode se ausentar do trabalho para fazer exames preventivos — sem desconto no seu salário. Você só precisa avisar a empresa com antecedência.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Ícone de calendário com sinal de aprovação verde. Texto: 'Seu direito garantido por lei'.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1:50–2:20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É importante entender: a lei não te obriga a fazer vacina. Ela obriga a sua empresa a te dar a informação e a garantir o seu direito. A decisão é sempre sua.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Apresentador fala diretamente para câmera. Sem motion graphic — momento de conexão pessoal.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2:20–3:00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cumprir a lei, sua empresa vai enviar comunicações periódicas sobre vacinação, oferecer treinamentos como este, publicar uma política interna de saúde preventiva, e pode ainda trazer vacinação para o próprio local de trabalho.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Split screen: tela de celular com notificação de campanha de vacinação | pessoa recebendo vacina em ambiente de trabalho.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3:00–3:40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Por que isso importa? Porque prevenção salva vidas. O Brasil tem mais de 450 mil novos casos de câncer por ano — e boa parte poderia ser evitada ou detectada cedo, com vacinas e exames de rotina que muita gente simplesmente não sabe que tem direito.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Dados animados: '450.000 casos/ano · INCA 2025'. Transição para imagem de família saudável.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3:40–4:20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concluir este módulo, você recebe um certificado que fica registrado no sistema da empresa. Nos próximos módulos, vamos falar sobre quais vacinas o adulto deve tomar, como se prevenir de cânceres e como cuidar da sua saúde mental no trabalho.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Mockup de certificado Vegl.ia na tela. Lista dos próximos módulos aparece como preview.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4:20–4:45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Agora, você vai responder um quiz rápido de seis perguntas para fixar o que aprendeu. Boa sorte — e obrigado por cuidar de você.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Apresentador sorri. Logo Vegl.ia com tagline 'Quem vela cuida.' Fade out suave.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4:45–5:00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[Sem narração]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Tela de transição para quiz. Música de encerramento. Texto: 'Quiz de Fixação · 6 questões'.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40" w:before="240"/>
      </w:pPr>
      <w:r>
        <w:rPr>
          <w:rFonts w:ascii="Arial" w:cs="Arial" w:eastAsia="Arial" w:hAnsi="Arial"/>
          <w:b/>
          <w:bCs/>
          <w:color w:val="C9A96E"/>
          <w:sz w:val="16"/>
          <w:szCs w:val="16"/>
        </w:rPr>
        <w:t xml:space="preserve">ROTEIRO DE VÍDEO-AULA</w:t>
      </w:r>
    </w:p>
    <w:p>
      <w:pPr>
        <w:pStyle w:val="Heading2"/>
        <w:pBdr>
          <w:bottom w:val="single" w:color="2DA67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Percurso Gestor de RH — 7 minutos</w:t>
      </w:r>
    </w:p>
    <w:p>
      <w:pPr>
        <w:spacing w:after="120" w:before="6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Roteiro para vídeo técnico destinado a gestores de RH, SST, jurídico e compliance. Tom: institucional, claro e direto. Apresentador sugerido: especialista em direito trabalhista ou médico do trabalho parceiro da Vacivitta.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Duração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minutos (420 segundos)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Formato recomendado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Talking head + slides técnicos com tabelas e checklists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Trilha sonora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Instrumental corporativo, discreto, sem fade abrupto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B2545"/>
                <w:sz w:val="20"/>
                <w:szCs w:val="20"/>
              </w:rPr>
              <w:t xml:space="preserve">Identidade 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Paleta Vegl.ia — azul-noite predominante, mint para destaques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NARRAÇÃO / LOCUÇÃO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ORIENTAÇÃO VISUAL / SLIDE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0:00–0:25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Olá. Este módulo é direcionado a gestores de RH, profissionais de SST, medicina ocupacional e jurídico. Nos próximos sete minutos, vou apresentar as obrigações da Lei 15.377/2026, os riscos do não cumprimento e como estruturar a documentação exigida.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Logo Vegl.ia. Apresentador em ambiente profissional — escritório neutro com livros ou planta ao fundo.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0:25–1:00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Lei 15.377/2026, sancionada em 2 de abril de 2026, inseriu o artigo 169-A na CLT. Ela entrou em vigor em 6 de abril e aplica-se a toda empresa com empregados CLT — independente de porte, setor ou natureza jurídica.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Slide: 'Art. 169-A · CLT' centralizado. Data de vigência em destaque: '6 de abril de 2026'.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1:00–2:00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lei define cinco obrigações: comunicar sobre campanhas de vacinação, orientar sobre vacinas preventivas de câncer, conscientizar sobre cânceres de mama, colo de útero e próstata, garantir ausência remunerada para exames preventivos e, o mais importante do ponto de vista de compliance: documentar tudo de forma auditável.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Slide com lista numerada I a V. Cada obrigação aparece em sequência. Obrigação V 'Documentar' destacada com borda mint.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2:00–2:45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Quando falamos em documentação auditável, estamos falando de evidências que a empresa possa apresentar ao Ministério do Trabalho em caso de fiscalização. Isso inclui: registros de comunicações enviadas com data e destinatários, listas de presença ou certificados de treinamento, política interna publicada com ciência dos colaboradores, e registros de ausências concedidas.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Slide: checklist com quatro itens. Cada item tem ícone de check verde ao ser mencionado.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2:45–3:30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Política Interna de Saúde Preventiva é o documento central. Ela precisa definir: o direito à ausência, a antecedência mínima para solicitação, o canal de comunicação com o RH e a documentação exigida do colaborador. A Vegl.ia disponibiliza template editável revisado juridicamente — disponível na plataforma após a conclusão deste módulo.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Mockup de documento na tela. Seta aponta para campos editáveis: antecedência, canal, documentação.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3:30–4:15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Quais são os riscos do não cumprimento? Três dimensões. Primeira: autuação pelo MTE, com multas variáveis conforme a tabela de infrações da CLT. Segunda: ações trabalhistas individuais por negativa de ausência para exame — com potencial de condenação por dano moral. Terceira: impacto ESG — avaliações de fornecedores, due diligence e índices de sustentabilidade.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Slide com três blocos: 'Multa MTE', 'Ação Trabalhista', 'Risco ESG'. Cada bloco tem ícone de alerta em champagne.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4:15–5:00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a Vegl.ia automatiza a documentação: o sistema registra automaticamente data e hora de cada treinamento concluído, pontuação no quiz, emissão do certificado e envio de comunicações. O dashboard de adequação mostra em tempo real o percentual de colaboradores treinados por departamento ou unidade.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Screencast do dashboard Vegl.ia: barra de progresso, filtro por departamento, botão de exportação de relatório.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5:00–5:45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 empresas que ainda não iniciaram a adequação: o prazo recomendado é de 30 dias para completar a primeira rodada de treinamentos e publicar a política interna. Essa janela cobre as obrigações iniciais e cria a base documental para responder a qualquer fiscalização.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Linha do tempo animada: Dia 1 'Publicar política', Dia 7 'Iniciar treinamentos', Dia 30 'Primeira rodada concluída'.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5:45–6:30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Resumo das ações imediatas: publicar a Política Interna de Saúde Preventiva, disponibilizar os módulos de treinamento para todos os colaboradores, configurar comunicações automáticas sobre campanhas de vacinação e exportar o primeiro relatório de adequação para arquivamento.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Checklist animado com quatro itens. Cada item aparece com checkbox vazio que se preenche ao ser mencionado.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6:30–6:50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concluir este módulo, você recebe o certificado de conclusão do percurso gestor — registrado no sistema e disponível para download. O quiz de seis questões está disponível agora.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Mockup do certificado gestor Vegl.ia. Logo e tagline aparecem ao fundo.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96E"/>
                <w:sz w:val="18"/>
                <w:szCs w:val="18"/>
              </w:rPr>
              <w:t xml:space="preserve">6:50–7:00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[Sem narração]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Tela de transição para quiz. Texto: 'Quiz Técnico · Percurso Gestor · 6 questões'.</w:t>
            </w:r>
          </w:p>
        </w:tc>
      </w:tr>
    </w:tbl>
    <w:p>
      <w:pPr>
        <w:spacing w:after="0" w:before="200"/>
      </w:pPr>
      <w:r>
        <w:t xml:space="preserve"/>
      </w:r>
    </w:p>
    <w:sectPr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A67D" w:sz="2" w:space="4"/>
      </w:pBdr>
      <w:spacing w:before="80"/>
      <w:jc w:val="center"/>
    </w:pPr>
    <w:r>
      <w:rPr>
        <w:rFonts w:ascii="Arial" w:cs="Arial" w:eastAsia="Arial" w:hAnsi="Arial"/>
        <w:color w:val="C9A96E"/>
        <w:sz w:val="16"/>
        <w:szCs w:val="16"/>
      </w:rPr>
      <w:t xml:space="preserve">Vegl.ia · Módulo 1 — Lei 15.377/2026 e Compliance Preventivo Corporativo  ·  v1.0 · 2026  ·  </w:t>
    </w:r>
    <w:r>
      <w:rPr>
        <w:rFonts w:ascii="Arial" w:cs="Arial" w:eastAsia="Arial" w:hAnsi="Arial"/>
        <w:color w:val="1A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DA67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2026-05-08T17:10:02.330Z</dcterms:created>
  <dcterms:modified xsi:type="dcterms:W3CDTF">2026-05-08T17:10:02.330Z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