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titulo</w:t>
      </w:r>
    </w:p>
    <w:p>
      <w:pPr>
        <w:pStyle w:val="Subtitle"/>
      </w:pPr>
      <w:r>
        <w:t xml:space="preserve">subtitulo</w:t>
      </w:r>
    </w:p>
    <w:p>
      <w:pPr>
        <w:pStyle w:val="Author"/>
      </w:pPr>
      <w:r>
        <w:t xml:space="preserve">Alceu Eilert Nascimento</w:t>
      </w:r>
    </w:p>
    <w:p>
      <w:pPr>
        <w:pStyle w:val="Date"/>
      </w:pPr>
      <w:r>
        <w:t xml:space="preserve">2025-03-23</w:t>
      </w:r>
    </w:p>
    <w:bookmarkStart w:id="20" w:name="introdução"/>
    <w:p>
      <w:pPr>
        <w:pStyle w:val="Ttulo1"/>
      </w:pPr>
      <w:r>
        <w:t xml:space="preserve">1 Introdução</w:t>
      </w:r>
    </w:p>
    <w:bookmarkEnd w:id="20"/>
    <w:bookmarkStart w:id="21" w:name="conclusão"/>
    <w:p>
      <w:pPr>
        <w:pStyle w:val="Ttulo1"/>
      </w:pPr>
      <w:r>
        <w:t xml:space="preserve">5 Conclusão</w:t>
      </w:r>
    </w:p>
    <w:p>
      <w:pPr>
        <w:pStyle w:val="FirstParagraph"/>
      </w:pPr>
      <w:r>
        <w:t xml:space="preserve">Em conclusão, .</w:t>
      </w:r>
    </w:p>
    <w:bookmarkEnd w:id="21"/>
    <w:bookmarkStart w:id="22" w:name="referências-bibliográficas"/>
    <w:p>
      <w:pPr>
        <w:pStyle w:val="Ttulo1"/>
      </w:pPr>
      <w:r>
        <w:t xml:space="preserve">Referências bibliográficas</w:t>
      </w:r>
    </w:p>
    <w:bookmarkEnd w:id="22"/>
    <w:sectPr w:rsidR="001F5B5F">
      <w:pgSz w:h="16838" w:w="11906"/>
      <w:pgMar w:bottom="1134" w:footer="0" w:gutter="0" w:header="0" w:left="1134" w:right="1134" w:top="1134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09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5F"/>
    <w:rsid w:val="001F5B5F"/>
    <w:rsid w:val="004752B1"/>
    <w:rsid w:val="004C55E7"/>
    <w:rsid w:val="005E7739"/>
    <w:rsid w:val="00734D6B"/>
    <w:rsid w:val="00AF0735"/>
    <w:rsid w:val="00C51569"/>
  </w:rsids>
  <w:themeFontLang w:bidi="" w:eastAsia="" w:val="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Lohit Devanagari" w:eastAsia="Noto Serif CJK SC" w:hAnsi="Cambria"/>
        <w:kern w:val="2"/>
        <w:sz w:val="24"/>
        <w:szCs w:val="24"/>
        <w:lang w:bidi="hi-IN" w:eastAsia="zh-CN" w:val="pt-BR"/>
      </w:rPr>
    </w:rPrDefault>
    <w:pPrDefault>
      <w:pPr>
        <w:suppressAutoHyphens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567" w:before="567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qFormat/>
    <w:rsid w:val="00AF0735"/>
    <w:pPr>
      <w:keepNext/>
      <w:keepLines/>
      <w:spacing w:after="80" w:before="360"/>
      <w:outlineLvl w:val="0"/>
    </w:pPr>
    <w:rPr>
      <w:rFonts w:cstheme="majorBidi" w:eastAsiaTheme="majorEastAsia"/>
      <w:b/>
      <w:caps/>
      <w:szCs w:val="40"/>
    </w:rPr>
  </w:style>
  <w:style w:styleId="Ttulo2" w:type="paragraph">
    <w:name w:val="heading 2"/>
    <w:basedOn w:val="Normal"/>
    <w:next w:val="Corpodetexto"/>
    <w:uiPriority w:val="9"/>
    <w:unhideWhenUsed/>
    <w:qFormat/>
    <w:rsid w:val="00C51569"/>
    <w:pPr>
      <w:keepNext/>
      <w:keepLines/>
      <w:spacing w:after="283" w:before="283"/>
      <w:jc w:val="both"/>
      <w:outlineLvl w:val="1"/>
    </w:pPr>
    <w:rPr>
      <w:rFonts w:cstheme="majorBidi" w:eastAsiaTheme="majorEastAsia"/>
      <w:caps/>
      <w:szCs w:val="32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customStyle="1" w:styleId="BodyTextChar" w:type="character">
    <w:name w:val="Body Text Char"/>
    <w:basedOn w:val="Fontepargpadro"/>
    <w:qFormat/>
  </w:style>
  <w:style w:styleId="Hyperlink" w:type="character">
    <w:name w:val="Hyperlink"/>
    <w:basedOn w:val="BodyTextChar"/>
    <w:rPr>
      <w:color w:themeColor="accent1" w:val="156082"/>
    </w:rPr>
  </w:style>
  <w:style w:customStyle="1" w:styleId="FootnoteCharacters" w:type="character">
    <w:name w:val="Footnote Characters"/>
    <w:qFormat/>
  </w:style>
  <w:style w:customStyle="1" w:styleId="FootnoteAnchor" w:type="character">
    <w:name w:val="Footnote Anchor"/>
    <w:rPr>
      <w:vertAlign w:val="superscript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IndexLink" w:type="character">
    <w:name w:val="Index Link"/>
    <w:qFormat/>
  </w:style>
  <w:style w:customStyle="1" w:styleId="Heading" w:type="paragraph">
    <w:name w:val="Heading"/>
    <w:basedOn w:val="Normal"/>
    <w:next w:val="Corpodetexto"/>
    <w:qFormat/>
    <w:pPr>
      <w:keepNext/>
      <w:spacing w:after="120" w:before="240"/>
    </w:pPr>
    <w:rPr>
      <w:rFonts w:ascii="Liberation Sans" w:eastAsia="Noto Sans CJK SC" w:hAnsi="Liberation Sans"/>
      <w:sz w:val="28"/>
      <w:szCs w:val="28"/>
    </w:rPr>
  </w:style>
  <w:style w:styleId="Corpodetexto" w:type="paragraph">
    <w:name w:val="Body Text"/>
    <w:basedOn w:val="Normal"/>
    <w:pPr>
      <w:spacing w:after="283" w:before="283"/>
      <w:ind w:firstLine="850"/>
      <w:jc w:val="both"/>
    </w:pPr>
  </w:style>
  <w:style w:styleId="Lista" w:type="paragraph">
    <w:name w:val="List"/>
    <w:basedOn w:val="Corpodetexto"/>
    <w:rPr>
      <w:rFonts w:ascii="Cambria" w:hAnsi="Cambria"/>
    </w:rPr>
  </w:style>
  <w:style w:styleId="Legenda" w:type="paragraph">
    <w:name w:val="caption"/>
    <w:basedOn w:val="Normal"/>
    <w:qFormat/>
    <w:pPr>
      <w:suppressLineNumbers/>
      <w:spacing w:after="120" w:before="120"/>
    </w:pPr>
    <w:rPr>
      <w:rFonts w:ascii="Cambria" w:hAnsi="Cambria"/>
      <w:i/>
      <w:iCs/>
    </w:rPr>
  </w:style>
  <w:style w:customStyle="1" w:styleId="Index" w:type="paragraph">
    <w:name w:val="Index"/>
    <w:basedOn w:val="Normal"/>
    <w:qFormat/>
    <w:pPr>
      <w:suppressLineNumbers/>
    </w:pPr>
    <w:rPr>
      <w:rFonts w:ascii="Cambria" w:hAnsi="Cambria"/>
    </w:r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uiPriority w:val="10"/>
    <w:qFormat/>
    <w:pPr>
      <w:spacing w:after="0" w:before="0" w:line="240" w:lineRule="auto"/>
      <w:contextualSpacing/>
      <w:jc w:val="center"/>
    </w:pPr>
    <w:rPr>
      <w:rFonts w:cstheme="majorBidi" w:eastAsiaTheme="majorEastAsia"/>
      <w:b/>
      <w:szCs w:val="56"/>
    </w:rPr>
  </w:style>
  <w:style w:styleId="Subttulo" w:type="paragraph">
    <w:name w:val="Subtitle"/>
    <w:basedOn w:val="Normal"/>
    <w:next w:val="Corpodetexto"/>
    <w:uiPriority w:val="11"/>
    <w:qFormat/>
    <w:pPr>
      <w:spacing w:after="0" w:before="0" w:line="240" w:lineRule="auto"/>
      <w:jc w:val="center"/>
    </w:pPr>
    <w:rPr>
      <w:rFonts w:cstheme="majorBidi" w:eastAsiaTheme="majorEastAsia"/>
      <w:color w:val="000000"/>
      <w:szCs w:val="28"/>
    </w:rPr>
  </w:style>
  <w:style w:customStyle="1" w:styleId="Author" w:type="paragraph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next w:val="Corpodetexto"/>
    <w:qFormat/>
  </w:style>
  <w:style w:styleId="Textodenotaderodap" w:type="paragraph">
    <w:name w:val="footnote text"/>
    <w:basedOn w:val="Normal"/>
    <w:pPr>
      <w:suppressLineNumbers/>
      <w:spacing w:after="0" w:before="0" w:line="240" w:lineRule="auto"/>
      <w:jc w:val="both"/>
    </w:pPr>
    <w:rPr>
      <w:sz w:val="20"/>
      <w:szCs w:val="20"/>
    </w:rPr>
  </w:style>
  <w:style w:styleId="Textoembloco" w:type="paragraph">
    <w:name w:val="Block Text"/>
    <w:basedOn w:val="Corpodetexto"/>
    <w:next w:val="Corpodetexto"/>
    <w:qFormat/>
    <w:pPr>
      <w:spacing w:after="454" w:line="240" w:lineRule="auto"/>
      <w:ind w:firstLine="0" w:left="2268"/>
    </w:pPr>
    <w:rPr>
      <w:sz w:val="20"/>
    </w:rPr>
  </w:style>
  <w:style w:styleId="Ttulodendiceremissivo" w:type="paragraph">
    <w:name w:val="index heading"/>
    <w:basedOn w:val="Heading"/>
    <w:pPr>
      <w:suppressLineNumbers/>
    </w:pPr>
    <w:rPr>
      <w:b/>
      <w:bCs/>
      <w:sz w:val="32"/>
      <w:szCs w:val="32"/>
    </w:rPr>
  </w:style>
  <w:style w:styleId="CabealhodoSumrio" w:type="paragraph">
    <w:name w:val="TOC Heading"/>
    <w:basedOn w:val="Ttulodendiceremissivo"/>
    <w:pPr>
      <w:spacing w:after="0" w:before="0"/>
      <w:jc w:val="center"/>
    </w:pPr>
    <w:rPr>
      <w:rFonts w:ascii="Times New Roman" w:hAnsi="Times New Roman"/>
      <w:b w:val="0"/>
      <w:sz w:val="20"/>
    </w:rPr>
  </w:style>
  <w:style w:styleId="Sumrio1" w:type="paragraph">
    <w:name w:val="toc 1"/>
    <w:basedOn w:val="Index"/>
    <w:pPr>
      <w:tabs>
        <w:tab w:leader="dot" w:pos="9638" w:val="right"/>
      </w:tabs>
      <w:spacing w:after="0" w:before="0" w:line="240" w:lineRule="auto"/>
    </w:pPr>
    <w:rPr>
      <w:rFonts w:ascii="Times New Roman" w:hAnsi="Times New Roman"/>
      <w:sz w:val="20"/>
    </w:rPr>
  </w:style>
  <w:style w:styleId="Sumrio2" w:type="paragraph">
    <w:name w:val="toc 2"/>
    <w:basedOn w:val="Index"/>
    <w:pPr>
      <w:tabs>
        <w:tab w:leader="dot" w:pos="9355" w:val="right"/>
      </w:tabs>
      <w:spacing w:after="0" w:before="0" w:line="240" w:lineRule="auto"/>
    </w:pPr>
    <w:rPr>
      <w:rFonts w:ascii="Times New Roman" w:hAnsi="Times New Roman"/>
      <w:sz w:val="2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creator>Alceu Eilert Nascimento</dc:creator>
  <cp:keywords/>
  <dcterms:created xsi:type="dcterms:W3CDTF">2025-03-23T18:38:08Z</dcterms:created>
  <dcterms:modified xsi:type="dcterms:W3CDTF">2025-03-23T18:38:08Z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bibliografia.bib</vt:lpwstr>
  </property>
  <property fmtid="{D5CDD505-2E9C-101B-9397-08002B2CF9AE}" pid="5" name="by-author">
    <vt:lpwstr/>
  </property>
  <property fmtid="{D5CDD505-2E9C-101B-9397-08002B2CF9AE}" pid="6" name="csl">
    <vt:lpwstr>ipea.csl</vt:lpwstr>
  </property>
  <property fmtid="{D5CDD505-2E9C-101B-9397-08002B2CF9AE}" pid="7" name="date">
    <vt:lpwstr>2025-03-23</vt:lpwstr>
  </property>
  <property fmtid="{D5CDD505-2E9C-101B-9397-08002B2CF9AE}" pid="8" name="endnote">
    <vt:lpwstr>no</vt:lpwstr>
  </property>
  <property fmtid="{D5CDD505-2E9C-101B-9397-08002B2CF9AE}" pid="9" name="geometry">
    <vt:lpwstr>left=3cm, right=2cm, top=3cm, bottom=2cm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eep_tex">
    <vt:lpwstr>True</vt:lpwstr>
  </property>
  <property fmtid="{D5CDD505-2E9C-101B-9397-08002B2CF9AE}" pid="14" name="labels">
    <vt:lpwstr/>
  </property>
  <property fmtid="{D5CDD505-2E9C-101B-9397-08002B2CF9AE}" pid="15" name="link-citations">
    <vt:lpwstr>True</vt:lpwstr>
  </property>
  <property fmtid="{D5CDD505-2E9C-101B-9397-08002B2CF9AE}" pid="16" name="subtitle">
    <vt:lpwstr>subtitulo</vt:lpwstr>
  </property>
  <property fmtid="{D5CDD505-2E9C-101B-9397-08002B2CF9AE}" pid="17" name="toc-title">
    <vt:lpwstr>Table of contents</vt:lpwstr>
  </property>
</Properties>
</file>