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Meteorite Falls web application charts the locations of all meteorite falls recorded throughout human history, from the year 861 to 2021. A meteorite fall is considered such when a meteorite’s impact on Earth is observed and recorded by people or automated devices, and is further collected for research. Each meteorite fall has its name, date or year of impact, recorded cumulative mass, categorization, and coordinates plotted on a dark-themed world map. Users can scroll, zoom in and out, click, and filter by categorization and year to find information on meteorite falls anywhere in the world.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