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6345" w14:textId="7455EBFF" w:rsidR="002734F9" w:rsidRPr="00672508" w:rsidRDefault="003438CE" w:rsidP="002734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250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7250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00672508">
        <w:rPr>
          <w:rFonts w:ascii="Times New Roman" w:hAnsi="Times New Roman" w:cs="Times New Roman"/>
          <w:b/>
          <w:bCs/>
          <w:sz w:val="24"/>
          <w:szCs w:val="24"/>
        </w:rPr>
        <w:t xml:space="preserve"> Research </w:t>
      </w:r>
      <w:r w:rsidR="002734F9" w:rsidRPr="00672508"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Pr="00672508">
        <w:rPr>
          <w:rFonts w:ascii="Times New Roman" w:hAnsi="Times New Roman" w:cs="Times New Roman"/>
          <w:b/>
          <w:bCs/>
          <w:sz w:val="24"/>
          <w:szCs w:val="24"/>
        </w:rPr>
        <w:t xml:space="preserve">: Visualizing </w:t>
      </w:r>
      <w:r w:rsidR="000B0019" w:rsidRPr="00672508">
        <w:rPr>
          <w:rFonts w:ascii="Times New Roman" w:hAnsi="Times New Roman" w:cs="Times New Roman"/>
          <w:b/>
          <w:bCs/>
          <w:sz w:val="24"/>
          <w:szCs w:val="24"/>
        </w:rPr>
        <w:t xml:space="preserve">U.S. </w:t>
      </w:r>
      <w:r w:rsidRPr="00672508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="000B0019" w:rsidRPr="00672508">
        <w:rPr>
          <w:rFonts w:ascii="Times New Roman" w:hAnsi="Times New Roman" w:cs="Times New Roman"/>
          <w:b/>
          <w:bCs/>
          <w:sz w:val="24"/>
          <w:szCs w:val="24"/>
        </w:rPr>
        <w:t xml:space="preserve"> Cases</w:t>
      </w:r>
    </w:p>
    <w:p w14:paraId="04EA6205" w14:textId="469E8FCF" w:rsidR="00031A43" w:rsidRPr="00672508" w:rsidRDefault="00B43712" w:rsidP="00031A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508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30D3B101" w14:textId="308FBB77" w:rsidR="002734F9" w:rsidRDefault="002734F9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Nothing</w:t>
      </w:r>
      <w:r w:rsidR="002B5D02">
        <w:rPr>
          <w:rFonts w:ascii="Times New Roman" w:hAnsi="Times New Roman" w:cs="Times New Roman"/>
          <w:sz w:val="24"/>
          <w:szCs w:val="24"/>
        </w:rPr>
        <w:t xml:space="preserve"> in recent history</w:t>
      </w:r>
      <w:r>
        <w:rPr>
          <w:rFonts w:ascii="Times New Roman" w:hAnsi="Times New Roman" w:cs="Times New Roman"/>
          <w:sz w:val="24"/>
          <w:szCs w:val="24"/>
        </w:rPr>
        <w:t xml:space="preserve"> has dramatically reshaped</w:t>
      </w:r>
      <w:r w:rsidR="00B43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 habits,</w:t>
      </w:r>
      <w:r w:rsidR="00B43712">
        <w:rPr>
          <w:rFonts w:ascii="Times New Roman" w:hAnsi="Times New Roman" w:cs="Times New Roman"/>
          <w:sz w:val="24"/>
          <w:szCs w:val="24"/>
        </w:rPr>
        <w:t xml:space="preserve"> financial markets,</w:t>
      </w:r>
      <w:r>
        <w:rPr>
          <w:rFonts w:ascii="Times New Roman" w:hAnsi="Times New Roman" w:cs="Times New Roman"/>
          <w:sz w:val="24"/>
          <w:szCs w:val="24"/>
        </w:rPr>
        <w:t xml:space="preserve"> and medical technology as much as the COVID-19 pandemic. Living in an ever more globalized environment</w:t>
      </w:r>
      <w:r w:rsidR="00C6557D">
        <w:rPr>
          <w:rFonts w:ascii="Times New Roman" w:hAnsi="Times New Roman" w:cs="Times New Roman"/>
          <w:sz w:val="24"/>
          <w:szCs w:val="24"/>
        </w:rPr>
        <w:t xml:space="preserve"> has created an </w:t>
      </w:r>
      <w:r w:rsidR="002B2C4D">
        <w:rPr>
          <w:rFonts w:ascii="Times New Roman" w:hAnsi="Times New Roman" w:cs="Times New Roman"/>
          <w:sz w:val="24"/>
          <w:szCs w:val="24"/>
        </w:rPr>
        <w:t xml:space="preserve">unprecedented </w:t>
      </w:r>
      <w:r w:rsidR="00C6557D">
        <w:rPr>
          <w:rFonts w:ascii="Times New Roman" w:hAnsi="Times New Roman" w:cs="Times New Roman"/>
          <w:sz w:val="24"/>
          <w:szCs w:val="24"/>
        </w:rPr>
        <w:t>interdependence between nations around the worl</w:t>
      </w:r>
      <w:r w:rsidR="002B2C4D">
        <w:rPr>
          <w:rFonts w:ascii="Times New Roman" w:hAnsi="Times New Roman" w:cs="Times New Roman"/>
          <w:sz w:val="24"/>
          <w:szCs w:val="24"/>
        </w:rPr>
        <w:t>d</w:t>
      </w:r>
      <w:r w:rsidR="00C6557D">
        <w:rPr>
          <w:rFonts w:ascii="Times New Roman" w:hAnsi="Times New Roman" w:cs="Times New Roman"/>
          <w:sz w:val="24"/>
          <w:szCs w:val="24"/>
        </w:rPr>
        <w:t xml:space="preserve">. This means that everything as benign as a social media trend, to as deadly as </w:t>
      </w:r>
      <w:r w:rsidR="003473F8">
        <w:rPr>
          <w:rFonts w:ascii="Times New Roman" w:hAnsi="Times New Roman" w:cs="Times New Roman"/>
          <w:sz w:val="24"/>
          <w:szCs w:val="24"/>
        </w:rPr>
        <w:t>novel viruses</w:t>
      </w:r>
      <w:r w:rsidR="00C6557D">
        <w:rPr>
          <w:rFonts w:ascii="Times New Roman" w:hAnsi="Times New Roman" w:cs="Times New Roman"/>
          <w:sz w:val="24"/>
          <w:szCs w:val="24"/>
        </w:rPr>
        <w:t xml:space="preserve"> are potential </w:t>
      </w:r>
      <w:r w:rsidR="002B5D02">
        <w:rPr>
          <w:rFonts w:ascii="Times New Roman" w:hAnsi="Times New Roman" w:cs="Times New Roman"/>
          <w:sz w:val="24"/>
          <w:szCs w:val="24"/>
        </w:rPr>
        <w:t>worldwide</w:t>
      </w:r>
      <w:r w:rsidR="00C6557D">
        <w:rPr>
          <w:rFonts w:ascii="Times New Roman" w:hAnsi="Times New Roman" w:cs="Times New Roman"/>
          <w:sz w:val="24"/>
          <w:szCs w:val="24"/>
        </w:rPr>
        <w:t xml:space="preserve"> phenomena.</w:t>
      </w:r>
      <w:r w:rsidR="002B5D02">
        <w:rPr>
          <w:rFonts w:ascii="Times New Roman" w:hAnsi="Times New Roman" w:cs="Times New Roman"/>
          <w:sz w:val="24"/>
          <w:szCs w:val="24"/>
        </w:rPr>
        <w:t xml:space="preserve"> This new globalized era therefore brings with it an increased need for shared data, statistics, and education in order to combat increasingly complex international challenges.</w:t>
      </w:r>
      <w:r w:rsidR="00844D31">
        <w:rPr>
          <w:rFonts w:ascii="Times New Roman" w:hAnsi="Times New Roman" w:cs="Times New Roman"/>
          <w:sz w:val="24"/>
          <w:szCs w:val="24"/>
        </w:rPr>
        <w:t xml:space="preserve"> One key aspect of promoting such data sharing is effectively visualizing data for use by both researchers and the general populace</w:t>
      </w:r>
      <w:r w:rsidR="004A571F">
        <w:rPr>
          <w:rFonts w:ascii="Times New Roman" w:hAnsi="Times New Roman" w:cs="Times New Roman"/>
          <w:sz w:val="24"/>
          <w:szCs w:val="24"/>
        </w:rPr>
        <w:t>, which is the purpose of this research</w:t>
      </w:r>
      <w:r w:rsidR="00844D31">
        <w:rPr>
          <w:rFonts w:ascii="Times New Roman" w:hAnsi="Times New Roman" w:cs="Times New Roman"/>
          <w:sz w:val="24"/>
          <w:szCs w:val="24"/>
        </w:rPr>
        <w:t>.</w:t>
      </w:r>
      <w:r w:rsidR="002B5D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0D717" w14:textId="731888AF" w:rsidR="00C62FF4" w:rsidRDefault="00C62FF4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40A12E" w14:textId="1990AF59" w:rsidR="00C62FF4" w:rsidRPr="00672508" w:rsidRDefault="00B43712" w:rsidP="002734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508">
        <w:rPr>
          <w:rFonts w:ascii="Times New Roman" w:hAnsi="Times New Roman" w:cs="Times New Roman"/>
          <w:b/>
          <w:bCs/>
          <w:sz w:val="24"/>
          <w:szCs w:val="24"/>
        </w:rPr>
        <w:t>What is</w:t>
      </w:r>
      <w:r w:rsidR="00C62FF4" w:rsidRPr="00672508">
        <w:rPr>
          <w:rFonts w:ascii="Times New Roman" w:hAnsi="Times New Roman" w:cs="Times New Roman"/>
          <w:b/>
          <w:bCs/>
          <w:sz w:val="24"/>
          <w:szCs w:val="24"/>
        </w:rPr>
        <w:t xml:space="preserve"> COVID-19</w:t>
      </w:r>
      <w:r w:rsidRPr="0067250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46EA52B" w14:textId="079EDF8E" w:rsidR="00C62FF4" w:rsidRDefault="00B14FF4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473F8">
        <w:rPr>
          <w:rFonts w:ascii="Times New Roman" w:hAnsi="Times New Roman" w:cs="Times New Roman"/>
          <w:sz w:val="24"/>
          <w:szCs w:val="24"/>
        </w:rPr>
        <w:t>According to the</w:t>
      </w:r>
      <w:r w:rsidR="00E84C08">
        <w:rPr>
          <w:rFonts w:ascii="Times New Roman" w:hAnsi="Times New Roman" w:cs="Times New Roman"/>
          <w:sz w:val="24"/>
          <w:szCs w:val="24"/>
        </w:rPr>
        <w:t xml:space="preserve"> U.S.</w:t>
      </w:r>
      <w:r w:rsidR="003473F8">
        <w:rPr>
          <w:rFonts w:ascii="Times New Roman" w:hAnsi="Times New Roman" w:cs="Times New Roman"/>
          <w:sz w:val="24"/>
          <w:szCs w:val="24"/>
        </w:rPr>
        <w:t xml:space="preserve"> </w:t>
      </w:r>
      <w:r w:rsidR="00E84C08">
        <w:rPr>
          <w:rFonts w:ascii="Times New Roman" w:hAnsi="Times New Roman" w:cs="Times New Roman"/>
          <w:sz w:val="24"/>
          <w:szCs w:val="24"/>
        </w:rPr>
        <w:t>Center for Disease Control and Prevention (</w:t>
      </w:r>
      <w:r w:rsidR="003473F8">
        <w:rPr>
          <w:rFonts w:ascii="Times New Roman" w:hAnsi="Times New Roman" w:cs="Times New Roman"/>
          <w:sz w:val="24"/>
          <w:szCs w:val="24"/>
        </w:rPr>
        <w:t>CDC</w:t>
      </w:r>
      <w:r w:rsidR="00E84C08">
        <w:rPr>
          <w:rFonts w:ascii="Times New Roman" w:hAnsi="Times New Roman" w:cs="Times New Roman"/>
          <w:sz w:val="24"/>
          <w:szCs w:val="24"/>
        </w:rPr>
        <w:t>)</w:t>
      </w:r>
      <w:r w:rsidR="003473F8">
        <w:rPr>
          <w:rFonts w:ascii="Times New Roman" w:hAnsi="Times New Roman" w:cs="Times New Roman"/>
          <w:sz w:val="24"/>
          <w:szCs w:val="24"/>
        </w:rPr>
        <w:t>, “</w:t>
      </w:r>
      <w:r w:rsidR="003473F8" w:rsidRPr="003473F8">
        <w:rPr>
          <w:rFonts w:ascii="Times New Roman" w:hAnsi="Times New Roman" w:cs="Times New Roman"/>
          <w:sz w:val="24"/>
          <w:szCs w:val="24"/>
        </w:rPr>
        <w:t>COVID-19 is a respiratory disease caused by SARS-CoV-2, a new coronavirus discovered in 2019.</w:t>
      </w:r>
      <w:r w:rsidR="00824862">
        <w:rPr>
          <w:rFonts w:ascii="Times New Roman" w:hAnsi="Times New Roman" w:cs="Times New Roman"/>
          <w:sz w:val="24"/>
          <w:szCs w:val="24"/>
        </w:rPr>
        <w:t>” Symptoms can range from cough and shortness of breath to fever, chills, loss of taste, and even gastrointestinal upset (CDC 2021). While the virus can be dangerous for all groups,</w:t>
      </w:r>
      <w:r w:rsidR="00874F3A">
        <w:rPr>
          <w:rFonts w:ascii="Times New Roman" w:hAnsi="Times New Roman" w:cs="Times New Roman"/>
          <w:sz w:val="24"/>
          <w:szCs w:val="24"/>
        </w:rPr>
        <w:t xml:space="preserve"> adults 65 years and older or those with underlying conditions are “at higher risk for severe illness” (CDC 2021).</w:t>
      </w:r>
      <w:r w:rsidR="003F05D8">
        <w:rPr>
          <w:rFonts w:ascii="Times New Roman" w:hAnsi="Times New Roman" w:cs="Times New Roman"/>
          <w:sz w:val="24"/>
          <w:szCs w:val="24"/>
        </w:rPr>
        <w:t xml:space="preserve"> Due to the infectious nature of the virus, many researchers have worked tirelessly to learn more about how it is transmitted, how to prevent infection, and what the </w:t>
      </w:r>
      <w:r w:rsidR="00040B44">
        <w:rPr>
          <w:rFonts w:ascii="Times New Roman" w:hAnsi="Times New Roman" w:cs="Times New Roman"/>
          <w:sz w:val="24"/>
          <w:szCs w:val="24"/>
        </w:rPr>
        <w:t>long-term</w:t>
      </w:r>
      <w:r w:rsidR="003F05D8">
        <w:rPr>
          <w:rFonts w:ascii="Times New Roman" w:hAnsi="Times New Roman" w:cs="Times New Roman"/>
          <w:sz w:val="24"/>
          <w:szCs w:val="24"/>
        </w:rPr>
        <w:t xml:space="preserve"> effects of the virus may be. Still, more data and research </w:t>
      </w:r>
      <w:r w:rsidR="001B01B9">
        <w:rPr>
          <w:rFonts w:ascii="Times New Roman" w:hAnsi="Times New Roman" w:cs="Times New Roman"/>
          <w:sz w:val="24"/>
          <w:szCs w:val="24"/>
        </w:rPr>
        <w:t>are</w:t>
      </w:r>
      <w:r w:rsidR="003F05D8">
        <w:rPr>
          <w:rFonts w:ascii="Times New Roman" w:hAnsi="Times New Roman" w:cs="Times New Roman"/>
          <w:sz w:val="24"/>
          <w:szCs w:val="24"/>
        </w:rPr>
        <w:t xml:space="preserve"> required since </w:t>
      </w:r>
      <w:r w:rsidR="00C62FF4" w:rsidRPr="00C62FF4">
        <w:rPr>
          <w:rFonts w:ascii="Times New Roman" w:hAnsi="Times New Roman" w:cs="Times New Roman"/>
          <w:sz w:val="24"/>
          <w:szCs w:val="24"/>
        </w:rPr>
        <w:t>"</w:t>
      </w:r>
      <w:r w:rsidR="003F05D8">
        <w:rPr>
          <w:rFonts w:ascii="Times New Roman" w:hAnsi="Times New Roman" w:cs="Times New Roman"/>
          <w:sz w:val="24"/>
          <w:szCs w:val="24"/>
        </w:rPr>
        <w:t>[t]</w:t>
      </w:r>
      <w:r w:rsidR="00C62FF4" w:rsidRPr="00C62FF4">
        <w:rPr>
          <w:rFonts w:ascii="Times New Roman" w:hAnsi="Times New Roman" w:cs="Times New Roman"/>
          <w:sz w:val="24"/>
          <w:szCs w:val="24"/>
        </w:rPr>
        <w:t>he full spectrum of the disease is yet to be unraveled"</w:t>
      </w:r>
      <w:r w:rsidR="00C62F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471D5" w:rsidRPr="00A471D5">
        <w:rPr>
          <w:rFonts w:ascii="Times New Roman" w:hAnsi="Times New Roman" w:cs="Times New Roman"/>
          <w:sz w:val="24"/>
          <w:szCs w:val="24"/>
        </w:rPr>
        <w:t>Honavar</w:t>
      </w:r>
      <w:proofErr w:type="spellEnd"/>
      <w:r w:rsidR="003F05D8">
        <w:rPr>
          <w:rFonts w:ascii="Times New Roman" w:hAnsi="Times New Roman" w:cs="Times New Roman"/>
          <w:sz w:val="24"/>
          <w:szCs w:val="24"/>
        </w:rPr>
        <w:t xml:space="preserve"> et al.</w:t>
      </w:r>
      <w:r w:rsidR="00C62FF4">
        <w:rPr>
          <w:rFonts w:ascii="Times New Roman" w:hAnsi="Times New Roman" w:cs="Times New Roman"/>
          <w:sz w:val="24"/>
          <w:szCs w:val="24"/>
        </w:rPr>
        <w:t>)</w:t>
      </w:r>
      <w:r w:rsidR="003F05D8">
        <w:rPr>
          <w:rFonts w:ascii="Times New Roman" w:hAnsi="Times New Roman" w:cs="Times New Roman"/>
          <w:sz w:val="24"/>
          <w:szCs w:val="24"/>
        </w:rPr>
        <w:t>.</w:t>
      </w:r>
    </w:p>
    <w:p w14:paraId="1FAF5D75" w14:textId="25A120C8" w:rsidR="00C62FF4" w:rsidRDefault="00C62FF4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7352E0" w14:textId="5BC28BD3" w:rsidR="00C62FF4" w:rsidRPr="00672508" w:rsidRDefault="00C62FF4" w:rsidP="002734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508">
        <w:rPr>
          <w:rFonts w:ascii="Times New Roman" w:hAnsi="Times New Roman" w:cs="Times New Roman"/>
          <w:b/>
          <w:bCs/>
          <w:sz w:val="24"/>
          <w:szCs w:val="24"/>
        </w:rPr>
        <w:t>Data on COVID-19</w:t>
      </w:r>
    </w:p>
    <w:p w14:paraId="517B03B4" w14:textId="44664583" w:rsidR="001B01B9" w:rsidRDefault="001B01B9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While the global nature of the virus has caused immense suffering, that same nature may be able to be utilized to prevent s</w:t>
      </w:r>
      <w:r w:rsidR="00722783">
        <w:rPr>
          <w:rFonts w:ascii="Times New Roman" w:hAnsi="Times New Roman" w:cs="Times New Roman"/>
          <w:sz w:val="24"/>
          <w:szCs w:val="24"/>
        </w:rPr>
        <w:t>imilar</w:t>
      </w:r>
      <w:r>
        <w:rPr>
          <w:rFonts w:ascii="Times New Roman" w:hAnsi="Times New Roman" w:cs="Times New Roman"/>
          <w:sz w:val="24"/>
          <w:szCs w:val="24"/>
        </w:rPr>
        <w:t xml:space="preserve"> outbreaks in the future. Large swaths of data and records have been </w:t>
      </w:r>
      <w:r w:rsidR="00722783">
        <w:rPr>
          <w:rFonts w:ascii="Times New Roman" w:hAnsi="Times New Roman" w:cs="Times New Roman"/>
          <w:sz w:val="24"/>
          <w:szCs w:val="24"/>
        </w:rPr>
        <w:t>logged</w:t>
      </w:r>
      <w:r>
        <w:rPr>
          <w:rFonts w:ascii="Times New Roman" w:hAnsi="Times New Roman" w:cs="Times New Roman"/>
          <w:sz w:val="24"/>
          <w:szCs w:val="24"/>
        </w:rPr>
        <w:t xml:space="preserve"> on the number of active COVID-19 cases a</w:t>
      </w:r>
      <w:r w:rsidR="007A13DA">
        <w:rPr>
          <w:rFonts w:ascii="Times New Roman" w:hAnsi="Times New Roman" w:cs="Times New Roman"/>
          <w:sz w:val="24"/>
          <w:szCs w:val="24"/>
        </w:rPr>
        <w:t>cross myriad</w:t>
      </w:r>
      <w:r>
        <w:rPr>
          <w:rFonts w:ascii="Times New Roman" w:hAnsi="Times New Roman" w:cs="Times New Roman"/>
          <w:sz w:val="24"/>
          <w:szCs w:val="24"/>
        </w:rPr>
        <w:t xml:space="preserve"> geographic locations and dates.</w:t>
      </w:r>
      <w:r w:rsidR="007A13DA">
        <w:rPr>
          <w:rFonts w:ascii="Times New Roman" w:hAnsi="Times New Roman" w:cs="Times New Roman"/>
          <w:sz w:val="24"/>
          <w:szCs w:val="24"/>
        </w:rPr>
        <w:t xml:space="preserve"> This data can be used by researchers to retroactively follow the spread of the virus and how it </w:t>
      </w:r>
      <w:r w:rsidR="00722783">
        <w:rPr>
          <w:rFonts w:ascii="Times New Roman" w:hAnsi="Times New Roman" w:cs="Times New Roman"/>
          <w:sz w:val="24"/>
          <w:szCs w:val="24"/>
        </w:rPr>
        <w:t>may have been</w:t>
      </w:r>
      <w:r w:rsidR="007A13DA">
        <w:rPr>
          <w:rFonts w:ascii="Times New Roman" w:hAnsi="Times New Roman" w:cs="Times New Roman"/>
          <w:sz w:val="24"/>
          <w:szCs w:val="24"/>
        </w:rPr>
        <w:t xml:space="preserve"> affected by various policies and factors.</w:t>
      </w:r>
      <w:r w:rsidR="00722783">
        <w:rPr>
          <w:rFonts w:ascii="Times New Roman" w:hAnsi="Times New Roman" w:cs="Times New Roman"/>
          <w:sz w:val="24"/>
          <w:szCs w:val="24"/>
        </w:rPr>
        <w:t xml:space="preserve"> This will facilitate more informed decision-making and</w:t>
      </w:r>
      <w:r w:rsidR="006501CA">
        <w:rPr>
          <w:rFonts w:ascii="Times New Roman" w:hAnsi="Times New Roman" w:cs="Times New Roman"/>
          <w:sz w:val="24"/>
          <w:szCs w:val="24"/>
        </w:rPr>
        <w:t xml:space="preserve"> improve</w:t>
      </w:r>
      <w:r w:rsidR="00722783">
        <w:rPr>
          <w:rFonts w:ascii="Times New Roman" w:hAnsi="Times New Roman" w:cs="Times New Roman"/>
          <w:sz w:val="24"/>
          <w:szCs w:val="24"/>
        </w:rPr>
        <w:t xml:space="preserve"> health polic</w:t>
      </w:r>
      <w:r w:rsidR="006501CA">
        <w:rPr>
          <w:rFonts w:ascii="Times New Roman" w:hAnsi="Times New Roman" w:cs="Times New Roman"/>
          <w:sz w:val="24"/>
          <w:szCs w:val="24"/>
        </w:rPr>
        <w:t>ies</w:t>
      </w:r>
      <w:r w:rsidR="00C235A8">
        <w:rPr>
          <w:rFonts w:ascii="Times New Roman" w:hAnsi="Times New Roman" w:cs="Times New Roman"/>
          <w:sz w:val="24"/>
          <w:szCs w:val="24"/>
        </w:rPr>
        <w:t xml:space="preserve"> </w:t>
      </w:r>
      <w:r w:rsidR="003438CE">
        <w:rPr>
          <w:rFonts w:ascii="Times New Roman" w:hAnsi="Times New Roman" w:cs="Times New Roman"/>
          <w:sz w:val="24"/>
          <w:szCs w:val="24"/>
        </w:rPr>
        <w:t>should a future pandemic occur</w:t>
      </w:r>
      <w:r w:rsidR="00722783">
        <w:rPr>
          <w:rFonts w:ascii="Times New Roman" w:hAnsi="Times New Roman" w:cs="Times New Roman"/>
          <w:sz w:val="24"/>
          <w:szCs w:val="24"/>
        </w:rPr>
        <w:t xml:space="preserve">. </w:t>
      </w:r>
      <w:r w:rsidR="004A571F">
        <w:rPr>
          <w:rFonts w:ascii="Times New Roman" w:hAnsi="Times New Roman" w:cs="Times New Roman"/>
          <w:sz w:val="24"/>
          <w:szCs w:val="24"/>
        </w:rPr>
        <w:t>Organizations</w:t>
      </w:r>
      <w:r w:rsidR="00722783">
        <w:rPr>
          <w:rFonts w:ascii="Times New Roman" w:hAnsi="Times New Roman" w:cs="Times New Roman"/>
          <w:sz w:val="24"/>
          <w:szCs w:val="24"/>
        </w:rPr>
        <w:t xml:space="preserve"> such as</w:t>
      </w:r>
      <w:r w:rsidR="006501CA">
        <w:rPr>
          <w:rFonts w:ascii="Times New Roman" w:hAnsi="Times New Roman" w:cs="Times New Roman"/>
          <w:sz w:val="24"/>
          <w:szCs w:val="24"/>
        </w:rPr>
        <w:t xml:space="preserve"> the </w:t>
      </w:r>
      <w:r w:rsidR="00936BB5">
        <w:rPr>
          <w:rFonts w:ascii="Times New Roman" w:hAnsi="Times New Roman" w:cs="Times New Roman"/>
          <w:sz w:val="24"/>
          <w:szCs w:val="24"/>
        </w:rPr>
        <w:t>Center for Disease Control</w:t>
      </w:r>
      <w:r w:rsidR="006501CA">
        <w:rPr>
          <w:rFonts w:ascii="Times New Roman" w:hAnsi="Times New Roman" w:cs="Times New Roman"/>
          <w:sz w:val="24"/>
          <w:szCs w:val="24"/>
        </w:rPr>
        <w:t xml:space="preserve">, </w:t>
      </w:r>
      <w:r w:rsidR="00936BB5">
        <w:rPr>
          <w:rFonts w:ascii="Times New Roman" w:hAnsi="Times New Roman" w:cs="Times New Roman"/>
          <w:sz w:val="24"/>
          <w:szCs w:val="24"/>
        </w:rPr>
        <w:t>World Health Organization (</w:t>
      </w:r>
      <w:r w:rsidR="006501CA">
        <w:rPr>
          <w:rFonts w:ascii="Times New Roman" w:hAnsi="Times New Roman" w:cs="Times New Roman"/>
          <w:sz w:val="24"/>
          <w:szCs w:val="24"/>
        </w:rPr>
        <w:t>WHO</w:t>
      </w:r>
      <w:r w:rsidR="00936BB5">
        <w:rPr>
          <w:rFonts w:ascii="Times New Roman" w:hAnsi="Times New Roman" w:cs="Times New Roman"/>
          <w:sz w:val="24"/>
          <w:szCs w:val="24"/>
        </w:rPr>
        <w:t>)</w:t>
      </w:r>
      <w:r w:rsidR="006501CA">
        <w:rPr>
          <w:rFonts w:ascii="Times New Roman" w:hAnsi="Times New Roman" w:cs="Times New Roman"/>
          <w:sz w:val="24"/>
          <w:szCs w:val="24"/>
        </w:rPr>
        <w:t xml:space="preserve">, and </w:t>
      </w:r>
      <w:r w:rsidR="00B43712">
        <w:rPr>
          <w:rFonts w:ascii="Times New Roman" w:hAnsi="Times New Roman" w:cs="Times New Roman"/>
          <w:sz w:val="24"/>
          <w:szCs w:val="24"/>
        </w:rPr>
        <w:t>New York Times</w:t>
      </w:r>
      <w:r w:rsidR="00614619">
        <w:rPr>
          <w:rFonts w:ascii="Times New Roman" w:hAnsi="Times New Roman" w:cs="Times New Roman"/>
          <w:sz w:val="24"/>
          <w:szCs w:val="24"/>
        </w:rPr>
        <w:t xml:space="preserve"> provide excellent open-source data</w:t>
      </w:r>
      <w:r w:rsidR="004A571F">
        <w:rPr>
          <w:rFonts w:ascii="Times New Roman" w:hAnsi="Times New Roman" w:cs="Times New Roman"/>
          <w:sz w:val="24"/>
          <w:szCs w:val="24"/>
        </w:rPr>
        <w:t xml:space="preserve"> points</w:t>
      </w:r>
      <w:r w:rsidR="00614619">
        <w:rPr>
          <w:rFonts w:ascii="Times New Roman" w:hAnsi="Times New Roman" w:cs="Times New Roman"/>
          <w:sz w:val="24"/>
          <w:szCs w:val="24"/>
        </w:rPr>
        <w:t xml:space="preserve"> to </w:t>
      </w:r>
      <w:r w:rsidR="00031A43">
        <w:rPr>
          <w:rFonts w:ascii="Times New Roman" w:hAnsi="Times New Roman" w:cs="Times New Roman"/>
          <w:sz w:val="24"/>
          <w:szCs w:val="24"/>
        </w:rPr>
        <w:t xml:space="preserve">aid </w:t>
      </w:r>
      <w:r w:rsidR="003438CE">
        <w:rPr>
          <w:rFonts w:ascii="Times New Roman" w:hAnsi="Times New Roman" w:cs="Times New Roman"/>
          <w:sz w:val="24"/>
          <w:szCs w:val="24"/>
        </w:rPr>
        <w:t>with</w:t>
      </w:r>
      <w:r w:rsidR="00614619">
        <w:rPr>
          <w:rFonts w:ascii="Times New Roman" w:hAnsi="Times New Roman" w:cs="Times New Roman"/>
          <w:sz w:val="24"/>
          <w:szCs w:val="24"/>
        </w:rPr>
        <w:t xml:space="preserve"> these goals</w:t>
      </w:r>
      <w:r w:rsidR="00305713">
        <w:rPr>
          <w:rFonts w:ascii="Times New Roman" w:hAnsi="Times New Roman" w:cs="Times New Roman"/>
          <w:sz w:val="24"/>
          <w:szCs w:val="24"/>
        </w:rPr>
        <w:t>.</w:t>
      </w:r>
    </w:p>
    <w:p w14:paraId="5611D704" w14:textId="151795E8" w:rsidR="00722783" w:rsidRDefault="00722783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68227" w14:textId="22532688" w:rsidR="00614619" w:rsidRPr="00672508" w:rsidRDefault="00FB06BE" w:rsidP="002734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508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AF138D" w:rsidRPr="00672508">
        <w:rPr>
          <w:rFonts w:ascii="Times New Roman" w:hAnsi="Times New Roman" w:cs="Times New Roman"/>
          <w:b/>
          <w:bCs/>
          <w:sz w:val="24"/>
          <w:szCs w:val="24"/>
        </w:rPr>
        <w:t xml:space="preserve"> Goals</w:t>
      </w:r>
    </w:p>
    <w:p w14:paraId="46D9A391" w14:textId="1A20DF25" w:rsidR="00614619" w:rsidRDefault="00614619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While raw data is </w:t>
      </w:r>
      <w:r w:rsidR="00B43712">
        <w:rPr>
          <w:rFonts w:ascii="Times New Roman" w:hAnsi="Times New Roman" w:cs="Times New Roman"/>
          <w:sz w:val="24"/>
          <w:szCs w:val="24"/>
        </w:rPr>
        <w:t>a first step</w:t>
      </w:r>
      <w:r>
        <w:rPr>
          <w:rFonts w:ascii="Times New Roman" w:hAnsi="Times New Roman" w:cs="Times New Roman"/>
          <w:sz w:val="24"/>
          <w:szCs w:val="24"/>
        </w:rPr>
        <w:t>, it</w:t>
      </w:r>
      <w:r w:rsidR="005B6CC3">
        <w:rPr>
          <w:rFonts w:ascii="Times New Roman" w:hAnsi="Times New Roman" w:cs="Times New Roman"/>
          <w:sz w:val="24"/>
          <w:szCs w:val="24"/>
        </w:rPr>
        <w:t xml:space="preserve"> has been shown that when “learners </w:t>
      </w:r>
      <w:r w:rsidR="005B6CC3" w:rsidRPr="005B6CC3">
        <w:rPr>
          <w:rFonts w:ascii="Times New Roman" w:hAnsi="Times New Roman" w:cs="Times New Roman"/>
          <w:sz w:val="24"/>
          <w:szCs w:val="24"/>
        </w:rPr>
        <w:t>mentally connect words and pictures, they are engaged in meaningful learning that is more likely to support understanding</w:t>
      </w:r>
      <w:r w:rsidR="005B6CC3">
        <w:rPr>
          <w:rFonts w:ascii="Times New Roman" w:hAnsi="Times New Roman" w:cs="Times New Roman"/>
          <w:sz w:val="24"/>
          <w:szCs w:val="24"/>
        </w:rPr>
        <w:t>” (</w:t>
      </w:r>
      <w:r w:rsidR="00FB06BE">
        <w:rPr>
          <w:rFonts w:ascii="Times New Roman" w:hAnsi="Times New Roman" w:cs="Times New Roman"/>
          <w:sz w:val="24"/>
          <w:szCs w:val="24"/>
        </w:rPr>
        <w:t>Clark 2016</w:t>
      </w:r>
      <w:r w:rsidR="005B6CC3">
        <w:rPr>
          <w:rFonts w:ascii="Times New Roman" w:hAnsi="Times New Roman" w:cs="Times New Roman"/>
          <w:sz w:val="24"/>
          <w:szCs w:val="24"/>
        </w:rPr>
        <w:t>).</w:t>
      </w:r>
      <w:r w:rsidR="00B43712">
        <w:rPr>
          <w:rFonts w:ascii="Times New Roman" w:hAnsi="Times New Roman" w:cs="Times New Roman"/>
          <w:sz w:val="24"/>
          <w:szCs w:val="24"/>
        </w:rPr>
        <w:t xml:space="preserve"> Visualizations are thus vital to making raw information more digestible</w:t>
      </w:r>
      <w:r w:rsidR="00A471D5">
        <w:rPr>
          <w:rFonts w:ascii="Times New Roman" w:hAnsi="Times New Roman" w:cs="Times New Roman"/>
          <w:sz w:val="24"/>
          <w:szCs w:val="24"/>
        </w:rPr>
        <w:t>,</w:t>
      </w:r>
      <w:r w:rsidR="00B43712">
        <w:rPr>
          <w:rFonts w:ascii="Times New Roman" w:hAnsi="Times New Roman" w:cs="Times New Roman"/>
          <w:sz w:val="24"/>
          <w:szCs w:val="24"/>
        </w:rPr>
        <w:t xml:space="preserve"> which in turn promotes more public awareness and education. </w:t>
      </w:r>
      <w:r w:rsidR="00FB06BE">
        <w:rPr>
          <w:rFonts w:ascii="Times New Roman" w:hAnsi="Times New Roman" w:cs="Times New Roman"/>
          <w:sz w:val="24"/>
          <w:szCs w:val="24"/>
        </w:rPr>
        <w:t xml:space="preserve"> </w:t>
      </w:r>
      <w:r w:rsidR="00B43712">
        <w:rPr>
          <w:rFonts w:ascii="Times New Roman" w:hAnsi="Times New Roman" w:cs="Times New Roman"/>
          <w:sz w:val="24"/>
          <w:szCs w:val="24"/>
        </w:rPr>
        <w:t>T</w:t>
      </w:r>
      <w:r w:rsidR="003438CE">
        <w:rPr>
          <w:rFonts w:ascii="Times New Roman" w:hAnsi="Times New Roman" w:cs="Times New Roman"/>
          <w:sz w:val="24"/>
          <w:szCs w:val="24"/>
        </w:rPr>
        <w:t xml:space="preserve">his research project </w:t>
      </w:r>
      <w:r w:rsidR="008D6379">
        <w:rPr>
          <w:rFonts w:ascii="Times New Roman" w:hAnsi="Times New Roman" w:cs="Times New Roman"/>
          <w:sz w:val="24"/>
          <w:szCs w:val="24"/>
        </w:rPr>
        <w:t xml:space="preserve">therefore </w:t>
      </w:r>
      <w:r w:rsidR="003438CE">
        <w:rPr>
          <w:rFonts w:ascii="Times New Roman" w:hAnsi="Times New Roman" w:cs="Times New Roman"/>
          <w:sz w:val="24"/>
          <w:szCs w:val="24"/>
        </w:rPr>
        <w:t>seeks to:</w:t>
      </w:r>
    </w:p>
    <w:p w14:paraId="54821234" w14:textId="77777777" w:rsidR="004A571F" w:rsidRDefault="004A571F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FBB9A1" w14:textId="4888A0AC" w:rsidR="003438CE" w:rsidRDefault="003438CE" w:rsidP="003438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Download and extract daily Covid data from public sources and format the data for processing</w:t>
      </w:r>
    </w:p>
    <w:p w14:paraId="3C88B695" w14:textId="443C5969" w:rsidR="003438CE" w:rsidRDefault="003438CE" w:rsidP="003438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a single day of data in a Choropleth map</w:t>
      </w:r>
      <w:r w:rsidR="00E03641">
        <w:rPr>
          <w:rFonts w:ascii="Times New Roman" w:hAnsi="Times New Roman" w:cs="Times New Roman"/>
          <w:sz w:val="24"/>
          <w:szCs w:val="24"/>
        </w:rPr>
        <w:t xml:space="preserve"> of the United States</w:t>
      </w:r>
      <w:r>
        <w:rPr>
          <w:rFonts w:ascii="Times New Roman" w:hAnsi="Times New Roman" w:cs="Times New Roman"/>
          <w:sz w:val="24"/>
          <w:szCs w:val="24"/>
        </w:rPr>
        <w:t xml:space="preserve"> using open-source Python Packages (Plot.ly)</w:t>
      </w:r>
    </w:p>
    <w:p w14:paraId="3F223971" w14:textId="55CCD391" w:rsidR="003438CE" w:rsidRDefault="003438CE" w:rsidP="003438C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</w:t>
      </w:r>
      <w:r w:rsidR="008D6379">
        <w:rPr>
          <w:rFonts w:ascii="Times New Roman" w:hAnsi="Times New Roman" w:cs="Times New Roman"/>
          <w:sz w:val="24"/>
          <w:szCs w:val="24"/>
        </w:rPr>
        <w:t>Graphical U</w:t>
      </w:r>
      <w:r>
        <w:rPr>
          <w:rFonts w:ascii="Times New Roman" w:hAnsi="Times New Roman" w:cs="Times New Roman"/>
          <w:sz w:val="24"/>
          <w:szCs w:val="24"/>
        </w:rPr>
        <w:t>ser-</w:t>
      </w:r>
      <w:r w:rsidR="008D637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nterface to allow users to traverse the Choropleth through time</w:t>
      </w:r>
    </w:p>
    <w:p w14:paraId="2DC9F780" w14:textId="26089FDE" w:rsidR="00C62FF4" w:rsidRDefault="00B43712" w:rsidP="002734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438CE">
        <w:rPr>
          <w:rFonts w:ascii="Times New Roman" w:hAnsi="Times New Roman" w:cs="Times New Roman"/>
          <w:sz w:val="24"/>
          <w:szCs w:val="24"/>
        </w:rPr>
        <w:t>reate automatic forward and backward animations through time</w:t>
      </w:r>
      <w:r>
        <w:rPr>
          <w:rFonts w:ascii="Times New Roman" w:hAnsi="Times New Roman" w:cs="Times New Roman"/>
          <w:sz w:val="24"/>
          <w:szCs w:val="24"/>
        </w:rPr>
        <w:t xml:space="preserve"> to visualize the </w:t>
      </w:r>
      <w:r w:rsidR="008D6379">
        <w:rPr>
          <w:rFonts w:ascii="Times New Roman" w:hAnsi="Times New Roman" w:cs="Times New Roman"/>
          <w:sz w:val="24"/>
          <w:szCs w:val="24"/>
        </w:rPr>
        <w:t>progression</w:t>
      </w:r>
      <w:r>
        <w:rPr>
          <w:rFonts w:ascii="Times New Roman" w:hAnsi="Times New Roman" w:cs="Times New Roman"/>
          <w:sz w:val="24"/>
          <w:szCs w:val="24"/>
        </w:rPr>
        <w:t xml:space="preserve"> of the virus</w:t>
      </w:r>
    </w:p>
    <w:p w14:paraId="6E13CAFF" w14:textId="77777777" w:rsidR="00936BB5" w:rsidRDefault="00936BB5" w:rsidP="00936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9C371" w14:textId="275FA3C6" w:rsidR="00936BB5" w:rsidRDefault="00936BB5" w:rsidP="00936B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278">
        <w:rPr>
          <w:rFonts w:ascii="Times New Roman" w:hAnsi="Times New Roman" w:cs="Times New Roman"/>
          <w:b/>
          <w:bCs/>
          <w:sz w:val="24"/>
          <w:szCs w:val="24"/>
        </w:rPr>
        <w:t>Research Timeline</w:t>
      </w:r>
    </w:p>
    <w:p w14:paraId="1B1AA552" w14:textId="77777777" w:rsidR="00FC0278" w:rsidRPr="00FC0278" w:rsidRDefault="00FC0278" w:rsidP="00936BB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278" w14:paraId="090D7AFA" w14:textId="77777777" w:rsidTr="00FC0278">
        <w:tc>
          <w:tcPr>
            <w:tcW w:w="4675" w:type="dxa"/>
          </w:tcPr>
          <w:p w14:paraId="2029BB48" w14:textId="18BFD36E" w:rsidR="00FC0278" w:rsidRPr="00FC0278" w:rsidRDefault="00FC0278" w:rsidP="00936B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4675" w:type="dxa"/>
          </w:tcPr>
          <w:p w14:paraId="7C028DF9" w14:textId="3631964C" w:rsidR="00FC0278" w:rsidRPr="00FC0278" w:rsidRDefault="00FC0278" w:rsidP="00936B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FC0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Tentative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C0278" w14:paraId="6120F60C" w14:textId="77777777" w:rsidTr="00FC0278">
        <w:tc>
          <w:tcPr>
            <w:tcW w:w="4675" w:type="dxa"/>
          </w:tcPr>
          <w:p w14:paraId="72D453C7" w14:textId="34BA0650" w:rsidR="00FC0278" w:rsidRDefault="00FC0278" w:rsidP="00F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automatic pull request of latest COVID-19 data from New York Times online repository and format as needed</w:t>
            </w:r>
          </w:p>
          <w:p w14:paraId="6533837D" w14:textId="77777777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4834DF" w14:textId="139142D7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10</w:t>
            </w:r>
            <w:r w:rsidRPr="00FC02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</w:tr>
      <w:tr w:rsidR="00FC0278" w14:paraId="4B4EEE62" w14:textId="77777777" w:rsidTr="00FC0278">
        <w:tc>
          <w:tcPr>
            <w:tcW w:w="4675" w:type="dxa"/>
          </w:tcPr>
          <w:p w14:paraId="715A1426" w14:textId="5BBD64C0" w:rsidR="00FC0278" w:rsidRDefault="00FC0278" w:rsidP="00F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Plot a single day of COVID-19 cases on </w:t>
            </w:r>
            <w:r w:rsidR="00E84C0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Choropleth map of the U.S.</w:t>
            </w:r>
          </w:p>
          <w:p w14:paraId="488C1C8D" w14:textId="77777777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30202B" w14:textId="04643668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1</w:t>
            </w:r>
            <w:r w:rsidRPr="00FC02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</w:tr>
      <w:tr w:rsidR="00FC0278" w14:paraId="435E8171" w14:textId="77777777" w:rsidTr="00FC0278">
        <w:tc>
          <w:tcPr>
            <w:tcW w:w="4675" w:type="dxa"/>
          </w:tcPr>
          <w:p w14:paraId="0A7161D0" w14:textId="12116191" w:rsidR="00FC0278" w:rsidRDefault="00FC0278" w:rsidP="00F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 Graphical User</w:t>
            </w:r>
            <w:r w:rsidR="00E84C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Interface allowing users to</w:t>
            </w:r>
            <w:r w:rsidR="00C235A8">
              <w:rPr>
                <w:rFonts w:ascii="Times New Roman" w:hAnsi="Times New Roman" w:cs="Times New Roman"/>
                <w:sz w:val="24"/>
                <w:szCs w:val="24"/>
              </w:rPr>
              <w:t xml:space="preserve"> traverse forwards and backwards through time</w:t>
            </w:r>
          </w:p>
        </w:tc>
        <w:tc>
          <w:tcPr>
            <w:tcW w:w="4675" w:type="dxa"/>
          </w:tcPr>
          <w:p w14:paraId="3AC219A4" w14:textId="30788471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22</w:t>
            </w:r>
            <w:r w:rsidRPr="00FC02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</w:tr>
      <w:tr w:rsidR="00FC0278" w14:paraId="760F919B" w14:textId="77777777" w:rsidTr="00FC0278">
        <w:tc>
          <w:tcPr>
            <w:tcW w:w="4675" w:type="dxa"/>
          </w:tcPr>
          <w:p w14:paraId="35E93DE3" w14:textId="63890E68" w:rsidR="00FC0278" w:rsidRDefault="00FC0278" w:rsidP="00F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automatic forward and backward animations through time to visualize the progression of the virus</w:t>
            </w:r>
          </w:p>
        </w:tc>
        <w:tc>
          <w:tcPr>
            <w:tcW w:w="4675" w:type="dxa"/>
          </w:tcPr>
          <w:p w14:paraId="4FF7F219" w14:textId="6C0B0FFE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19</w:t>
            </w:r>
            <w:r w:rsidRPr="00FC02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</w:tr>
      <w:tr w:rsidR="00FC0278" w14:paraId="771B2C1B" w14:textId="77777777" w:rsidTr="00FC0278">
        <w:tc>
          <w:tcPr>
            <w:tcW w:w="4675" w:type="dxa"/>
          </w:tcPr>
          <w:p w14:paraId="2C27D58C" w14:textId="2BC4E91B" w:rsidR="00FC0278" w:rsidRDefault="00FC0278" w:rsidP="00F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Concluding Report</w:t>
            </w:r>
          </w:p>
        </w:tc>
        <w:tc>
          <w:tcPr>
            <w:tcW w:w="4675" w:type="dxa"/>
          </w:tcPr>
          <w:p w14:paraId="0F381F73" w14:textId="15096886" w:rsidR="00FC0278" w:rsidRDefault="00FC0278" w:rsidP="00936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26</w:t>
            </w:r>
            <w:r w:rsidRPr="00FC02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2021</w:t>
            </w:r>
          </w:p>
        </w:tc>
      </w:tr>
    </w:tbl>
    <w:p w14:paraId="6BB8BEA1" w14:textId="4FD57348" w:rsidR="00936BB5" w:rsidRDefault="00936BB5" w:rsidP="00936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78EF52" w14:textId="77777777" w:rsidR="00936BB5" w:rsidRPr="00936BB5" w:rsidRDefault="00936BB5" w:rsidP="00936B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89E677" w14:textId="5F9105E0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B41E8" w14:textId="77777777" w:rsidR="00FC0278" w:rsidRDefault="00FC0278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C301B4" w14:textId="77777777" w:rsidR="008D6379" w:rsidRDefault="008D6379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7D59E" w14:textId="081AE71E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211FC7" w14:textId="10CCB969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1B9C1" w14:textId="0C6FD4F8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49D5E2" w14:textId="609F03E2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4EB90" w14:textId="6DADD3D1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3F755" w14:textId="6D543BD6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8949D" w14:textId="77777777" w:rsidR="003438CE" w:rsidRDefault="003438CE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25B04" w14:textId="2835C4A6" w:rsidR="00C62FF4" w:rsidRDefault="00031A43" w:rsidP="003438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71B5187" w14:textId="77777777" w:rsidR="00CB7B58" w:rsidRDefault="00CB7B58" w:rsidP="00CB7B58">
      <w:pPr>
        <w:pStyle w:val="NormalWeb"/>
        <w:ind w:left="567" w:hanging="567"/>
      </w:pPr>
      <w:r>
        <w:t xml:space="preserve">Centers for Disease Control and Prevention. (2021, February 25). </w:t>
      </w:r>
      <w:r>
        <w:rPr>
          <w:i/>
          <w:iCs/>
        </w:rPr>
        <w:t>Coronavirus disease 2019 (COVID-19)</w:t>
      </w:r>
      <w:r>
        <w:t xml:space="preserve">. Centers for Disease Control and Prevention. https://www.cdc.gov/dotw/covid-19/index.html. </w:t>
      </w:r>
    </w:p>
    <w:p w14:paraId="3ECC7162" w14:textId="77777777" w:rsidR="00CB7B58" w:rsidRDefault="00CB7B58" w:rsidP="00CB7B58">
      <w:pPr>
        <w:pStyle w:val="NormalWeb"/>
        <w:ind w:left="567" w:hanging="567"/>
      </w:pPr>
      <w:r>
        <w:t xml:space="preserve">Clark, Ruth Colvin, and Richard E. Mayer. </w:t>
      </w:r>
      <w:r>
        <w:rPr>
          <w:i/>
          <w:iCs/>
        </w:rPr>
        <w:t>E-Learning and the Science of Instruction: Proven Guidelines for Consumers and Designers of Multimedia Learning</w:t>
      </w:r>
      <w:r>
        <w:t xml:space="preserve">. 4th ed., Wiley, 2016. </w:t>
      </w:r>
    </w:p>
    <w:p w14:paraId="6F033752" w14:textId="77777777" w:rsidR="0072027E" w:rsidRDefault="0072027E" w:rsidP="0072027E">
      <w:pPr>
        <w:pStyle w:val="NormalWeb"/>
        <w:ind w:left="567" w:hanging="567"/>
      </w:pPr>
      <w:proofErr w:type="spellStart"/>
      <w:r>
        <w:t>Honavar</w:t>
      </w:r>
      <w:proofErr w:type="spellEnd"/>
      <w:r>
        <w:t xml:space="preserve">, Santosh G, et al. “COVID-19 and Eye: A Review of Ophthalmic Manifestations of COVID-19.” </w:t>
      </w:r>
      <w:r>
        <w:rPr>
          <w:i/>
          <w:iCs/>
        </w:rPr>
        <w:t>Indian Journal of Ophthalmology</w:t>
      </w:r>
      <w:r>
        <w:t xml:space="preserve">, vol. 69, no. 3, 17 Feb. 2021, p. 488., </w:t>
      </w:r>
      <w:proofErr w:type="gramStart"/>
      <w:r>
        <w:t>doi:10.4103/ijo.ijo</w:t>
      </w:r>
      <w:proofErr w:type="gramEnd"/>
      <w:r>
        <w:t xml:space="preserve">_297_21. </w:t>
      </w:r>
    </w:p>
    <w:p w14:paraId="63E3A175" w14:textId="201D56AD" w:rsidR="00C62FF4" w:rsidRDefault="00C62FF4" w:rsidP="00273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62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49CC" w14:textId="77777777" w:rsidR="00EE0485" w:rsidRDefault="00EE0485" w:rsidP="002734F9">
      <w:pPr>
        <w:spacing w:after="0" w:line="240" w:lineRule="auto"/>
      </w:pPr>
      <w:r>
        <w:separator/>
      </w:r>
    </w:p>
  </w:endnote>
  <w:endnote w:type="continuationSeparator" w:id="0">
    <w:p w14:paraId="41C76D31" w14:textId="77777777" w:rsidR="00EE0485" w:rsidRDefault="00EE0485" w:rsidP="0027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B806" w14:textId="77777777" w:rsidR="00EE0485" w:rsidRDefault="00EE0485" w:rsidP="002734F9">
      <w:pPr>
        <w:spacing w:after="0" w:line="240" w:lineRule="auto"/>
      </w:pPr>
      <w:r>
        <w:separator/>
      </w:r>
    </w:p>
  </w:footnote>
  <w:footnote w:type="continuationSeparator" w:id="0">
    <w:p w14:paraId="2B569385" w14:textId="77777777" w:rsidR="00EE0485" w:rsidRDefault="00EE0485" w:rsidP="0027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AB37" w14:textId="604672DF" w:rsidR="002734F9" w:rsidRDefault="002734F9">
    <w:pPr>
      <w:pStyle w:val="Header"/>
    </w:pPr>
    <w:r>
      <w:t>S</w:t>
    </w:r>
    <w:r>
      <w:rPr>
        <w:vertAlign w:val="superscript"/>
      </w:rPr>
      <w:t>4</w:t>
    </w:r>
    <w:r>
      <w:tab/>
    </w:r>
    <w:r>
      <w:tab/>
      <w:t>Kobbe Harwell</w:t>
    </w:r>
  </w:p>
  <w:p w14:paraId="09B1B779" w14:textId="1EF944A0" w:rsidR="002B5D02" w:rsidRDefault="002B5D02">
    <w:pPr>
      <w:pStyle w:val="Header"/>
    </w:pPr>
    <w:r>
      <w:t>Dr. Chan</w:t>
    </w:r>
    <w:r>
      <w:tab/>
    </w:r>
    <w:r>
      <w:tab/>
    </w:r>
    <w:r w:rsidR="00E77F93">
      <w:t xml:space="preserve">September </w:t>
    </w:r>
    <w:r w:rsidR="00FC0278">
      <w:t>1</w:t>
    </w:r>
    <w:r w:rsidR="00FC0278">
      <w:rPr>
        <w:vertAlign w:val="superscript"/>
      </w:rPr>
      <w:t>st</w:t>
    </w:r>
    <w: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77A"/>
    <w:multiLevelType w:val="hybridMultilevel"/>
    <w:tmpl w:val="D3AA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F9"/>
    <w:rsid w:val="00031A43"/>
    <w:rsid w:val="00040B44"/>
    <w:rsid w:val="000B0019"/>
    <w:rsid w:val="000E13B4"/>
    <w:rsid w:val="001728E1"/>
    <w:rsid w:val="001A5805"/>
    <w:rsid w:val="001B01B9"/>
    <w:rsid w:val="002247F3"/>
    <w:rsid w:val="002734F9"/>
    <w:rsid w:val="002B2C4D"/>
    <w:rsid w:val="002B5D02"/>
    <w:rsid w:val="002D4C4A"/>
    <w:rsid w:val="00305713"/>
    <w:rsid w:val="003438CE"/>
    <w:rsid w:val="003473F8"/>
    <w:rsid w:val="003F05D8"/>
    <w:rsid w:val="0041619D"/>
    <w:rsid w:val="00424381"/>
    <w:rsid w:val="00445848"/>
    <w:rsid w:val="004A571F"/>
    <w:rsid w:val="005B60D8"/>
    <w:rsid w:val="005B6CC3"/>
    <w:rsid w:val="005D4DB9"/>
    <w:rsid w:val="00614619"/>
    <w:rsid w:val="00623522"/>
    <w:rsid w:val="006501CA"/>
    <w:rsid w:val="00672508"/>
    <w:rsid w:val="0072027E"/>
    <w:rsid w:val="00722783"/>
    <w:rsid w:val="00753199"/>
    <w:rsid w:val="00776246"/>
    <w:rsid w:val="007A13DA"/>
    <w:rsid w:val="0080363B"/>
    <w:rsid w:val="008049DE"/>
    <w:rsid w:val="0081158E"/>
    <w:rsid w:val="00824862"/>
    <w:rsid w:val="00844D31"/>
    <w:rsid w:val="00874F3A"/>
    <w:rsid w:val="008D6379"/>
    <w:rsid w:val="008F2E8B"/>
    <w:rsid w:val="00936BB5"/>
    <w:rsid w:val="009E4CD2"/>
    <w:rsid w:val="00A471D5"/>
    <w:rsid w:val="00A60996"/>
    <w:rsid w:val="00A7232F"/>
    <w:rsid w:val="00AD4BB6"/>
    <w:rsid w:val="00AF138D"/>
    <w:rsid w:val="00B14FF4"/>
    <w:rsid w:val="00B43712"/>
    <w:rsid w:val="00B53908"/>
    <w:rsid w:val="00B62DCC"/>
    <w:rsid w:val="00B82D01"/>
    <w:rsid w:val="00C111F4"/>
    <w:rsid w:val="00C235A8"/>
    <w:rsid w:val="00C62FF4"/>
    <w:rsid w:val="00C6557D"/>
    <w:rsid w:val="00CB7B58"/>
    <w:rsid w:val="00DA1E77"/>
    <w:rsid w:val="00DD494D"/>
    <w:rsid w:val="00E03641"/>
    <w:rsid w:val="00E77F93"/>
    <w:rsid w:val="00E84C08"/>
    <w:rsid w:val="00EE0485"/>
    <w:rsid w:val="00FB06BE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F012"/>
  <w15:chartTrackingRefBased/>
  <w15:docId w15:val="{EC28218C-51CA-4295-ACD0-F8786B5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F9"/>
  </w:style>
  <w:style w:type="paragraph" w:styleId="Footer">
    <w:name w:val="footer"/>
    <w:basedOn w:val="Normal"/>
    <w:link w:val="FooterChar"/>
    <w:uiPriority w:val="99"/>
    <w:unhideWhenUsed/>
    <w:rsid w:val="0027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F9"/>
  </w:style>
  <w:style w:type="paragraph" w:styleId="ListParagraph">
    <w:name w:val="List Paragraph"/>
    <w:basedOn w:val="Normal"/>
    <w:uiPriority w:val="34"/>
    <w:qFormat/>
    <w:rsid w:val="00343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Kobbe Harwell</dc:creator>
  <cp:keywords/>
  <dc:description/>
  <cp:lastModifiedBy>Kobbe Harwell</cp:lastModifiedBy>
  <cp:revision>31</cp:revision>
  <dcterms:created xsi:type="dcterms:W3CDTF">2021-07-25T13:27:00Z</dcterms:created>
  <dcterms:modified xsi:type="dcterms:W3CDTF">2021-09-01T18:23:00Z</dcterms:modified>
</cp:coreProperties>
</file>