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7F1" w:rsidRPr="00650A98" w:rsidRDefault="00EC77F1" w:rsidP="00EC77F1">
      <w:pPr>
        <w:pStyle w:val="Heading2"/>
        <w:rPr>
          <w:rFonts w:cstheme="majorHAnsi"/>
          <w:lang w:val="en-SG"/>
        </w:rPr>
      </w:pPr>
      <w:r w:rsidRPr="00650A98">
        <w:rPr>
          <w:rFonts w:cstheme="majorHAnsi"/>
          <w:lang w:val="en-SG"/>
        </w:rPr>
        <w:t>Package Definition Worksheet</w:t>
      </w:r>
    </w:p>
    <w:p w:rsidR="00EC77F1" w:rsidRPr="00650A98" w:rsidRDefault="00EC77F1" w:rsidP="00EC77F1">
      <w:pPr>
        <w:pStyle w:val="Heading3"/>
        <w:rPr>
          <w:rFonts w:cstheme="majorHAnsi"/>
          <w:sz w:val="21"/>
          <w:szCs w:val="21"/>
          <w:lang w:val="en-SG"/>
        </w:rPr>
      </w:pPr>
      <w:r w:rsidRPr="00650A98">
        <w:rPr>
          <w:rFonts w:cstheme="majorHAnsi"/>
          <w:sz w:val="21"/>
          <w:szCs w:val="21"/>
          <w:lang w:val="en-SG"/>
        </w:rPr>
        <w:t>Introduction</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Besides the Basic Package information, Package Definition Worksheet define the relationship with Class Definition Worksheet. Objects to be used in the Class need to be defined in the Object Definition section first.</w:t>
      </w:r>
    </w:p>
    <w:p w:rsidR="00EC77F1" w:rsidRPr="00650A98" w:rsidRDefault="00EC77F1" w:rsidP="00EC77F1">
      <w:pPr>
        <w:pStyle w:val="Heading3"/>
        <w:rPr>
          <w:rFonts w:cstheme="majorHAnsi"/>
          <w:sz w:val="21"/>
          <w:szCs w:val="21"/>
          <w:lang w:val="en-SG"/>
        </w:rPr>
      </w:pPr>
      <w:r w:rsidRPr="00650A98">
        <w:rPr>
          <w:rFonts w:cstheme="majorHAnsi"/>
          <w:sz w:val="21"/>
          <w:szCs w:val="21"/>
          <w:lang w:val="en-SG"/>
        </w:rPr>
        <w:t>Basic Settings</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Define the basic information for a Java Package.</w:t>
      </w:r>
    </w:p>
    <w:tbl>
      <w:tblPr>
        <w:tblStyle w:val="TableGrid"/>
        <w:tblW w:w="0" w:type="auto"/>
        <w:tblLook w:val="04A0" w:firstRow="1" w:lastRow="0" w:firstColumn="1" w:lastColumn="0" w:noHBand="0" w:noVBand="1"/>
      </w:tblPr>
      <w:tblGrid>
        <w:gridCol w:w="2358"/>
        <w:gridCol w:w="6164"/>
      </w:tblGrid>
      <w:tr w:rsidR="00EC77F1" w:rsidRPr="00650A98" w:rsidTr="008F356E">
        <w:tc>
          <w:tcPr>
            <w:tcW w:w="2547" w:type="dxa"/>
          </w:tcPr>
          <w:p w:rsidR="00EC77F1" w:rsidRPr="00650A98" w:rsidRDefault="00EC77F1" w:rsidP="00EC77F1">
            <w:pPr>
              <w:rPr>
                <w:rFonts w:asciiTheme="majorHAnsi" w:hAnsiTheme="majorHAnsi" w:cstheme="majorHAnsi"/>
                <w:b/>
                <w:lang w:val="en-SG"/>
              </w:rPr>
            </w:pPr>
            <w:r w:rsidRPr="00650A98">
              <w:rPr>
                <w:rFonts w:asciiTheme="majorHAnsi" w:hAnsiTheme="majorHAnsi" w:cstheme="majorHAnsi"/>
                <w:b/>
              </w:rPr>
              <w:t>Item</w:t>
            </w:r>
          </w:p>
        </w:tc>
        <w:tc>
          <w:tcPr>
            <w:tcW w:w="6803" w:type="dxa"/>
          </w:tcPr>
          <w:p w:rsidR="00EC77F1" w:rsidRPr="00650A98" w:rsidRDefault="00EC77F1" w:rsidP="00EC77F1">
            <w:pPr>
              <w:rPr>
                <w:rFonts w:asciiTheme="majorHAnsi" w:hAnsiTheme="majorHAnsi" w:cstheme="majorHAnsi"/>
                <w:lang w:val="en-SG"/>
              </w:rPr>
            </w:pPr>
            <w:r w:rsidRPr="00650A98">
              <w:rPr>
                <w:rFonts w:asciiTheme="majorHAnsi" w:hAnsiTheme="majorHAnsi" w:cstheme="majorHAnsi"/>
                <w:b/>
                <w:bCs/>
              </w:rPr>
              <w:t>Description</w:t>
            </w:r>
          </w:p>
        </w:tc>
      </w:tr>
      <w:tr w:rsidR="00EC77F1" w:rsidRPr="00650A98" w:rsidTr="008F356E">
        <w:tc>
          <w:tcPr>
            <w:tcW w:w="2547" w:type="dxa"/>
          </w:tcPr>
          <w:p w:rsidR="00EC77F1" w:rsidRPr="00650A98" w:rsidRDefault="00EC77F1" w:rsidP="00EC77F1">
            <w:pPr>
              <w:rPr>
                <w:rFonts w:asciiTheme="majorHAnsi" w:hAnsiTheme="majorHAnsi" w:cstheme="majorHAnsi"/>
                <w:lang w:val="en-SG"/>
              </w:rPr>
            </w:pPr>
            <w:r w:rsidRPr="00650A98">
              <w:rPr>
                <w:rFonts w:asciiTheme="majorHAnsi" w:hAnsiTheme="majorHAnsi" w:cstheme="majorHAnsi"/>
              </w:rPr>
              <w:t>Configuration Type</w:t>
            </w:r>
          </w:p>
        </w:tc>
        <w:tc>
          <w:tcPr>
            <w:tcW w:w="6803" w:type="dxa"/>
          </w:tcPr>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Default ‘Java Package</w:t>
            </w:r>
          </w:p>
        </w:tc>
      </w:tr>
      <w:tr w:rsidR="00EC77F1" w:rsidRPr="00650A98" w:rsidTr="008F356E">
        <w:tc>
          <w:tcPr>
            <w:tcW w:w="2547" w:type="dxa"/>
          </w:tcPr>
          <w:p w:rsidR="00EC77F1" w:rsidRPr="00650A98" w:rsidRDefault="00EC77F1" w:rsidP="00EC77F1">
            <w:pPr>
              <w:rPr>
                <w:rFonts w:asciiTheme="majorHAnsi" w:hAnsiTheme="majorHAnsi" w:cstheme="majorHAnsi"/>
                <w:lang w:val="en-SG"/>
              </w:rPr>
            </w:pPr>
            <w:r w:rsidRPr="00650A98">
              <w:rPr>
                <w:rFonts w:asciiTheme="majorHAnsi" w:hAnsiTheme="majorHAnsi" w:cstheme="majorHAnsi"/>
              </w:rPr>
              <w:t>Package Name</w:t>
            </w:r>
          </w:p>
        </w:tc>
        <w:tc>
          <w:tcPr>
            <w:tcW w:w="6803" w:type="dxa"/>
          </w:tcPr>
          <w:p w:rsidR="00EC77F1" w:rsidRPr="00650A98" w:rsidRDefault="00EC77F1" w:rsidP="00EC77F1">
            <w:pPr>
              <w:rPr>
                <w:rFonts w:asciiTheme="majorHAnsi" w:hAnsiTheme="majorHAnsi" w:cstheme="majorHAnsi"/>
              </w:rPr>
            </w:pPr>
            <w:r w:rsidRPr="00650A98">
              <w:rPr>
                <w:rFonts w:asciiTheme="majorHAnsi" w:hAnsiTheme="majorHAnsi" w:cstheme="majorHAnsi"/>
                <w:lang w:val="en-SG"/>
              </w:rPr>
              <w:t>Define the name of this Java Package. For example com.company.myfirstjavaproject</w:t>
            </w:r>
          </w:p>
        </w:tc>
      </w:tr>
      <w:tr w:rsidR="00EC77F1" w:rsidRPr="00650A98" w:rsidTr="008F356E">
        <w:tc>
          <w:tcPr>
            <w:tcW w:w="2547" w:type="dxa"/>
          </w:tcPr>
          <w:p w:rsidR="00EC77F1" w:rsidRPr="00650A98" w:rsidRDefault="00EC77F1" w:rsidP="00EC77F1">
            <w:pPr>
              <w:rPr>
                <w:rFonts w:asciiTheme="majorHAnsi" w:hAnsiTheme="majorHAnsi" w:cstheme="majorHAnsi"/>
                <w:lang w:val="en-SG"/>
              </w:rPr>
            </w:pPr>
            <w:r w:rsidRPr="00650A98">
              <w:rPr>
                <w:rFonts w:asciiTheme="majorHAnsi" w:hAnsiTheme="majorHAnsi" w:cstheme="majorHAnsi"/>
              </w:rPr>
              <w:t>Jar name</w:t>
            </w:r>
          </w:p>
        </w:tc>
        <w:tc>
          <w:tcPr>
            <w:tcW w:w="6803" w:type="dxa"/>
          </w:tcPr>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If you want to get a compiled Jar (Source Type is Jar). define the name for exported Jar here.</w:t>
            </w:r>
          </w:p>
        </w:tc>
      </w:tr>
      <w:tr w:rsidR="00EC77F1" w:rsidRPr="00650A98" w:rsidTr="008F356E">
        <w:tc>
          <w:tcPr>
            <w:tcW w:w="2547" w:type="dxa"/>
          </w:tcPr>
          <w:p w:rsidR="00EC77F1" w:rsidRPr="00650A98" w:rsidRDefault="00EC77F1" w:rsidP="00EC77F1">
            <w:pPr>
              <w:rPr>
                <w:rFonts w:asciiTheme="majorHAnsi" w:hAnsiTheme="majorHAnsi" w:cstheme="majorHAnsi"/>
              </w:rPr>
            </w:pPr>
            <w:r w:rsidRPr="00650A98">
              <w:rPr>
                <w:rFonts w:asciiTheme="majorHAnsi" w:hAnsiTheme="majorHAnsi" w:cstheme="majorHAnsi"/>
              </w:rPr>
              <w:t>Maven Group ID</w:t>
            </w:r>
          </w:p>
        </w:tc>
        <w:tc>
          <w:tcPr>
            <w:tcW w:w="6803" w:type="dxa"/>
          </w:tcPr>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Define a unique Group ID for this package, usually it could be same as the package name</w:t>
            </w:r>
          </w:p>
        </w:tc>
      </w:tr>
      <w:tr w:rsidR="00EC77F1" w:rsidRPr="00650A98" w:rsidTr="008F356E">
        <w:tc>
          <w:tcPr>
            <w:tcW w:w="2547" w:type="dxa"/>
          </w:tcPr>
          <w:p w:rsidR="00EC77F1" w:rsidRPr="00650A98" w:rsidRDefault="00EC77F1" w:rsidP="00EC77F1">
            <w:pPr>
              <w:rPr>
                <w:rFonts w:asciiTheme="majorHAnsi" w:hAnsiTheme="majorHAnsi" w:cstheme="majorHAnsi"/>
              </w:rPr>
            </w:pPr>
            <w:r w:rsidRPr="00650A98">
              <w:rPr>
                <w:rFonts w:asciiTheme="majorHAnsi" w:hAnsiTheme="majorHAnsi" w:cstheme="majorHAnsi"/>
              </w:rPr>
              <w:t>Maven Artifact ID</w:t>
            </w:r>
          </w:p>
        </w:tc>
        <w:tc>
          <w:tcPr>
            <w:tcW w:w="6803" w:type="dxa"/>
          </w:tcPr>
          <w:p w:rsidR="00EC77F1" w:rsidRPr="00650A98" w:rsidRDefault="00EC77F1" w:rsidP="00EC77F1">
            <w:pPr>
              <w:rPr>
                <w:rFonts w:asciiTheme="majorHAnsi" w:hAnsiTheme="majorHAnsi" w:cstheme="majorHAnsi"/>
              </w:rPr>
            </w:pPr>
            <w:r w:rsidRPr="00650A98">
              <w:rPr>
                <w:rFonts w:asciiTheme="majorHAnsi" w:hAnsiTheme="majorHAnsi" w:cstheme="majorHAnsi"/>
                <w:lang w:val="en-SG"/>
              </w:rPr>
              <w:t>Define a unique</w:t>
            </w:r>
            <w:r w:rsidRPr="00650A98">
              <w:rPr>
                <w:rFonts w:asciiTheme="majorHAnsi" w:hAnsiTheme="majorHAnsi" w:cstheme="majorHAnsi"/>
              </w:rPr>
              <w:t xml:space="preserve"> </w:t>
            </w:r>
            <w:r w:rsidRPr="00650A98">
              <w:rPr>
                <w:rFonts w:asciiTheme="majorHAnsi" w:hAnsiTheme="majorHAnsi" w:cstheme="majorHAnsi"/>
                <w:lang w:val="en-SG"/>
              </w:rPr>
              <w:t>Artifact ID which could be concatenated to this group id. For example myfirstjavaproject</w:t>
            </w:r>
          </w:p>
        </w:tc>
      </w:tr>
      <w:tr w:rsidR="00EC77F1" w:rsidRPr="00650A98" w:rsidTr="008F356E">
        <w:tc>
          <w:tcPr>
            <w:tcW w:w="2547" w:type="dxa"/>
          </w:tcPr>
          <w:p w:rsidR="00EC77F1" w:rsidRPr="00650A98" w:rsidRDefault="00EC77F1" w:rsidP="00EC77F1">
            <w:pPr>
              <w:rPr>
                <w:rFonts w:asciiTheme="majorHAnsi" w:hAnsiTheme="majorHAnsi" w:cstheme="majorHAnsi"/>
              </w:rPr>
            </w:pPr>
            <w:r w:rsidRPr="00650A98">
              <w:rPr>
                <w:rFonts w:asciiTheme="majorHAnsi" w:hAnsiTheme="majorHAnsi" w:cstheme="majorHAnsi"/>
              </w:rPr>
              <w:t>Maven Version</w:t>
            </w:r>
          </w:p>
        </w:tc>
        <w:tc>
          <w:tcPr>
            <w:tcW w:w="6803" w:type="dxa"/>
          </w:tcPr>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Version number of this Java Project</w:t>
            </w:r>
          </w:p>
        </w:tc>
      </w:tr>
      <w:tr w:rsidR="00EC77F1" w:rsidRPr="00650A98" w:rsidTr="008F356E">
        <w:tc>
          <w:tcPr>
            <w:tcW w:w="2547" w:type="dxa"/>
          </w:tcPr>
          <w:p w:rsidR="00EC77F1" w:rsidRPr="00650A98" w:rsidRDefault="00EC77F1" w:rsidP="00EC77F1">
            <w:pPr>
              <w:rPr>
                <w:rFonts w:asciiTheme="majorHAnsi" w:hAnsiTheme="majorHAnsi" w:cstheme="majorHAnsi"/>
              </w:rPr>
            </w:pPr>
            <w:r w:rsidRPr="00650A98">
              <w:rPr>
                <w:rFonts w:asciiTheme="majorHAnsi" w:hAnsiTheme="majorHAnsi" w:cstheme="majorHAnsi"/>
              </w:rPr>
              <w:t>License Key</w:t>
            </w:r>
          </w:p>
        </w:tc>
        <w:tc>
          <w:tcPr>
            <w:tcW w:w="6803" w:type="dxa"/>
          </w:tcPr>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tbc</w:t>
            </w:r>
          </w:p>
        </w:tc>
      </w:tr>
    </w:tbl>
    <w:p w:rsidR="00EC77F1" w:rsidRPr="00650A98" w:rsidRDefault="00EC77F1" w:rsidP="00EC77F1">
      <w:pPr>
        <w:rPr>
          <w:rFonts w:asciiTheme="majorHAnsi" w:hAnsiTheme="majorHAnsi" w:cstheme="majorHAnsi"/>
          <w:lang w:val="en-SG"/>
        </w:rPr>
      </w:pPr>
    </w:p>
    <w:p w:rsidR="00EC77F1" w:rsidRPr="00650A98" w:rsidRDefault="00EC77F1" w:rsidP="00EC77F1">
      <w:pPr>
        <w:pStyle w:val="Heading3"/>
        <w:rPr>
          <w:rFonts w:cstheme="majorHAnsi"/>
          <w:sz w:val="21"/>
          <w:szCs w:val="21"/>
          <w:lang w:val="en-SG"/>
        </w:rPr>
      </w:pPr>
      <w:r w:rsidRPr="00650A98">
        <w:rPr>
          <w:rFonts w:cstheme="majorHAnsi"/>
          <w:sz w:val="21"/>
          <w:szCs w:val="21"/>
          <w:lang w:val="en-SG"/>
        </w:rPr>
        <w:t>Classes</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Define the Class sheet name included in this Java Package</w:t>
      </w:r>
    </w:p>
    <w:p w:rsidR="00EC77F1" w:rsidRPr="00650A98" w:rsidRDefault="00EC77F1" w:rsidP="00EC77F1">
      <w:pPr>
        <w:pStyle w:val="Heading3"/>
        <w:rPr>
          <w:rFonts w:cstheme="majorHAnsi"/>
          <w:sz w:val="21"/>
          <w:szCs w:val="21"/>
          <w:lang w:val="en-SG"/>
        </w:rPr>
      </w:pPr>
      <w:r w:rsidRPr="00650A98">
        <w:rPr>
          <w:rFonts w:cstheme="majorHAnsi"/>
          <w:sz w:val="21"/>
          <w:szCs w:val="21"/>
          <w:lang w:val="en-SG"/>
        </w:rPr>
        <w:lastRenderedPageBreak/>
        <w:t>Object Definition</w:t>
      </w:r>
    </w:p>
    <w:p w:rsidR="00EC77F1" w:rsidRPr="00650A98" w:rsidRDefault="00EC77F1" w:rsidP="00EC77F1">
      <w:pPr>
        <w:pStyle w:val="Heading4"/>
        <w:rPr>
          <w:rFonts w:cstheme="majorHAnsi"/>
          <w:b w:val="0"/>
          <w:sz w:val="24"/>
          <w:szCs w:val="24"/>
        </w:rPr>
      </w:pPr>
      <w:r w:rsidRPr="00650A98">
        <w:rPr>
          <w:rFonts w:cstheme="majorHAnsi"/>
          <w:b w:val="0"/>
          <w:sz w:val="24"/>
          <w:szCs w:val="24"/>
        </w:rPr>
        <w:t>Object Name</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Name of the object. It must begin with an alphabet and contain no space and dot. It must not be the same as any Class Name.</w:t>
      </w:r>
    </w:p>
    <w:p w:rsidR="00EC77F1" w:rsidRPr="00650A98" w:rsidRDefault="00EC77F1" w:rsidP="00EC77F1">
      <w:pPr>
        <w:pStyle w:val="Heading4"/>
        <w:rPr>
          <w:rFonts w:cstheme="majorHAnsi"/>
          <w:b w:val="0"/>
          <w:sz w:val="24"/>
          <w:szCs w:val="24"/>
        </w:rPr>
      </w:pPr>
      <w:r w:rsidRPr="00650A98">
        <w:rPr>
          <w:rFonts w:cstheme="majorHAnsi"/>
          <w:b w:val="0"/>
          <w:sz w:val="24"/>
          <w:szCs w:val="24"/>
        </w:rPr>
        <w:t>Property Name</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Property name. It must start with an alphabet and does not contain space and dot.</w:t>
      </w:r>
    </w:p>
    <w:p w:rsidR="00EC77F1" w:rsidRPr="00650A98" w:rsidRDefault="00EC77F1" w:rsidP="00EC77F1">
      <w:pPr>
        <w:pStyle w:val="Heading4"/>
        <w:rPr>
          <w:rFonts w:cstheme="majorHAnsi"/>
          <w:b w:val="0"/>
          <w:sz w:val="24"/>
          <w:szCs w:val="24"/>
        </w:rPr>
      </w:pPr>
      <w:r w:rsidRPr="00650A98">
        <w:rPr>
          <w:rFonts w:cstheme="majorHAnsi"/>
          <w:b w:val="0"/>
          <w:sz w:val="24"/>
          <w:szCs w:val="24"/>
        </w:rPr>
        <w:t>Property Type</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Object - an entity would be presented as a Java Object, such as customer, stock, order etc.  The object should be defined in the Java Package Definition sheet</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Object List - a List of Object.</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Basic Data - Integer, Double, String, Date, Boolean</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Basic Data List - a list of basic data type</w:t>
      </w:r>
    </w:p>
    <w:p w:rsidR="00EC77F1" w:rsidRPr="00650A98" w:rsidRDefault="00EC77F1" w:rsidP="00EC77F1">
      <w:pPr>
        <w:pStyle w:val="Heading4"/>
        <w:rPr>
          <w:rFonts w:cstheme="majorHAnsi"/>
          <w:b w:val="0"/>
          <w:sz w:val="24"/>
          <w:szCs w:val="24"/>
        </w:rPr>
      </w:pPr>
      <w:r w:rsidRPr="00650A98">
        <w:rPr>
          <w:rFonts w:cstheme="majorHAnsi"/>
          <w:b w:val="0"/>
          <w:sz w:val="24"/>
          <w:szCs w:val="24"/>
        </w:rPr>
        <w:t>Property Class</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If Property Type is Basic Data or Basic Data List, Return Class can be: Integer, Double, Boolean, Date, String</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If Property Type = Object or Object List, Property Class is the Object Name. The object should be defined in the Java Package Definition sheet</w:t>
      </w:r>
    </w:p>
    <w:p w:rsidR="00EC77F1" w:rsidRPr="00650A98" w:rsidRDefault="00EC77F1" w:rsidP="00EC77F1">
      <w:pPr>
        <w:pStyle w:val="Heading4"/>
        <w:rPr>
          <w:rFonts w:cstheme="majorHAnsi"/>
          <w:b w:val="0"/>
          <w:sz w:val="24"/>
          <w:szCs w:val="24"/>
        </w:rPr>
      </w:pPr>
      <w:r w:rsidRPr="00650A98">
        <w:rPr>
          <w:rFonts w:cstheme="majorHAnsi"/>
          <w:b w:val="0"/>
          <w:sz w:val="24"/>
          <w:szCs w:val="24"/>
        </w:rPr>
        <w:t>Date Format</w:t>
      </w:r>
    </w:p>
    <w:p w:rsidR="00EC77F1" w:rsidRPr="00650A98" w:rsidRDefault="00EC77F1" w:rsidP="00EC77F1">
      <w:pPr>
        <w:rPr>
          <w:rFonts w:asciiTheme="majorHAnsi" w:hAnsiTheme="majorHAnsi" w:cstheme="majorHAnsi"/>
          <w:lang w:val="en-SG"/>
        </w:rPr>
      </w:pPr>
      <w:r w:rsidRPr="00650A98">
        <w:rPr>
          <w:rFonts w:asciiTheme="majorHAnsi" w:hAnsiTheme="majorHAnsi" w:cstheme="majorHAnsi"/>
          <w:lang w:val="en-SG"/>
        </w:rPr>
        <w:t>Indicate the date format string when Property Class is Date or there has a date property in the object when Property Class is an Object name. Otherwise, it should be empty.</w:t>
      </w:r>
    </w:p>
    <w:p w:rsidR="00EC77F1" w:rsidRPr="00650A98" w:rsidRDefault="00EC77F1" w:rsidP="00EC77F1">
      <w:pPr>
        <w:pStyle w:val="Heading3"/>
        <w:rPr>
          <w:rFonts w:cstheme="majorHAnsi"/>
          <w:sz w:val="21"/>
          <w:szCs w:val="21"/>
          <w:lang w:val="en-SG"/>
        </w:rPr>
      </w:pPr>
      <w:r w:rsidRPr="00650A98">
        <w:rPr>
          <w:rFonts w:cstheme="majorHAnsi"/>
          <w:sz w:val="21"/>
          <w:szCs w:val="21"/>
          <w:lang w:val="en-SG"/>
        </w:rPr>
        <w:lastRenderedPageBreak/>
        <w:t>Unit Test Settings</w:t>
      </w:r>
    </w:p>
    <w:p w:rsidR="00EC77F1" w:rsidRPr="00650A98" w:rsidRDefault="00EC77F1" w:rsidP="00EC77F1">
      <w:pPr>
        <w:pStyle w:val="Heading4"/>
        <w:rPr>
          <w:rFonts w:cstheme="majorHAnsi"/>
          <w:b w:val="0"/>
          <w:sz w:val="24"/>
          <w:szCs w:val="24"/>
        </w:rPr>
      </w:pPr>
      <w:r w:rsidRPr="00650A98">
        <w:rPr>
          <w:rFonts w:cstheme="majorHAnsi"/>
          <w:b w:val="0"/>
          <w:sz w:val="24"/>
          <w:szCs w:val="24"/>
        </w:rPr>
        <w:t>Properties</w:t>
      </w:r>
    </w:p>
    <w:tbl>
      <w:tblPr>
        <w:tblStyle w:val="TableGrid"/>
        <w:tblW w:w="0" w:type="auto"/>
        <w:tblLook w:val="04A0" w:firstRow="1" w:lastRow="0" w:firstColumn="1" w:lastColumn="0" w:noHBand="0" w:noVBand="1"/>
      </w:tblPr>
      <w:tblGrid>
        <w:gridCol w:w="3978"/>
        <w:gridCol w:w="4544"/>
      </w:tblGrid>
      <w:tr w:rsidR="00EC77F1" w:rsidRPr="00650A98" w:rsidTr="008F356E">
        <w:tc>
          <w:tcPr>
            <w:tcW w:w="4675" w:type="dxa"/>
          </w:tcPr>
          <w:p w:rsidR="00EC77F1" w:rsidRPr="00650A98" w:rsidRDefault="00EC77F1" w:rsidP="008F356E">
            <w:pPr>
              <w:rPr>
                <w:rFonts w:asciiTheme="majorHAnsi" w:hAnsiTheme="majorHAnsi" w:cstheme="majorHAnsi"/>
                <w:b/>
                <w:lang w:val="en-SG"/>
              </w:rPr>
            </w:pPr>
            <w:r w:rsidRPr="00650A98">
              <w:rPr>
                <w:rFonts w:asciiTheme="majorHAnsi" w:hAnsiTheme="majorHAnsi" w:cstheme="majorHAnsi"/>
                <w:b/>
                <w:lang w:val="en-SG"/>
              </w:rPr>
              <w:t>Properties</w:t>
            </w:r>
          </w:p>
        </w:tc>
        <w:tc>
          <w:tcPr>
            <w:tcW w:w="4675" w:type="dxa"/>
          </w:tcPr>
          <w:p w:rsidR="00EC77F1" w:rsidRPr="00650A98" w:rsidRDefault="00EC77F1" w:rsidP="008F356E">
            <w:pPr>
              <w:rPr>
                <w:rFonts w:asciiTheme="majorHAnsi" w:hAnsiTheme="majorHAnsi" w:cstheme="majorHAnsi"/>
                <w:b/>
                <w:lang w:val="en-SG"/>
              </w:rPr>
            </w:pPr>
            <w:r w:rsidRPr="00650A98">
              <w:rPr>
                <w:rFonts w:asciiTheme="majorHAnsi" w:hAnsiTheme="majorHAnsi" w:cstheme="majorHAnsi"/>
                <w:b/>
                <w:lang w:val="en-SG"/>
              </w:rPr>
              <w:t>Description</w:t>
            </w:r>
          </w:p>
        </w:tc>
      </w:tr>
      <w:tr w:rsidR="00EC77F1" w:rsidRPr="00650A98" w:rsidTr="008F356E">
        <w:tc>
          <w:tcPr>
            <w:tcW w:w="4675" w:type="dxa"/>
          </w:tcPr>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unit-test.datasource.driver-class-name</w:t>
            </w:r>
          </w:p>
        </w:tc>
        <w:tc>
          <w:tcPr>
            <w:tcW w:w="4675" w:type="dxa"/>
          </w:tcPr>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Unit test DB driver, currently support below</w:t>
            </w:r>
          </w:p>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Oracle: orcal.jdbc.driver.OracleDriver</w:t>
            </w:r>
          </w:p>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Mysql: com.mysql.jdbc.Driver</w:t>
            </w:r>
          </w:p>
        </w:tc>
      </w:tr>
      <w:tr w:rsidR="00EC77F1" w:rsidRPr="00650A98" w:rsidTr="008F356E">
        <w:tc>
          <w:tcPr>
            <w:tcW w:w="4675" w:type="dxa"/>
          </w:tcPr>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unit-test.datasource.jdbc-url</w:t>
            </w:r>
          </w:p>
        </w:tc>
        <w:tc>
          <w:tcPr>
            <w:tcW w:w="4675" w:type="dxa"/>
          </w:tcPr>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Unit test DB connection information in JDBC format</w:t>
            </w:r>
          </w:p>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For example jdbc:[oracle/mysql]:thin:@[Host]:[Port]:[SID]</w:t>
            </w:r>
          </w:p>
        </w:tc>
      </w:tr>
      <w:tr w:rsidR="00EC77F1" w:rsidRPr="00650A98" w:rsidTr="008F356E">
        <w:tc>
          <w:tcPr>
            <w:tcW w:w="4675" w:type="dxa"/>
          </w:tcPr>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unit-test.datasource.username</w:t>
            </w:r>
          </w:p>
        </w:tc>
        <w:tc>
          <w:tcPr>
            <w:tcW w:w="4675" w:type="dxa"/>
          </w:tcPr>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DB login user name</w:t>
            </w:r>
          </w:p>
        </w:tc>
      </w:tr>
      <w:tr w:rsidR="00EC77F1" w:rsidRPr="00650A98" w:rsidTr="008F356E">
        <w:tc>
          <w:tcPr>
            <w:tcW w:w="4675" w:type="dxa"/>
          </w:tcPr>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unit-test.datasource.password</w:t>
            </w:r>
          </w:p>
        </w:tc>
        <w:tc>
          <w:tcPr>
            <w:tcW w:w="4675" w:type="dxa"/>
          </w:tcPr>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Password of DB user</w:t>
            </w:r>
          </w:p>
        </w:tc>
      </w:tr>
      <w:tr w:rsidR="00EC77F1" w:rsidRPr="00650A98" w:rsidTr="008F356E">
        <w:tc>
          <w:tcPr>
            <w:tcW w:w="4675" w:type="dxa"/>
          </w:tcPr>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unit-test.resource.path</w:t>
            </w:r>
          </w:p>
        </w:tc>
        <w:tc>
          <w:tcPr>
            <w:tcW w:w="4675" w:type="dxa"/>
          </w:tcPr>
          <w:p w:rsidR="00EC77F1" w:rsidRPr="00650A98" w:rsidRDefault="00EC77F1" w:rsidP="008F356E">
            <w:pPr>
              <w:rPr>
                <w:rFonts w:asciiTheme="majorHAnsi" w:hAnsiTheme="majorHAnsi" w:cstheme="majorHAnsi"/>
                <w:lang w:val="en-SG"/>
              </w:rPr>
            </w:pPr>
            <w:r w:rsidRPr="00650A98">
              <w:rPr>
                <w:rFonts w:asciiTheme="majorHAnsi" w:hAnsiTheme="majorHAnsi" w:cstheme="majorHAnsi"/>
                <w:lang w:val="en-SG"/>
              </w:rPr>
              <w:t>Path of unit test resource files</w:t>
            </w:r>
          </w:p>
        </w:tc>
      </w:tr>
    </w:tbl>
    <w:p w:rsidR="00BE4181" w:rsidRPr="00EC77F1" w:rsidRDefault="00EC77F1" w:rsidP="00EC77F1">
      <w:pPr>
        <w:rPr>
          <w:lang w:val="en-SG"/>
        </w:rPr>
      </w:pPr>
      <w:bookmarkStart w:id="0" w:name="_GoBack"/>
      <w:bookmarkEnd w:id="0"/>
    </w:p>
    <w:sectPr w:rsidR="00BE4181" w:rsidRPr="00EC77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4597F"/>
    <w:multiLevelType w:val="hybridMultilevel"/>
    <w:tmpl w:val="677EAA7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40493C"/>
    <w:multiLevelType w:val="hybridMultilevel"/>
    <w:tmpl w:val="6EFE646C"/>
    <w:lvl w:ilvl="0" w:tplc="0409000F">
      <w:start w:val="1"/>
      <w:numFmt w:val="decimal"/>
      <w:lvlText w:val="%1."/>
      <w:lvlJc w:val="left"/>
      <w:pPr>
        <w:ind w:left="1140" w:hanging="42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44A94C79"/>
    <w:multiLevelType w:val="hybridMultilevel"/>
    <w:tmpl w:val="BA18A1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A33D35"/>
    <w:multiLevelType w:val="hybridMultilevel"/>
    <w:tmpl w:val="97BA2FF2"/>
    <w:lvl w:ilvl="0" w:tplc="0409000B">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031BAF"/>
    <w:multiLevelType w:val="hybridMultilevel"/>
    <w:tmpl w:val="BE5EB86C"/>
    <w:lvl w:ilvl="0" w:tplc="0409000F">
      <w:start w:val="1"/>
      <w:numFmt w:val="decimal"/>
      <w:lvlText w:val="%1."/>
      <w:lvlJc w:val="left"/>
      <w:pPr>
        <w:ind w:left="1140" w:hanging="42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77001544"/>
    <w:multiLevelType w:val="hybridMultilevel"/>
    <w:tmpl w:val="73700F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DA5"/>
    <w:rsid w:val="00744362"/>
    <w:rsid w:val="008C19E4"/>
    <w:rsid w:val="0092457E"/>
    <w:rsid w:val="00994D62"/>
    <w:rsid w:val="00B44DA5"/>
    <w:rsid w:val="00C5644E"/>
    <w:rsid w:val="00C765EF"/>
    <w:rsid w:val="00CB627D"/>
    <w:rsid w:val="00EC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A5"/>
    <w:pPr>
      <w:spacing w:after="120" w:line="360" w:lineRule="auto"/>
    </w:pPr>
    <w:rPr>
      <w:kern w:val="0"/>
      <w:sz w:val="22"/>
    </w:rPr>
  </w:style>
  <w:style w:type="paragraph" w:styleId="Heading2">
    <w:name w:val="heading 2"/>
    <w:basedOn w:val="Normal"/>
    <w:next w:val="Normal"/>
    <w:link w:val="Heading2Char"/>
    <w:uiPriority w:val="9"/>
    <w:unhideWhenUsed/>
    <w:qFormat/>
    <w:rsid w:val="00B44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44DA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44D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EC77F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4DA5"/>
    <w:rPr>
      <w:rFonts w:asciiTheme="majorHAnsi" w:eastAsiaTheme="majorEastAsia" w:hAnsiTheme="majorHAnsi" w:cstheme="majorBidi"/>
      <w:b/>
      <w:bCs/>
      <w:kern w:val="0"/>
      <w:sz w:val="28"/>
      <w:szCs w:val="28"/>
    </w:rPr>
  </w:style>
  <w:style w:type="paragraph" w:styleId="BalloonText">
    <w:name w:val="Balloon Text"/>
    <w:basedOn w:val="Normal"/>
    <w:link w:val="BalloonTextChar"/>
    <w:uiPriority w:val="99"/>
    <w:semiHidden/>
    <w:unhideWhenUsed/>
    <w:rsid w:val="00B44DA5"/>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44DA5"/>
    <w:rPr>
      <w:kern w:val="0"/>
      <w:sz w:val="16"/>
      <w:szCs w:val="16"/>
    </w:rPr>
  </w:style>
  <w:style w:type="character" w:customStyle="1" w:styleId="Heading3Char">
    <w:name w:val="Heading 3 Char"/>
    <w:basedOn w:val="DefaultParagraphFont"/>
    <w:link w:val="Heading3"/>
    <w:uiPriority w:val="9"/>
    <w:rsid w:val="00B44DA5"/>
    <w:rPr>
      <w:b/>
      <w:bCs/>
      <w:kern w:val="0"/>
      <w:sz w:val="32"/>
      <w:szCs w:val="32"/>
    </w:rPr>
  </w:style>
  <w:style w:type="character" w:customStyle="1" w:styleId="Heading2Char">
    <w:name w:val="Heading 2 Char"/>
    <w:basedOn w:val="DefaultParagraphFont"/>
    <w:link w:val="Heading2"/>
    <w:uiPriority w:val="9"/>
    <w:rsid w:val="00B44DA5"/>
    <w:rPr>
      <w:rFonts w:asciiTheme="majorHAnsi" w:eastAsiaTheme="majorEastAsia" w:hAnsiTheme="majorHAnsi" w:cstheme="majorBidi"/>
      <w:b/>
      <w:bCs/>
      <w:kern w:val="0"/>
      <w:sz w:val="32"/>
      <w:szCs w:val="32"/>
    </w:rPr>
  </w:style>
  <w:style w:type="paragraph" w:styleId="ListParagraph">
    <w:name w:val="List Paragraph"/>
    <w:basedOn w:val="Normal"/>
    <w:uiPriority w:val="34"/>
    <w:qFormat/>
    <w:rsid w:val="008C19E4"/>
    <w:pPr>
      <w:ind w:left="720"/>
      <w:contextualSpacing/>
    </w:pPr>
  </w:style>
  <w:style w:type="character" w:styleId="Hyperlink">
    <w:name w:val="Hyperlink"/>
    <w:basedOn w:val="DefaultParagraphFont"/>
    <w:uiPriority w:val="99"/>
    <w:unhideWhenUsed/>
    <w:rsid w:val="0092457E"/>
    <w:rPr>
      <w:color w:val="0000FF" w:themeColor="hyperlink"/>
      <w:u w:val="single"/>
    </w:rPr>
  </w:style>
  <w:style w:type="table" w:styleId="TableGrid">
    <w:name w:val="Table Grid"/>
    <w:basedOn w:val="TableNormal"/>
    <w:uiPriority w:val="39"/>
    <w:rsid w:val="00C5644E"/>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C77F1"/>
    <w:rPr>
      <w:b/>
      <w:bCs/>
      <w:kern w:val="0"/>
      <w:sz w:val="28"/>
      <w:szCs w:val="28"/>
    </w:rPr>
  </w:style>
  <w:style w:type="character" w:styleId="CommentReference">
    <w:name w:val="annotation reference"/>
    <w:basedOn w:val="DefaultParagraphFont"/>
    <w:uiPriority w:val="99"/>
    <w:semiHidden/>
    <w:unhideWhenUsed/>
    <w:rsid w:val="00EC77F1"/>
    <w:rPr>
      <w:sz w:val="21"/>
      <w:szCs w:val="21"/>
    </w:rPr>
  </w:style>
  <w:style w:type="paragraph" w:styleId="CommentText">
    <w:name w:val="annotation text"/>
    <w:basedOn w:val="Normal"/>
    <w:link w:val="CommentTextChar"/>
    <w:uiPriority w:val="99"/>
    <w:semiHidden/>
    <w:unhideWhenUsed/>
    <w:rsid w:val="00EC77F1"/>
  </w:style>
  <w:style w:type="character" w:customStyle="1" w:styleId="CommentTextChar">
    <w:name w:val="Comment Text Char"/>
    <w:basedOn w:val="DefaultParagraphFont"/>
    <w:link w:val="CommentText"/>
    <w:uiPriority w:val="99"/>
    <w:semiHidden/>
    <w:rsid w:val="00EC77F1"/>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A5"/>
    <w:pPr>
      <w:spacing w:after="120" w:line="360" w:lineRule="auto"/>
    </w:pPr>
    <w:rPr>
      <w:kern w:val="0"/>
      <w:sz w:val="22"/>
    </w:rPr>
  </w:style>
  <w:style w:type="paragraph" w:styleId="Heading2">
    <w:name w:val="heading 2"/>
    <w:basedOn w:val="Normal"/>
    <w:next w:val="Normal"/>
    <w:link w:val="Heading2Char"/>
    <w:uiPriority w:val="9"/>
    <w:unhideWhenUsed/>
    <w:qFormat/>
    <w:rsid w:val="00B44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44DA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44D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EC77F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4DA5"/>
    <w:rPr>
      <w:rFonts w:asciiTheme="majorHAnsi" w:eastAsiaTheme="majorEastAsia" w:hAnsiTheme="majorHAnsi" w:cstheme="majorBidi"/>
      <w:b/>
      <w:bCs/>
      <w:kern w:val="0"/>
      <w:sz w:val="28"/>
      <w:szCs w:val="28"/>
    </w:rPr>
  </w:style>
  <w:style w:type="paragraph" w:styleId="BalloonText">
    <w:name w:val="Balloon Text"/>
    <w:basedOn w:val="Normal"/>
    <w:link w:val="BalloonTextChar"/>
    <w:uiPriority w:val="99"/>
    <w:semiHidden/>
    <w:unhideWhenUsed/>
    <w:rsid w:val="00B44DA5"/>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44DA5"/>
    <w:rPr>
      <w:kern w:val="0"/>
      <w:sz w:val="16"/>
      <w:szCs w:val="16"/>
    </w:rPr>
  </w:style>
  <w:style w:type="character" w:customStyle="1" w:styleId="Heading3Char">
    <w:name w:val="Heading 3 Char"/>
    <w:basedOn w:val="DefaultParagraphFont"/>
    <w:link w:val="Heading3"/>
    <w:uiPriority w:val="9"/>
    <w:rsid w:val="00B44DA5"/>
    <w:rPr>
      <w:b/>
      <w:bCs/>
      <w:kern w:val="0"/>
      <w:sz w:val="32"/>
      <w:szCs w:val="32"/>
    </w:rPr>
  </w:style>
  <w:style w:type="character" w:customStyle="1" w:styleId="Heading2Char">
    <w:name w:val="Heading 2 Char"/>
    <w:basedOn w:val="DefaultParagraphFont"/>
    <w:link w:val="Heading2"/>
    <w:uiPriority w:val="9"/>
    <w:rsid w:val="00B44DA5"/>
    <w:rPr>
      <w:rFonts w:asciiTheme="majorHAnsi" w:eastAsiaTheme="majorEastAsia" w:hAnsiTheme="majorHAnsi" w:cstheme="majorBidi"/>
      <w:b/>
      <w:bCs/>
      <w:kern w:val="0"/>
      <w:sz w:val="32"/>
      <w:szCs w:val="32"/>
    </w:rPr>
  </w:style>
  <w:style w:type="paragraph" w:styleId="ListParagraph">
    <w:name w:val="List Paragraph"/>
    <w:basedOn w:val="Normal"/>
    <w:uiPriority w:val="34"/>
    <w:qFormat/>
    <w:rsid w:val="008C19E4"/>
    <w:pPr>
      <w:ind w:left="720"/>
      <w:contextualSpacing/>
    </w:pPr>
  </w:style>
  <w:style w:type="character" w:styleId="Hyperlink">
    <w:name w:val="Hyperlink"/>
    <w:basedOn w:val="DefaultParagraphFont"/>
    <w:uiPriority w:val="99"/>
    <w:unhideWhenUsed/>
    <w:rsid w:val="0092457E"/>
    <w:rPr>
      <w:color w:val="0000FF" w:themeColor="hyperlink"/>
      <w:u w:val="single"/>
    </w:rPr>
  </w:style>
  <w:style w:type="table" w:styleId="TableGrid">
    <w:name w:val="Table Grid"/>
    <w:basedOn w:val="TableNormal"/>
    <w:uiPriority w:val="39"/>
    <w:rsid w:val="00C5644E"/>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C77F1"/>
    <w:rPr>
      <w:b/>
      <w:bCs/>
      <w:kern w:val="0"/>
      <w:sz w:val="28"/>
      <w:szCs w:val="28"/>
    </w:rPr>
  </w:style>
  <w:style w:type="character" w:styleId="CommentReference">
    <w:name w:val="annotation reference"/>
    <w:basedOn w:val="DefaultParagraphFont"/>
    <w:uiPriority w:val="99"/>
    <w:semiHidden/>
    <w:unhideWhenUsed/>
    <w:rsid w:val="00EC77F1"/>
    <w:rPr>
      <w:sz w:val="21"/>
      <w:szCs w:val="21"/>
    </w:rPr>
  </w:style>
  <w:style w:type="paragraph" w:styleId="CommentText">
    <w:name w:val="annotation text"/>
    <w:basedOn w:val="Normal"/>
    <w:link w:val="CommentTextChar"/>
    <w:uiPriority w:val="99"/>
    <w:semiHidden/>
    <w:unhideWhenUsed/>
    <w:rsid w:val="00EC77F1"/>
  </w:style>
  <w:style w:type="character" w:customStyle="1" w:styleId="CommentTextChar">
    <w:name w:val="Comment Text Char"/>
    <w:basedOn w:val="DefaultParagraphFont"/>
    <w:link w:val="CommentText"/>
    <w:uiPriority w:val="99"/>
    <w:semiHidden/>
    <w:rsid w:val="00EC77F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targetScreenSz w:val="1280x1024"/>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Axisoft</dc:creator>
  <cp:lastModifiedBy>Axisoft</cp:lastModifiedBy>
  <cp:revision>2</cp:revision>
  <dcterms:created xsi:type="dcterms:W3CDTF">2019-12-14T15:16:00Z</dcterms:created>
  <dcterms:modified xsi:type="dcterms:W3CDTF">2019-12-14T15:16:00Z</dcterms:modified>
</cp:coreProperties>
</file>