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5D9" w:rsidRPr="00650A98" w:rsidRDefault="000235D9" w:rsidP="000235D9">
      <w:pPr>
        <w:pStyle w:val="Heading3"/>
        <w:rPr>
          <w:rFonts w:cstheme="majorHAnsi"/>
          <w:lang w:val="en-SG"/>
        </w:rPr>
      </w:pPr>
      <w:r w:rsidRPr="00650A98">
        <w:rPr>
          <w:rFonts w:cstheme="majorHAnsi"/>
          <w:lang w:val="en-SG"/>
        </w:rPr>
        <w:t>Endponit Worksheet</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Start to compose a REST Class, here to insert a REST Class definition worksheet.</w:t>
      </w:r>
    </w:p>
    <w:p w:rsidR="000235D9" w:rsidRPr="00650A98" w:rsidRDefault="000235D9" w:rsidP="000235D9">
      <w:pPr>
        <w:pStyle w:val="Heading4"/>
        <w:rPr>
          <w:rFonts w:cstheme="majorHAnsi"/>
          <w:sz w:val="21"/>
          <w:szCs w:val="21"/>
          <w:lang w:val="en-SG"/>
        </w:rPr>
      </w:pPr>
      <w:r w:rsidRPr="00650A98">
        <w:rPr>
          <w:rFonts w:cstheme="majorHAnsi"/>
          <w:sz w:val="21"/>
          <w:szCs w:val="21"/>
          <w:lang w:val="en-SG"/>
        </w:rPr>
        <w:t>Base Settings</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Define the basic information for a REST Class.</w:t>
      </w:r>
    </w:p>
    <w:tbl>
      <w:tblPr>
        <w:tblStyle w:val="TableGrid"/>
        <w:tblW w:w="0" w:type="auto"/>
        <w:tblLook w:val="04A0" w:firstRow="1" w:lastRow="0" w:firstColumn="1" w:lastColumn="0" w:noHBand="0" w:noVBand="1"/>
      </w:tblPr>
      <w:tblGrid>
        <w:gridCol w:w="4239"/>
        <w:gridCol w:w="4283"/>
      </w:tblGrid>
      <w:tr w:rsidR="000235D9" w:rsidRPr="00650A98" w:rsidTr="008F356E">
        <w:tc>
          <w:tcPr>
            <w:tcW w:w="4675" w:type="dxa"/>
          </w:tcPr>
          <w:p w:rsidR="000235D9" w:rsidRPr="00650A98" w:rsidRDefault="000235D9" w:rsidP="008F356E">
            <w:pPr>
              <w:rPr>
                <w:rFonts w:asciiTheme="majorHAnsi" w:hAnsiTheme="majorHAnsi" w:cstheme="majorHAnsi"/>
                <w:b/>
                <w:lang w:val="en-SG"/>
              </w:rPr>
            </w:pPr>
            <w:r w:rsidRPr="00650A98">
              <w:rPr>
                <w:rFonts w:asciiTheme="majorHAnsi" w:hAnsiTheme="majorHAnsi" w:cstheme="majorHAnsi"/>
                <w:b/>
              </w:rPr>
              <w:t>Item</w:t>
            </w:r>
          </w:p>
        </w:tc>
        <w:tc>
          <w:tcPr>
            <w:tcW w:w="4675" w:type="dxa"/>
          </w:tcPr>
          <w:p w:rsidR="000235D9" w:rsidRPr="00650A98" w:rsidRDefault="000235D9" w:rsidP="008F356E">
            <w:pPr>
              <w:rPr>
                <w:rFonts w:asciiTheme="majorHAnsi" w:hAnsiTheme="majorHAnsi" w:cstheme="majorHAnsi"/>
                <w:lang w:val="en-SG"/>
              </w:rPr>
            </w:pPr>
            <w:r w:rsidRPr="00650A98">
              <w:rPr>
                <w:rFonts w:asciiTheme="majorHAnsi" w:hAnsiTheme="majorHAnsi" w:cstheme="majorHAnsi"/>
                <w:b/>
                <w:bCs/>
              </w:rPr>
              <w:t>Description</w:t>
            </w:r>
          </w:p>
        </w:tc>
      </w:tr>
      <w:tr w:rsidR="000235D9" w:rsidRPr="00650A98" w:rsidTr="008F356E">
        <w:tc>
          <w:tcPr>
            <w:tcW w:w="4675" w:type="dxa"/>
          </w:tcPr>
          <w:p w:rsidR="000235D9" w:rsidRPr="00650A98" w:rsidRDefault="000235D9" w:rsidP="008F356E">
            <w:pPr>
              <w:rPr>
                <w:rFonts w:asciiTheme="majorHAnsi" w:hAnsiTheme="majorHAnsi" w:cstheme="majorHAnsi"/>
                <w:lang w:val="en-SG"/>
              </w:rPr>
            </w:pPr>
            <w:r w:rsidRPr="00650A98">
              <w:rPr>
                <w:rFonts w:asciiTheme="majorHAnsi" w:hAnsiTheme="majorHAnsi" w:cstheme="majorHAnsi"/>
              </w:rPr>
              <w:t>Delivery Mode</w:t>
            </w:r>
          </w:p>
        </w:tc>
        <w:tc>
          <w:tcPr>
            <w:tcW w:w="4675" w:type="dxa"/>
          </w:tcPr>
          <w:p w:rsidR="000235D9" w:rsidRPr="00650A98" w:rsidRDefault="000235D9" w:rsidP="008F356E">
            <w:pPr>
              <w:rPr>
                <w:rFonts w:asciiTheme="majorHAnsi" w:hAnsiTheme="majorHAnsi" w:cstheme="majorHAnsi"/>
                <w:lang w:val="en-SG"/>
              </w:rPr>
            </w:pPr>
            <w:r w:rsidRPr="00650A98">
              <w:rPr>
                <w:rFonts w:asciiTheme="majorHAnsi" w:hAnsiTheme="majorHAnsi" w:cstheme="majorHAnsi"/>
              </w:rPr>
              <w:t>Java REST Controller</w:t>
            </w:r>
          </w:p>
        </w:tc>
      </w:tr>
      <w:tr w:rsidR="000235D9" w:rsidRPr="00650A98" w:rsidTr="008F356E">
        <w:tc>
          <w:tcPr>
            <w:tcW w:w="4675" w:type="dxa"/>
          </w:tcPr>
          <w:p w:rsidR="000235D9" w:rsidRPr="00650A98" w:rsidRDefault="000235D9" w:rsidP="008F356E">
            <w:pPr>
              <w:rPr>
                <w:rFonts w:asciiTheme="majorHAnsi" w:hAnsiTheme="majorHAnsi" w:cstheme="majorHAnsi"/>
                <w:lang w:val="en-SG"/>
              </w:rPr>
            </w:pPr>
            <w:r w:rsidRPr="00650A98">
              <w:rPr>
                <w:rFonts w:asciiTheme="majorHAnsi" w:hAnsiTheme="majorHAnsi" w:cstheme="majorHAnsi"/>
              </w:rPr>
              <w:t>Request Mapping</w:t>
            </w:r>
          </w:p>
        </w:tc>
        <w:tc>
          <w:tcPr>
            <w:tcW w:w="4675" w:type="dxa"/>
          </w:tcPr>
          <w:p w:rsidR="000235D9" w:rsidRPr="00650A98" w:rsidRDefault="000235D9" w:rsidP="008F356E">
            <w:pPr>
              <w:rPr>
                <w:rFonts w:asciiTheme="majorHAnsi" w:hAnsiTheme="majorHAnsi" w:cstheme="majorHAnsi"/>
                <w:lang w:val="en-SG"/>
              </w:rPr>
            </w:pPr>
            <w:r w:rsidRPr="00650A98">
              <w:rPr>
                <w:rFonts w:asciiTheme="majorHAnsi" w:hAnsiTheme="majorHAnsi" w:cstheme="majorHAnsi"/>
                <w:lang w:val="en-SG"/>
              </w:rPr>
              <w:t>Define the name of the request mapping if required</w:t>
            </w:r>
          </w:p>
        </w:tc>
      </w:tr>
      <w:tr w:rsidR="000235D9" w:rsidRPr="00650A98" w:rsidTr="008F356E">
        <w:tc>
          <w:tcPr>
            <w:tcW w:w="4675" w:type="dxa"/>
          </w:tcPr>
          <w:p w:rsidR="000235D9" w:rsidRPr="00650A98" w:rsidRDefault="000235D9" w:rsidP="008F356E">
            <w:pPr>
              <w:rPr>
                <w:rFonts w:asciiTheme="majorHAnsi" w:hAnsiTheme="majorHAnsi" w:cstheme="majorHAnsi"/>
                <w:lang w:val="en-SG"/>
              </w:rPr>
            </w:pPr>
            <w:r w:rsidRPr="00650A98">
              <w:rPr>
                <w:rFonts w:asciiTheme="majorHAnsi" w:hAnsiTheme="majorHAnsi" w:cstheme="majorHAnsi"/>
              </w:rPr>
              <w:t>Class Name</w:t>
            </w:r>
          </w:p>
        </w:tc>
        <w:tc>
          <w:tcPr>
            <w:tcW w:w="4675" w:type="dxa"/>
          </w:tcPr>
          <w:p w:rsidR="000235D9" w:rsidRPr="00650A98" w:rsidRDefault="000235D9" w:rsidP="008F356E">
            <w:pPr>
              <w:rPr>
                <w:rFonts w:asciiTheme="majorHAnsi" w:hAnsiTheme="majorHAnsi" w:cstheme="majorHAnsi"/>
                <w:lang w:val="en-SG"/>
              </w:rPr>
            </w:pPr>
            <w:r w:rsidRPr="00650A98">
              <w:rPr>
                <w:rFonts w:asciiTheme="majorHAnsi" w:hAnsiTheme="majorHAnsi" w:cstheme="majorHAnsi"/>
                <w:lang w:val="en-SG"/>
              </w:rPr>
              <w:t>Define the name of this REST Class</w:t>
            </w:r>
          </w:p>
        </w:tc>
      </w:tr>
    </w:tbl>
    <w:p w:rsidR="000235D9" w:rsidRPr="00650A98" w:rsidRDefault="000235D9" w:rsidP="000235D9">
      <w:pPr>
        <w:rPr>
          <w:rFonts w:asciiTheme="majorHAnsi" w:hAnsiTheme="majorHAnsi" w:cstheme="majorHAnsi"/>
          <w:lang w:val="en-SG"/>
        </w:rPr>
      </w:pPr>
    </w:p>
    <w:p w:rsidR="000235D9" w:rsidRPr="00650A98" w:rsidRDefault="000235D9" w:rsidP="000235D9">
      <w:pPr>
        <w:pStyle w:val="Heading4"/>
        <w:rPr>
          <w:rFonts w:cstheme="majorHAnsi"/>
          <w:sz w:val="21"/>
          <w:szCs w:val="21"/>
          <w:lang w:val="en-SG"/>
        </w:rPr>
      </w:pPr>
      <w:r w:rsidRPr="00650A98">
        <w:rPr>
          <w:rFonts w:cstheme="majorHAnsi"/>
          <w:sz w:val="21"/>
          <w:szCs w:val="21"/>
          <w:lang w:val="en-SG"/>
        </w:rPr>
        <w:t>Endpoints</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Define the function list included in this REST Class</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Function Point</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An easy to read function name for this method and to be linked with the method in this Java Class.</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 xml:space="preserve"> The function point list will be shown in AlchemyJ &gt; Run Function Point.</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Endpoint ID</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The name that identifies this endpoint. It must begin with an alphabet and contain no space and dot.</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lastRenderedPageBreak/>
        <w:t>Endpoint Definition</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The URI of this endpoint. The actual path the concatenation of RequestMapping and Endpoint Definition. For example: if RequestMapping is "Customers" and Endpoint Definition is "/", the URL for this endpoint is &lt;domain&gt;/Customers/</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HTTP Method</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 xml:space="preserve">HTTP method for this endpoint, it can be: </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POST - Use POST to create new subordinate resources, e.g. a file is subordinate to a directory containing it or a row is subordinate to a database table.</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PUT - Use PUT primarily to update existing resource (if the resource does not exist then API may decide to create a new resource or not).</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GET - Use GET requests to retrieve resource representation/information only</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DELETE - DELETE are used to delete resources (identified by the Request-URI).</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Response Data Cell Address</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The cell address that Alchemy should refer to for the output of this method.  It should include the sheet name. For example, Sheet1!A2.</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Response Data Row Span</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If the response data json value is longer than the Excel cell maximum number of character (32727) limitation, Alchemy can get the value from multiple consecutive cells.  This field indicates the number of rows it should get starting from Response Data Cell Address.  If this feature is not need, this field should be blank.</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Response Data Col Span</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 xml:space="preserve">If the response data json value is longer than the Excel cell maximum number of character (32727) limitation, Alchemy can get the value from multiple consecutive cells.  </w:t>
      </w:r>
      <w:r w:rsidRPr="00650A98">
        <w:rPr>
          <w:rFonts w:asciiTheme="majorHAnsi" w:hAnsiTheme="majorHAnsi" w:cstheme="majorHAnsi"/>
          <w:lang w:val="en-SG"/>
        </w:rPr>
        <w:lastRenderedPageBreak/>
        <w:t>This field indicates the number of columns it should get starting from Response Data Cell Address.  If this feature is not need, this field should be blank.</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DB Operation Type</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 xml:space="preserve">Define whether DB connection is required and the DB Operation Type. It can be </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 xml:space="preserve">Blank - This method does involve any database operation. </w:t>
      </w:r>
      <w:r w:rsidRPr="00650A98">
        <w:rPr>
          <w:rFonts w:asciiTheme="majorHAnsi" w:hAnsiTheme="majorHAnsi" w:cstheme="majorHAnsi"/>
          <w:strike/>
          <w:lang w:val="en-SG"/>
        </w:rPr>
        <w:t>That is, it does not use ExecuteSQL().</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Non Transaction – DB connection is required, but Transaction is not required. That means the SQL would not be rolled back if any error encounter.</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Transaction - DB connection is required, and Transaction is required. If any error generated when multiple database operations executed, the transaction should be rolled back.</w:t>
      </w:r>
    </w:p>
    <w:p w:rsidR="000235D9" w:rsidRPr="00650A98" w:rsidRDefault="000235D9" w:rsidP="000235D9">
      <w:pPr>
        <w:rPr>
          <w:rFonts w:asciiTheme="majorHAnsi" w:hAnsiTheme="majorHAnsi" w:cstheme="majorHAnsi"/>
          <w:lang w:val="en-SG"/>
        </w:rPr>
      </w:pPr>
    </w:p>
    <w:p w:rsidR="000235D9" w:rsidRPr="00650A98" w:rsidRDefault="000235D9" w:rsidP="000235D9">
      <w:pPr>
        <w:pStyle w:val="Heading4"/>
        <w:rPr>
          <w:rFonts w:cstheme="majorHAnsi"/>
          <w:sz w:val="21"/>
          <w:szCs w:val="21"/>
          <w:lang w:val="en-SG"/>
        </w:rPr>
      </w:pPr>
      <w:r w:rsidRPr="00650A98">
        <w:rPr>
          <w:rFonts w:cstheme="majorHAnsi"/>
          <w:sz w:val="21"/>
          <w:szCs w:val="21"/>
          <w:lang w:val="en-SG"/>
        </w:rPr>
        <w:t>Endpoints Parameters</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Input parameters for defined endpoints if any</w:t>
      </w:r>
    </w:p>
    <w:p w:rsidR="000235D9" w:rsidRPr="00650A98" w:rsidRDefault="000235D9" w:rsidP="000235D9">
      <w:pPr>
        <w:rPr>
          <w:rFonts w:asciiTheme="majorHAnsi" w:hAnsiTheme="majorHAnsi" w:cstheme="majorHAnsi"/>
          <w:lang w:val="en-SG"/>
        </w:rPr>
      </w:pP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Endpoint ID</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The Endpoint ID that this input parameter refers to. The value must exist in the Endpoint Definition table Endpoint ID column.</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Style</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Style refers to the parameter style. Options are:</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Request Parameter - data retrieved from query parameters, form data, and parts in multipart requests</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Session Attribute - data retrieved from session variable</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lastRenderedPageBreak/>
        <w:t>Header Attribute - data retrieved from HTTP Header</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Cookie Attribute - data retrieved from browser cookie</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Request Body - the whole request body. Use Extract JsonPath to extract the part you need.</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Full-Set Request Parameter - All request parameters in Json format</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Full-Set Request Header - All attributes in HTTP Header in Json format</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Parameter Class</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This defines the data type of the parameter. It can be: Integer, Double, Boolean, Date, String</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Parameter Name</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Name of this parameter</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Write to Cell Address</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The cell address that this parameter value should be written to.  It should include the sheet name. For example, Sheet1!A2.</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Extraction JsonPath</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This field specifies the JsonPath that will be used to extract values when Style is Request Body.</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Extraction Value Type</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The data type of the extracted field in Header, It can be String, Integer, Double, Date, Boolean.</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lastRenderedPageBreak/>
        <w:t>Extraction Value Date Format</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Indicated the date format string when Extraction Value Type is Date. Otherwise, it should be empty. For example, "yyyy-MM-dd"</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Value Row Span</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If the String parameter value is longer than the Excel cell maximum number of character (32727) limitation, Alchemy can set a parameter to multiple consecutive cells.  This field indicates the number of rows it should get starting from Return Value Cell Address.  If this feature is not need, this field should be blank.</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Value Col Span</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If the String parameter value is longer than the Excel cell maximum number of character (32727) limitation, Alchemy can set a parameter to multiple consecutive cells.  This field indicates the number of columns it should get starting from Return Value Cell Address.  If this feature is not need, this field should be blank.</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List Row Size</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If Style is Request Body and Extraction JsonPath returns an array, this field indicates the row size of the list. Otherwise, it should be empty. If the list should be a column list, this field should also be empty.</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List Col Size</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If Style is Request Body and Extraction JsonPath returns an array, this field indicates the column size of the list. Otherwise, it should be empty. If the list should be a row list, this field should also be empty.</w:t>
      </w:r>
    </w:p>
    <w:p w:rsidR="000235D9" w:rsidRPr="00650A98" w:rsidRDefault="000235D9" w:rsidP="000235D9">
      <w:pPr>
        <w:pStyle w:val="Heading4"/>
        <w:rPr>
          <w:rFonts w:cstheme="majorHAnsi"/>
          <w:sz w:val="21"/>
          <w:szCs w:val="21"/>
          <w:lang w:val="en-SG"/>
        </w:rPr>
      </w:pPr>
      <w:r w:rsidRPr="00650A98">
        <w:rPr>
          <w:rFonts w:cstheme="majorHAnsi"/>
          <w:sz w:val="21"/>
          <w:szCs w:val="21"/>
          <w:lang w:val="en-SG"/>
        </w:rPr>
        <w:lastRenderedPageBreak/>
        <w:t>Endpoints Response Operations</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Endpoint ID</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The Endpoint ID that this input parameter refers to. The value must exist in the Endpoint Definition table Endpoint ID column.</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Style</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Indicates which type of Endpoint Response Operation this refers to.</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Set Response Header - Set a value into the HTTP Header of the response message.</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Set Session - Set a value into the Session object in Java.</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Set Cookie - Set a value in browser cookie.</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Parameter Name</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The name of the parameter to be set</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Value Cell Address</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The cell address that contains the value of this parameter. It should include the sheet name. For example, Sheet1!A2.</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t>Value Row Span</w:t>
      </w:r>
    </w:p>
    <w:p w:rsidR="000235D9" w:rsidRPr="00650A98" w:rsidRDefault="000235D9" w:rsidP="000235D9">
      <w:pPr>
        <w:rPr>
          <w:rFonts w:asciiTheme="majorHAnsi" w:hAnsiTheme="majorHAnsi" w:cstheme="majorHAnsi"/>
          <w:lang w:val="en-SG"/>
        </w:rPr>
      </w:pPr>
      <w:r w:rsidRPr="00650A98">
        <w:rPr>
          <w:rFonts w:asciiTheme="majorHAnsi" w:hAnsiTheme="majorHAnsi" w:cstheme="majorHAnsi"/>
          <w:lang w:val="en-SG"/>
        </w:rPr>
        <w:t>If the String parameter value is longer than the Excel cell maximum number of character (32727) limitation, Alchemy can get the value from multiple consecutive cells.  This field indicates the number of rows it should get starting from Value Cell Address.  If this feature is not need, this field should be blank.</w:t>
      </w:r>
    </w:p>
    <w:p w:rsidR="000235D9" w:rsidRPr="00650A98" w:rsidRDefault="000235D9" w:rsidP="000235D9">
      <w:pPr>
        <w:pStyle w:val="Heading5"/>
        <w:rPr>
          <w:rFonts w:asciiTheme="majorHAnsi" w:hAnsiTheme="majorHAnsi" w:cstheme="majorHAnsi"/>
          <w:b w:val="0"/>
          <w:sz w:val="24"/>
          <w:szCs w:val="24"/>
        </w:rPr>
      </w:pPr>
      <w:r w:rsidRPr="00650A98">
        <w:rPr>
          <w:rFonts w:asciiTheme="majorHAnsi" w:hAnsiTheme="majorHAnsi" w:cstheme="majorHAnsi"/>
          <w:b w:val="0"/>
          <w:sz w:val="24"/>
          <w:szCs w:val="24"/>
        </w:rPr>
        <w:lastRenderedPageBreak/>
        <w:t>Value Col Span</w:t>
      </w:r>
    </w:p>
    <w:p w:rsidR="00BE4181" w:rsidRPr="000235D9" w:rsidRDefault="000235D9" w:rsidP="000235D9">
      <w:pPr>
        <w:rPr>
          <w:rFonts w:asciiTheme="majorHAnsi" w:hAnsiTheme="majorHAnsi" w:cstheme="majorHAnsi"/>
          <w:lang w:val="en-SG"/>
        </w:rPr>
      </w:pPr>
      <w:r w:rsidRPr="00650A98">
        <w:rPr>
          <w:rFonts w:asciiTheme="majorHAnsi" w:hAnsiTheme="majorHAnsi" w:cstheme="majorHAnsi"/>
          <w:lang w:val="en-SG"/>
        </w:rPr>
        <w:t>If the String parameter value is longer than the Excel cell maximum number of character (32727) limitation, Alchemy can get the value from multiple consecutive cells.  This field indicates the number of columns it should get starting from Value Cell Address.  If this feature is not ne</w:t>
      </w:r>
      <w:r>
        <w:rPr>
          <w:rFonts w:asciiTheme="majorHAnsi" w:hAnsiTheme="majorHAnsi" w:cstheme="majorHAnsi"/>
          <w:lang w:val="en-SG"/>
        </w:rPr>
        <w:t>ed, this field should be blank.</w:t>
      </w:r>
      <w:bookmarkStart w:id="0" w:name="_GoBack"/>
      <w:bookmarkEnd w:id="0"/>
    </w:p>
    <w:sectPr w:rsidR="00BE4181" w:rsidRPr="000235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4597F"/>
    <w:multiLevelType w:val="hybridMultilevel"/>
    <w:tmpl w:val="677EAA72"/>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40493C"/>
    <w:multiLevelType w:val="hybridMultilevel"/>
    <w:tmpl w:val="6EFE646C"/>
    <w:lvl w:ilvl="0" w:tplc="0409000F">
      <w:start w:val="1"/>
      <w:numFmt w:val="decimal"/>
      <w:lvlText w:val="%1."/>
      <w:lvlJc w:val="left"/>
      <w:pPr>
        <w:ind w:left="1140" w:hanging="42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44A94C79"/>
    <w:multiLevelType w:val="hybridMultilevel"/>
    <w:tmpl w:val="BA18A1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A33D35"/>
    <w:multiLevelType w:val="hybridMultilevel"/>
    <w:tmpl w:val="97BA2FF2"/>
    <w:lvl w:ilvl="0" w:tplc="0409000B">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031BAF"/>
    <w:multiLevelType w:val="hybridMultilevel"/>
    <w:tmpl w:val="BE5EB86C"/>
    <w:lvl w:ilvl="0" w:tplc="0409000F">
      <w:start w:val="1"/>
      <w:numFmt w:val="decimal"/>
      <w:lvlText w:val="%1."/>
      <w:lvlJc w:val="left"/>
      <w:pPr>
        <w:ind w:left="1140" w:hanging="42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77001544"/>
    <w:multiLevelType w:val="hybridMultilevel"/>
    <w:tmpl w:val="73700F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DA5"/>
    <w:rsid w:val="000235D9"/>
    <w:rsid w:val="00744362"/>
    <w:rsid w:val="008C19E4"/>
    <w:rsid w:val="0092457E"/>
    <w:rsid w:val="00994D62"/>
    <w:rsid w:val="00B44DA5"/>
    <w:rsid w:val="00C5644E"/>
    <w:rsid w:val="00C765EF"/>
    <w:rsid w:val="00CB627D"/>
    <w:rsid w:val="00EC77F1"/>
    <w:rsid w:val="00FE7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A5"/>
    <w:pPr>
      <w:spacing w:after="120" w:line="360" w:lineRule="auto"/>
    </w:pPr>
    <w:rPr>
      <w:kern w:val="0"/>
      <w:sz w:val="22"/>
    </w:rPr>
  </w:style>
  <w:style w:type="paragraph" w:styleId="Heading2">
    <w:name w:val="heading 2"/>
    <w:basedOn w:val="Normal"/>
    <w:next w:val="Normal"/>
    <w:link w:val="Heading2Char"/>
    <w:uiPriority w:val="9"/>
    <w:unhideWhenUsed/>
    <w:qFormat/>
    <w:rsid w:val="00B44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44DA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44D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EC77F1"/>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FE722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4DA5"/>
    <w:rPr>
      <w:rFonts w:asciiTheme="majorHAnsi" w:eastAsiaTheme="majorEastAsia" w:hAnsiTheme="majorHAnsi" w:cstheme="majorBidi"/>
      <w:b/>
      <w:bCs/>
      <w:kern w:val="0"/>
      <w:sz w:val="28"/>
      <w:szCs w:val="28"/>
    </w:rPr>
  </w:style>
  <w:style w:type="paragraph" w:styleId="BalloonText">
    <w:name w:val="Balloon Text"/>
    <w:basedOn w:val="Normal"/>
    <w:link w:val="BalloonTextChar"/>
    <w:uiPriority w:val="99"/>
    <w:semiHidden/>
    <w:unhideWhenUsed/>
    <w:rsid w:val="00B44DA5"/>
    <w:pPr>
      <w:spacing w:after="0" w:line="240" w:lineRule="auto"/>
    </w:pPr>
    <w:rPr>
      <w:sz w:val="16"/>
      <w:szCs w:val="16"/>
    </w:rPr>
  </w:style>
  <w:style w:type="character" w:customStyle="1" w:styleId="BalloonTextChar">
    <w:name w:val="Balloon Text Char"/>
    <w:basedOn w:val="DefaultParagraphFont"/>
    <w:link w:val="BalloonText"/>
    <w:uiPriority w:val="99"/>
    <w:semiHidden/>
    <w:rsid w:val="00B44DA5"/>
    <w:rPr>
      <w:kern w:val="0"/>
      <w:sz w:val="16"/>
      <w:szCs w:val="16"/>
    </w:rPr>
  </w:style>
  <w:style w:type="character" w:customStyle="1" w:styleId="Heading3Char">
    <w:name w:val="Heading 3 Char"/>
    <w:basedOn w:val="DefaultParagraphFont"/>
    <w:link w:val="Heading3"/>
    <w:uiPriority w:val="9"/>
    <w:rsid w:val="00B44DA5"/>
    <w:rPr>
      <w:b/>
      <w:bCs/>
      <w:kern w:val="0"/>
      <w:sz w:val="32"/>
      <w:szCs w:val="32"/>
    </w:rPr>
  </w:style>
  <w:style w:type="character" w:customStyle="1" w:styleId="Heading2Char">
    <w:name w:val="Heading 2 Char"/>
    <w:basedOn w:val="DefaultParagraphFont"/>
    <w:link w:val="Heading2"/>
    <w:uiPriority w:val="9"/>
    <w:rsid w:val="00B44DA5"/>
    <w:rPr>
      <w:rFonts w:asciiTheme="majorHAnsi" w:eastAsiaTheme="majorEastAsia" w:hAnsiTheme="majorHAnsi" w:cstheme="majorBidi"/>
      <w:b/>
      <w:bCs/>
      <w:kern w:val="0"/>
      <w:sz w:val="32"/>
      <w:szCs w:val="32"/>
    </w:rPr>
  </w:style>
  <w:style w:type="paragraph" w:styleId="ListParagraph">
    <w:name w:val="List Paragraph"/>
    <w:basedOn w:val="Normal"/>
    <w:uiPriority w:val="34"/>
    <w:qFormat/>
    <w:rsid w:val="008C19E4"/>
    <w:pPr>
      <w:ind w:left="720"/>
      <w:contextualSpacing/>
    </w:pPr>
  </w:style>
  <w:style w:type="character" w:styleId="Hyperlink">
    <w:name w:val="Hyperlink"/>
    <w:basedOn w:val="DefaultParagraphFont"/>
    <w:uiPriority w:val="99"/>
    <w:unhideWhenUsed/>
    <w:rsid w:val="0092457E"/>
    <w:rPr>
      <w:color w:val="0000FF" w:themeColor="hyperlink"/>
      <w:u w:val="single"/>
    </w:rPr>
  </w:style>
  <w:style w:type="table" w:styleId="TableGrid">
    <w:name w:val="Table Grid"/>
    <w:basedOn w:val="TableNormal"/>
    <w:uiPriority w:val="39"/>
    <w:rsid w:val="00C5644E"/>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EC77F1"/>
    <w:rPr>
      <w:b/>
      <w:bCs/>
      <w:kern w:val="0"/>
      <w:sz w:val="28"/>
      <w:szCs w:val="28"/>
    </w:rPr>
  </w:style>
  <w:style w:type="character" w:styleId="CommentReference">
    <w:name w:val="annotation reference"/>
    <w:basedOn w:val="DefaultParagraphFont"/>
    <w:uiPriority w:val="99"/>
    <w:semiHidden/>
    <w:unhideWhenUsed/>
    <w:rsid w:val="00EC77F1"/>
    <w:rPr>
      <w:sz w:val="21"/>
      <w:szCs w:val="21"/>
    </w:rPr>
  </w:style>
  <w:style w:type="paragraph" w:styleId="CommentText">
    <w:name w:val="annotation text"/>
    <w:basedOn w:val="Normal"/>
    <w:link w:val="CommentTextChar"/>
    <w:uiPriority w:val="99"/>
    <w:semiHidden/>
    <w:unhideWhenUsed/>
    <w:rsid w:val="00EC77F1"/>
  </w:style>
  <w:style w:type="character" w:customStyle="1" w:styleId="CommentTextChar">
    <w:name w:val="Comment Text Char"/>
    <w:basedOn w:val="DefaultParagraphFont"/>
    <w:link w:val="CommentText"/>
    <w:uiPriority w:val="99"/>
    <w:semiHidden/>
    <w:rsid w:val="00EC77F1"/>
    <w:rPr>
      <w:kern w:val="0"/>
      <w:sz w:val="22"/>
    </w:rPr>
  </w:style>
  <w:style w:type="character" w:customStyle="1" w:styleId="Heading6Char">
    <w:name w:val="Heading 6 Char"/>
    <w:basedOn w:val="DefaultParagraphFont"/>
    <w:link w:val="Heading6"/>
    <w:uiPriority w:val="9"/>
    <w:rsid w:val="00FE722E"/>
    <w:rPr>
      <w:rFonts w:asciiTheme="majorHAnsi" w:eastAsiaTheme="majorEastAsia" w:hAnsiTheme="majorHAnsi" w:cstheme="majorBidi"/>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A5"/>
    <w:pPr>
      <w:spacing w:after="120" w:line="360" w:lineRule="auto"/>
    </w:pPr>
    <w:rPr>
      <w:kern w:val="0"/>
      <w:sz w:val="22"/>
    </w:rPr>
  </w:style>
  <w:style w:type="paragraph" w:styleId="Heading2">
    <w:name w:val="heading 2"/>
    <w:basedOn w:val="Normal"/>
    <w:next w:val="Normal"/>
    <w:link w:val="Heading2Char"/>
    <w:uiPriority w:val="9"/>
    <w:unhideWhenUsed/>
    <w:qFormat/>
    <w:rsid w:val="00B44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44DA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44D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EC77F1"/>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FE722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4DA5"/>
    <w:rPr>
      <w:rFonts w:asciiTheme="majorHAnsi" w:eastAsiaTheme="majorEastAsia" w:hAnsiTheme="majorHAnsi" w:cstheme="majorBidi"/>
      <w:b/>
      <w:bCs/>
      <w:kern w:val="0"/>
      <w:sz w:val="28"/>
      <w:szCs w:val="28"/>
    </w:rPr>
  </w:style>
  <w:style w:type="paragraph" w:styleId="BalloonText">
    <w:name w:val="Balloon Text"/>
    <w:basedOn w:val="Normal"/>
    <w:link w:val="BalloonTextChar"/>
    <w:uiPriority w:val="99"/>
    <w:semiHidden/>
    <w:unhideWhenUsed/>
    <w:rsid w:val="00B44DA5"/>
    <w:pPr>
      <w:spacing w:after="0" w:line="240" w:lineRule="auto"/>
    </w:pPr>
    <w:rPr>
      <w:sz w:val="16"/>
      <w:szCs w:val="16"/>
    </w:rPr>
  </w:style>
  <w:style w:type="character" w:customStyle="1" w:styleId="BalloonTextChar">
    <w:name w:val="Balloon Text Char"/>
    <w:basedOn w:val="DefaultParagraphFont"/>
    <w:link w:val="BalloonText"/>
    <w:uiPriority w:val="99"/>
    <w:semiHidden/>
    <w:rsid w:val="00B44DA5"/>
    <w:rPr>
      <w:kern w:val="0"/>
      <w:sz w:val="16"/>
      <w:szCs w:val="16"/>
    </w:rPr>
  </w:style>
  <w:style w:type="character" w:customStyle="1" w:styleId="Heading3Char">
    <w:name w:val="Heading 3 Char"/>
    <w:basedOn w:val="DefaultParagraphFont"/>
    <w:link w:val="Heading3"/>
    <w:uiPriority w:val="9"/>
    <w:rsid w:val="00B44DA5"/>
    <w:rPr>
      <w:b/>
      <w:bCs/>
      <w:kern w:val="0"/>
      <w:sz w:val="32"/>
      <w:szCs w:val="32"/>
    </w:rPr>
  </w:style>
  <w:style w:type="character" w:customStyle="1" w:styleId="Heading2Char">
    <w:name w:val="Heading 2 Char"/>
    <w:basedOn w:val="DefaultParagraphFont"/>
    <w:link w:val="Heading2"/>
    <w:uiPriority w:val="9"/>
    <w:rsid w:val="00B44DA5"/>
    <w:rPr>
      <w:rFonts w:asciiTheme="majorHAnsi" w:eastAsiaTheme="majorEastAsia" w:hAnsiTheme="majorHAnsi" w:cstheme="majorBidi"/>
      <w:b/>
      <w:bCs/>
      <w:kern w:val="0"/>
      <w:sz w:val="32"/>
      <w:szCs w:val="32"/>
    </w:rPr>
  </w:style>
  <w:style w:type="paragraph" w:styleId="ListParagraph">
    <w:name w:val="List Paragraph"/>
    <w:basedOn w:val="Normal"/>
    <w:uiPriority w:val="34"/>
    <w:qFormat/>
    <w:rsid w:val="008C19E4"/>
    <w:pPr>
      <w:ind w:left="720"/>
      <w:contextualSpacing/>
    </w:pPr>
  </w:style>
  <w:style w:type="character" w:styleId="Hyperlink">
    <w:name w:val="Hyperlink"/>
    <w:basedOn w:val="DefaultParagraphFont"/>
    <w:uiPriority w:val="99"/>
    <w:unhideWhenUsed/>
    <w:rsid w:val="0092457E"/>
    <w:rPr>
      <w:color w:val="0000FF" w:themeColor="hyperlink"/>
      <w:u w:val="single"/>
    </w:rPr>
  </w:style>
  <w:style w:type="table" w:styleId="TableGrid">
    <w:name w:val="Table Grid"/>
    <w:basedOn w:val="TableNormal"/>
    <w:uiPriority w:val="39"/>
    <w:rsid w:val="00C5644E"/>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EC77F1"/>
    <w:rPr>
      <w:b/>
      <w:bCs/>
      <w:kern w:val="0"/>
      <w:sz w:val="28"/>
      <w:szCs w:val="28"/>
    </w:rPr>
  </w:style>
  <w:style w:type="character" w:styleId="CommentReference">
    <w:name w:val="annotation reference"/>
    <w:basedOn w:val="DefaultParagraphFont"/>
    <w:uiPriority w:val="99"/>
    <w:semiHidden/>
    <w:unhideWhenUsed/>
    <w:rsid w:val="00EC77F1"/>
    <w:rPr>
      <w:sz w:val="21"/>
      <w:szCs w:val="21"/>
    </w:rPr>
  </w:style>
  <w:style w:type="paragraph" w:styleId="CommentText">
    <w:name w:val="annotation text"/>
    <w:basedOn w:val="Normal"/>
    <w:link w:val="CommentTextChar"/>
    <w:uiPriority w:val="99"/>
    <w:semiHidden/>
    <w:unhideWhenUsed/>
    <w:rsid w:val="00EC77F1"/>
  </w:style>
  <w:style w:type="character" w:customStyle="1" w:styleId="CommentTextChar">
    <w:name w:val="Comment Text Char"/>
    <w:basedOn w:val="DefaultParagraphFont"/>
    <w:link w:val="CommentText"/>
    <w:uiPriority w:val="99"/>
    <w:semiHidden/>
    <w:rsid w:val="00EC77F1"/>
    <w:rPr>
      <w:kern w:val="0"/>
      <w:sz w:val="22"/>
    </w:rPr>
  </w:style>
  <w:style w:type="character" w:customStyle="1" w:styleId="Heading6Char">
    <w:name w:val="Heading 6 Char"/>
    <w:basedOn w:val="DefaultParagraphFont"/>
    <w:link w:val="Heading6"/>
    <w:uiPriority w:val="9"/>
    <w:rsid w:val="00FE722E"/>
    <w:rPr>
      <w:rFonts w:asciiTheme="majorHAnsi" w:eastAsiaTheme="majorEastAsia" w:hAnsiTheme="majorHAnsi" w:cstheme="majorBidi"/>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targetScreenSz w:val="1280x1024"/>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Axisoft</dc:creator>
  <cp:lastModifiedBy>Axisoft</cp:lastModifiedBy>
  <cp:revision>2</cp:revision>
  <dcterms:created xsi:type="dcterms:W3CDTF">2019-12-14T15:25:00Z</dcterms:created>
  <dcterms:modified xsi:type="dcterms:W3CDTF">2019-12-14T15:25:00Z</dcterms:modified>
</cp:coreProperties>
</file>