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1BA" w:rsidRPr="00333B66" w:rsidRDefault="006D6338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Лабораторная работа № </w:t>
      </w:r>
      <w:r w:rsidR="00333B66">
        <w:rPr>
          <w:rFonts w:ascii="Times New Roman" w:hAnsi="Times New Roman" w:cs="Times New Roman"/>
          <w:b/>
          <w:sz w:val="28"/>
          <w:szCs w:val="28"/>
        </w:rPr>
        <w:t>8</w:t>
      </w:r>
    </w:p>
    <w:p w:rsidR="00FE41BA" w:rsidRPr="00E35B72" w:rsidRDefault="00333B66" w:rsidP="00A15B45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Исследование потоковых шифров</w:t>
      </w:r>
    </w:p>
    <w:p w:rsidR="00333B66" w:rsidRP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Цель: 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изучение и приобретение практических навыков разработки и использования приложений для реализации потоковых шифров.</w:t>
      </w:r>
    </w:p>
    <w:p w:rsidR="00333B66" w:rsidRP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b/>
          <w:sz w:val="28"/>
          <w:szCs w:val="28"/>
          <w:lang w:val="ru-RU"/>
        </w:rPr>
        <w:t>Задачи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1. Закрепить теоретические знания по алгебраическому описанию, алгоритмам реализации операций 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и оценке 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потоковых шифров.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2. Разработать приложение для реализации указанных преподавателем методов генерации ключевой информации и ее использования для потокового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3. Выполнить анализ 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криптостойкости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потоковых шифров.</w:t>
      </w: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4. Оценить скорость 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333B66">
        <w:rPr>
          <w:rFonts w:ascii="Times New Roman" w:hAnsi="Times New Roman" w:cs="Times New Roman"/>
          <w:sz w:val="28"/>
          <w:szCs w:val="28"/>
          <w:lang w:val="ru-RU"/>
        </w:rPr>
        <w:t>расшифрования</w:t>
      </w:r>
      <w:proofErr w:type="spellEnd"/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реализованных шифров.</w:t>
      </w:r>
    </w:p>
    <w:p w:rsidR="00A15B45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5. Результаты выполнения лабораторной работы оформить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виде описания 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>разработанного приложения, методики выполнения экспериментов с использованием приложения и результатов эксперимента.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cr/>
      </w:r>
    </w:p>
    <w:p w:rsidR="004C0B00" w:rsidRPr="006D6338" w:rsidRDefault="004C0B00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0E58E7">
        <w:rPr>
          <w:rFonts w:ascii="Times New Roman" w:hAnsi="Times New Roman" w:cs="Times New Roman"/>
          <w:b/>
          <w:sz w:val="28"/>
          <w:szCs w:val="28"/>
          <w:lang w:val="ru-RU"/>
        </w:rPr>
        <w:t>Вариант 15</w:t>
      </w:r>
      <w:r w:rsidR="00A15B45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(5)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15B45" w:rsidRPr="00A15B45" w:rsidRDefault="00A15B45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Основное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15B45">
        <w:rPr>
          <w:rFonts w:ascii="Times New Roman" w:hAnsi="Times New Roman" w:cs="Times New Roman"/>
          <w:b/>
          <w:sz w:val="28"/>
          <w:szCs w:val="28"/>
          <w:lang w:val="ru-RU"/>
        </w:rPr>
        <w:t>задание</w:t>
      </w:r>
      <w:r w:rsidRPr="00A15B4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33B66" w:rsidRPr="00333B66" w:rsidRDefault="00F63A62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="00333B66" w:rsidRPr="00333B66">
        <w:rPr>
          <w:rFonts w:ascii="Times New Roman" w:hAnsi="Times New Roman" w:cs="Times New Roman"/>
          <w:sz w:val="28"/>
          <w:szCs w:val="28"/>
          <w:lang w:val="ru-RU"/>
        </w:rPr>
        <w:t>Разработать авторские многооконные приложения в соот</w:t>
      </w:r>
      <w:r w:rsidR="00333B66">
        <w:rPr>
          <w:rFonts w:ascii="Times New Roman" w:hAnsi="Times New Roman" w:cs="Times New Roman"/>
          <w:sz w:val="28"/>
          <w:szCs w:val="28"/>
          <w:lang w:val="ru-RU"/>
        </w:rPr>
        <w:t xml:space="preserve">ветствии с целью </w:t>
      </w:r>
      <w:r w:rsidR="00333B66" w:rsidRPr="00333B66">
        <w:rPr>
          <w:rFonts w:ascii="Times New Roman" w:hAnsi="Times New Roman" w:cs="Times New Roman"/>
          <w:sz w:val="28"/>
          <w:szCs w:val="28"/>
          <w:lang w:val="ru-RU"/>
        </w:rPr>
        <w:t>лабораторной работы. При этом можно воспользоваться готовыми библиотеками</w:t>
      </w:r>
      <w:r w:rsidR="00333B6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3B66" w:rsidRPr="00333B66">
        <w:rPr>
          <w:rFonts w:ascii="Times New Roman" w:hAnsi="Times New Roman" w:cs="Times New Roman"/>
          <w:sz w:val="28"/>
          <w:szCs w:val="28"/>
          <w:lang w:val="ru-RU"/>
        </w:rPr>
        <w:t>либо программными кодами, реализующими заданные алгоритмы.</w:t>
      </w:r>
    </w:p>
    <w:p w:rsidR="00333B66" w:rsidRPr="00037008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33B66">
        <w:rPr>
          <w:rFonts w:ascii="Times New Roman" w:hAnsi="Times New Roman" w:cs="Times New Roman"/>
          <w:i/>
          <w:sz w:val="28"/>
          <w:szCs w:val="28"/>
          <w:lang w:val="ru-RU"/>
        </w:rPr>
        <w:t>Приложение 1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должно реализовывать генерацию ПСП в соотве</w:t>
      </w:r>
      <w:r w:rsidR="00037008">
        <w:rPr>
          <w:rFonts w:ascii="Times New Roman" w:hAnsi="Times New Roman" w:cs="Times New Roman"/>
          <w:sz w:val="28"/>
          <w:szCs w:val="28"/>
          <w:lang w:val="ru-RU"/>
        </w:rPr>
        <w:t xml:space="preserve">тствии с вариантом из табл.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544"/>
        <w:gridCol w:w="4535"/>
      </w:tblGrid>
      <w:tr w:rsidR="00333B66" w:rsidTr="00333B66">
        <w:tc>
          <w:tcPr>
            <w:tcW w:w="1271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3544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33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Линейный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3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конгруэнтный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33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генератор</w:t>
            </w:r>
          </w:p>
        </w:tc>
        <w:tc>
          <w:tcPr>
            <w:tcW w:w="4535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 = 421, с = 1663, n = 7875</w:t>
            </w:r>
          </w:p>
        </w:tc>
      </w:tr>
    </w:tbl>
    <w:p w:rsid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33B66" w:rsidRPr="00333B66" w:rsidRDefault="00333B66" w:rsidP="00333B6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i/>
          <w:sz w:val="28"/>
          <w:szCs w:val="28"/>
          <w:lang w:val="ru-RU"/>
        </w:rPr>
        <w:t>Приложение 2</w:t>
      </w:r>
      <w:r w:rsidRPr="00333B66">
        <w:rPr>
          <w:rFonts w:ascii="Times New Roman" w:hAnsi="Times New Roman" w:cs="Times New Roman"/>
          <w:sz w:val="28"/>
          <w:szCs w:val="28"/>
          <w:lang w:val="ru-RU"/>
        </w:rPr>
        <w:t xml:space="preserve"> должно реализовывать алгоритм RC4 в соответст</w:t>
      </w:r>
      <w:r w:rsidR="00037008">
        <w:rPr>
          <w:rFonts w:ascii="Times New Roman" w:hAnsi="Times New Roman" w:cs="Times New Roman"/>
          <w:sz w:val="28"/>
          <w:szCs w:val="28"/>
          <w:lang w:val="ru-RU"/>
        </w:rPr>
        <w:t>вии с вариантом из табл.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4677"/>
      </w:tblGrid>
      <w:tr w:rsidR="00333B66" w:rsidTr="00333B66">
        <w:tc>
          <w:tcPr>
            <w:tcW w:w="1271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</w:t>
            </w:r>
          </w:p>
        </w:tc>
        <w:tc>
          <w:tcPr>
            <w:tcW w:w="3402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4677" w:type="dxa"/>
          </w:tcPr>
          <w:p w:rsidR="00333B66" w:rsidRDefault="00333B66" w:rsidP="00333B6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r w:rsidRPr="00333B6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1, 11, 21, 31, 41, 51</w:t>
            </w:r>
            <w:bookmarkEnd w:id="0"/>
          </w:p>
        </w:tc>
      </w:tr>
    </w:tbl>
    <w:p w:rsid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33B66" w:rsidRP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В качестве шифруемого сообщения может быть выбран произвольный текст</w:t>
      </w:r>
    </w:p>
    <w:p w:rsidR="00333B66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333B66">
        <w:rPr>
          <w:rFonts w:ascii="Times New Roman" w:hAnsi="Times New Roman" w:cs="Times New Roman"/>
          <w:sz w:val="28"/>
          <w:szCs w:val="28"/>
          <w:lang w:val="ru-RU"/>
        </w:rPr>
        <w:t>2. Результаты оформить в виде отчета по установленным правилам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F63A62" w:rsidRPr="00F63A62" w:rsidRDefault="00333B66" w:rsidP="00333B66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F63A62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 </w:t>
      </w:r>
    </w:p>
    <w:p w:rsidR="00D74994" w:rsidRDefault="00180456" w:rsidP="00A15B45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Результат работы</w:t>
      </w:r>
      <w:r w:rsidR="00D74994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:rsidR="00180456" w:rsidRDefault="00037008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FCD34D" wp14:editId="2DD48625">
            <wp:extent cx="5943600" cy="167068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08" w:rsidRDefault="00037008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37008" w:rsidRDefault="00037008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33B66" w:rsidRDefault="00037008" w:rsidP="00A15B45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Листинги:</w:t>
      </w:r>
    </w:p>
    <w:p w:rsidR="00037008" w:rsidRPr="00037008" w:rsidRDefault="00037008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Функция генерации псевдослучайных чисел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33B66" w:rsidRDefault="00037008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838D533" wp14:editId="1414E8D0">
            <wp:extent cx="3714750" cy="2095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B66" w:rsidRDefault="00333B66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37008" w:rsidRDefault="00037008" w:rsidP="00037008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sz w:val="28"/>
          <w:szCs w:val="28"/>
        </w:rPr>
        <w:t>RC4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037008" w:rsidRPr="00037008" w:rsidRDefault="00037008" w:rsidP="00037008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02B18EE4" wp14:editId="570C7D40">
            <wp:extent cx="5238750" cy="35909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08" w:rsidRPr="00494615" w:rsidRDefault="00037008" w:rsidP="00A15B4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sectPr w:rsidR="00037008" w:rsidRPr="00494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045"/>
    <w:multiLevelType w:val="hybridMultilevel"/>
    <w:tmpl w:val="AB7A0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039"/>
    <w:rsid w:val="00037008"/>
    <w:rsid w:val="000E58E7"/>
    <w:rsid w:val="00180456"/>
    <w:rsid w:val="00333B66"/>
    <w:rsid w:val="003B6727"/>
    <w:rsid w:val="00474B42"/>
    <w:rsid w:val="00494615"/>
    <w:rsid w:val="004C0B00"/>
    <w:rsid w:val="005216B9"/>
    <w:rsid w:val="005B7DCA"/>
    <w:rsid w:val="006D6338"/>
    <w:rsid w:val="006F1AB8"/>
    <w:rsid w:val="00720E25"/>
    <w:rsid w:val="00805DB6"/>
    <w:rsid w:val="00893405"/>
    <w:rsid w:val="00895636"/>
    <w:rsid w:val="008B5C32"/>
    <w:rsid w:val="00923316"/>
    <w:rsid w:val="00A03E00"/>
    <w:rsid w:val="00A15B45"/>
    <w:rsid w:val="00C64614"/>
    <w:rsid w:val="00CB4039"/>
    <w:rsid w:val="00D74994"/>
    <w:rsid w:val="00D835A0"/>
    <w:rsid w:val="00DA37A6"/>
    <w:rsid w:val="00DF35A0"/>
    <w:rsid w:val="00E05B68"/>
    <w:rsid w:val="00E35B72"/>
    <w:rsid w:val="00E414FD"/>
    <w:rsid w:val="00E45A64"/>
    <w:rsid w:val="00F63A62"/>
    <w:rsid w:val="00FE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49B86"/>
  <w15:chartTrackingRefBased/>
  <w15:docId w15:val="{E97BA7FC-0E63-40E7-AE05-F316E5EC0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58E7"/>
    <w:pPr>
      <w:ind w:left="720"/>
      <w:contextualSpacing/>
    </w:pPr>
  </w:style>
  <w:style w:type="table" w:styleId="a4">
    <w:name w:val="Table Grid"/>
    <w:basedOn w:val="a1"/>
    <w:uiPriority w:val="39"/>
    <w:rsid w:val="000E58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6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3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Chernyavsky</dc:creator>
  <cp:keywords/>
  <dc:description/>
  <cp:lastModifiedBy>Alex Chernyavsky</cp:lastModifiedBy>
  <cp:revision>1</cp:revision>
  <dcterms:created xsi:type="dcterms:W3CDTF">2020-05-05T13:19:00Z</dcterms:created>
  <dcterms:modified xsi:type="dcterms:W3CDTF">2020-05-26T06:32:00Z</dcterms:modified>
</cp:coreProperties>
</file>