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DDC189" w14:textId="35698BD4" w:rsidR="00C06F9B" w:rsidRDefault="00C06F9B" w:rsidP="00447C45">
      <w:pPr>
        <w:spacing w:after="360" w:line="360" w:lineRule="auto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 xml:space="preserve">TABLA 1: </w:t>
      </w:r>
      <w:r>
        <w:rPr>
          <w:rFonts w:ascii="Book Antiqua" w:hAnsi="Book Antiqua"/>
          <w:sz w:val="24"/>
          <w:szCs w:val="24"/>
        </w:rPr>
        <w:t>Anticuerpos, método de recuperación antigénica y fuente de los anticuerpos utilizados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8"/>
        <w:gridCol w:w="1068"/>
        <w:gridCol w:w="2270"/>
        <w:gridCol w:w="1827"/>
        <w:gridCol w:w="1651"/>
      </w:tblGrid>
      <w:tr w:rsidR="00C06F9B" w14:paraId="07E856B4" w14:textId="77777777" w:rsidTr="00C06F9B">
        <w:tc>
          <w:tcPr>
            <w:tcW w:w="1697" w:type="dxa"/>
          </w:tcPr>
          <w:p w14:paraId="71091990" w14:textId="754AF84D" w:rsidR="00C06F9B" w:rsidRPr="00C06F9B" w:rsidRDefault="00C06F9B" w:rsidP="00C06F9B">
            <w:pPr>
              <w:spacing w:after="360" w:line="360" w:lineRule="auto"/>
              <w:contextualSpacing/>
              <w:rPr>
                <w:rFonts w:ascii="Book Antiqua" w:hAnsi="Book Antiqua"/>
                <w:b/>
                <w:sz w:val="24"/>
                <w:szCs w:val="24"/>
              </w:rPr>
            </w:pPr>
            <w:r w:rsidRPr="00C06F9B">
              <w:rPr>
                <w:rFonts w:ascii="Book Antiqua" w:hAnsi="Book Antiqua"/>
                <w:b/>
                <w:sz w:val="24"/>
                <w:szCs w:val="24"/>
              </w:rPr>
              <w:t>Anticuerpo</w:t>
            </w:r>
          </w:p>
        </w:tc>
        <w:tc>
          <w:tcPr>
            <w:tcW w:w="1088" w:type="dxa"/>
          </w:tcPr>
          <w:p w14:paraId="05269A75" w14:textId="5A06B0FF" w:rsidR="00C06F9B" w:rsidRPr="00C06F9B" w:rsidRDefault="00C06F9B" w:rsidP="00C06F9B">
            <w:pPr>
              <w:spacing w:after="360" w:line="360" w:lineRule="auto"/>
              <w:contextualSpacing/>
              <w:rPr>
                <w:rFonts w:ascii="Book Antiqua" w:hAnsi="Book Antiqua"/>
                <w:b/>
                <w:sz w:val="24"/>
                <w:szCs w:val="24"/>
              </w:rPr>
            </w:pPr>
            <w:r w:rsidRPr="00C06F9B">
              <w:rPr>
                <w:rFonts w:ascii="Book Antiqua" w:hAnsi="Book Antiqua"/>
                <w:b/>
                <w:sz w:val="24"/>
                <w:szCs w:val="24"/>
              </w:rPr>
              <w:t>Clon</w:t>
            </w:r>
          </w:p>
        </w:tc>
        <w:tc>
          <w:tcPr>
            <w:tcW w:w="2316" w:type="dxa"/>
          </w:tcPr>
          <w:p w14:paraId="350038C5" w14:textId="26A74233" w:rsidR="00C06F9B" w:rsidRPr="00C06F9B" w:rsidRDefault="00C06F9B" w:rsidP="00C06F9B">
            <w:pPr>
              <w:spacing w:after="360" w:line="360" w:lineRule="auto"/>
              <w:contextualSpacing/>
              <w:rPr>
                <w:rFonts w:ascii="Book Antiqua" w:hAnsi="Book Antiqua"/>
                <w:b/>
                <w:sz w:val="24"/>
                <w:szCs w:val="24"/>
              </w:rPr>
            </w:pPr>
            <w:r w:rsidRPr="00C06F9B">
              <w:rPr>
                <w:rFonts w:ascii="Book Antiqua" w:hAnsi="Book Antiqua"/>
                <w:b/>
                <w:sz w:val="24"/>
                <w:szCs w:val="24"/>
              </w:rPr>
              <w:t>Recuperación antigénica</w:t>
            </w:r>
          </w:p>
        </w:tc>
        <w:tc>
          <w:tcPr>
            <w:tcW w:w="1697" w:type="dxa"/>
          </w:tcPr>
          <w:p w14:paraId="648EB53B" w14:textId="2E99AC93" w:rsidR="00C06F9B" w:rsidRPr="00C06F9B" w:rsidRDefault="00C06F9B" w:rsidP="00C06F9B">
            <w:pPr>
              <w:spacing w:after="360" w:line="360" w:lineRule="auto"/>
              <w:contextualSpacing/>
              <w:rPr>
                <w:rFonts w:ascii="Book Antiqua" w:hAnsi="Book Antiqua"/>
                <w:b/>
                <w:sz w:val="24"/>
                <w:szCs w:val="24"/>
              </w:rPr>
            </w:pPr>
            <w:r w:rsidRPr="00C06F9B">
              <w:rPr>
                <w:rFonts w:ascii="Book Antiqua" w:hAnsi="Book Antiqua"/>
                <w:b/>
                <w:sz w:val="24"/>
                <w:szCs w:val="24"/>
              </w:rPr>
              <w:t>Detección</w:t>
            </w:r>
          </w:p>
        </w:tc>
        <w:tc>
          <w:tcPr>
            <w:tcW w:w="1696" w:type="dxa"/>
          </w:tcPr>
          <w:p w14:paraId="51CB8634" w14:textId="76AB51B5" w:rsidR="00C06F9B" w:rsidRPr="00C06F9B" w:rsidRDefault="00C06F9B" w:rsidP="00C06F9B">
            <w:pPr>
              <w:spacing w:after="360" w:line="360" w:lineRule="auto"/>
              <w:contextualSpacing/>
              <w:rPr>
                <w:rFonts w:ascii="Book Antiqua" w:hAnsi="Book Antiqua"/>
                <w:b/>
                <w:sz w:val="24"/>
                <w:szCs w:val="24"/>
              </w:rPr>
            </w:pPr>
            <w:r w:rsidRPr="00C06F9B">
              <w:rPr>
                <w:rFonts w:ascii="Book Antiqua" w:hAnsi="Book Antiqua"/>
                <w:b/>
                <w:sz w:val="24"/>
                <w:szCs w:val="24"/>
              </w:rPr>
              <w:t>Fuente</w:t>
            </w:r>
          </w:p>
        </w:tc>
      </w:tr>
      <w:tr w:rsidR="00C06F9B" w14:paraId="35C6751A" w14:textId="77777777" w:rsidTr="00C06F9B">
        <w:tc>
          <w:tcPr>
            <w:tcW w:w="1697" w:type="dxa"/>
          </w:tcPr>
          <w:p w14:paraId="7752FAC0" w14:textId="5D0486F3" w:rsidR="00C06F9B" w:rsidRDefault="00C06F9B" w:rsidP="00C06F9B">
            <w:pPr>
              <w:spacing w:after="360" w:line="360" w:lineRule="auto"/>
              <w:contextualSpacing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p53</w:t>
            </w:r>
          </w:p>
        </w:tc>
        <w:tc>
          <w:tcPr>
            <w:tcW w:w="1088" w:type="dxa"/>
          </w:tcPr>
          <w:p w14:paraId="456A7CE7" w14:textId="39C81916" w:rsidR="00C06F9B" w:rsidRDefault="00C06F9B" w:rsidP="00C06F9B">
            <w:pPr>
              <w:spacing w:after="360" w:line="360" w:lineRule="auto"/>
              <w:contextualSpacing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BP53-11</w:t>
            </w:r>
          </w:p>
        </w:tc>
        <w:tc>
          <w:tcPr>
            <w:tcW w:w="2316" w:type="dxa"/>
          </w:tcPr>
          <w:p w14:paraId="21468C27" w14:textId="27623437" w:rsidR="00C06F9B" w:rsidRDefault="00C06F9B" w:rsidP="00C06F9B">
            <w:pPr>
              <w:spacing w:after="360" w:line="360" w:lineRule="auto"/>
              <w:contextualSpacing/>
              <w:rPr>
                <w:rFonts w:ascii="Book Antiqua" w:hAnsi="Book Antiqua"/>
                <w:sz w:val="24"/>
                <w:szCs w:val="24"/>
              </w:rPr>
            </w:pPr>
            <w:proofErr w:type="spellStart"/>
            <w:r>
              <w:rPr>
                <w:rFonts w:ascii="Book Antiqua" w:hAnsi="Book Antiqua"/>
                <w:sz w:val="24"/>
                <w:szCs w:val="24"/>
              </w:rPr>
              <w:t>CCl</w:t>
            </w:r>
            <w:proofErr w:type="spellEnd"/>
            <w:r>
              <w:rPr>
                <w:rFonts w:ascii="Book Antiqua" w:hAnsi="Book Antiqua"/>
                <w:sz w:val="24"/>
                <w:szCs w:val="24"/>
              </w:rPr>
              <w:t xml:space="preserve"> (pH 9.0)</w:t>
            </w:r>
          </w:p>
        </w:tc>
        <w:tc>
          <w:tcPr>
            <w:tcW w:w="1697" w:type="dxa"/>
          </w:tcPr>
          <w:p w14:paraId="2A7B6CAA" w14:textId="14DD29B9" w:rsidR="00C06F9B" w:rsidRDefault="00C06F9B" w:rsidP="00C06F9B">
            <w:pPr>
              <w:spacing w:after="360" w:line="360" w:lineRule="auto"/>
              <w:contextualSpacing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Ventana XT/i-View</w:t>
            </w:r>
          </w:p>
        </w:tc>
        <w:tc>
          <w:tcPr>
            <w:tcW w:w="1696" w:type="dxa"/>
          </w:tcPr>
          <w:p w14:paraId="5C048DF2" w14:textId="3E163033" w:rsidR="00C06F9B" w:rsidRDefault="00C06F9B" w:rsidP="00C06F9B">
            <w:pPr>
              <w:spacing w:after="360" w:line="360" w:lineRule="auto"/>
              <w:contextualSpacing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Ventana</w:t>
            </w:r>
          </w:p>
        </w:tc>
      </w:tr>
      <w:tr w:rsidR="00C06F9B" w14:paraId="170DB98B" w14:textId="77777777" w:rsidTr="00C06F9B">
        <w:tc>
          <w:tcPr>
            <w:tcW w:w="1697" w:type="dxa"/>
          </w:tcPr>
          <w:p w14:paraId="19872769" w14:textId="4A06CEDB" w:rsidR="00C06F9B" w:rsidRDefault="00C06F9B" w:rsidP="00C06F9B">
            <w:pPr>
              <w:spacing w:after="360" w:line="360" w:lineRule="auto"/>
              <w:contextualSpacing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Ciclina D1</w:t>
            </w:r>
          </w:p>
        </w:tc>
        <w:tc>
          <w:tcPr>
            <w:tcW w:w="1088" w:type="dxa"/>
          </w:tcPr>
          <w:p w14:paraId="70FFAD20" w14:textId="351CC877" w:rsidR="00C06F9B" w:rsidRDefault="00C06F9B" w:rsidP="00C06F9B">
            <w:pPr>
              <w:spacing w:after="360" w:line="360" w:lineRule="auto"/>
              <w:contextualSpacing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SP4</w:t>
            </w:r>
          </w:p>
        </w:tc>
        <w:tc>
          <w:tcPr>
            <w:tcW w:w="2316" w:type="dxa"/>
          </w:tcPr>
          <w:p w14:paraId="1BA1977E" w14:textId="2D7069ED" w:rsidR="00C06F9B" w:rsidRDefault="00C06F9B" w:rsidP="00C06F9B">
            <w:pPr>
              <w:spacing w:after="360" w:line="360" w:lineRule="auto"/>
              <w:contextualSpacing/>
              <w:rPr>
                <w:rFonts w:ascii="Book Antiqua" w:hAnsi="Book Antiqua"/>
                <w:sz w:val="24"/>
                <w:szCs w:val="24"/>
              </w:rPr>
            </w:pPr>
            <w:proofErr w:type="spellStart"/>
            <w:r>
              <w:rPr>
                <w:rFonts w:ascii="Book Antiqua" w:hAnsi="Book Antiqua"/>
                <w:sz w:val="24"/>
                <w:szCs w:val="24"/>
              </w:rPr>
              <w:t>CCl</w:t>
            </w:r>
            <w:proofErr w:type="spellEnd"/>
            <w:r>
              <w:rPr>
                <w:rFonts w:ascii="Book Antiqua" w:hAnsi="Book Antiqua"/>
                <w:sz w:val="24"/>
                <w:szCs w:val="24"/>
              </w:rPr>
              <w:t xml:space="preserve"> (pH 9.0)</w:t>
            </w:r>
          </w:p>
        </w:tc>
        <w:tc>
          <w:tcPr>
            <w:tcW w:w="1697" w:type="dxa"/>
          </w:tcPr>
          <w:p w14:paraId="213D81C9" w14:textId="421FCC9B" w:rsidR="00C06F9B" w:rsidRDefault="00C06F9B" w:rsidP="00C06F9B">
            <w:pPr>
              <w:spacing w:after="360" w:line="360" w:lineRule="auto"/>
              <w:contextualSpacing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Ventana XT/i-View</w:t>
            </w:r>
          </w:p>
        </w:tc>
        <w:tc>
          <w:tcPr>
            <w:tcW w:w="1696" w:type="dxa"/>
          </w:tcPr>
          <w:p w14:paraId="4FA8BAA9" w14:textId="36A022FC" w:rsidR="00C06F9B" w:rsidRDefault="00C06F9B" w:rsidP="00C06F9B">
            <w:pPr>
              <w:spacing w:after="360" w:line="360" w:lineRule="auto"/>
              <w:contextualSpacing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Cell Marque</w:t>
            </w:r>
          </w:p>
        </w:tc>
      </w:tr>
      <w:tr w:rsidR="00C06F9B" w14:paraId="3791493D" w14:textId="77777777" w:rsidTr="00C06F9B">
        <w:tc>
          <w:tcPr>
            <w:tcW w:w="1697" w:type="dxa"/>
          </w:tcPr>
          <w:p w14:paraId="0493BC4D" w14:textId="0C892940" w:rsidR="00C06F9B" w:rsidRDefault="00C06F9B" w:rsidP="00C06F9B">
            <w:pPr>
              <w:spacing w:after="360" w:line="360" w:lineRule="auto"/>
              <w:contextualSpacing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MDM2</w:t>
            </w:r>
          </w:p>
        </w:tc>
        <w:tc>
          <w:tcPr>
            <w:tcW w:w="1088" w:type="dxa"/>
          </w:tcPr>
          <w:p w14:paraId="32AB8F4B" w14:textId="3694FBB5" w:rsidR="00C06F9B" w:rsidRDefault="00C06F9B" w:rsidP="00C06F9B">
            <w:pPr>
              <w:spacing w:after="360" w:line="360" w:lineRule="auto"/>
              <w:contextualSpacing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IF-2</w:t>
            </w:r>
          </w:p>
        </w:tc>
        <w:tc>
          <w:tcPr>
            <w:tcW w:w="2316" w:type="dxa"/>
          </w:tcPr>
          <w:p w14:paraId="7AA5085C" w14:textId="00C01139" w:rsidR="00C06F9B" w:rsidRDefault="00C06F9B" w:rsidP="00C06F9B">
            <w:pPr>
              <w:spacing w:after="360" w:line="360" w:lineRule="auto"/>
              <w:contextualSpacing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ER2 (pH 9.0)</w:t>
            </w:r>
          </w:p>
        </w:tc>
        <w:tc>
          <w:tcPr>
            <w:tcW w:w="1697" w:type="dxa"/>
          </w:tcPr>
          <w:p w14:paraId="283EA2A4" w14:textId="4ED9CEEE" w:rsidR="00C06F9B" w:rsidRDefault="00C06F9B" w:rsidP="00C06F9B">
            <w:pPr>
              <w:spacing w:after="360" w:line="360" w:lineRule="auto"/>
              <w:contextualSpacing/>
              <w:rPr>
                <w:rFonts w:ascii="Book Antiqua" w:hAnsi="Book Antiqua"/>
                <w:sz w:val="24"/>
                <w:szCs w:val="24"/>
              </w:rPr>
            </w:pPr>
            <w:proofErr w:type="spellStart"/>
            <w:r>
              <w:rPr>
                <w:rFonts w:ascii="Book Antiqua" w:hAnsi="Book Antiqua"/>
                <w:sz w:val="24"/>
                <w:szCs w:val="24"/>
              </w:rPr>
              <w:t>Leica</w:t>
            </w:r>
            <w:proofErr w:type="spellEnd"/>
            <w:r>
              <w:rPr>
                <w:rFonts w:ascii="Book Antiqua" w:hAnsi="Book Antiqua"/>
                <w:sz w:val="24"/>
                <w:szCs w:val="24"/>
              </w:rPr>
              <w:t>-Bond/</w:t>
            </w:r>
            <w:proofErr w:type="spellStart"/>
            <w:r>
              <w:rPr>
                <w:rFonts w:ascii="Book Antiqua" w:hAnsi="Book Antiqua"/>
                <w:sz w:val="24"/>
                <w:szCs w:val="24"/>
              </w:rPr>
              <w:t>Polymer</w:t>
            </w:r>
            <w:proofErr w:type="spellEnd"/>
          </w:p>
        </w:tc>
        <w:tc>
          <w:tcPr>
            <w:tcW w:w="1696" w:type="dxa"/>
          </w:tcPr>
          <w:p w14:paraId="05F232BE" w14:textId="61CD307C" w:rsidR="00C06F9B" w:rsidRDefault="00C06F9B" w:rsidP="00C06F9B">
            <w:pPr>
              <w:spacing w:after="360" w:line="360" w:lineRule="auto"/>
              <w:contextualSpacing/>
              <w:rPr>
                <w:rFonts w:ascii="Book Antiqua" w:hAnsi="Book Antiqua"/>
                <w:sz w:val="24"/>
                <w:szCs w:val="24"/>
              </w:rPr>
            </w:pPr>
            <w:proofErr w:type="spellStart"/>
            <w:r>
              <w:rPr>
                <w:rFonts w:ascii="Book Antiqua" w:hAnsi="Book Antiqua"/>
                <w:sz w:val="24"/>
                <w:szCs w:val="24"/>
              </w:rPr>
              <w:t>Zymed</w:t>
            </w:r>
            <w:proofErr w:type="spellEnd"/>
          </w:p>
        </w:tc>
      </w:tr>
      <w:tr w:rsidR="00C06F9B" w14:paraId="7743544E" w14:textId="77777777" w:rsidTr="00C06F9B">
        <w:tc>
          <w:tcPr>
            <w:tcW w:w="1697" w:type="dxa"/>
          </w:tcPr>
          <w:p w14:paraId="4653A0A9" w14:textId="2D765F44" w:rsidR="00C06F9B" w:rsidRDefault="00C06F9B" w:rsidP="00C06F9B">
            <w:pPr>
              <w:spacing w:after="360" w:line="360" w:lineRule="auto"/>
              <w:contextualSpacing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Ki-67</w:t>
            </w:r>
          </w:p>
        </w:tc>
        <w:tc>
          <w:tcPr>
            <w:tcW w:w="1088" w:type="dxa"/>
          </w:tcPr>
          <w:p w14:paraId="11475375" w14:textId="7D5A111C" w:rsidR="00C06F9B" w:rsidRDefault="00C06F9B" w:rsidP="00C06F9B">
            <w:pPr>
              <w:spacing w:after="360" w:line="360" w:lineRule="auto"/>
              <w:contextualSpacing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7B11</w:t>
            </w:r>
          </w:p>
        </w:tc>
        <w:tc>
          <w:tcPr>
            <w:tcW w:w="2316" w:type="dxa"/>
          </w:tcPr>
          <w:p w14:paraId="78595DBB" w14:textId="07BF0C2D" w:rsidR="00C06F9B" w:rsidRDefault="00C06F9B" w:rsidP="00C06F9B">
            <w:pPr>
              <w:spacing w:after="360" w:line="360" w:lineRule="auto"/>
              <w:contextualSpacing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Solución dirigida</w:t>
            </w:r>
          </w:p>
        </w:tc>
        <w:tc>
          <w:tcPr>
            <w:tcW w:w="1697" w:type="dxa"/>
          </w:tcPr>
          <w:p w14:paraId="176DD1E9" w14:textId="1DF72CBC" w:rsidR="00C06F9B" w:rsidRDefault="00C06F9B" w:rsidP="00C06F9B">
            <w:pPr>
              <w:spacing w:after="360" w:line="360" w:lineRule="auto"/>
              <w:contextualSpacing/>
              <w:rPr>
                <w:rFonts w:ascii="Book Antiqua" w:hAnsi="Book Antiqua"/>
                <w:sz w:val="24"/>
                <w:szCs w:val="24"/>
              </w:rPr>
            </w:pPr>
            <w:proofErr w:type="spellStart"/>
            <w:r>
              <w:rPr>
                <w:rFonts w:ascii="Book Antiqua" w:hAnsi="Book Antiqua"/>
                <w:sz w:val="24"/>
                <w:szCs w:val="24"/>
              </w:rPr>
              <w:t>EnVision</w:t>
            </w:r>
            <w:proofErr w:type="spellEnd"/>
            <w:r>
              <w:rPr>
                <w:rFonts w:ascii="Book Antiqua" w:hAnsi="Book Antiqua"/>
                <w:sz w:val="24"/>
                <w:szCs w:val="24"/>
              </w:rPr>
              <w:t xml:space="preserve"> Plus </w:t>
            </w:r>
            <w:proofErr w:type="spellStart"/>
            <w:r>
              <w:rPr>
                <w:rFonts w:ascii="Book Antiqua" w:hAnsi="Book Antiqua"/>
                <w:sz w:val="24"/>
                <w:szCs w:val="24"/>
              </w:rPr>
              <w:t>Poly</w:t>
            </w:r>
            <w:proofErr w:type="spellEnd"/>
            <w:r>
              <w:rPr>
                <w:rFonts w:ascii="Book Antiqua" w:hAnsi="Book Antiqua"/>
                <w:sz w:val="24"/>
                <w:szCs w:val="24"/>
              </w:rPr>
              <w:t>-HRP</w:t>
            </w:r>
          </w:p>
        </w:tc>
        <w:tc>
          <w:tcPr>
            <w:tcW w:w="1696" w:type="dxa"/>
          </w:tcPr>
          <w:p w14:paraId="6B1A9E99" w14:textId="7533F87F" w:rsidR="00C06F9B" w:rsidRDefault="00C06F9B" w:rsidP="00C06F9B">
            <w:pPr>
              <w:spacing w:after="360" w:line="360" w:lineRule="auto"/>
              <w:contextualSpacing/>
              <w:rPr>
                <w:rFonts w:ascii="Book Antiqua" w:hAnsi="Book Antiqua"/>
                <w:sz w:val="24"/>
                <w:szCs w:val="24"/>
              </w:rPr>
            </w:pPr>
            <w:proofErr w:type="spellStart"/>
            <w:r>
              <w:rPr>
                <w:rFonts w:ascii="Book Antiqua" w:hAnsi="Book Antiqua"/>
                <w:sz w:val="24"/>
                <w:szCs w:val="24"/>
              </w:rPr>
              <w:t>Zymed</w:t>
            </w:r>
            <w:proofErr w:type="spellEnd"/>
          </w:p>
        </w:tc>
      </w:tr>
    </w:tbl>
    <w:p w14:paraId="2D2604AE" w14:textId="268E57B0" w:rsidR="00C06F9B" w:rsidRDefault="00C06F9B" w:rsidP="00447C45">
      <w:pPr>
        <w:spacing w:after="360" w:line="360" w:lineRule="auto"/>
        <w:jc w:val="both"/>
        <w:rPr>
          <w:rFonts w:ascii="Book Antiqua" w:hAnsi="Book Antiqua"/>
          <w:sz w:val="24"/>
          <w:szCs w:val="24"/>
        </w:rPr>
      </w:pPr>
    </w:p>
    <w:p w14:paraId="3DC6B190" w14:textId="77777777" w:rsidR="00C06F9B" w:rsidRPr="00C06F9B" w:rsidRDefault="00C06F9B" w:rsidP="00447C45">
      <w:pPr>
        <w:spacing w:after="360" w:line="360" w:lineRule="auto"/>
        <w:jc w:val="both"/>
        <w:rPr>
          <w:rFonts w:ascii="Book Antiqua" w:hAnsi="Book Antiqua"/>
          <w:sz w:val="24"/>
          <w:szCs w:val="24"/>
        </w:rPr>
      </w:pPr>
      <w:bookmarkStart w:id="0" w:name="_GoBack"/>
      <w:bookmarkEnd w:id="0"/>
    </w:p>
    <w:sectPr w:rsidR="00C06F9B" w:rsidRPr="00C06F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E9A"/>
    <w:rsid w:val="00073850"/>
    <w:rsid w:val="000A1BE3"/>
    <w:rsid w:val="000D7E9A"/>
    <w:rsid w:val="000E3175"/>
    <w:rsid w:val="001864A1"/>
    <w:rsid w:val="00230147"/>
    <w:rsid w:val="00251498"/>
    <w:rsid w:val="00333976"/>
    <w:rsid w:val="00401A63"/>
    <w:rsid w:val="00447C45"/>
    <w:rsid w:val="00473F88"/>
    <w:rsid w:val="004827A3"/>
    <w:rsid w:val="00483852"/>
    <w:rsid w:val="005B1F5B"/>
    <w:rsid w:val="005B565E"/>
    <w:rsid w:val="005C1643"/>
    <w:rsid w:val="005D2D06"/>
    <w:rsid w:val="005D424F"/>
    <w:rsid w:val="00675C09"/>
    <w:rsid w:val="0070264A"/>
    <w:rsid w:val="009E48ED"/>
    <w:rsid w:val="00A05405"/>
    <w:rsid w:val="00A50870"/>
    <w:rsid w:val="00AD36B0"/>
    <w:rsid w:val="00B04855"/>
    <w:rsid w:val="00B14C87"/>
    <w:rsid w:val="00BE63F5"/>
    <w:rsid w:val="00BE74B1"/>
    <w:rsid w:val="00BF58C7"/>
    <w:rsid w:val="00C06F9B"/>
    <w:rsid w:val="00C61187"/>
    <w:rsid w:val="00CD3C68"/>
    <w:rsid w:val="00E0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44871"/>
  <w15:chartTrackingRefBased/>
  <w15:docId w15:val="{B9672ECB-97A8-42FE-99E0-9330C144D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38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3850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C06F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EF970-BAD2-4DB9-A504-0D96FA579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57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Alcides Chaux</dc:creator>
  <cp:keywords/>
  <dc:description/>
  <cp:lastModifiedBy>Alcides Chaux</cp:lastModifiedBy>
  <cp:revision>26</cp:revision>
  <dcterms:created xsi:type="dcterms:W3CDTF">2017-08-30T16:26:00Z</dcterms:created>
  <dcterms:modified xsi:type="dcterms:W3CDTF">2017-08-31T17:56:00Z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16th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http://www.zotero.org/styles/elsevier-vancouver</vt:lpwstr>
  </property>
  <property fmtid="{D5CDD505-2E9C-101B-9397-08002B2CF9AE}" pid="13" name="Mendeley Recent Style Name 5_1">
    <vt:lpwstr>Elsevier - Vancouver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7th edition</vt:lpwstr>
  </property>
  <property fmtid="{D5CDD505-2E9C-101B-9397-08002B2CF9AE}" pid="20" name="Mendeley Recent Style Id 9_1">
    <vt:lpwstr>http://www.zotero.org/styles/vancouver</vt:lpwstr>
  </property>
  <property fmtid="{D5CDD505-2E9C-101B-9397-08002B2CF9AE}" pid="21" name="Mendeley Recent Style Name 9_1">
    <vt:lpwstr>Vancouver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99d8ac32-a826-3af4-adb8-e32823db369c</vt:lpwstr>
  </property>
  <property fmtid="{D5CDD505-2E9C-101B-9397-08002B2CF9AE}" pid="24" name="Mendeley Citation Style_1">
    <vt:lpwstr>http://www.zotero.org/styles/chicago-author-date</vt:lpwstr>
  </property>
</Properties>
</file>