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BD82" w14:textId="01D652A4" w:rsidR="00327361" w:rsidRDefault="00F968D7">
      <w:pPr>
        <w:pStyle w:val="Ttulo"/>
      </w:pPr>
      <w:r>
        <w:t xml:space="preserve">ÓRGANO DE EVALUACIÓN </w:t>
      </w:r>
    </w:p>
    <w:p w14:paraId="20430CC1" w14:textId="5F28FEAF" w:rsidR="00327361" w:rsidRDefault="00AB4483">
      <w:pPr>
        <w:pStyle w:val="Ttulo2"/>
        <w:spacing w:before="47"/>
        <w:ind w:right="1998"/>
        <w:jc w:val="right"/>
      </w:pPr>
      <w:r>
        <w:t>Acta de Dictamen de Evaluación - Convocatoria I – 202</w: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7ACD7F24" wp14:editId="38938B34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1270" cy="12700"/>
                <wp:effectExtent l="0" t="0" r="0" b="0"/>
                <wp:wrapNone/>
                <wp:docPr id="9" name="Forma lib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0000" extrusionOk="0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F968D7">
        <w:t>XX</w:t>
      </w:r>
    </w:p>
    <w:p w14:paraId="474D0A80" w14:textId="77777777" w:rsidR="00327361" w:rsidRDefault="00AB4483">
      <w:pPr>
        <w:spacing w:before="156"/>
        <w:ind w:left="1"/>
        <w:jc w:val="center"/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>Área: Ciencias Agrarias y Veterinaria</w:t>
      </w:r>
    </w:p>
    <w:p w14:paraId="7198A7CA" w14:textId="77777777" w:rsidR="00327361" w:rsidRDefault="00AB4483">
      <w:pPr>
        <w:pStyle w:val="Ttulo1"/>
        <w:numPr>
          <w:ilvl w:val="0"/>
          <w:numId w:val="2"/>
        </w:numPr>
        <w:tabs>
          <w:tab w:val="left" w:pos="262"/>
        </w:tabs>
        <w:spacing w:before="86"/>
        <w:ind w:left="262" w:hanging="262"/>
      </w:pPr>
      <w:r>
        <w:rPr>
          <w:color w:val="1F487C"/>
        </w:rPr>
        <w:t>Datos generales del Investigador</w:t>
      </w:r>
    </w:p>
    <w:p w14:paraId="0869E1AE" w14:textId="77777777" w:rsidR="00327361" w:rsidRDefault="00AB44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"/>
        </w:tabs>
        <w:spacing w:before="219"/>
        <w:ind w:left="163" w:hanging="163"/>
        <w:rPr>
          <w:color w:val="000000"/>
        </w:rPr>
      </w:pPr>
      <w:r>
        <w:rPr>
          <w:b/>
          <w:color w:val="000000"/>
        </w:rPr>
        <w:t xml:space="preserve">Nombres y Apellidos: </w:t>
      </w:r>
      <w:proofErr w:type="spellStart"/>
      <w:r w:rsidR="00BE2DCF">
        <w:rPr>
          <w:color w:val="000000"/>
        </w:rPr>
        <w:t>xxxxxx</w:t>
      </w:r>
      <w:proofErr w:type="spellEnd"/>
    </w:p>
    <w:p w14:paraId="610375E6" w14:textId="2ECB9139" w:rsidR="00327361" w:rsidRDefault="00AB44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"/>
        </w:tabs>
        <w:spacing w:before="35"/>
        <w:ind w:left="163" w:hanging="163"/>
        <w:rPr>
          <w:color w:val="000000"/>
        </w:rPr>
      </w:pPr>
      <w:r>
        <w:rPr>
          <w:b/>
          <w:color w:val="000000"/>
        </w:rPr>
        <w:t xml:space="preserve">Código de postulación: </w:t>
      </w:r>
      <w:r>
        <w:rPr>
          <w:color w:val="000000"/>
        </w:rPr>
        <w:t>EPDU24-</w:t>
      </w:r>
      <w:r w:rsidR="00A96C68">
        <w:rPr>
          <w:color w:val="000000"/>
        </w:rPr>
        <w:t>x</w:t>
      </w:r>
    </w:p>
    <w:p w14:paraId="5CCEE067" w14:textId="77777777" w:rsidR="00327361" w:rsidRDefault="00AB4483">
      <w:pPr>
        <w:pStyle w:val="Ttulo2"/>
        <w:numPr>
          <w:ilvl w:val="0"/>
          <w:numId w:val="1"/>
        </w:numPr>
        <w:tabs>
          <w:tab w:val="left" w:pos="163"/>
        </w:tabs>
        <w:spacing w:before="34"/>
        <w:ind w:left="163" w:hanging="163"/>
        <w:rPr>
          <w:rFonts w:ascii="Cambria" w:eastAsia="Cambria" w:hAnsi="Cambria" w:cs="Cambria"/>
          <w:b w:val="0"/>
        </w:rPr>
      </w:pPr>
      <w:r>
        <w:rPr>
          <w:rFonts w:ascii="Cambria" w:eastAsia="Cambria" w:hAnsi="Cambria" w:cs="Cambria"/>
        </w:rPr>
        <w:t xml:space="preserve">Documento de identidad No.: </w:t>
      </w:r>
      <w:proofErr w:type="spellStart"/>
      <w:r w:rsidR="00BE2DCF">
        <w:rPr>
          <w:rFonts w:ascii="Cambria" w:eastAsia="Cambria" w:hAnsi="Cambria" w:cs="Cambria"/>
          <w:b w:val="0"/>
        </w:rPr>
        <w:t>xxxxx</w:t>
      </w:r>
      <w:proofErr w:type="spellEnd"/>
    </w:p>
    <w:p w14:paraId="0783C62F" w14:textId="77777777" w:rsidR="00327361" w:rsidRDefault="00AB44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"/>
        </w:tabs>
        <w:spacing w:before="35"/>
        <w:ind w:left="163" w:hanging="163"/>
        <w:rPr>
          <w:color w:val="000000"/>
        </w:rPr>
      </w:pPr>
      <w:r>
        <w:rPr>
          <w:b/>
          <w:color w:val="000000"/>
        </w:rPr>
        <w:t xml:space="preserve">Tipo de evaluación: </w:t>
      </w:r>
      <w:r>
        <w:rPr>
          <w:color w:val="000000"/>
        </w:rPr>
        <w:t>Permanencia</w:t>
      </w:r>
    </w:p>
    <w:p w14:paraId="6556A8BA" w14:textId="77777777" w:rsidR="00327361" w:rsidRDefault="00AB44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"/>
        </w:tabs>
        <w:spacing w:before="35"/>
        <w:ind w:left="163" w:hanging="163"/>
        <w:rPr>
          <w:color w:val="000000"/>
        </w:rPr>
      </w:pPr>
      <w:r>
        <w:rPr>
          <w:b/>
          <w:color w:val="000000"/>
        </w:rPr>
        <w:t xml:space="preserve">Periodo de evaluación: </w:t>
      </w:r>
      <w:r>
        <w:rPr>
          <w:color w:val="000000"/>
        </w:rPr>
        <w:t>12/08/2020 - 27/09/2024</w:t>
      </w:r>
    </w:p>
    <w:p w14:paraId="4893D57D" w14:textId="77777777" w:rsidR="00327361" w:rsidRDefault="00AB4483">
      <w:pPr>
        <w:pStyle w:val="Ttulo1"/>
        <w:numPr>
          <w:ilvl w:val="0"/>
          <w:numId w:val="2"/>
        </w:numPr>
        <w:tabs>
          <w:tab w:val="left" w:pos="352"/>
        </w:tabs>
        <w:spacing w:before="218"/>
        <w:ind w:left="352" w:hanging="352"/>
      </w:pPr>
      <w:r>
        <w:rPr>
          <w:color w:val="1F487C"/>
        </w:rPr>
        <w:t>Evaluación del CVPy (Revisión de cumplimiento de criterios)</w:t>
      </w:r>
    </w:p>
    <w:p w14:paraId="6A720828" w14:textId="77777777" w:rsidR="00327361" w:rsidRDefault="00AB4483">
      <w:pPr>
        <w:pStyle w:val="Ttulo3"/>
        <w:numPr>
          <w:ilvl w:val="1"/>
          <w:numId w:val="2"/>
        </w:numPr>
        <w:tabs>
          <w:tab w:val="left" w:pos="418"/>
        </w:tabs>
        <w:spacing w:before="90"/>
        <w:ind w:left="418" w:hanging="418"/>
        <w:jc w:val="both"/>
      </w:pPr>
      <w:r>
        <w:rPr>
          <w:color w:val="1F487C"/>
        </w:rPr>
        <w:t>Formación de postgrado:</w:t>
      </w:r>
    </w:p>
    <w:p w14:paraId="33AFC804" w14:textId="77777777" w:rsidR="00327361" w:rsidRDefault="00AB4483">
      <w:pPr>
        <w:spacing w:before="28"/>
        <w:ind w:left="242"/>
        <w:jc w:val="both"/>
        <w:rPr>
          <w:sz w:val="20"/>
          <w:szCs w:val="20"/>
        </w:rPr>
      </w:pPr>
      <w:r>
        <w:rPr>
          <w:sz w:val="20"/>
          <w:szCs w:val="20"/>
        </w:rPr>
        <w:t>Además de ser Ingeniero Agrónomo y poseer 3 maestrías, acredita un doctorado en la Universidad de Ohio (USA) en área vinculada a su línea de investigación.</w:t>
      </w:r>
    </w:p>
    <w:p w14:paraId="799900FD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spacing w:before="55"/>
        <w:jc w:val="both"/>
        <w:rPr>
          <w:color w:val="000000"/>
          <w:sz w:val="17"/>
          <w:szCs w:val="17"/>
        </w:rPr>
      </w:pPr>
    </w:p>
    <w:p w14:paraId="7DC7EB4F" w14:textId="77777777" w:rsidR="00327361" w:rsidRDefault="00AB4483">
      <w:pPr>
        <w:pStyle w:val="Ttulo3"/>
        <w:numPr>
          <w:ilvl w:val="1"/>
          <w:numId w:val="2"/>
        </w:numPr>
        <w:tabs>
          <w:tab w:val="left" w:pos="418"/>
        </w:tabs>
        <w:ind w:left="418" w:hanging="418"/>
        <w:jc w:val="both"/>
      </w:pPr>
      <w:r>
        <w:rPr>
          <w:color w:val="1F487C"/>
        </w:rPr>
        <w:t>Producción científica:</w:t>
      </w:r>
    </w:p>
    <w:p w14:paraId="799B2A36" w14:textId="77777777" w:rsidR="00327361" w:rsidRDefault="00AB4483">
      <w:pPr>
        <w:spacing w:before="29" w:line="271" w:lineRule="auto"/>
        <w:ind w:right="126" w:firstLine="2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Declara 15 artículos desde 2022, como autor principal, correspondiente o </w:t>
      </w:r>
      <w:proofErr w:type="spellStart"/>
      <w:r>
        <w:rPr>
          <w:sz w:val="20"/>
          <w:szCs w:val="20"/>
        </w:rPr>
        <w:t>co-autor</w:t>
      </w:r>
      <w:proofErr w:type="spellEnd"/>
      <w:r>
        <w:rPr>
          <w:sz w:val="20"/>
          <w:szCs w:val="20"/>
        </w:rPr>
        <w:t xml:space="preserve">, publicadas en revistas de alto impacto, así como indexadas en </w:t>
      </w:r>
      <w:proofErr w:type="spellStart"/>
      <w:r>
        <w:rPr>
          <w:sz w:val="20"/>
          <w:szCs w:val="20"/>
        </w:rPr>
        <w:t>Latindex</w:t>
      </w:r>
      <w:proofErr w:type="spellEnd"/>
      <w:r>
        <w:rPr>
          <w:sz w:val="20"/>
          <w:szCs w:val="20"/>
        </w:rPr>
        <w:t>. Su producción científica cumple cabalmente con los requisitos establecidos para este nivel.</w:t>
      </w:r>
    </w:p>
    <w:p w14:paraId="50AF44D7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17"/>
          <w:szCs w:val="17"/>
        </w:rPr>
      </w:pPr>
    </w:p>
    <w:p w14:paraId="6EF0C33F" w14:textId="77777777" w:rsidR="00327361" w:rsidRDefault="00AB4483">
      <w:pPr>
        <w:pStyle w:val="Ttulo3"/>
        <w:numPr>
          <w:ilvl w:val="1"/>
          <w:numId w:val="2"/>
        </w:numPr>
        <w:tabs>
          <w:tab w:val="left" w:pos="418"/>
        </w:tabs>
        <w:ind w:left="418" w:hanging="418"/>
      </w:pPr>
      <w:r>
        <w:rPr>
          <w:color w:val="1F487C"/>
        </w:rPr>
        <w:t>Otros:</w:t>
      </w:r>
    </w:p>
    <w:p w14:paraId="257F2B3E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spacing w:before="30" w:line="271" w:lineRule="auto"/>
        <w:ind w:firstLine="257"/>
        <w:jc w:val="both"/>
        <w:rPr>
          <w:sz w:val="20"/>
          <w:szCs w:val="20"/>
        </w:rPr>
      </w:pPr>
      <w:r>
        <w:rPr>
          <w:sz w:val="20"/>
          <w:szCs w:val="20"/>
        </w:rPr>
        <w:t>Declara p</w:t>
      </w:r>
      <w:r>
        <w:rPr>
          <w:color w:val="000000"/>
          <w:sz w:val="20"/>
          <w:szCs w:val="20"/>
        </w:rPr>
        <w:t>articipar como investigador asociado en 7 proyectos financiados por CONACYT</w:t>
      </w:r>
      <w:r>
        <w:rPr>
          <w:sz w:val="20"/>
          <w:szCs w:val="20"/>
        </w:rPr>
        <w:t xml:space="preserve"> y declara 12 otras </w:t>
      </w:r>
      <w:proofErr w:type="gramStart"/>
      <w:r>
        <w:rPr>
          <w:sz w:val="20"/>
          <w:szCs w:val="20"/>
        </w:rPr>
        <w:t>participaciones  como</w:t>
      </w:r>
      <w:proofErr w:type="gramEnd"/>
      <w:r>
        <w:rPr>
          <w:sz w:val="20"/>
          <w:szCs w:val="20"/>
        </w:rPr>
        <w:t xml:space="preserve"> investigador principal en becas de investigación con financiamiento de entidades de Estados Unidos, la mayoría de la OSU. </w:t>
      </w:r>
    </w:p>
    <w:p w14:paraId="1AAABDF8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spacing w:before="30" w:line="271" w:lineRule="auto"/>
        <w:ind w:firstLine="257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Cabe señalar que todos estos proyectos no </w:t>
      </w:r>
      <w:r>
        <w:rPr>
          <w:color w:val="000000"/>
          <w:sz w:val="20"/>
          <w:szCs w:val="20"/>
        </w:rPr>
        <w:t xml:space="preserve">los </w:t>
      </w:r>
      <w:proofErr w:type="gramStart"/>
      <w:r>
        <w:rPr>
          <w:color w:val="000000"/>
          <w:sz w:val="20"/>
          <w:szCs w:val="20"/>
        </w:rPr>
        <w:t>declara como</w:t>
      </w:r>
      <w:proofErr w:type="gramEnd"/>
      <w:r>
        <w:rPr>
          <w:color w:val="000000"/>
          <w:sz w:val="20"/>
          <w:szCs w:val="20"/>
        </w:rPr>
        <w:t xml:space="preserve"> proyectos de investigaci</w:t>
      </w:r>
      <w:r>
        <w:rPr>
          <w:sz w:val="20"/>
          <w:szCs w:val="20"/>
        </w:rPr>
        <w:t>ón sino como producción tecnológica.</w:t>
      </w:r>
      <w:r>
        <w:rPr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En consecuencia, no cuenta con producción tecnológica en vinculación con empresas.</w:t>
      </w:r>
    </w:p>
    <w:p w14:paraId="2346A1C5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spacing w:before="30" w:line="271" w:lineRule="auto"/>
        <w:ind w:firstLine="257"/>
        <w:jc w:val="both"/>
        <w:rPr>
          <w:color w:val="0000FF"/>
          <w:sz w:val="20"/>
          <w:szCs w:val="20"/>
        </w:rPr>
      </w:pPr>
      <w:r>
        <w:rPr>
          <w:sz w:val="20"/>
          <w:szCs w:val="20"/>
        </w:rPr>
        <w:t>Mentoría y formación de investigadores: ha sido t</w:t>
      </w:r>
      <w:r>
        <w:rPr>
          <w:color w:val="000000"/>
          <w:sz w:val="20"/>
          <w:szCs w:val="20"/>
        </w:rPr>
        <w:t>utor de varias tesis de grado y un</w:t>
      </w:r>
      <w:r>
        <w:rPr>
          <w:sz w:val="20"/>
          <w:szCs w:val="20"/>
        </w:rPr>
        <w:t xml:space="preserve">a de </w:t>
      </w:r>
      <w:proofErr w:type="gramStart"/>
      <w:r>
        <w:rPr>
          <w:sz w:val="20"/>
          <w:szCs w:val="20"/>
        </w:rPr>
        <w:t>master</w:t>
      </w:r>
      <w:proofErr w:type="gramEnd"/>
      <w:r>
        <w:rPr>
          <w:color w:val="000000"/>
          <w:sz w:val="20"/>
          <w:szCs w:val="20"/>
        </w:rPr>
        <w:t>, y est</w:t>
      </w:r>
      <w:r>
        <w:rPr>
          <w:sz w:val="20"/>
          <w:szCs w:val="20"/>
        </w:rPr>
        <w:t xml:space="preserve">á siendo tutor de </w:t>
      </w:r>
      <w:r>
        <w:rPr>
          <w:color w:val="000000"/>
          <w:sz w:val="20"/>
          <w:szCs w:val="20"/>
        </w:rPr>
        <w:t>dos tesis de maestría en proceso y tres tesis de doctorado en proceso, todos e</w:t>
      </w:r>
      <w:r>
        <w:rPr>
          <w:sz w:val="20"/>
          <w:szCs w:val="20"/>
        </w:rPr>
        <w:t>n</w:t>
      </w:r>
      <w:r>
        <w:rPr>
          <w:color w:val="000000"/>
          <w:sz w:val="20"/>
          <w:szCs w:val="20"/>
        </w:rPr>
        <w:t xml:space="preserve"> Estados Unidos. </w:t>
      </w:r>
      <w:r>
        <w:rPr>
          <w:sz w:val="20"/>
          <w:szCs w:val="20"/>
        </w:rPr>
        <w:t>Sin embargo, n</w:t>
      </w:r>
      <w:r>
        <w:rPr>
          <w:color w:val="000000"/>
          <w:sz w:val="20"/>
          <w:szCs w:val="20"/>
        </w:rPr>
        <w:t>o tiene formación de investigadores en Paraguay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y, </w:t>
      </w:r>
      <w:r>
        <w:rPr>
          <w:sz w:val="20"/>
          <w:szCs w:val="20"/>
        </w:rPr>
        <w:t>excepto</w:t>
      </w:r>
      <w:r>
        <w:rPr>
          <w:color w:val="000000"/>
          <w:sz w:val="20"/>
          <w:szCs w:val="20"/>
        </w:rPr>
        <w:t xml:space="preserve"> un </w:t>
      </w:r>
      <w:r>
        <w:rPr>
          <w:sz w:val="20"/>
          <w:szCs w:val="20"/>
        </w:rPr>
        <w:t>trabajo</w:t>
      </w:r>
      <w:r>
        <w:rPr>
          <w:color w:val="000000"/>
          <w:sz w:val="20"/>
          <w:szCs w:val="20"/>
        </w:rPr>
        <w:t xml:space="preserve"> con </w:t>
      </w:r>
      <w:r>
        <w:rPr>
          <w:sz w:val="20"/>
          <w:szCs w:val="20"/>
        </w:rPr>
        <w:t>un alumno de doctorado, no publica trabajos científicos con sus alumnos de postgrado, lo cual no permite dimensionar la formación de investigadores.</w:t>
      </w:r>
    </w:p>
    <w:p w14:paraId="67B8D1C3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spacing w:before="30" w:line="271" w:lineRule="auto"/>
        <w:ind w:firstLine="257"/>
        <w:jc w:val="both"/>
        <w:rPr>
          <w:sz w:val="20"/>
          <w:szCs w:val="20"/>
        </w:rPr>
      </w:pPr>
      <w:r>
        <w:rPr>
          <w:sz w:val="20"/>
          <w:szCs w:val="20"/>
        </w:rPr>
        <w:t>Evaluaciones: tiene participación en comité editorial de revistas internacionales. En el periodo ha dejado de realizar evaluaciones para otras revistas y organización de eventos.</w:t>
      </w:r>
    </w:p>
    <w:p w14:paraId="385425D1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spacing w:before="30" w:line="271" w:lineRule="auto"/>
        <w:ind w:firstLine="257"/>
        <w:jc w:val="both"/>
        <w:rPr>
          <w:sz w:val="20"/>
          <w:szCs w:val="20"/>
        </w:rPr>
      </w:pPr>
      <w:r>
        <w:rPr>
          <w:sz w:val="20"/>
          <w:szCs w:val="20"/>
        </w:rPr>
        <w:t>Menciona una participación en grupos de investigación nacionales en Paraguay y en una red iberoamericana. Sin embargo, la participación en Grupos de Investigación nacionales solo se menciona en el apartado de información adicional y no se refleja en las actividades asociadas a su vinculación institucional.</w:t>
      </w:r>
    </w:p>
    <w:p w14:paraId="0F3BA60F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spacing w:before="30" w:line="271" w:lineRule="auto"/>
        <w:ind w:firstLine="257"/>
        <w:jc w:val="both"/>
        <w:rPr>
          <w:sz w:val="20"/>
          <w:szCs w:val="20"/>
        </w:rPr>
      </w:pPr>
      <w:r>
        <w:rPr>
          <w:sz w:val="20"/>
          <w:szCs w:val="20"/>
        </w:rPr>
        <w:t>Declara una carga horaria semanal poco razonable: 65 - 67 horas semanales.</w:t>
      </w:r>
    </w:p>
    <w:p w14:paraId="7E5E4CD6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spacing w:before="89"/>
        <w:rPr>
          <w:color w:val="000000"/>
          <w:sz w:val="18"/>
          <w:szCs w:val="18"/>
        </w:rPr>
      </w:pPr>
    </w:p>
    <w:p w14:paraId="02B6A136" w14:textId="77777777" w:rsidR="00327361" w:rsidRDefault="00AB4483">
      <w:pPr>
        <w:pStyle w:val="Ttulo1"/>
        <w:numPr>
          <w:ilvl w:val="0"/>
          <w:numId w:val="2"/>
        </w:numPr>
        <w:tabs>
          <w:tab w:val="left" w:pos="418"/>
        </w:tabs>
        <w:spacing w:before="1"/>
        <w:ind w:left="418" w:hanging="418"/>
      </w:pPr>
      <w:r>
        <w:rPr>
          <w:color w:val="1F487C"/>
        </w:rPr>
        <w:t>Dictamen: Resultado de la evaluación</w:t>
      </w:r>
    </w:p>
    <w:p w14:paraId="335344A6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spacing w:before="33" w:line="271" w:lineRule="auto"/>
        <w:ind w:firstLine="257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Luego de recibir y analizar los antecedentes del postulante para el área de Ciencias Agrarias y Veterinaria, </w:t>
      </w:r>
      <w:r>
        <w:rPr>
          <w:sz w:val="20"/>
          <w:szCs w:val="20"/>
        </w:rPr>
        <w:t xml:space="preserve">nos complace informarle que ha cumplido con los requisitos </w:t>
      </w:r>
      <w:proofErr w:type="gramStart"/>
      <w:r>
        <w:rPr>
          <w:sz w:val="20"/>
          <w:szCs w:val="20"/>
        </w:rPr>
        <w:t>para  la</w:t>
      </w:r>
      <w:proofErr w:type="gramEnd"/>
      <w:r>
        <w:rPr>
          <w:sz w:val="20"/>
          <w:szCs w:val="20"/>
        </w:rPr>
        <w:t xml:space="preserve"> permanencia en el nivel 2 en el Sistema Nacional de Investigadores (SISNI)</w:t>
      </w:r>
      <w:r>
        <w:rPr>
          <w:color w:val="000000"/>
          <w:sz w:val="20"/>
          <w:szCs w:val="20"/>
        </w:rPr>
        <w:t xml:space="preserve">. DICTAMEN: Permanece en el </w:t>
      </w:r>
      <w:r>
        <w:rPr>
          <w:sz w:val="20"/>
          <w:szCs w:val="20"/>
        </w:rPr>
        <w:t>N</w:t>
      </w:r>
      <w:r>
        <w:rPr>
          <w:color w:val="000000"/>
          <w:sz w:val="20"/>
          <w:szCs w:val="20"/>
        </w:rPr>
        <w:t>ivel 2</w:t>
      </w:r>
      <w:r>
        <w:rPr>
          <w:sz w:val="20"/>
          <w:szCs w:val="20"/>
        </w:rPr>
        <w:t xml:space="preserve"> como Investigador Asociado.</w:t>
      </w:r>
    </w:p>
    <w:p w14:paraId="1C7D5858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spacing w:before="33" w:line="271" w:lineRule="auto"/>
        <w:jc w:val="both"/>
        <w:rPr>
          <w:sz w:val="20"/>
          <w:szCs w:val="20"/>
        </w:rPr>
      </w:pPr>
    </w:p>
    <w:p w14:paraId="0FB2EFC1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spacing w:before="89"/>
        <w:jc w:val="both"/>
        <w:rPr>
          <w:color w:val="000000"/>
          <w:sz w:val="18"/>
          <w:szCs w:val="18"/>
        </w:rPr>
      </w:pPr>
    </w:p>
    <w:p w14:paraId="5EA47309" w14:textId="77777777" w:rsidR="00327361" w:rsidRDefault="00AB4483">
      <w:pPr>
        <w:pStyle w:val="Ttulo1"/>
        <w:numPr>
          <w:ilvl w:val="0"/>
          <w:numId w:val="2"/>
        </w:numPr>
        <w:tabs>
          <w:tab w:val="left" w:pos="418"/>
        </w:tabs>
        <w:ind w:left="418" w:hanging="418"/>
        <w:jc w:val="both"/>
      </w:pPr>
      <w:r>
        <w:rPr>
          <w:color w:val="1F487C"/>
        </w:rPr>
        <w:t>¿Qué recomendaciones se sugieren?</w:t>
      </w:r>
    </w:p>
    <w:p w14:paraId="65DE1BC0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spacing w:before="34" w:line="271" w:lineRule="auto"/>
        <w:ind w:right="126" w:firstLine="242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Se recomienda aumentar</w:t>
      </w:r>
      <w:sdt>
        <w:sdtPr>
          <w:tag w:val="goog_rdk_0"/>
          <w:id w:val="-330450942"/>
        </w:sdtPr>
        <w:sdtContent/>
      </w:sdt>
      <w:r>
        <w:rPr>
          <w:color w:val="000000"/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>la vinculación con instituciones paraguayas en la producción científica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y </w:t>
      </w:r>
      <w:r>
        <w:rPr>
          <w:sz w:val="20"/>
          <w:szCs w:val="20"/>
        </w:rPr>
        <w:t>potenciar</w:t>
      </w:r>
      <w:r>
        <w:rPr>
          <w:color w:val="000000"/>
          <w:sz w:val="20"/>
          <w:szCs w:val="20"/>
        </w:rPr>
        <w:t xml:space="preserve"> la formación de </w:t>
      </w:r>
      <w:r>
        <w:rPr>
          <w:sz w:val="20"/>
          <w:szCs w:val="20"/>
        </w:rPr>
        <w:t>investigadores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paraguayos</w:t>
      </w:r>
      <w:r>
        <w:rPr>
          <w:color w:val="000000"/>
          <w:sz w:val="20"/>
          <w:szCs w:val="20"/>
        </w:rPr>
        <w:t xml:space="preserve">, </w:t>
      </w:r>
      <w:r>
        <w:rPr>
          <w:sz w:val="20"/>
          <w:szCs w:val="20"/>
        </w:rPr>
        <w:t xml:space="preserve"> realizando</w:t>
      </w:r>
      <w:proofErr w:type="gramEnd"/>
      <w:r>
        <w:rPr>
          <w:sz w:val="20"/>
          <w:szCs w:val="20"/>
        </w:rPr>
        <w:t xml:space="preserve"> más publicaciones conjuntas con los alumnos en formación. También, se recomienda demostrar vinculación con la sociedad civil y con sectores productivos de Paraguay.</w:t>
      </w:r>
    </w:p>
    <w:p w14:paraId="14DB7BC8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432851C4" w14:textId="77777777" w:rsidR="00327361" w:rsidRDefault="00AB4483">
      <w:pPr>
        <w:spacing w:before="30" w:line="271" w:lineRule="auto"/>
        <w:ind w:firstLine="257"/>
        <w:rPr>
          <w:sz w:val="18"/>
          <w:szCs w:val="18"/>
        </w:rPr>
      </w:pPr>
      <w:r>
        <w:rPr>
          <w:sz w:val="20"/>
          <w:szCs w:val="20"/>
        </w:rPr>
        <w:t>.</w:t>
      </w:r>
    </w:p>
    <w:p w14:paraId="7CD5A930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2BC8803D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45EC69EB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9A83A55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18"/>
          <w:szCs w:val="18"/>
        </w:rPr>
      </w:pPr>
    </w:p>
    <w:p w14:paraId="65D2A02D" w14:textId="77777777" w:rsidR="00327361" w:rsidRDefault="00AB4483">
      <w:pPr>
        <w:tabs>
          <w:tab w:val="left" w:pos="5094"/>
        </w:tabs>
        <w:ind w:right="9"/>
        <w:jc w:val="center"/>
        <w:rPr>
          <w:rFonts w:ascii="Trebuchet MS" w:eastAsia="Trebuchet MS" w:hAnsi="Trebuchet MS" w:cs="Trebuchet MS"/>
          <w:b/>
          <w:sz w:val="15"/>
          <w:szCs w:val="15"/>
        </w:rPr>
      </w:pPr>
      <w:r>
        <w:rPr>
          <w:rFonts w:ascii="Trebuchet MS" w:eastAsia="Trebuchet MS" w:hAnsi="Trebuchet MS" w:cs="Trebuchet MS"/>
          <w:b/>
          <w:sz w:val="15"/>
          <w:szCs w:val="15"/>
        </w:rPr>
        <w:t>...........................................................</w:t>
      </w:r>
      <w:r>
        <w:rPr>
          <w:rFonts w:ascii="Trebuchet MS" w:eastAsia="Trebuchet MS" w:hAnsi="Trebuchet MS" w:cs="Trebuchet MS"/>
          <w:b/>
          <w:sz w:val="15"/>
          <w:szCs w:val="15"/>
        </w:rPr>
        <w:tab/>
        <w:t>...........................................................</w:t>
      </w:r>
    </w:p>
    <w:p w14:paraId="5C57BB42" w14:textId="77777777" w:rsidR="00327361" w:rsidRDefault="00AB4483">
      <w:pPr>
        <w:pBdr>
          <w:top w:val="nil"/>
          <w:left w:val="nil"/>
          <w:bottom w:val="nil"/>
          <w:right w:val="nil"/>
          <w:between w:val="nil"/>
        </w:pBdr>
        <w:tabs>
          <w:tab w:val="left" w:pos="5083"/>
        </w:tabs>
        <w:spacing w:before="58"/>
        <w:ind w:left="27"/>
        <w:jc w:val="center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ab/>
      </w:r>
    </w:p>
    <w:p w14:paraId="2CB7B5CF" w14:textId="77777777" w:rsidR="00327361" w:rsidRDefault="00AB4483">
      <w:pPr>
        <w:pStyle w:val="Ttulo2"/>
        <w:tabs>
          <w:tab w:val="left" w:pos="5094"/>
        </w:tabs>
        <w:ind w:right="78"/>
        <w:jc w:val="center"/>
      </w:pPr>
      <w:r>
        <w:rPr>
          <w:sz w:val="36"/>
          <w:szCs w:val="36"/>
          <w:vertAlign w:val="subscript"/>
        </w:rPr>
        <w:t>Evaluador/a</w:t>
      </w:r>
      <w:r>
        <w:rPr>
          <w:sz w:val="36"/>
          <w:szCs w:val="36"/>
          <w:vertAlign w:val="subscript"/>
        </w:rPr>
        <w:tab/>
      </w:r>
      <w:r>
        <w:t>Evaluador/a</w:t>
      </w:r>
    </w:p>
    <w:p w14:paraId="1EC69015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</w:rPr>
      </w:pPr>
    </w:p>
    <w:p w14:paraId="42922CDA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</w:rPr>
      </w:pPr>
    </w:p>
    <w:p w14:paraId="7CCF7C03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</w:rPr>
      </w:pPr>
    </w:p>
    <w:p w14:paraId="3ED5709B" w14:textId="77777777" w:rsidR="00327361" w:rsidRDefault="00327361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rFonts w:ascii="Trebuchet MS" w:eastAsia="Trebuchet MS" w:hAnsi="Trebuchet MS" w:cs="Trebuchet MS"/>
          <w:b/>
          <w:color w:val="000000"/>
        </w:rPr>
      </w:pPr>
    </w:p>
    <w:p w14:paraId="1D4DCB58" w14:textId="77777777" w:rsidR="00327361" w:rsidRDefault="00AB4483">
      <w:pPr>
        <w:tabs>
          <w:tab w:val="left" w:pos="6026"/>
        </w:tabs>
        <w:ind w:left="931"/>
        <w:rPr>
          <w:rFonts w:ascii="Trebuchet MS" w:eastAsia="Trebuchet MS" w:hAnsi="Trebuchet MS" w:cs="Trebuchet MS"/>
          <w:b/>
          <w:sz w:val="15"/>
          <w:szCs w:val="15"/>
        </w:rPr>
      </w:pPr>
      <w:r>
        <w:rPr>
          <w:rFonts w:ascii="Trebuchet MS" w:eastAsia="Trebuchet MS" w:hAnsi="Trebuchet MS" w:cs="Trebuchet MS"/>
          <w:b/>
          <w:sz w:val="15"/>
          <w:szCs w:val="15"/>
        </w:rPr>
        <w:t>...........................................................</w:t>
      </w:r>
      <w:r>
        <w:rPr>
          <w:rFonts w:ascii="Trebuchet MS" w:eastAsia="Trebuchet MS" w:hAnsi="Trebuchet MS" w:cs="Trebuchet MS"/>
          <w:b/>
          <w:sz w:val="15"/>
          <w:szCs w:val="15"/>
        </w:rPr>
        <w:tab/>
        <w:t>...........................................................</w:t>
      </w:r>
    </w:p>
    <w:p w14:paraId="4C7EAB10" w14:textId="77777777" w:rsidR="00AF61C9" w:rsidRDefault="00AF61C9">
      <w:pPr>
        <w:pBdr>
          <w:top w:val="nil"/>
          <w:left w:val="nil"/>
          <w:bottom w:val="nil"/>
          <w:right w:val="nil"/>
          <w:between w:val="nil"/>
        </w:pBdr>
        <w:tabs>
          <w:tab w:val="left" w:pos="5938"/>
        </w:tabs>
        <w:spacing w:before="59"/>
        <w:ind w:left="1000"/>
        <w:rPr>
          <w:rFonts w:ascii="Trebuchet MS" w:eastAsia="Trebuchet MS" w:hAnsi="Trebuchet MS" w:cs="Trebuchet MS"/>
          <w:color w:val="000000"/>
          <w:sz w:val="18"/>
          <w:szCs w:val="18"/>
        </w:rPr>
      </w:pPr>
    </w:p>
    <w:p w14:paraId="32755237" w14:textId="77777777" w:rsidR="00327361" w:rsidRDefault="00746ED1">
      <w:pPr>
        <w:pStyle w:val="Ttulo2"/>
        <w:tabs>
          <w:tab w:val="left" w:pos="5094"/>
        </w:tabs>
        <w:spacing w:before="58"/>
        <w:ind w:right="1989"/>
        <w:jc w:val="right"/>
        <w:sectPr w:rsidR="00327361">
          <w:headerReference w:type="default" r:id="rId10"/>
          <w:footerReference w:type="default" r:id="rId11"/>
          <w:pgSz w:w="11910" w:h="16840"/>
          <w:pgMar w:top="2000" w:right="850" w:bottom="880" w:left="850" w:header="574" w:footer="691" w:gutter="0"/>
          <w:pgNumType w:start="1"/>
          <w:cols w:space="720"/>
        </w:sectPr>
      </w:pPr>
      <w:r>
        <w:t>Evaluador/a</w:t>
      </w:r>
      <w:r>
        <w:tab/>
        <w:t>Evaluador/</w:t>
      </w:r>
    </w:p>
    <w:p w14:paraId="59DFD3CF" w14:textId="77777777" w:rsidR="00327361" w:rsidRDefault="00327361" w:rsidP="00746ED1">
      <w:pPr>
        <w:spacing w:before="59"/>
        <w:rPr>
          <w:rFonts w:ascii="Trebuchet MS" w:eastAsia="Trebuchet MS" w:hAnsi="Trebuchet MS" w:cs="Trebuchet MS"/>
          <w:b/>
        </w:rPr>
      </w:pPr>
    </w:p>
    <w:sectPr w:rsidR="00327361">
      <w:pgSz w:w="11910" w:h="16840"/>
      <w:pgMar w:top="2000" w:right="850" w:bottom="880" w:left="850" w:header="574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9045" w14:textId="77777777" w:rsidR="001E582A" w:rsidRDefault="001E582A">
      <w:r>
        <w:separator/>
      </w:r>
    </w:p>
  </w:endnote>
  <w:endnote w:type="continuationSeparator" w:id="0">
    <w:p w14:paraId="5A6E80B0" w14:textId="77777777" w:rsidR="001E582A" w:rsidRDefault="001E5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DA13" w14:textId="77777777" w:rsidR="00327361" w:rsidRDefault="00AB448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F12E52D" wp14:editId="22EED627">
              <wp:simplePos x="0" y="0"/>
              <wp:positionH relativeFrom="column">
                <wp:posOffset>0</wp:posOffset>
              </wp:positionH>
              <wp:positionV relativeFrom="paragraph">
                <wp:posOffset>10071100</wp:posOffset>
              </wp:positionV>
              <wp:extent cx="1270" cy="12700"/>
              <wp:effectExtent l="0" t="0" r="0" b="0"/>
              <wp:wrapNone/>
              <wp:docPr id="8" name="Forma libr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05913" y="3779365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20000" extrusionOk="0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10071100</wp:posOffset>
              </wp:positionV>
              <wp:extent cx="1270" cy="12700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3F9A51BC" wp14:editId="1E3E82A6">
              <wp:simplePos x="0" y="0"/>
              <wp:positionH relativeFrom="column">
                <wp:posOffset>2679700</wp:posOffset>
              </wp:positionH>
              <wp:positionV relativeFrom="paragraph">
                <wp:posOffset>10121900</wp:posOffset>
              </wp:positionV>
              <wp:extent cx="1115060" cy="16192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93233" y="3703800"/>
                        <a:ext cx="11055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6AD41" w14:textId="77777777" w:rsidR="00327361" w:rsidRDefault="00AB4483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>www.conacyt.gov.py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2679700</wp:posOffset>
              </wp:positionH>
              <wp:positionV relativeFrom="paragraph">
                <wp:posOffset>10121900</wp:posOffset>
              </wp:positionV>
              <wp:extent cx="1115060" cy="161925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5060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5F26DC9D" wp14:editId="70EA69B8">
              <wp:simplePos x="0" y="0"/>
              <wp:positionH relativeFrom="column">
                <wp:posOffset>5816600</wp:posOffset>
              </wp:positionH>
              <wp:positionV relativeFrom="paragraph">
                <wp:posOffset>10274300</wp:posOffset>
              </wp:positionV>
              <wp:extent cx="661670" cy="153670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19928" y="3707928"/>
                        <a:ext cx="65214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739FC" w14:textId="77777777" w:rsidR="00327361" w:rsidRDefault="00AB4483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rebuchet MS" w:eastAsia="Trebuchet MS" w:hAnsi="Trebuchet MS" w:cs="Trebuchet MS"/>
                              <w:color w:val="000000"/>
                              <w:sz w:val="16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rFonts w:ascii="Trebuchet MS" w:eastAsia="Trebuchet MS" w:hAnsi="Trebuchet MS" w:cs="Trebuchet MS"/>
                              <w:color w:val="000000"/>
                              <w:sz w:val="16"/>
                            </w:rPr>
                            <w:t xml:space="preserve"> 1 </w:t>
                          </w:r>
                          <w:proofErr w:type="gramStart"/>
                          <w:r>
                            <w:rPr>
                              <w:rFonts w:ascii="Trebuchet MS" w:eastAsia="Trebuchet MS" w:hAnsi="Trebuchet MS" w:cs="Trebuchet MS"/>
                              <w:color w:val="000000"/>
                              <w:sz w:val="16"/>
                            </w:rPr>
                            <w:t>de  NUMPAGES</w:t>
                          </w:r>
                          <w:proofErr w:type="gramEnd"/>
                          <w:r>
                            <w:rPr>
                              <w:rFonts w:ascii="Trebuchet MS" w:eastAsia="Trebuchet MS" w:hAnsi="Trebuchet MS" w:cs="Trebuchet MS"/>
                              <w:color w:val="000000"/>
                              <w:sz w:val="16"/>
                            </w:rPr>
                            <w:t xml:space="preserve">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5816600</wp:posOffset>
              </wp:positionH>
              <wp:positionV relativeFrom="paragraph">
                <wp:posOffset>10274300</wp:posOffset>
              </wp:positionV>
              <wp:extent cx="661670" cy="153670"/>
              <wp:effectExtent b="0" l="0" r="0" t="0"/>
              <wp:wrapNone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670" cy="153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3473D" w14:textId="77777777" w:rsidR="001E582A" w:rsidRDefault="001E582A">
      <w:r>
        <w:separator/>
      </w:r>
    </w:p>
  </w:footnote>
  <w:footnote w:type="continuationSeparator" w:id="0">
    <w:p w14:paraId="7CE68F0E" w14:textId="77777777" w:rsidR="001E582A" w:rsidRDefault="001E5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B08F" w14:textId="77777777" w:rsidR="00327361" w:rsidRDefault="00AB448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s-MX" w:eastAsia="es-MX"/>
      </w:rPr>
      <w:drawing>
        <wp:anchor distT="0" distB="0" distL="0" distR="0" simplePos="0" relativeHeight="251658240" behindDoc="1" locked="0" layoutInCell="1" hidden="0" allowOverlap="1" wp14:anchorId="5A3DF7E2" wp14:editId="165B7E8F">
          <wp:simplePos x="0" y="0"/>
          <wp:positionH relativeFrom="page">
            <wp:posOffset>723625</wp:posOffset>
          </wp:positionH>
          <wp:positionV relativeFrom="page">
            <wp:posOffset>364535</wp:posOffset>
          </wp:positionV>
          <wp:extent cx="6112817" cy="479785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12817" cy="479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F33F2"/>
    <w:multiLevelType w:val="multilevel"/>
    <w:tmpl w:val="0562FA5A"/>
    <w:lvl w:ilvl="0">
      <w:numFmt w:val="bullet"/>
      <w:lvlText w:val="●"/>
      <w:lvlJc w:val="left"/>
      <w:pPr>
        <w:ind w:left="164" w:hanging="164"/>
      </w:pPr>
      <w:rPr>
        <w:rFonts w:ascii="MS Gothic" w:eastAsia="MS Gothic" w:hAnsi="MS Gothic" w:cs="MS Gothic"/>
        <w:b w:val="0"/>
        <w:i w:val="0"/>
        <w:sz w:val="9"/>
        <w:szCs w:val="9"/>
        <w:vertAlign w:val="baseline"/>
      </w:rPr>
    </w:lvl>
    <w:lvl w:ilvl="1">
      <w:numFmt w:val="bullet"/>
      <w:lvlText w:val="•"/>
      <w:lvlJc w:val="left"/>
      <w:pPr>
        <w:ind w:left="1164" w:hanging="164"/>
      </w:pPr>
    </w:lvl>
    <w:lvl w:ilvl="2">
      <w:numFmt w:val="bullet"/>
      <w:lvlText w:val="•"/>
      <w:lvlJc w:val="left"/>
      <w:pPr>
        <w:ind w:left="2169" w:hanging="164"/>
      </w:pPr>
    </w:lvl>
    <w:lvl w:ilvl="3">
      <w:numFmt w:val="bullet"/>
      <w:lvlText w:val="•"/>
      <w:lvlJc w:val="left"/>
      <w:pPr>
        <w:ind w:left="3173" w:hanging="163"/>
      </w:pPr>
    </w:lvl>
    <w:lvl w:ilvl="4">
      <w:numFmt w:val="bullet"/>
      <w:lvlText w:val="•"/>
      <w:lvlJc w:val="left"/>
      <w:pPr>
        <w:ind w:left="4178" w:hanging="163"/>
      </w:pPr>
    </w:lvl>
    <w:lvl w:ilvl="5">
      <w:numFmt w:val="bullet"/>
      <w:lvlText w:val="•"/>
      <w:lvlJc w:val="left"/>
      <w:pPr>
        <w:ind w:left="5182" w:hanging="163"/>
      </w:pPr>
    </w:lvl>
    <w:lvl w:ilvl="6">
      <w:numFmt w:val="bullet"/>
      <w:lvlText w:val="•"/>
      <w:lvlJc w:val="left"/>
      <w:pPr>
        <w:ind w:left="6187" w:hanging="163"/>
      </w:pPr>
    </w:lvl>
    <w:lvl w:ilvl="7">
      <w:numFmt w:val="bullet"/>
      <w:lvlText w:val="•"/>
      <w:lvlJc w:val="left"/>
      <w:pPr>
        <w:ind w:left="7191" w:hanging="164"/>
      </w:pPr>
    </w:lvl>
    <w:lvl w:ilvl="8">
      <w:numFmt w:val="bullet"/>
      <w:lvlText w:val="•"/>
      <w:lvlJc w:val="left"/>
      <w:pPr>
        <w:ind w:left="8196" w:hanging="164"/>
      </w:pPr>
    </w:lvl>
  </w:abstractNum>
  <w:abstractNum w:abstractNumId="1" w15:restartNumberingAfterBreak="0">
    <w:nsid w:val="689E49FB"/>
    <w:multiLevelType w:val="multilevel"/>
    <w:tmpl w:val="A89ABAD6"/>
    <w:lvl w:ilvl="0">
      <w:start w:val="1"/>
      <w:numFmt w:val="upperRoman"/>
      <w:lvlText w:val="%1."/>
      <w:lvlJc w:val="left"/>
      <w:pPr>
        <w:ind w:left="264" w:hanging="264"/>
      </w:pPr>
      <w:rPr>
        <w:rFonts w:ascii="Cambria" w:eastAsia="Cambria" w:hAnsi="Cambria" w:cs="Cambria"/>
        <w:b/>
        <w:i w:val="0"/>
        <w:color w:val="1F487C"/>
        <w:sz w:val="24"/>
        <w:szCs w:val="24"/>
      </w:rPr>
    </w:lvl>
    <w:lvl w:ilvl="1">
      <w:start w:val="1"/>
      <w:numFmt w:val="decimal"/>
      <w:lvlText w:val="%1.%2"/>
      <w:lvlJc w:val="left"/>
      <w:pPr>
        <w:ind w:left="419" w:hanging="419"/>
      </w:pPr>
      <w:rPr>
        <w:rFonts w:ascii="Cambria" w:eastAsia="Cambria" w:hAnsi="Cambria" w:cs="Cambria"/>
        <w:b/>
        <w:i w:val="0"/>
        <w:color w:val="1F487C"/>
        <w:sz w:val="20"/>
        <w:szCs w:val="20"/>
      </w:rPr>
    </w:lvl>
    <w:lvl w:ilvl="2">
      <w:numFmt w:val="bullet"/>
      <w:lvlText w:val="•"/>
      <w:lvlJc w:val="left"/>
      <w:pPr>
        <w:ind w:left="1507" w:hanging="419"/>
      </w:pPr>
    </w:lvl>
    <w:lvl w:ilvl="3">
      <w:numFmt w:val="bullet"/>
      <w:lvlText w:val="•"/>
      <w:lvlJc w:val="left"/>
      <w:pPr>
        <w:ind w:left="2594" w:hanging="419"/>
      </w:pPr>
    </w:lvl>
    <w:lvl w:ilvl="4">
      <w:numFmt w:val="bullet"/>
      <w:lvlText w:val="•"/>
      <w:lvlJc w:val="left"/>
      <w:pPr>
        <w:ind w:left="3681" w:hanging="418"/>
      </w:pPr>
    </w:lvl>
    <w:lvl w:ilvl="5">
      <w:numFmt w:val="bullet"/>
      <w:lvlText w:val="•"/>
      <w:lvlJc w:val="left"/>
      <w:pPr>
        <w:ind w:left="4769" w:hanging="419"/>
      </w:pPr>
    </w:lvl>
    <w:lvl w:ilvl="6">
      <w:numFmt w:val="bullet"/>
      <w:lvlText w:val="•"/>
      <w:lvlJc w:val="left"/>
      <w:pPr>
        <w:ind w:left="5856" w:hanging="419"/>
      </w:pPr>
    </w:lvl>
    <w:lvl w:ilvl="7">
      <w:numFmt w:val="bullet"/>
      <w:lvlText w:val="•"/>
      <w:lvlJc w:val="left"/>
      <w:pPr>
        <w:ind w:left="6943" w:hanging="419"/>
      </w:pPr>
    </w:lvl>
    <w:lvl w:ilvl="8">
      <w:numFmt w:val="bullet"/>
      <w:lvlText w:val="•"/>
      <w:lvlJc w:val="left"/>
      <w:pPr>
        <w:ind w:left="8031" w:hanging="419"/>
      </w:pPr>
    </w:lvl>
  </w:abstractNum>
  <w:num w:numId="1" w16cid:durableId="810750521">
    <w:abstractNumId w:val="0"/>
  </w:num>
  <w:num w:numId="2" w16cid:durableId="1115901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361"/>
    <w:rsid w:val="001E582A"/>
    <w:rsid w:val="002267DA"/>
    <w:rsid w:val="00277C52"/>
    <w:rsid w:val="00327361"/>
    <w:rsid w:val="003A02AC"/>
    <w:rsid w:val="00440D33"/>
    <w:rsid w:val="00746ED1"/>
    <w:rsid w:val="00A96C68"/>
    <w:rsid w:val="00AB4483"/>
    <w:rsid w:val="00AF61C9"/>
    <w:rsid w:val="00BE2DCF"/>
    <w:rsid w:val="00C8594C"/>
    <w:rsid w:val="00E57250"/>
    <w:rsid w:val="00F9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C573"/>
  <w15:docId w15:val="{19404606-B404-4DC8-BDA2-E6589F86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eastAsia="en-US"/>
    </w:rPr>
  </w:style>
  <w:style w:type="paragraph" w:styleId="Ttulo1">
    <w:name w:val="heading 1"/>
    <w:basedOn w:val="Normal"/>
    <w:uiPriority w:val="1"/>
    <w:qFormat/>
    <w:pPr>
      <w:ind w:left="418" w:hanging="41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before="59"/>
      <w:outlineLvl w:val="1"/>
    </w:pPr>
    <w:rPr>
      <w:rFonts w:ascii="Trebuchet MS" w:eastAsia="Trebuchet MS" w:hAnsi="Trebuchet MS" w:cs="Trebuchet MS"/>
      <w:b/>
      <w:bCs/>
    </w:rPr>
  </w:style>
  <w:style w:type="paragraph" w:styleId="Ttulo3">
    <w:name w:val="heading 3"/>
    <w:basedOn w:val="Normal"/>
    <w:uiPriority w:val="1"/>
    <w:qFormat/>
    <w:pPr>
      <w:ind w:left="418" w:hanging="418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spacing w:before="282"/>
      <w:ind w:right="100"/>
      <w:jc w:val="center"/>
    </w:pPr>
    <w:rPr>
      <w:rFonts w:ascii="Trebuchet MS" w:eastAsia="Trebuchet MS" w:hAnsi="Trebuchet MS" w:cs="Trebuchet MS"/>
      <w:b/>
      <w:bCs/>
      <w:sz w:val="33"/>
      <w:szCs w:val="33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63" w:hanging="418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61C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61C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TSAJbU8Ub8QkKec4it6+Jhluw==">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512</Words>
  <Characters>2816</Characters>
  <Application>Microsoft Office Word</Application>
  <DocSecurity>0</DocSecurity>
  <Lines>23</Lines>
  <Paragraphs>6</Paragraphs>
  <ScaleCrop>false</ScaleCrop>
  <Company>HP Inc.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 ELIANA MARTÍNEZ FONSECA</cp:lastModifiedBy>
  <cp:revision>6</cp:revision>
  <dcterms:created xsi:type="dcterms:W3CDTF">2025-03-04T18:50:00Z</dcterms:created>
  <dcterms:modified xsi:type="dcterms:W3CDTF">2026-08-10T18:03:00Z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LastSaved">
    <vt:filetime>2025-03-04T00:00:00Z</vt:filetime>
  </property>
  <property fmtid="{D5CDD505-2E9C-101B-9397-08002B2CF9AE}" pid="4" name="Producer">
    <vt:lpwstr>mPDF 5.7.4</vt:lpwstr>
  </property>
</Properties>
</file>