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200"/>
                                <w:vertAlign w:val="baseline"/>
                              </w:rPr>
                              <w:t xml:space="preserve">F1MON</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p>
                          <w:p w:rsidR="00000000" w:rsidDel="00000000" w:rsidP="00000000" w:rsidRDefault="00000000" w:rsidRPr="00000000">
                            <w:pPr>
                              <w:spacing w:after="160" w:before="0" w:line="360"/>
                              <w:ind w:left="0" w:right="0" w:firstLine="709.0000152587891"/>
                              <w:jc w:val="both"/>
                              <w:textDirection w:val="btLr"/>
                            </w:pPr>
                            <w:r w:rsidDel="00000000" w:rsidR="00000000" w:rsidRPr="00000000">
                              <w:rPr>
                                <w:rFonts w:ascii="Calibri" w:cs="Calibri" w:eastAsia="Calibri" w:hAnsi="Calibri"/>
                                <w:b w:val="0"/>
                                <w:i w:val="0"/>
                                <w:smallCaps w:val="1"/>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9239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1663065</wp:posOffset>
                </wp:positionH>
                <wp:positionV relativeFrom="page">
                  <wp:posOffset>3207385</wp:posOffset>
                </wp:positionV>
                <wp:extent cx="5494369" cy="5696712"/>
                <wp:effectExtent b="0" l="0" r="0" t="0"/>
                <wp:wrapNone/>
                <wp:docPr id="70" name=""/>
                <a:graphic>
                  <a:graphicData uri="http://schemas.microsoft.com/office/word/2010/wordprocessingGroup">
                    <wpg:wgp>
                      <wpg:cNvGrpSpPr/>
                      <wpg:grpSpPr>
                        <a:xfrm>
                          <a:off x="2598816" y="931644"/>
                          <a:ext cx="5494369" cy="5696712"/>
                          <a:chOff x="2598816" y="931644"/>
                          <a:chExt cx="5494369" cy="5696712"/>
                        </a:xfrm>
                      </wpg:grpSpPr>
                      <wpg:grpSp>
                        <wpg:cNvGrpSpPr/>
                        <wpg:grpSpPr>
                          <a:xfrm>
                            <a:off x="2598816" y="931644"/>
                            <a:ext cx="5494369" cy="5696712"/>
                            <a:chOff x="0" y="0"/>
                            <a:chExt cx="4329113" cy="4491038"/>
                          </a:xfrm>
                        </wpg:grpSpPr>
                        <wps:wsp>
                          <wps:cNvSpPr/>
                          <wps:cNvPr id="3" name="Shape 3"/>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5" name="Shape 5"/>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1663065</wp:posOffset>
                </wp:positionH>
                <wp:positionV relativeFrom="page">
                  <wp:posOffset>3207385</wp:posOffset>
                </wp:positionV>
                <wp:extent cx="5494369" cy="5696712"/>
                <wp:effectExtent b="0" l="0" r="0" t="0"/>
                <wp:wrapNone/>
                <wp:docPr id="7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spacing w:line="259" w:lineRule="auto"/>
        <w:ind w:firstLine="0"/>
        <w:jc w:val="left"/>
        <w:rPr>
          <w:smallCaps w:val="1"/>
        </w:rPr>
      </w:pPr>
      <w:r w:rsidDel="00000000" w:rsidR="00000000" w:rsidRPr="00000000">
        <w:rPr>
          <w:rtl w:val="0"/>
        </w:rPr>
      </w:r>
    </w:p>
    <w:p w:rsidR="00000000" w:rsidDel="00000000" w:rsidP="00000000" w:rsidRDefault="00000000" w:rsidRPr="00000000" w14:paraId="00000004">
      <w:pPr>
        <w:spacing w:line="259" w:lineRule="auto"/>
        <w:ind w:firstLine="0"/>
        <w:jc w:val="left"/>
        <w:rPr>
          <w:smallCaps w:val="1"/>
        </w:rPr>
      </w:pPr>
      <w:r w:rsidDel="00000000" w:rsidR="00000000" w:rsidRPr="00000000">
        <w:rPr>
          <w:rtl w:val="0"/>
        </w:rPr>
      </w:r>
    </w:p>
    <w:p w:rsidR="00000000" w:rsidDel="00000000" w:rsidP="00000000" w:rsidRDefault="00000000" w:rsidRPr="00000000" w14:paraId="00000005">
      <w:pPr>
        <w:spacing w:line="259" w:lineRule="auto"/>
        <w:ind w:firstLine="0"/>
        <w:jc w:val="left"/>
        <w:rPr>
          <w:smallCaps w:val="1"/>
        </w:rPr>
      </w:pPr>
      <w:r w:rsidDel="00000000" w:rsidR="00000000" w:rsidRPr="00000000">
        <w:rPr>
          <w:rtl w:val="0"/>
        </w:rPr>
      </w:r>
    </w:p>
    <w:p w:rsidR="00000000" w:rsidDel="00000000" w:rsidP="00000000" w:rsidRDefault="00000000" w:rsidRPr="00000000" w14:paraId="00000006">
      <w:pPr>
        <w:spacing w:line="259" w:lineRule="auto"/>
        <w:ind w:firstLine="0"/>
        <w:jc w:val="left"/>
        <w:rPr>
          <w:smallCaps w:val="1"/>
        </w:rPr>
      </w:pPr>
      <w:r w:rsidDel="00000000" w:rsidR="00000000" w:rsidRPr="00000000">
        <w:rPr>
          <w:rtl w:val="0"/>
        </w:rPr>
      </w:r>
    </w:p>
    <w:p w:rsidR="00000000" w:rsidDel="00000000" w:rsidP="00000000" w:rsidRDefault="00000000" w:rsidRPr="00000000" w14:paraId="00000007">
      <w:pPr>
        <w:spacing w:line="259" w:lineRule="auto"/>
        <w:ind w:firstLine="0"/>
        <w:jc w:val="left"/>
        <w:rPr>
          <w:smallCaps w:val="1"/>
        </w:rPr>
      </w:pPr>
      <w:r w:rsidDel="00000000" w:rsidR="00000000" w:rsidRPr="00000000">
        <w:rPr>
          <w:rtl w:val="0"/>
        </w:rPr>
      </w:r>
    </w:p>
    <w:p w:rsidR="00000000" w:rsidDel="00000000" w:rsidP="00000000" w:rsidRDefault="00000000" w:rsidRPr="00000000" w14:paraId="00000008">
      <w:pPr>
        <w:spacing w:line="259" w:lineRule="auto"/>
        <w:ind w:firstLine="0"/>
        <w:jc w:val="left"/>
        <w:rPr>
          <w:smallCaps w:val="1"/>
        </w:rPr>
        <w:sectPr>
          <w:footerReference r:id="rId9" w:type="default"/>
          <w:footerReference r:id="rId10" w:type="first"/>
          <w:pgSz w:h="16838" w:w="11906" w:orient="portrait"/>
          <w:pgMar w:bottom="1417" w:top="1417" w:left="1701" w:right="1701" w:header="708" w:footer="708"/>
          <w:pgNumType w:start="0"/>
          <w:titlePg w:val="1"/>
        </w:sectPr>
      </w:pPr>
      <w:r w:rsidDel="00000000" w:rsidR="00000000" w:rsidRPr="00000000">
        <w:rPr>
          <w:smallCaps w:val="1"/>
        </w:rPr>
        <mc:AlternateContent>
          <mc:Choice Requires="wpg">
            <w:drawing>
              <wp:anchor allowOverlap="1" behindDoc="0" distB="0" distT="0" distL="114300" distR="114300" hidden="0" layoutInCell="1" locked="0" relativeHeight="0" simplePos="0">
                <wp:simplePos x="0" y="0"/>
                <wp:positionH relativeFrom="page">
                  <wp:posOffset>803438</wp:posOffset>
                </wp:positionH>
                <wp:positionV relativeFrom="margin">
                  <wp:posOffset>7822565</wp:posOffset>
                </wp:positionV>
                <wp:extent cx="5953125" cy="923925"/>
                <wp:effectExtent b="0" l="0" r="0" t="0"/>
                <wp:wrapNone/>
                <wp:docPr id="71" name=""/>
                <a:graphic>
                  <a:graphicData uri="http://schemas.microsoft.com/office/word/2010/wordprocessingShape">
                    <wps:wsp>
                      <wps:cNvSpPr/>
                      <wps:cNvPr id="9" name="Shape 9"/>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t xml:space="preserve">Grupo 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Alcides de Araujo Fernandes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Jon Montero Tojo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Sofia Martin Rodriguez</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Itsaso Trullos Garay</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803438</wp:posOffset>
                </wp:positionH>
                <wp:positionV relativeFrom="margin">
                  <wp:posOffset>7822565</wp:posOffset>
                </wp:positionV>
                <wp:extent cx="5953125" cy="923925"/>
                <wp:effectExtent b="0" l="0" r="0" t="0"/>
                <wp:wrapNone/>
                <wp:docPr id="7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53125" cy="923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1"/>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1"/>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 w:val="left" w:pos="1100"/>
            </w:tabs>
            <w:spacing w:after="100" w:before="0" w:line="36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 w:val="left" w:pos="1100"/>
            </w:tabs>
            <w:spacing w:after="100" w:before="0" w:line="36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sensores</w:t>
            <w:tab/>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 w:val="left" w:pos="1100"/>
            </w:tabs>
            <w:spacing w:after="100" w:before="0" w:line="36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Visualización de datos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259" w:lineRule="auto"/>
        <w:ind w:firstLine="0"/>
        <w:jc w:val="left"/>
        <w:rPr>
          <w:smallCaps w:val="1"/>
        </w:rPr>
      </w:pPr>
      <w:r w:rsidDel="00000000" w:rsidR="00000000" w:rsidRPr="00000000">
        <w:rPr>
          <w:rtl w:val="0"/>
        </w:rPr>
      </w:r>
    </w:p>
    <w:p w:rsidR="00000000" w:rsidDel="00000000" w:rsidP="00000000" w:rsidRDefault="00000000" w:rsidRPr="00000000" w14:paraId="0000000F">
      <w:pPr>
        <w:spacing w:line="259" w:lineRule="auto"/>
        <w:ind w:firstLine="0"/>
        <w:jc w:val="left"/>
        <w:rPr>
          <w:smallCaps w:val="1"/>
        </w:rPr>
        <w:sectPr>
          <w:footerReference r:id="rId12" w:type="first"/>
          <w:type w:val="nextPage"/>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0">
      <w:pPr>
        <w:spacing w:line="259" w:lineRule="auto"/>
        <w:ind w:firstLine="0"/>
        <w:jc w:val="left"/>
        <w:rPr/>
      </w:pP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12">
      <w:pPr>
        <w:rPr/>
      </w:pPr>
      <w:r w:rsidDel="00000000" w:rsidR="00000000" w:rsidRPr="00000000">
        <w:rPr>
          <w:rtl w:val="0"/>
        </w:rPr>
        <w:t xml:space="preserve">F1MON se trata de un prototipo sencillo que intenta imitar los sistemas de telemetría presentes en los coches de Fórmula 1. En estos coches el número de sensores presentes es muy elevados por lo que al alcance de este proyecto se han escogido los siguientes: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temperatura (analógico)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distancia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corriente (analógico)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Galga (analógico)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nivel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Simulador de posición GPS, debido a que el sensor físico no funcionaba correctamente.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giro (analógico)</w:t>
      </w:r>
    </w:p>
    <w:p w:rsidR="00000000" w:rsidDel="00000000" w:rsidP="00000000" w:rsidRDefault="00000000" w:rsidRPr="00000000" w14:paraId="0000001B">
      <w:pPr>
        <w:rPr/>
      </w:pPr>
      <w:r w:rsidDel="00000000" w:rsidR="00000000" w:rsidRPr="00000000">
        <w:rPr>
          <w:rtl w:val="0"/>
        </w:rPr>
        <w:t xml:space="preserve">Para la conexión se ha empleado una placa Arduino a la cual se conectan todos los sensores salvo el acelerómetro, que irá conectado a una FPGA. Esta última se trata del corazón del sistema y se comunicará con la base de datos donde se irán guardando las lecturas cada segundo.</w:t>
      </w:r>
    </w:p>
    <w:p w:rsidR="00000000" w:rsidDel="00000000" w:rsidP="00000000" w:rsidRDefault="00000000" w:rsidRPr="00000000" w14:paraId="0000001C">
      <w:pPr>
        <w:pStyle w:val="Heading1"/>
        <w:numPr>
          <w:ilvl w:val="0"/>
          <w:numId w:val="2"/>
        </w:numPr>
        <w:ind w:left="432" w:hanging="432"/>
        <w:rPr/>
      </w:pPr>
      <w:bookmarkStart w:colFirst="0" w:colLast="0" w:name="_heading=h.30j0zll" w:id="1"/>
      <w:bookmarkEnd w:id="1"/>
      <w:r w:rsidDel="00000000" w:rsidR="00000000" w:rsidRPr="00000000">
        <w:rPr>
          <w:rtl w:val="0"/>
        </w:rPr>
        <w:t xml:space="preserve">Configuración de sensores</w:t>
      </w:r>
    </w:p>
    <w:p w:rsidR="00000000" w:rsidDel="00000000" w:rsidP="00000000" w:rsidRDefault="00000000" w:rsidRPr="00000000" w14:paraId="0000001D">
      <w:pPr>
        <w:rPr/>
      </w:pPr>
      <w:r w:rsidDel="00000000" w:rsidR="00000000" w:rsidRPr="00000000">
        <w:rPr>
          <w:rtl w:val="0"/>
        </w:rPr>
        <w:t xml:space="preserve">Para la lectura de datos proveniente de los sensores se ha utilizado la plataforma Arduino donde se realizan las lecturas analógicas como las digitales. En la FPGA se esta corriendo un archivo Python (LECTURASENSORES.py) que capta las lecturas guardadas por el programa Arduino a través de un puerto serial. Por otro lado, desde la FPGA se leen directamente los datos del acelerómetro.</w:t>
      </w:r>
    </w:p>
    <w:p w:rsidR="00000000" w:rsidDel="00000000" w:rsidP="00000000" w:rsidRDefault="00000000" w:rsidRPr="00000000" w14:paraId="0000001E">
      <w:pPr>
        <w:rPr/>
      </w:pPr>
      <w:r w:rsidDel="00000000" w:rsidR="00000000" w:rsidRPr="00000000">
        <w:rPr>
          <w:rtl w:val="0"/>
        </w:rPr>
        <w:t xml:space="preserve">En el caso de la lectura del sensor GPS se ha desarrollado un archivo Python llamado gps.py que lee las coordenadas de un archivo txt, las formatea y las inserta en la base de datos simulando de esta manera el sensor de GPS.</w:t>
      </w:r>
    </w:p>
    <w:p w:rsidR="00000000" w:rsidDel="00000000" w:rsidP="00000000" w:rsidRDefault="00000000" w:rsidRPr="00000000" w14:paraId="0000001F">
      <w:pPr>
        <w:rPr/>
      </w:pPr>
      <w:r w:rsidDel="00000000" w:rsidR="00000000" w:rsidRPr="00000000">
        <w:rPr>
          <w:rtl w:val="0"/>
        </w:rPr>
        <w:t xml:space="preserve">De la misma manera, se ha desarrollado un archivo programa en Python la comunicación con la base de datos MySQL (consulta_BBDD.py). La base de datos consta de las siguientes tablas.</w:t>
      </w:r>
    </w:p>
    <w:p w:rsidR="00000000" w:rsidDel="00000000" w:rsidP="00000000" w:rsidRDefault="00000000" w:rsidRPr="00000000" w14:paraId="00000020">
      <w:pPr>
        <w:spacing w:after="0" w:lineRule="auto"/>
        <w:ind w:firstLine="0"/>
        <w:jc w:val="center"/>
        <w:rPr/>
      </w:pPr>
      <w:r w:rsidDel="00000000" w:rsidR="00000000" w:rsidRPr="00000000">
        <w:rPr/>
        <w:drawing>
          <wp:inline distB="0" distT="0" distL="0" distR="0">
            <wp:extent cx="3512661" cy="2597733"/>
            <wp:effectExtent b="0" l="0" r="0" t="0"/>
            <wp:docPr id="7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12661" cy="259773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Ilustración 1. Tablas base de datos</w:t>
      </w:r>
    </w:p>
    <w:p w:rsidR="00000000" w:rsidDel="00000000" w:rsidP="00000000" w:rsidRDefault="00000000" w:rsidRPr="00000000" w14:paraId="00000022">
      <w:pPr>
        <w:pStyle w:val="Heading1"/>
        <w:numPr>
          <w:ilvl w:val="0"/>
          <w:numId w:val="2"/>
        </w:numPr>
        <w:ind w:left="432" w:hanging="432"/>
        <w:rPr/>
      </w:pPr>
      <w:bookmarkStart w:colFirst="0" w:colLast="0" w:name="_heading=h.1fob9te" w:id="2"/>
      <w:bookmarkEnd w:id="2"/>
      <w:r w:rsidDel="00000000" w:rsidR="00000000" w:rsidRPr="00000000">
        <w:rPr>
          <w:rtl w:val="0"/>
        </w:rPr>
        <w:t xml:space="preserve">Visualización de datos</w:t>
      </w:r>
    </w:p>
    <w:p w:rsidR="00000000" w:rsidDel="00000000" w:rsidP="00000000" w:rsidRDefault="00000000" w:rsidRPr="00000000" w14:paraId="00000023">
      <w:pPr>
        <w:rPr/>
      </w:pPr>
      <w:r w:rsidDel="00000000" w:rsidR="00000000" w:rsidRPr="00000000">
        <w:rPr>
          <w:rtl w:val="0"/>
        </w:rPr>
        <w:t xml:space="preserve">Para la visualización de datos se ha empleado Grafana, un software libre que permite la visualización y formato de datos métricos. En esta aplicación se leen los datos de la base de datos empleando consultas SQL y se personalizan cuadros de mando para visualizar los datos.</w:t>
      </w:r>
    </w:p>
    <w:p w:rsidR="00000000" w:rsidDel="00000000" w:rsidP="00000000" w:rsidRDefault="00000000" w:rsidRPr="00000000" w14:paraId="00000024">
      <w:pPr>
        <w:rPr/>
      </w:pPr>
      <w:r w:rsidDel="00000000" w:rsidR="00000000" w:rsidRPr="00000000">
        <w:rPr>
          <w:rtl w:val="0"/>
        </w:rPr>
        <w:t xml:space="preserve">En nuestro caso se ha empleado visualización de mapas, gráficos históricos y manómetros, así como la muestra de últimos valores. Se han creado cinco cuadros de mando. En uno se pueden ver los sensores más representativos y en el resto cada uno de los valores presentes en el resto de tablas.</w:t>
      </w:r>
    </w:p>
    <w:p w:rsidR="00000000" w:rsidDel="00000000" w:rsidP="00000000" w:rsidRDefault="00000000" w:rsidRPr="00000000" w14:paraId="00000025">
      <w:pPr>
        <w:rPr/>
      </w:pPr>
      <w:r w:rsidDel="00000000" w:rsidR="00000000" w:rsidRPr="00000000">
        <w:rPr>
          <w:rtl w:val="0"/>
        </w:rPr>
        <w:t xml:space="preserve">Las capturas de los diferentes dashboards se encuentran en la carpeta fotos grafana. </w:t>
      </w:r>
    </w:p>
    <w:sectPr>
      <w:footerReference r:id="rId14"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tabs>
        <w:tab w:val="center" w:pos="4252"/>
        <w:tab w:val="right" w:pos="8504"/>
      </w:tabs>
      <w:spacing w:line="259" w:lineRule="auto"/>
      <w:jc w:val="right"/>
      <w:rPr>
        <w:smallCaps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Times New Roman" w:cs="Times New Roman" w:eastAsia="Times New Roman" w:hAnsi="Times New Roman"/>
      <w:smallCaps w:val="1"/>
      <w:sz w:val="32"/>
      <w:szCs w:val="32"/>
    </w:rPr>
  </w:style>
  <w:style w:type="paragraph" w:styleId="Heading2">
    <w:name w:val="heading 2"/>
    <w:basedOn w:val="Normal"/>
    <w:next w:val="Normal"/>
    <w:pPr>
      <w:keepNext w:val="1"/>
      <w:keepLines w:val="1"/>
      <w:spacing w:after="0" w:before="240" w:lineRule="auto"/>
      <w:ind w:left="432" w:hanging="432"/>
    </w:pPr>
    <w:rPr>
      <w:rFonts w:ascii="Times New Roman" w:cs="Times New Roman" w:eastAsia="Times New Roman" w:hAnsi="Times New Roman"/>
      <w:smallCaps w:val="1"/>
      <w:sz w:val="28"/>
      <w:szCs w:val="28"/>
    </w:rPr>
  </w:style>
  <w:style w:type="paragraph" w:styleId="Heading3">
    <w:name w:val="heading 3"/>
    <w:basedOn w:val="Normal"/>
    <w:next w:val="Normal"/>
    <w:pPr>
      <w:keepNext w:val="1"/>
      <w:keepLines w:val="1"/>
      <w:spacing w:after="0" w:before="40" w:lineRule="auto"/>
      <w:ind w:left="720" w:hanging="720"/>
    </w:pPr>
    <w:rPr>
      <w:smallCaps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09AD"/>
    <w:pPr>
      <w:spacing w:line="360" w:lineRule="auto"/>
      <w:ind w:firstLine="709"/>
      <w:jc w:val="both"/>
    </w:pPr>
    <w:rPr>
      <w:rFonts w:ascii="Arial" w:hAnsi="Arial"/>
    </w:rPr>
  </w:style>
  <w:style w:type="paragraph" w:styleId="Ttulo1">
    <w:name w:val="heading 1"/>
    <w:basedOn w:val="Normal"/>
    <w:next w:val="Normal"/>
    <w:link w:val="Ttulo1Car"/>
    <w:uiPriority w:val="9"/>
    <w:qFormat w:val="1"/>
    <w:rsid w:val="005509AD"/>
    <w:pPr>
      <w:keepNext w:val="1"/>
      <w:keepLines w:val="1"/>
      <w:numPr>
        <w:numId w:val="9"/>
      </w:numPr>
      <w:spacing w:after="0" w:before="240"/>
      <w:outlineLvl w:val="0"/>
    </w:pPr>
    <w:rPr>
      <w:rFonts w:ascii="Times New Roman" w:hAnsi="Times New Roman" w:cstheme="majorBidi" w:eastAsiaTheme="majorEastAsia"/>
      <w:caps w:val="1"/>
      <w:sz w:val="32"/>
      <w:szCs w:val="32"/>
    </w:rPr>
  </w:style>
  <w:style w:type="paragraph" w:styleId="Ttulo2">
    <w:name w:val="heading 2"/>
    <w:basedOn w:val="Ttulo1"/>
    <w:next w:val="Normal"/>
    <w:link w:val="Ttulo2Car"/>
    <w:uiPriority w:val="9"/>
    <w:unhideWhenUsed w:val="1"/>
    <w:qFormat w:val="1"/>
    <w:rsid w:val="005509AD"/>
    <w:pPr>
      <w:numPr>
        <w:ilvl w:val="1"/>
      </w:numPr>
      <w:outlineLvl w:val="1"/>
    </w:pPr>
    <w:rPr>
      <w:sz w:val="28"/>
    </w:rPr>
  </w:style>
  <w:style w:type="paragraph" w:styleId="Ttulo3">
    <w:name w:val="heading 3"/>
    <w:basedOn w:val="Normal"/>
    <w:next w:val="Normal"/>
    <w:link w:val="Ttulo3Car"/>
    <w:uiPriority w:val="9"/>
    <w:unhideWhenUsed w:val="1"/>
    <w:qFormat w:val="1"/>
    <w:rsid w:val="005509AD"/>
    <w:pPr>
      <w:keepNext w:val="1"/>
      <w:keepLines w:val="1"/>
      <w:numPr>
        <w:ilvl w:val="2"/>
        <w:numId w:val="9"/>
      </w:numPr>
      <w:spacing w:after="0" w:before="40"/>
      <w:outlineLvl w:val="2"/>
    </w:pPr>
    <w:rPr>
      <w:rFonts w:cstheme="majorBidi" w:eastAsiaTheme="majorEastAsia"/>
      <w:caps w:val="1"/>
      <w:sz w:val="24"/>
      <w:szCs w:val="24"/>
    </w:rPr>
  </w:style>
  <w:style w:type="paragraph" w:styleId="Ttulo4">
    <w:name w:val="heading 4"/>
    <w:basedOn w:val="Normal"/>
    <w:next w:val="Normal"/>
    <w:link w:val="Ttulo4Car"/>
    <w:uiPriority w:val="9"/>
    <w:semiHidden w:val="1"/>
    <w:unhideWhenUsed w:val="1"/>
    <w:qFormat w:val="1"/>
    <w:rsid w:val="005509AD"/>
    <w:pPr>
      <w:keepNext w:val="1"/>
      <w:keepLines w:val="1"/>
      <w:numPr>
        <w:ilvl w:val="3"/>
        <w:numId w:val="9"/>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5509AD"/>
    <w:pPr>
      <w:keepNext w:val="1"/>
      <w:keepLines w:val="1"/>
      <w:numPr>
        <w:ilvl w:val="4"/>
        <w:numId w:val="9"/>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5509AD"/>
    <w:pPr>
      <w:keepNext w:val="1"/>
      <w:keepLines w:val="1"/>
      <w:numPr>
        <w:ilvl w:val="5"/>
        <w:numId w:val="9"/>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5509AD"/>
    <w:pPr>
      <w:keepNext w:val="1"/>
      <w:keepLines w:val="1"/>
      <w:numPr>
        <w:ilvl w:val="6"/>
        <w:numId w:val="9"/>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5509AD"/>
    <w:pPr>
      <w:keepNext w:val="1"/>
      <w:keepLines w:val="1"/>
      <w:numPr>
        <w:ilvl w:val="7"/>
        <w:numId w:val="9"/>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5509AD"/>
    <w:pPr>
      <w:keepNext w:val="1"/>
      <w:keepLines w:val="1"/>
      <w:numPr>
        <w:ilvl w:val="8"/>
        <w:numId w:val="9"/>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rsid w:val="005509AD"/>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rsid w:val="005509AD"/>
  </w:style>
  <w:style w:type="paragraph" w:styleId="Textocomentario">
    <w:name w:val="annotation text"/>
    <w:basedOn w:val="Normal"/>
    <w:link w:val="TextocomentarioCar"/>
    <w:uiPriority w:val="99"/>
    <w:semiHidden w:val="1"/>
    <w:unhideWhenUsed w:val="1"/>
    <w:rsid w:val="005509A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509AD"/>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5509AD"/>
    <w:rPr>
      <w:b w:val="1"/>
      <w:bCs w:val="1"/>
    </w:rPr>
  </w:style>
  <w:style w:type="character" w:styleId="AsuntodelcomentarioCar" w:customStyle="1">
    <w:name w:val="Asunto del comentario Car"/>
    <w:basedOn w:val="TextocomentarioCar"/>
    <w:link w:val="Asuntodelcomentario"/>
    <w:uiPriority w:val="99"/>
    <w:semiHidden w:val="1"/>
    <w:rsid w:val="005509AD"/>
    <w:rPr>
      <w:rFonts w:ascii="Arial" w:hAnsi="Arial"/>
      <w:b w:val="1"/>
      <w:bCs w:val="1"/>
      <w:sz w:val="20"/>
      <w:szCs w:val="20"/>
    </w:rPr>
  </w:style>
  <w:style w:type="paragraph" w:styleId="Cita">
    <w:name w:val="Quote"/>
    <w:basedOn w:val="Normal"/>
    <w:next w:val="Normal"/>
    <w:link w:val="CitaCar"/>
    <w:uiPriority w:val="29"/>
    <w:qFormat w:val="1"/>
    <w:rsid w:val="005509AD"/>
    <w:pPr>
      <w:spacing w:before="200"/>
      <w:ind w:left="864" w:right="864"/>
      <w:jc w:val="center"/>
    </w:pPr>
    <w:rPr>
      <w:i w:val="1"/>
      <w:iCs w:val="1"/>
      <w:color w:val="404040" w:themeColor="text1" w:themeTint="0000BF"/>
      <w:sz w:val="20"/>
    </w:rPr>
  </w:style>
  <w:style w:type="character" w:styleId="CitaCar" w:customStyle="1">
    <w:name w:val="Cita Car"/>
    <w:basedOn w:val="Fuentedeprrafopredeter"/>
    <w:link w:val="Cita"/>
    <w:uiPriority w:val="29"/>
    <w:rsid w:val="005509AD"/>
    <w:rPr>
      <w:rFonts w:ascii="Arial" w:hAnsi="Arial"/>
      <w:i w:val="1"/>
      <w:iCs w:val="1"/>
      <w:color w:val="404040" w:themeColor="text1" w:themeTint="0000BF"/>
      <w:sz w:val="20"/>
    </w:rPr>
  </w:style>
  <w:style w:type="paragraph" w:styleId="Descripcin">
    <w:name w:val="caption"/>
    <w:basedOn w:val="Normal"/>
    <w:next w:val="Normal"/>
    <w:uiPriority w:val="35"/>
    <w:unhideWhenUsed w:val="1"/>
    <w:qFormat w:val="1"/>
    <w:rsid w:val="005509AD"/>
    <w:pPr>
      <w:spacing w:after="200" w:line="240" w:lineRule="auto"/>
      <w:ind w:firstLine="0"/>
      <w:jc w:val="center"/>
    </w:pPr>
    <w:rPr>
      <w:i w:val="1"/>
      <w:iCs w:val="1"/>
      <w:color w:val="44546a" w:themeColor="text2"/>
      <w:sz w:val="18"/>
      <w:szCs w:val="18"/>
    </w:rPr>
  </w:style>
  <w:style w:type="paragraph" w:styleId="Encabezado">
    <w:name w:val="header"/>
    <w:basedOn w:val="Normal"/>
    <w:link w:val="EncabezadoCar"/>
    <w:uiPriority w:val="99"/>
    <w:unhideWhenUsed w:val="1"/>
    <w:rsid w:val="005509A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509AD"/>
    <w:rPr>
      <w:rFonts w:ascii="Arial" w:hAnsi="Arial"/>
    </w:rPr>
  </w:style>
  <w:style w:type="character" w:styleId="Hipervnculo">
    <w:name w:val="Hyperlink"/>
    <w:basedOn w:val="Fuentedeprrafopredeter"/>
    <w:uiPriority w:val="99"/>
    <w:unhideWhenUsed w:val="1"/>
    <w:rsid w:val="005509AD"/>
    <w:rPr>
      <w:color w:val="0563c1" w:themeColor="hyperlink"/>
      <w:u w:val="single"/>
    </w:rPr>
  </w:style>
  <w:style w:type="paragraph" w:styleId="Prrafodelista">
    <w:name w:val="List Paragraph"/>
    <w:basedOn w:val="Normal"/>
    <w:uiPriority w:val="34"/>
    <w:qFormat w:val="1"/>
    <w:rsid w:val="005509AD"/>
    <w:pPr>
      <w:ind w:left="720"/>
      <w:contextualSpacing w:val="1"/>
    </w:pPr>
  </w:style>
  <w:style w:type="paragraph" w:styleId="Piedepgina">
    <w:name w:val="footer"/>
    <w:basedOn w:val="Normal"/>
    <w:link w:val="PiedepginaCar"/>
    <w:uiPriority w:val="99"/>
    <w:unhideWhenUsed w:val="1"/>
    <w:rsid w:val="005509A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509AD"/>
    <w:rPr>
      <w:rFonts w:ascii="Arial" w:hAnsi="Arial"/>
    </w:rPr>
  </w:style>
  <w:style w:type="character" w:styleId="Refdecomentario">
    <w:name w:val="annotation reference"/>
    <w:basedOn w:val="Fuentedeprrafopredeter"/>
    <w:uiPriority w:val="99"/>
    <w:semiHidden w:val="1"/>
    <w:unhideWhenUsed w:val="1"/>
    <w:rsid w:val="005509AD"/>
    <w:rPr>
      <w:sz w:val="16"/>
      <w:szCs w:val="16"/>
    </w:rPr>
  </w:style>
  <w:style w:type="paragraph" w:styleId="TDC1">
    <w:name w:val="toc 1"/>
    <w:basedOn w:val="Normal"/>
    <w:next w:val="Normal"/>
    <w:autoRedefine w:val="1"/>
    <w:uiPriority w:val="39"/>
    <w:unhideWhenUsed w:val="1"/>
    <w:rsid w:val="005509AD"/>
    <w:pPr>
      <w:tabs>
        <w:tab w:val="left" w:pos="440"/>
        <w:tab w:val="right" w:leader="dot" w:pos="8494"/>
      </w:tabs>
      <w:spacing w:after="100"/>
      <w:jc w:val="left"/>
    </w:pPr>
  </w:style>
  <w:style w:type="paragraph" w:styleId="TDC2">
    <w:name w:val="toc 2"/>
    <w:basedOn w:val="Normal"/>
    <w:next w:val="Normal"/>
    <w:autoRedefine w:val="1"/>
    <w:uiPriority w:val="39"/>
    <w:unhideWhenUsed w:val="1"/>
    <w:rsid w:val="005509AD"/>
    <w:pPr>
      <w:spacing w:after="100"/>
      <w:ind w:left="220"/>
    </w:pPr>
  </w:style>
  <w:style w:type="paragraph" w:styleId="Textodeglobo">
    <w:name w:val="Balloon Text"/>
    <w:basedOn w:val="Normal"/>
    <w:link w:val="TextodegloboCar"/>
    <w:uiPriority w:val="99"/>
    <w:semiHidden w:val="1"/>
    <w:unhideWhenUsed w:val="1"/>
    <w:rsid w:val="005509A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509AD"/>
    <w:rPr>
      <w:rFonts w:ascii="Segoe UI" w:cs="Segoe UI" w:hAnsi="Segoe UI"/>
      <w:sz w:val="18"/>
      <w:szCs w:val="18"/>
    </w:rPr>
  </w:style>
  <w:style w:type="character" w:styleId="Ttulo1Car" w:customStyle="1">
    <w:name w:val="Título 1 Car"/>
    <w:basedOn w:val="Fuentedeprrafopredeter"/>
    <w:link w:val="Ttulo1"/>
    <w:uiPriority w:val="9"/>
    <w:rsid w:val="005509AD"/>
    <w:rPr>
      <w:rFonts w:ascii="Times New Roman" w:hAnsi="Times New Roman" w:cstheme="majorBidi" w:eastAsiaTheme="majorEastAsia"/>
      <w:caps w:val="1"/>
      <w:sz w:val="32"/>
      <w:szCs w:val="32"/>
    </w:rPr>
  </w:style>
  <w:style w:type="character" w:styleId="Ttulo2Car" w:customStyle="1">
    <w:name w:val="Título 2 Car"/>
    <w:basedOn w:val="Fuentedeprrafopredeter"/>
    <w:link w:val="Ttulo2"/>
    <w:uiPriority w:val="9"/>
    <w:rsid w:val="005509AD"/>
    <w:rPr>
      <w:rFonts w:ascii="Times New Roman" w:hAnsi="Times New Roman" w:cstheme="majorBidi" w:eastAsiaTheme="majorEastAsia"/>
      <w:caps w:val="1"/>
      <w:sz w:val="28"/>
      <w:szCs w:val="32"/>
    </w:rPr>
  </w:style>
  <w:style w:type="character" w:styleId="Ttulo3Car" w:customStyle="1">
    <w:name w:val="Título 3 Car"/>
    <w:basedOn w:val="Fuentedeprrafopredeter"/>
    <w:link w:val="Ttulo3"/>
    <w:uiPriority w:val="9"/>
    <w:rsid w:val="005509AD"/>
    <w:rPr>
      <w:rFonts w:ascii="Arial" w:hAnsi="Arial" w:cstheme="majorBidi" w:eastAsiaTheme="majorEastAsia"/>
      <w:caps w:val="1"/>
      <w:sz w:val="24"/>
      <w:szCs w:val="24"/>
    </w:rPr>
  </w:style>
  <w:style w:type="character" w:styleId="Ttulo4Car" w:customStyle="1">
    <w:name w:val="Título 4 Car"/>
    <w:basedOn w:val="Fuentedeprrafopredeter"/>
    <w:link w:val="Ttulo4"/>
    <w:uiPriority w:val="9"/>
    <w:semiHidden w:val="1"/>
    <w:rsid w:val="005509AD"/>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5509AD"/>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5509AD"/>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5509AD"/>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5509AD"/>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5509AD"/>
    <w:rPr>
      <w:rFonts w:asciiTheme="majorHAnsi" w:cstheme="majorBidi" w:eastAsiaTheme="majorEastAsia" w:hAnsiTheme="majorHAnsi"/>
      <w:i w:val="1"/>
      <w:iCs w:val="1"/>
      <w:color w:val="272727" w:themeColor="text1" w:themeTint="0000D8"/>
      <w:sz w:val="21"/>
      <w:szCs w:val="21"/>
    </w:rPr>
  </w:style>
  <w:style w:type="paragraph" w:styleId="TtuloTDC">
    <w:name w:val="TOC Heading"/>
    <w:basedOn w:val="Ttulo1"/>
    <w:next w:val="Normal"/>
    <w:uiPriority w:val="39"/>
    <w:unhideWhenUsed w:val="1"/>
    <w:qFormat w:val="1"/>
    <w:rsid w:val="005509AD"/>
    <w:pPr>
      <w:numPr>
        <w:numId w:val="0"/>
      </w:numPr>
      <w:spacing w:line="259" w:lineRule="auto"/>
      <w:jc w:val="left"/>
      <w:outlineLvl w:val="9"/>
    </w:pPr>
    <w:rPr>
      <w:rFonts w:asciiTheme="majorHAnsi" w:hAnsiTheme="majorHAnsi"/>
      <w:color w:val="2f5496" w:themeColor="accent1" w:themeShade="0000BF"/>
      <w:lang w:eastAsia="es-ES"/>
    </w:rPr>
  </w:style>
  <w:style w:type="paragraph" w:styleId="Sinespaciado">
    <w:name w:val="No Spacing"/>
    <w:link w:val="SinespaciadoCar"/>
    <w:uiPriority w:val="1"/>
    <w:qFormat w:val="1"/>
    <w:rsid w:val="00860A0E"/>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860A0E"/>
    <w:rPr>
      <w:rFonts w:eastAsiaTheme="minorEastAsia"/>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lfyGRFr7vfFBU83OmVo0RwzqZw==">AMUW2mVVT7bOs75LwjUqp4kYPUnF9HRW5HbbZazNv2XsT6wkkuNjHdVHsCFqosB3GdcBmOjbozS9qqWP8Fa+Am8p+LnAsjk7syFlavn+xYoeGxlX1HwopxI6vfVsiUqRtqMkOh/BfJOaOzpQxzWzdEOPptM3QfPsjQ==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2022-06-15T15:38:00Z</dcterms:created>
  <dc:creator>Itsaso Trullos</dc:creator>
</cp:coreProperties>
</file>