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290B" w:rsidRDefault="0034290B" w:rsidP="002067C2">
      <w:pPr>
        <w:pStyle w:val="PargrafodaLista"/>
        <w:numPr>
          <w:ilvl w:val="0"/>
          <w:numId w:val="7"/>
        </w:numPr>
        <w:ind w:left="284" w:hanging="284"/>
      </w:pPr>
      <w:r>
        <w:t>Entender os atributos da base.</w:t>
      </w:r>
    </w:p>
    <w:p w:rsidR="0034290B" w:rsidRDefault="0034290B" w:rsidP="002067C2">
      <w:pPr>
        <w:pStyle w:val="PargrafodaLista"/>
        <w:numPr>
          <w:ilvl w:val="0"/>
          <w:numId w:val="7"/>
        </w:numPr>
        <w:ind w:left="284" w:hanging="284"/>
      </w:pPr>
      <w:r>
        <w:t>Entender Silhueta, Ensemble.</w:t>
      </w:r>
    </w:p>
    <w:p w:rsidR="0034290B" w:rsidRDefault="0034290B" w:rsidP="002067C2">
      <w:pPr>
        <w:pStyle w:val="PargrafodaLista"/>
        <w:numPr>
          <w:ilvl w:val="0"/>
          <w:numId w:val="7"/>
        </w:numPr>
        <w:ind w:left="284" w:hanging="284"/>
      </w:pPr>
      <w:r>
        <w:t>Consenso é igual ao Ensemble?</w:t>
      </w:r>
    </w:p>
    <w:p w:rsidR="00165A97" w:rsidRDefault="0034290B" w:rsidP="002067C2">
      <w:pPr>
        <w:pStyle w:val="PargrafodaLista"/>
        <w:numPr>
          <w:ilvl w:val="0"/>
          <w:numId w:val="7"/>
        </w:numPr>
        <w:ind w:left="284" w:hanging="284"/>
      </w:pPr>
      <w:r>
        <w:t>Ensemble = igual a comitê de agrupamento.</w:t>
      </w:r>
    </w:p>
    <w:p w:rsidR="00165A97" w:rsidRDefault="00165A97" w:rsidP="00BD7AEC">
      <w:pPr>
        <w:pStyle w:val="PargrafodaLista"/>
      </w:pPr>
    </w:p>
    <w:p w:rsidR="003C32AC" w:rsidRDefault="00165A97" w:rsidP="002067C2">
      <w:pPr>
        <w:pStyle w:val="Ttulo1"/>
        <w:numPr>
          <w:ilvl w:val="0"/>
          <w:numId w:val="4"/>
        </w:numPr>
      </w:pPr>
      <w:r w:rsidRPr="00165A97">
        <w:t>Comitê de agrupamento</w:t>
      </w:r>
      <w:r w:rsidR="0034290B" w:rsidRPr="00165A97">
        <w:t xml:space="preserve"> </w:t>
      </w:r>
    </w:p>
    <w:p w:rsidR="00F16449" w:rsidRDefault="0070716A" w:rsidP="00524617">
      <w:r w:rsidRPr="00630111">
        <w:t>Diversos</w:t>
      </w:r>
      <w:r>
        <w:t xml:space="preserve"> algoritmos de agrupamento estão sendo desenvolvidos nos últimos anos para vários domínios. Entretanto, nenhum desses é adequado para todos os tipos de aplicações e de dados. O algoritmo de agrupamento tem características </w:t>
      </w:r>
      <w:r w:rsidRPr="00D65998">
        <w:t>específicas</w:t>
      </w:r>
      <w:r>
        <w:t xml:space="preserve">, </w:t>
      </w:r>
      <w:r w:rsidR="00E56D0A">
        <w:t>tendo uma</w:t>
      </w:r>
      <w:r>
        <w:t xml:space="preserve"> variedade de soluções para um mesmo conjunto de dados. </w:t>
      </w:r>
      <w:r w:rsidR="00A42F2A">
        <w:fldChar w:fldCharType="begin" w:fldLock="1"/>
      </w:r>
      <w:r w:rsidR="00D65998">
        <w:instrText>ADDIN CSL_CITATION { "citationItems" : [ { "id" : "ITEM-1", "itemData" : { "author" : [ { "dropping-particle" : "", "family" : "Silva Semaan", "given" : "Gustavo", "non-dropping-particle" : "", "parse-names" : false, "suffix" : "" } ], "id" : "ITEM-1", "issued" : { "date-parts" : [ [ "2013" ] ] }, "title" : "Algoritmos para o Problema de Agrupamento Autom\u00e1tico", "type" : "article-journal" }, "uris" : [ "http://www.mendeley.com/documents/?uuid=1cee810d-eb68-47a8-8a02-ba89026071ec" ] } ], "mendeley" : { "formattedCitation" : "(Silva Semaan, 2013)", "plainTextFormattedCitation" : "(Silva Semaan, 2013)", "previouslyFormattedCitation" : "(Silva Semaan, 2013)" }, "properties" : { "noteIndex" : 0 }, "schema" : "https://github.com/citation-style-language/schema/raw/master/csl-citation.json" }</w:instrText>
      </w:r>
      <w:r w:rsidR="00A42F2A">
        <w:fldChar w:fldCharType="separate"/>
      </w:r>
      <w:r w:rsidRPr="0070716A">
        <w:rPr>
          <w:noProof/>
        </w:rPr>
        <w:t xml:space="preserve">(Silva Semaan, </w:t>
      </w:r>
      <w:r w:rsidR="00524617">
        <w:t xml:space="preserve">p. 77, </w:t>
      </w:r>
      <w:r w:rsidRPr="0070716A">
        <w:rPr>
          <w:noProof/>
        </w:rPr>
        <w:t>2013)</w:t>
      </w:r>
      <w:r w:rsidR="00A42F2A">
        <w:fldChar w:fldCharType="end"/>
      </w:r>
      <w:r w:rsidR="006704E2">
        <w:t>.</w:t>
      </w:r>
      <w:r>
        <w:t xml:space="preserve"> </w:t>
      </w:r>
      <w:r w:rsidR="00524617">
        <w:t xml:space="preserve"> </w:t>
      </w:r>
      <w:r w:rsidR="003C32AC" w:rsidRPr="00A10899">
        <w:t>Nesta definição, surge o comitê de agrupamento do inglês “</w:t>
      </w:r>
      <w:r w:rsidR="003C32AC" w:rsidRPr="00A10899">
        <w:rPr>
          <w:i/>
        </w:rPr>
        <w:t>Cluster ensemble</w:t>
      </w:r>
      <w:r w:rsidR="003C32AC" w:rsidRPr="00A10899">
        <w:t>”</w:t>
      </w:r>
      <w:r w:rsidR="00524617">
        <w:t xml:space="preserve">. É </w:t>
      </w:r>
      <w:r w:rsidR="00A10899">
        <w:t>uma combinação de conjunto de partições bases que gera uma única solução consenso</w:t>
      </w:r>
      <w:r w:rsidR="00524617">
        <w:t xml:space="preserve"> </w:t>
      </w:r>
      <w:r w:rsidR="00A42F2A">
        <w:rPr>
          <w:rStyle w:val="Refdenotaderodap"/>
        </w:rPr>
        <w:fldChar w:fldCharType="begin" w:fldLock="1"/>
      </w:r>
      <w:r w:rsidR="00F16449">
        <w:instrText>ADDIN CSL_CITATION { "citationItems" : [ { "id" : "ITEM-1", "itemData" : { "abstract" : "Resumo A combina\u00e7\u00e3o de agrupamentos \u00e9 um m\u00e9todo altamente promissor para melhorar a qualidade de solu\u00e7\u00f5es de agrupamento, combinando diferentes parti\u00e7\u00f5es (solu\u00e7\u00f5es) em uma \u00fanica parti\u00e7\u00e3o consenso. Nesse sentido, o presente estudo considera a aplica\u00e7\u00e3o desse m\u00e9todo para dados do Censo Demogr\u00e1fico 2010, Produto Interno Bruto dos munic\u00edpios brasileiros em 2010 e \u00cdndice de Desenvolvimento Humano dos munic\u00edpios brasileiros em 2010. Al\u00e9m desses, foram consideradas algumas inst\u00e2ncias tradicionais da literatura de agrupamentos, cujos grupos foram constru\u00eddos a partir da aplica\u00e7\u00e3o dos algoritmos k-means, PAM e DBSCAN. As solu\u00e7\u00f5es obtidas foram validadas mediante a aplica\u00e7\u00e3o do \u00edndice silhueta e submetidas a um comit\u00ea de agrupamento, com fun\u00e7\u00e3o consenso baseada em coassocia\u00e7\u00e3o. A partir da aplica\u00e7\u00e3o dessa fun\u00e7\u00e3o, foi poss\u00edvel produzir uma solu\u00e7\u00e3o consenso, cuja similaridade com as parti\u00e7\u00f5es base foi quantificada atrav\u00e9s da informa\u00e7\u00e3o m\u00fatua normalizada, o \u00edndice mais utilizado na literatura para esse fim. Abstract The clustering ensembles is a very promising method to improve the quality of clustering solutions, combining different partitions in a single consensus partition. In this sense, this study consider the appliance of this method to data from the 2010 Brazilian census, 2010 Brazilian cities Gross Product and 2013 Brazilian cities Human Development Index. Besides these, some instances from the clustering literature were considered, whose clusters were constructed by the appliance of the algorithms k-means, PAM and DBSCAN. The obtained solutions were validated by a silhouette index criteria and were submitted to a cluster ensemble method with consensus function based on coassociation. Applying this function, it was possible to produce a consensus solution, whose similarity with the partitions was measured by the Normalized Mutual Information, the most commonly used index for this purpose in the literature.", "author" : [ { "dropping-particle" : "", "family" : "Fadel", "given" : "Augusto C\u00e9sar", "non-dropping-particle" : "", "parse-names" : false, "suffix" : "" }, { "dropping-particle" : "", "family" : "Da", "given" : "Gustavo", "non-dropping-particle" : "", "parse-names" : false, "suffix" : "" }, { "dropping-particle" : "", "family" : "Semaan", "given" : "Silva", "non-dropping-particle" : "", "parse-names" : false, "suffix" : "" }, { "dropping-particle" : "", "family" : "Andr\u00e9", "given" : "Jos\u00e9", "non-dropping-particle" : "", "parse-names" : false, "suffix" : "" }, { "dropping-particle" : "", "family" : "Brito", "given" : "Moura", "non-dropping-particle" : "", "parse-names" : false, "suffix" : "" } ], "id" : "ITEM-1", "issued" : { "date-parts" : [ [ "2014" ] ] }, "title" : "UM ESTUDO DA APLICA\u00c7\u00c3O DE T\u00c9CNICAS DE COMBINA\u00c7\u00c3O DE AGRUPAMENTOS", "type" : "article-journal" }, "uris" : [ "http://www.mendeley.com/documents/?uuid=c6c79a00-0662-308b-9ff5-38304944b22c" ] } ], "mendeley" : { "formattedCitation" : "(Fadel &lt;i&gt;et al.&lt;/i&gt;, 2014)", "plainTextFormattedCitation" : "(Fadel et al., 2014)", "previouslyFormattedCitation" : "(Fadel &lt;i&gt;et al.&lt;/i&gt;, 2014)" }, "properties" : { "noteIndex" : 0 }, "schema" : "https://github.com/citation-style-language/schema/raw/master/csl-citation.json" }</w:instrText>
      </w:r>
      <w:r w:rsidR="00A42F2A">
        <w:rPr>
          <w:rStyle w:val="Refdenotaderodap"/>
        </w:rPr>
        <w:fldChar w:fldCharType="separate"/>
      </w:r>
      <w:r w:rsidR="00A10899" w:rsidRPr="00A10899">
        <w:rPr>
          <w:noProof/>
        </w:rPr>
        <w:t xml:space="preserve">(Fadel </w:t>
      </w:r>
      <w:r w:rsidR="00A10899" w:rsidRPr="00A10899">
        <w:rPr>
          <w:i/>
          <w:noProof/>
        </w:rPr>
        <w:t>et al.</w:t>
      </w:r>
      <w:r w:rsidR="00A10899" w:rsidRPr="00A10899">
        <w:rPr>
          <w:noProof/>
        </w:rPr>
        <w:t xml:space="preserve">, </w:t>
      </w:r>
      <w:r w:rsidR="00524617">
        <w:t xml:space="preserve">p. 3, </w:t>
      </w:r>
      <w:r w:rsidR="00A10899" w:rsidRPr="00A10899">
        <w:rPr>
          <w:noProof/>
        </w:rPr>
        <w:t>2014)</w:t>
      </w:r>
      <w:r w:rsidR="00A42F2A">
        <w:rPr>
          <w:rStyle w:val="Refdenotaderodap"/>
        </w:rPr>
        <w:fldChar w:fldCharType="end"/>
      </w:r>
      <w:r w:rsidR="0012629D">
        <w:t>.</w:t>
      </w:r>
      <w:r w:rsidR="006704E2">
        <w:t xml:space="preserve"> </w:t>
      </w:r>
    </w:p>
    <w:p w:rsidR="003C32AC" w:rsidRDefault="00F16449" w:rsidP="00BD7AEC">
      <w:r>
        <w:t xml:space="preserve">O processo de combinação de agrupamento </w:t>
      </w:r>
      <w:r w:rsidR="009C5B0D">
        <w:t>emprega</w:t>
      </w:r>
      <w:r>
        <w:t xml:space="preserve"> uma função de consenso</w:t>
      </w:r>
      <w:r w:rsidR="009C5B0D">
        <w:t xml:space="preserve"> em um conjunto</w:t>
      </w:r>
      <w:r>
        <w:t xml:space="preserve"> </w:t>
      </w:r>
      <w:r w:rsidRPr="00F16449">
        <w:rPr>
          <w:i/>
        </w:rPr>
        <w:t>n</w:t>
      </w:r>
      <w:r>
        <w:t xml:space="preserve"> partições</w:t>
      </w:r>
      <w:r w:rsidR="00524617">
        <w:t>,</w:t>
      </w:r>
      <w:r>
        <w:t xml:space="preserve"> conhecidas como </w:t>
      </w:r>
      <w:r w:rsidR="009C5B0D">
        <w:t xml:space="preserve">partições </w:t>
      </w:r>
      <w:r>
        <w:t>base</w:t>
      </w:r>
      <w:r w:rsidR="00780286">
        <w:t>.</w:t>
      </w:r>
      <w:r w:rsidR="009C5B0D">
        <w:t xml:space="preserve"> </w:t>
      </w:r>
      <w:r w:rsidR="00E56D0A">
        <w:t>Essas partições</w:t>
      </w:r>
      <w:r w:rsidR="00780286">
        <w:t xml:space="preserve"> </w:t>
      </w:r>
      <w:r w:rsidR="009C5B0D">
        <w:t>são criadas de um ou mais algoritmos de agrupamento</w:t>
      </w:r>
      <w:r w:rsidR="00524617">
        <w:t>,</w:t>
      </w:r>
      <w:r w:rsidR="009C5B0D">
        <w:t xml:space="preserve"> </w:t>
      </w:r>
      <w:r w:rsidR="00780286">
        <w:t xml:space="preserve">aplicados em </w:t>
      </w:r>
      <w:r w:rsidR="009C5B0D">
        <w:t xml:space="preserve">conjunto de dados. O objetivo é que a partição de consenso tenha melhores resultados que as partições base </w:t>
      </w:r>
      <w:r w:rsidR="00A42F2A">
        <w:fldChar w:fldCharType="begin" w:fldLock="1"/>
      </w:r>
      <w:r>
        <w:instrText>ADDIN CSL_CITATION { "citationItems" : [ { "id" : "ITEM-1", "itemData" : { "abstract" : "N\u00e3o recebi financiamento", "author" : [ { "dropping-particle" : "", "family" : "Piantoni", "given" : "Jane", "non-dropping-particle" : "", "parse-names" : false, "suffix" : "" } ], "id" : "ITEM-1", "issued" : { "date-parts" : [ [ "2016", "1", "29" ] ] }, "publisher" : "Universidade Federal de S\u00e3o Carlos", "title" : "An\u00e1lise comparativa de t\u00e9cnicas avan\u00e7adas de agrupamento", "type" : "article-journal" }, "uris" : [ "http://www.mendeley.com/documents/?uuid=49ff969f-19f7-3b6b-9e13-7644d4d96fe0" ] } ], "mendeley" : { "formattedCitation" : "(Piantoni, 2016)", "plainTextFormattedCitation" : "(Piantoni, 2016)", "previouslyFormattedCitation" : "(Piantoni, 2016)" }, "properties" : { "noteIndex" : 0 }, "schema" : "https://github.com/citation-style-language/schema/raw/master/csl-citation.json" }</w:instrText>
      </w:r>
      <w:r w:rsidR="00A42F2A">
        <w:fldChar w:fldCharType="separate"/>
      </w:r>
      <w:r w:rsidRPr="00F16449">
        <w:rPr>
          <w:noProof/>
        </w:rPr>
        <w:t xml:space="preserve">(Piantoni, </w:t>
      </w:r>
      <w:r w:rsidR="00524617">
        <w:t xml:space="preserve">p. 29, </w:t>
      </w:r>
      <w:r w:rsidRPr="00F16449">
        <w:rPr>
          <w:noProof/>
        </w:rPr>
        <w:t>2016)</w:t>
      </w:r>
      <w:r w:rsidR="00A42F2A">
        <w:fldChar w:fldCharType="end"/>
      </w:r>
      <w:r w:rsidR="009C5B0D">
        <w:t xml:space="preserve">. </w:t>
      </w:r>
    </w:p>
    <w:p w:rsidR="00D65998" w:rsidRDefault="00D65998" w:rsidP="00BD7AEC">
      <w:r>
        <w:t xml:space="preserve"> Nesse contexto, a combinação de agrupamento tem diferentes objetivos, como</w:t>
      </w:r>
      <w:r w:rsidR="00763E5B">
        <w:t xml:space="preserve"> </w:t>
      </w:r>
      <w:r w:rsidR="00A42F2A">
        <w:fldChar w:fldCharType="begin" w:fldLock="1"/>
      </w:r>
      <w:r w:rsidR="00763E5B">
        <w:instrText>ADDIN CSL_CITATION { "citationItems" : [ { "id" : "ITEM-1", "itemData" : { "author" : [ { "dropping-particle" : "", "family" : "Silva Semaan", "given" : "Gustavo", "non-dropping-particle" : "", "parse-names" : false, "suffix" : "" } ], "id" : "ITEM-1", "issued" : { "date-parts" : [ [ "2013" ] ] }, "title" : "Algoritmos para o Problema de Agrupamento Autom\u00e1tico", "type" : "article-journal" }, "uris" : [ "http://www.mendeley.com/documents/?uuid=1cee810d-eb68-47a8-8a02-ba89026071ec" ] } ], "mendeley" : { "formattedCitation" : "(Silva Semaan, 2013)", "plainTextFormattedCitation" : "(Silva Semaan, 2013)", "previouslyFormattedCitation" : "(Silva Semaan, 2013)" }, "properties" : { "noteIndex" : 0 }, "schema" : "https://github.com/citation-style-language/schema/raw/master/csl-citation.json" }</w:instrText>
      </w:r>
      <w:r w:rsidR="00A42F2A">
        <w:fldChar w:fldCharType="separate"/>
      </w:r>
      <w:r w:rsidR="00763E5B" w:rsidRPr="00763E5B">
        <w:rPr>
          <w:noProof/>
        </w:rPr>
        <w:t>(Silva Semaan, 2013)</w:t>
      </w:r>
      <w:r w:rsidR="00A42F2A">
        <w:fldChar w:fldCharType="end"/>
      </w:r>
      <w:r w:rsidR="00763E5B">
        <w:t xml:space="preserve"> e </w:t>
      </w:r>
      <w:r w:rsidR="00A42F2A">
        <w:fldChar w:fldCharType="begin" w:fldLock="1"/>
      </w:r>
      <w:r w:rsidR="00763E5B">
        <w:instrText>ADDIN CSL_CITATION { "citationItems" : [ { "id" : "ITEM-1", "itemData" : { "abstract" : "N\u00e3o recebi financiamento", "author" : [ { "dropping-particle" : "", "family" : "Piantoni", "given" : "Jane", "non-dropping-particle" : "", "parse-names" : false, "suffix" : "" } ], "id" : "ITEM-1", "issued" : { "date-parts" : [ [ "2016", "1", "29" ] ] }, "publisher" : "Universidade Federal de S\u00e3o Carlos", "title" : "An\u00e1lise comparativa de t\u00e9cnicas avan\u00e7adas de agrupamento", "type" : "article-journal" }, "uris" : [ "http://www.mendeley.com/documents/?uuid=49ff969f-19f7-3b6b-9e13-7644d4d96fe0" ] } ], "mendeley" : { "formattedCitation" : "(Piantoni, 2016)", "plainTextFormattedCitation" : "(Piantoni, 2016)", "previouslyFormattedCitation" : "(Piantoni, 2016)" }, "properties" : { "noteIndex" : 0 }, "schema" : "https://github.com/citation-style-language/schema/raw/master/csl-citation.json" }</w:instrText>
      </w:r>
      <w:r w:rsidR="00A42F2A">
        <w:fldChar w:fldCharType="separate"/>
      </w:r>
      <w:r w:rsidR="00763E5B" w:rsidRPr="00763E5B">
        <w:rPr>
          <w:noProof/>
        </w:rPr>
        <w:t>(Piantoni, 2016)</w:t>
      </w:r>
      <w:r w:rsidR="00A42F2A">
        <w:fldChar w:fldCharType="end"/>
      </w:r>
      <w:r>
        <w:t>:</w:t>
      </w:r>
    </w:p>
    <w:p w:rsidR="00763E5B" w:rsidRPr="00763E5B" w:rsidRDefault="00D65998" w:rsidP="00BD7AEC">
      <w:pPr>
        <w:pStyle w:val="PargrafodaLista"/>
        <w:numPr>
          <w:ilvl w:val="0"/>
          <w:numId w:val="2"/>
        </w:numPr>
        <w:rPr>
          <w:b/>
        </w:rPr>
      </w:pPr>
      <w:r w:rsidRPr="00763E5B">
        <w:rPr>
          <w:b/>
        </w:rPr>
        <w:t xml:space="preserve">Robustez: </w:t>
      </w:r>
      <w:r w:rsidR="001B6BB0">
        <w:t xml:space="preserve">Conseguir </w:t>
      </w:r>
      <w:r w:rsidR="00D646FD">
        <w:t>resultados melhores</w:t>
      </w:r>
      <w:r w:rsidR="001B6BB0">
        <w:t xml:space="preserve"> do que a maioria das partições bases, ou que seja menos sensível a ruídos</w:t>
      </w:r>
      <w:r w:rsidR="00F57EC2">
        <w:t>.</w:t>
      </w:r>
    </w:p>
    <w:p w:rsidR="00763E5B" w:rsidRPr="00763E5B" w:rsidRDefault="001B6BB0" w:rsidP="00BD7AEC">
      <w:pPr>
        <w:pStyle w:val="PargrafodaLista"/>
        <w:numPr>
          <w:ilvl w:val="0"/>
          <w:numId w:val="2"/>
        </w:numPr>
        <w:rPr>
          <w:b/>
        </w:rPr>
      </w:pPr>
      <w:r w:rsidRPr="00763E5B">
        <w:rPr>
          <w:b/>
        </w:rPr>
        <w:t xml:space="preserve">Consistência: </w:t>
      </w:r>
      <w:r>
        <w:t>Obter uma partição de consenso que tenha concordância</w:t>
      </w:r>
      <w:r w:rsidR="00763E5B">
        <w:t xml:space="preserve"> com as partições base.</w:t>
      </w:r>
    </w:p>
    <w:p w:rsidR="00763E5B" w:rsidRPr="00763E5B" w:rsidRDefault="00763E5B" w:rsidP="00BD7AEC">
      <w:pPr>
        <w:pStyle w:val="PargrafodaLista"/>
        <w:numPr>
          <w:ilvl w:val="0"/>
          <w:numId w:val="2"/>
        </w:numPr>
        <w:rPr>
          <w:b/>
        </w:rPr>
      </w:pPr>
      <w:r>
        <w:rPr>
          <w:b/>
        </w:rPr>
        <w:t>Novidade:</w:t>
      </w:r>
      <w:r>
        <w:t xml:space="preserve"> Obter partições diferenciadas do que estavam no conjunto de </w:t>
      </w:r>
      <w:r w:rsidR="00E56D0A">
        <w:t>origem</w:t>
      </w:r>
      <w:r>
        <w:t>.</w:t>
      </w:r>
    </w:p>
    <w:p w:rsidR="00676F07" w:rsidRDefault="00763E5B" w:rsidP="00676F07">
      <w:pPr>
        <w:pStyle w:val="PargrafodaLista"/>
        <w:numPr>
          <w:ilvl w:val="0"/>
          <w:numId w:val="2"/>
        </w:numPr>
      </w:pPr>
      <w:r>
        <w:rPr>
          <w:b/>
        </w:rPr>
        <w:t>Reaproveitamento de conhecimento:</w:t>
      </w:r>
      <w:r>
        <w:t xml:space="preserve"> Usar o conhecimento gerado pelas partições base para gerar a solução de consenso. </w:t>
      </w:r>
      <w:r w:rsidR="001B6BB0">
        <w:t xml:space="preserve"> </w:t>
      </w:r>
    </w:p>
    <w:p w:rsidR="00676F07" w:rsidRDefault="00676F07">
      <w:pPr>
        <w:spacing w:line="259" w:lineRule="auto"/>
        <w:ind w:firstLine="0"/>
        <w:jc w:val="left"/>
      </w:pPr>
      <w:r>
        <w:br w:type="page"/>
      </w:r>
    </w:p>
    <w:p w:rsidR="00676F07" w:rsidRPr="00676F07" w:rsidRDefault="00676F07" w:rsidP="00676F07">
      <w:pPr>
        <w:pStyle w:val="PargrafodaLista"/>
        <w:ind w:left="1080" w:firstLine="0"/>
        <w:rPr>
          <w:b/>
        </w:rPr>
      </w:pPr>
    </w:p>
    <w:p w:rsidR="001B6BB0" w:rsidRPr="00165A97" w:rsidRDefault="00165A97" w:rsidP="00676F07">
      <w:pPr>
        <w:pStyle w:val="Ttulo1"/>
        <w:numPr>
          <w:ilvl w:val="0"/>
          <w:numId w:val="4"/>
        </w:numPr>
      </w:pPr>
      <w:r>
        <w:t>Função de consenso</w:t>
      </w:r>
      <w:r w:rsidR="001B6BB0" w:rsidRPr="00165A97">
        <w:t xml:space="preserve"> </w:t>
      </w:r>
    </w:p>
    <w:p w:rsidR="00780286" w:rsidRDefault="00763E5B" w:rsidP="00BD7AEC">
      <w:r>
        <w:t xml:space="preserve">De acordo com </w:t>
      </w:r>
      <w:r w:rsidR="00A42F2A">
        <w:fldChar w:fldCharType="begin" w:fldLock="1"/>
      </w:r>
      <w:r w:rsidR="00630111">
        <w:instrText>ADDIN CSL_CITATION { "citationItems" : [ { "id" : "ITEM-1", "itemData" : { "abstract" : "N\u00e3o recebi financiamento", "author" : [ { "dropping-particle" : "", "family" : "Piantoni", "given" : "Jane", "non-dropping-particle" : "", "parse-names" : false, "suffix" : "" } ], "id" : "ITEM-1", "issued" : { "date-parts" : [ [ "2016", "1", "29" ] ] }, "publisher" : "Universidade Federal de S\u00e3o Carlos", "title" : "An\u00e1lise comparativa de t\u00e9cnicas avan\u00e7adas de agrupamento", "type" : "article-journal" }, "uris" : [ "http://www.mendeley.com/documents/?uuid=49ff969f-19f7-3b6b-9e13-7644d4d96fe0" ] } ], "mendeley" : { "formattedCitation" : "(Piantoni, 2016)", "manualFormatting" : "Piantoni (2016)", "plainTextFormattedCitation" : "(Piantoni, 2016)", "previouslyFormattedCitation" : "(Piantoni, 2016)" }, "properties" : { "noteIndex" : 0 }, "schema" : "https://github.com/citation-style-language/schema/raw/master/csl-citation.json" }</w:instrText>
      </w:r>
      <w:r w:rsidR="00A42F2A">
        <w:fldChar w:fldCharType="separate"/>
      </w:r>
      <w:r>
        <w:rPr>
          <w:noProof/>
        </w:rPr>
        <w:t>Piantoni (</w:t>
      </w:r>
      <w:r w:rsidR="00524617">
        <w:t xml:space="preserve">p. 29, </w:t>
      </w:r>
      <w:r w:rsidRPr="00763E5B">
        <w:rPr>
          <w:noProof/>
        </w:rPr>
        <w:t>2016)</w:t>
      </w:r>
      <w:r w:rsidR="00A42F2A">
        <w:fldChar w:fldCharType="end"/>
      </w:r>
      <w:r>
        <w:t>, existe uma variedade de função de consenso disponível na literatura, onde cada uma tem métod</w:t>
      </w:r>
      <w:r w:rsidR="00524617">
        <w:t xml:space="preserve">os específicos para realizar </w:t>
      </w:r>
      <w:r>
        <w:t xml:space="preserve">combinações. </w:t>
      </w:r>
      <w:r w:rsidR="005042B0">
        <w:t xml:space="preserve">Segue a definição de algumas: </w:t>
      </w:r>
    </w:p>
    <w:p w:rsidR="005042B0" w:rsidRDefault="005042B0" w:rsidP="00BD7AEC">
      <w:pPr>
        <w:pStyle w:val="PargrafodaLista"/>
        <w:numPr>
          <w:ilvl w:val="0"/>
          <w:numId w:val="3"/>
        </w:numPr>
      </w:pPr>
      <w:r w:rsidRPr="005042B0">
        <w:rPr>
          <w:b/>
        </w:rPr>
        <w:t>Função baseada em grafo ou hipergrafo</w:t>
      </w:r>
      <w:r>
        <w:t>: Usam o método de manipulação de grafo ou hipergrafos para extrair o consenso das par</w:t>
      </w:r>
      <w:bookmarkStart w:id="0" w:name="_GoBack"/>
      <w:bookmarkEnd w:id="0"/>
      <w:r>
        <w:t xml:space="preserve">tições bases.  </w:t>
      </w:r>
    </w:p>
    <w:p w:rsidR="005042B0" w:rsidRPr="005042B0" w:rsidRDefault="005042B0" w:rsidP="00BD7AEC">
      <w:pPr>
        <w:pStyle w:val="PargrafodaLista"/>
        <w:numPr>
          <w:ilvl w:val="0"/>
          <w:numId w:val="3"/>
        </w:numPr>
      </w:pPr>
      <w:r>
        <w:rPr>
          <w:b/>
        </w:rPr>
        <w:t xml:space="preserve">Função baseada em probabilidade: </w:t>
      </w:r>
      <w:r>
        <w:t>Calcula a probabilidade de um objeto estar em uma partição, fundamentando-</w:t>
      </w:r>
      <w:r w:rsidR="009B6225">
        <w:t>se nas</w:t>
      </w:r>
      <w:r>
        <w:t xml:space="preserve"> informações extraídas da partição base. </w:t>
      </w:r>
      <w:r>
        <w:rPr>
          <w:b/>
        </w:rPr>
        <w:t xml:space="preserve"> </w:t>
      </w:r>
    </w:p>
    <w:p w:rsidR="005042B0" w:rsidRDefault="005042B0" w:rsidP="00BD7AEC">
      <w:pPr>
        <w:pStyle w:val="PargrafodaLista"/>
        <w:numPr>
          <w:ilvl w:val="0"/>
          <w:numId w:val="3"/>
        </w:numPr>
      </w:pPr>
      <w:r w:rsidRPr="005042B0">
        <w:rPr>
          <w:b/>
        </w:rPr>
        <w:t xml:space="preserve">Função </w:t>
      </w:r>
      <w:r>
        <w:rPr>
          <w:b/>
        </w:rPr>
        <w:t>baseada</w:t>
      </w:r>
      <w:r w:rsidRPr="005042B0">
        <w:rPr>
          <w:b/>
        </w:rPr>
        <w:t xml:space="preserve"> em co-associação</w:t>
      </w:r>
      <w:r>
        <w:t xml:space="preserve">: calcula a similaridade entre objetos, através dos números de grupos que estão compartilhados entre eles em todas as partições base.  </w:t>
      </w:r>
    </w:p>
    <w:p w:rsidR="0011766F" w:rsidRDefault="0011766F" w:rsidP="0011766F">
      <w:pPr>
        <w:pStyle w:val="PargrafodaLista"/>
        <w:ind w:left="1425" w:firstLine="0"/>
      </w:pPr>
    </w:p>
    <w:p w:rsidR="0011766F" w:rsidRDefault="00C97A13" w:rsidP="0011766F">
      <w:r>
        <w:t>A figura 1</w:t>
      </w:r>
      <w:r w:rsidR="00107D38">
        <w:t xml:space="preserve"> está disponível no trabalho do</w:t>
      </w:r>
      <w:r w:rsidR="00630111">
        <w:t xml:space="preserve"> </w:t>
      </w:r>
      <w:r w:rsidR="00A42F2A">
        <w:fldChar w:fldCharType="begin" w:fldLock="1"/>
      </w:r>
      <w:r>
        <w:instrText>ADDIN CSL_CITATION { "citationItems" : [ { "id" : "ITEM-1", "itemData" : { "author" : [ { "dropping-particle" : "", "family" : "NEPOMUCENO", "given" : "Vilmar Santos", "non-dropping-particle" : "", "parse-names" : false, "suffix" : "" } ], "id" : "ITEM-1", "issued" : { "date-parts" : [ [ "2008", "1", "31" ] ] }, "publisher" : "Universidade Federal de Pernambuco", "title" : "Algoritmos de agrupamento tradicionais versus sistemas de comit\u00ea  de agrupamentos: an\u00e1lise de dados de express\u00e3o g\u00eanica", "type" : "article-journal" }, "uris" : [ "http://www.mendeley.com/documents/?uuid=6e561f6b-ffa8-3705-aa9c-edae2d757c85" ] } ], "mendeley" : { "formattedCitation" : "(NEPOMUCENO, 2008)", "manualFormatting" : "Nepomuceno (2008)", "plainTextFormattedCitation" : "(NEPOMUCENO, 2008)", "previouslyFormattedCitation" : "(NEPOMUCENO, 2008)" }, "properties" : { "noteIndex" : 0 }, "schema" : "https://github.com/citation-style-language/schema/raw/master/csl-citation.json" }</w:instrText>
      </w:r>
      <w:r w:rsidR="00A42F2A">
        <w:fldChar w:fldCharType="separate"/>
      </w:r>
      <w:r w:rsidR="00630111" w:rsidRPr="00630111">
        <w:rPr>
          <w:noProof/>
        </w:rPr>
        <w:t xml:space="preserve">Nepomuceno </w:t>
      </w:r>
      <w:r w:rsidR="00630111">
        <w:rPr>
          <w:noProof/>
        </w:rPr>
        <w:t>(</w:t>
      </w:r>
      <w:r w:rsidR="00524617">
        <w:t xml:space="preserve">p. 47, </w:t>
      </w:r>
      <w:r w:rsidR="00630111" w:rsidRPr="00630111">
        <w:rPr>
          <w:noProof/>
        </w:rPr>
        <w:t>2008)</w:t>
      </w:r>
      <w:r w:rsidR="00A42F2A">
        <w:fldChar w:fldCharType="end"/>
      </w:r>
      <w:r w:rsidR="00630111">
        <w:t>,</w:t>
      </w:r>
      <w:r w:rsidR="00107D38">
        <w:t xml:space="preserve"> demonstrando a função de consenso e suas possibilidade.</w:t>
      </w:r>
      <w:r>
        <w:t xml:space="preserve"> </w:t>
      </w:r>
    </w:p>
    <w:p w:rsidR="0011766F" w:rsidRDefault="0011766F" w:rsidP="0011766F"/>
    <w:p w:rsidR="00C97A13" w:rsidRPr="00C97A13" w:rsidRDefault="00C97A13" w:rsidP="00BD7AEC">
      <w:r>
        <w:rPr>
          <w:noProof/>
          <w:lang w:eastAsia="pt-BR"/>
        </w:rPr>
        <w:drawing>
          <wp:inline distT="0" distB="0" distL="0" distR="0">
            <wp:extent cx="5306165" cy="17909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2426D0.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06165" cy="1790950"/>
                    </a:xfrm>
                    <a:prstGeom prst="rect">
                      <a:avLst/>
                    </a:prstGeom>
                  </pic:spPr>
                </pic:pic>
              </a:graphicData>
            </a:graphic>
          </wp:inline>
        </w:drawing>
      </w:r>
    </w:p>
    <w:p w:rsidR="00763E5B" w:rsidRPr="00C97A13" w:rsidRDefault="00C97A13" w:rsidP="00BD7AEC">
      <w:pPr>
        <w:pStyle w:val="SemEspaamento"/>
      </w:pPr>
      <w:r w:rsidRPr="00C97A13">
        <w:rPr>
          <w:b/>
        </w:rPr>
        <w:t>Figura 1</w:t>
      </w:r>
      <w:r w:rsidRPr="00C97A13">
        <w:t xml:space="preserve"> estratégia de integração</w:t>
      </w:r>
      <w:r>
        <w:t xml:space="preserve"> </w:t>
      </w:r>
      <w:r w:rsidR="00A42F2A">
        <w:fldChar w:fldCharType="begin" w:fldLock="1"/>
      </w:r>
      <w:r w:rsidR="00107D38">
        <w:instrText>ADDIN CSL_CITATION { "citationItems" : [ { "id" : "ITEM-1", "itemData" : { "author" : [ { "dropping-particle" : "", "family" : "NEPOMUCENO", "given" : "Vilmar Santos", "non-dropping-particle" : "", "parse-names" : false, "suffix" : "" } ], "id" : "ITEM-1", "issued" : { "date-parts" : [ [ "2008", "1", "31" ] ] }, "publisher" : "Universidade Federal de Pernambuco", "title" : "Algoritmos de agrupamento tradicionais versus sistemas de comit\u00ea  de agrupamentos: an\u00e1lise de dados de express\u00e3o g\u00eanica", "type" : "article-journal" }, "uris" : [ "http://www.mendeley.com/documents/?uuid=6e561f6b-ffa8-3705-aa9c-edae2d757c85" ] } ], "mendeley" : { "formattedCitation" : "(NEPOMUCENO, 2008)", "plainTextFormattedCitation" : "(NEPOMUCENO, 2008)", "previouslyFormattedCitation" : "(NEPOMUCENO, 2008)" }, "properties" : { "noteIndex" : 0 }, "schema" : "https://github.com/citation-style-language/schema/raw/master/csl-citation.json" }</w:instrText>
      </w:r>
      <w:r w:rsidR="00A42F2A">
        <w:fldChar w:fldCharType="separate"/>
      </w:r>
      <w:r w:rsidRPr="00C97A13">
        <w:rPr>
          <w:noProof/>
        </w:rPr>
        <w:t>(NEPOMUCENO,</w:t>
      </w:r>
      <w:r w:rsidR="00A11E0E" w:rsidRPr="00A11E0E">
        <w:t xml:space="preserve"> </w:t>
      </w:r>
      <w:r w:rsidR="00A11E0E">
        <w:t>p. 47,</w:t>
      </w:r>
      <w:r w:rsidRPr="00C97A13">
        <w:rPr>
          <w:noProof/>
        </w:rPr>
        <w:t xml:space="preserve"> 2008)</w:t>
      </w:r>
      <w:r w:rsidR="00A42F2A">
        <w:fldChar w:fldCharType="end"/>
      </w:r>
      <w:r>
        <w:t xml:space="preserve"> </w:t>
      </w:r>
    </w:p>
    <w:p w:rsidR="003C32AC" w:rsidRDefault="003C32AC" w:rsidP="00BD7AEC"/>
    <w:p w:rsidR="0011766F" w:rsidRPr="0011766F" w:rsidRDefault="00107D38" w:rsidP="00676F07">
      <w:pPr>
        <w:pStyle w:val="Ttulo2"/>
        <w:numPr>
          <w:ilvl w:val="1"/>
          <w:numId w:val="6"/>
        </w:numPr>
      </w:pPr>
      <w:r>
        <w:t xml:space="preserve"> </w:t>
      </w:r>
      <w:r w:rsidRPr="00107D38">
        <w:t xml:space="preserve">Função de consenso utilizando matriz de </w:t>
      </w:r>
      <w:r w:rsidR="00E32682" w:rsidRPr="00107D38">
        <w:t>co-associação</w:t>
      </w:r>
    </w:p>
    <w:p w:rsidR="00CC5598" w:rsidRDefault="00107D38" w:rsidP="00BD7AEC">
      <w:r>
        <w:t>É uma técnica que faz a</w:t>
      </w:r>
      <w:r w:rsidR="00524617">
        <w:t>grupamentos por acumulo de evidê</w:t>
      </w:r>
      <w:r>
        <w:t>n</w:t>
      </w:r>
      <w:r w:rsidR="00524617">
        <w:t xml:space="preserve">cia. O objetivo é </w:t>
      </w:r>
      <w:r>
        <w:t xml:space="preserve">combinar os resultados em uma única partição final, onde cada </w:t>
      </w:r>
      <w:r>
        <w:lastRenderedPageBreak/>
        <w:t xml:space="preserve">grupo resultante é uma evidencia independente da organização dos dados. De acordo com </w:t>
      </w:r>
      <w:r w:rsidR="00A42F2A">
        <w:fldChar w:fldCharType="begin" w:fldLock="1"/>
      </w:r>
      <w:r w:rsidR="00E36D84">
        <w:instrText>ADDIN CSL_CITATION { "citationItems" : [ { "id" : "ITEM-1", "itemData" : { "author" : [ { "dropping-particle" : "", "family" : "NEPOMUCENO", "given" : "Vilmar Santos", "non-dropping-particle" : "", "parse-names" : false, "suffix" : "" } ], "id" : "ITEM-1", "issued" : { "date-parts" : [ [ "2008", "1", "31" ] ] }, "publisher" : "Universidade Federal de Pernambuco", "title" : "Algoritmos de agrupamento tradicionais versus sistemas de comit\u00ea  de agrupamentos: an\u00e1lise de dados de express\u00e3o g\u00eanica", "type" : "article-journal" }, "uris" : [ "http://www.mendeley.com/documents/?uuid=6e561f6b-ffa8-3705-aa9c-edae2d757c85" ] } ], "mendeley" : { "formattedCitation" : "(NEPOMUCENO, 2008)", "plainTextFormattedCitation" : "(NEPOMUCENO, 2008)", "previouslyFormattedCitation" : "(NEPOMUCENO, 2008)" }, "properties" : { "noteIndex" : 0 }, "schema" : "https://github.com/citation-style-language/schema/raw/master/csl-citation.json" }</w:instrText>
      </w:r>
      <w:r w:rsidR="00A42F2A">
        <w:fldChar w:fldCharType="separate"/>
      </w:r>
      <w:r w:rsidRPr="00107D38">
        <w:rPr>
          <w:noProof/>
        </w:rPr>
        <w:t xml:space="preserve">(NEPOMUCENO, </w:t>
      </w:r>
      <w:r w:rsidR="00524617">
        <w:t xml:space="preserve">p. 48, </w:t>
      </w:r>
      <w:r w:rsidRPr="00107D38">
        <w:rPr>
          <w:noProof/>
        </w:rPr>
        <w:t>2008)</w:t>
      </w:r>
      <w:r w:rsidR="00A42F2A">
        <w:fldChar w:fldCharType="end"/>
      </w:r>
      <w:r w:rsidR="00CC5598">
        <w:t xml:space="preserve"> existe três problemas que precisam ser resolvidos quando é utilizado a abordagem de agrupamento por  acumulo de evidencia:</w:t>
      </w:r>
    </w:p>
    <w:p w:rsidR="00CC5598" w:rsidRDefault="00CC5598" w:rsidP="00BD7AEC">
      <w:pPr>
        <w:pStyle w:val="PargrafodaLista"/>
        <w:numPr>
          <w:ilvl w:val="0"/>
          <w:numId w:val="5"/>
        </w:numPr>
      </w:pPr>
      <w:r>
        <w:t xml:space="preserve">Como coletar as </w:t>
      </w:r>
      <w:r w:rsidR="00524617">
        <w:t>evidencias</w:t>
      </w:r>
      <w:r>
        <w:t>?</w:t>
      </w:r>
    </w:p>
    <w:p w:rsidR="00CC5598" w:rsidRDefault="00CC5598" w:rsidP="00BD7AEC">
      <w:pPr>
        <w:pStyle w:val="PargrafodaLista"/>
        <w:numPr>
          <w:ilvl w:val="0"/>
          <w:numId w:val="5"/>
        </w:numPr>
      </w:pPr>
      <w:r>
        <w:t xml:space="preserve">Como combinar as </w:t>
      </w:r>
      <w:r w:rsidR="00524617">
        <w:t>evidencias</w:t>
      </w:r>
      <w:r>
        <w:t>?</w:t>
      </w:r>
    </w:p>
    <w:p w:rsidR="00CC5598" w:rsidRDefault="00CC5598" w:rsidP="00BD7AEC">
      <w:pPr>
        <w:pStyle w:val="PargrafodaLista"/>
        <w:numPr>
          <w:ilvl w:val="0"/>
          <w:numId w:val="5"/>
        </w:numPr>
      </w:pPr>
      <w:r>
        <w:t xml:space="preserve">Como extrair uma partição sólida, após a combinação de evidencias?  </w:t>
      </w:r>
    </w:p>
    <w:p w:rsidR="0011766F" w:rsidRDefault="0011766F" w:rsidP="0011766F">
      <w:pPr>
        <w:pStyle w:val="PargrafodaLista"/>
        <w:ind w:left="1635" w:firstLine="0"/>
      </w:pPr>
    </w:p>
    <w:p w:rsidR="00CC5598" w:rsidRDefault="00CC5598" w:rsidP="00BD7AEC">
      <w:r>
        <w:t xml:space="preserve">Respondendo a primeira pergunta, a coleta das evidencias é feita através das partições bases. Para resolver a segunda questão, é </w:t>
      </w:r>
      <w:r w:rsidR="00524617">
        <w:t>utilizada</w:t>
      </w:r>
      <w:r>
        <w:t xml:space="preserve"> a matriz de </w:t>
      </w:r>
      <w:r w:rsidR="00E32682">
        <w:t>co-associação</w:t>
      </w:r>
      <w:r>
        <w:t xml:space="preserve">. </w:t>
      </w:r>
      <w:r w:rsidR="00A42F2A">
        <w:fldChar w:fldCharType="begin" w:fldLock="1"/>
      </w:r>
      <w:r w:rsidR="00E36D84">
        <w:instrText>ADDIN CSL_CITATION { "citationItems" : [ { "id" : "ITEM-1", "itemData" : { "author" : [ { "dropping-particle" : "", "family" : "NEPOMUCENO", "given" : "Vilmar Santos", "non-dropping-particle" : "", "parse-names" : false, "suffix" : "" } ], "id" : "ITEM-1", "issued" : { "date-parts" : [ [ "2008", "1", "31" ] ] }, "publisher" : "Universidade Federal de Pernambuco", "title" : "Algoritmos de agrupamento tradicionais versus sistemas de comit\u00ea  de agrupamentos: an\u00e1lise de dados de express\u00e3o g\u00eanica", "type" : "article-journal" }, "uris" : [ "http://www.mendeley.com/documents/?uuid=6e561f6b-ffa8-3705-aa9c-edae2d757c85" ] } ], "mendeley" : { "formattedCitation" : "(NEPOMUCENO, 2008)", "manualFormatting" : "Nepomuceno (2008)", "plainTextFormattedCitation" : "(NEPOMUCENO, 2008)", "previouslyFormattedCitation" : "(NEPOMUCENO, 2008)" }, "properties" : { "noteIndex" : 0 }, "schema" : "https://github.com/citation-style-language/schema/raw/master/csl-citation.json" }</w:instrText>
      </w:r>
      <w:r w:rsidR="00A42F2A">
        <w:fldChar w:fldCharType="separate"/>
      </w:r>
      <w:r w:rsidR="00E203EF">
        <w:rPr>
          <w:noProof/>
        </w:rPr>
        <w:t>Nepomuceno (</w:t>
      </w:r>
      <w:r w:rsidR="00E203EF" w:rsidRPr="00107D38">
        <w:rPr>
          <w:noProof/>
        </w:rPr>
        <w:t>2008)</w:t>
      </w:r>
      <w:r w:rsidR="00A42F2A">
        <w:fldChar w:fldCharType="end"/>
      </w:r>
      <w:r w:rsidR="00E203EF">
        <w:t xml:space="preserve"> informa que “</w:t>
      </w:r>
      <w:r w:rsidR="00524617">
        <w:t>a simi</w:t>
      </w:r>
      <w:r w:rsidR="00E203EF" w:rsidRPr="00E203EF">
        <w:t>laridad</w:t>
      </w:r>
      <w:r w:rsidR="0011766F">
        <w:t xml:space="preserve">e entre os objetos pode, então, </w:t>
      </w:r>
      <w:r w:rsidR="00E203EF" w:rsidRPr="00E203EF">
        <w:t>ser estimada a partir da</w:t>
      </w:r>
      <w:r w:rsidR="0011766F">
        <w:t xml:space="preserve"> quantidade de grupos comparti</w:t>
      </w:r>
      <w:r w:rsidR="00E203EF" w:rsidRPr="00E203EF">
        <w:t xml:space="preserve">lhados por dois objetos em todas as partições dos dados. Essa similaridade expressa a força de </w:t>
      </w:r>
      <w:r w:rsidR="00E32682" w:rsidRPr="00E203EF">
        <w:t>co-as</w:t>
      </w:r>
      <w:r w:rsidR="00E32682">
        <w:t>sociação</w:t>
      </w:r>
      <w:r w:rsidR="00E203EF">
        <w:t xml:space="preserve"> de cada par de objetos”. </w:t>
      </w:r>
    </w:p>
    <w:p w:rsidR="00E203EF" w:rsidRDefault="00E203EF" w:rsidP="00BD7AEC">
      <w:r>
        <w:t xml:space="preserve">Com os votos da associação, as </w:t>
      </w:r>
      <w:r w:rsidRPr="00E203EF">
        <w:rPr>
          <w:i/>
        </w:rPr>
        <w:t>N</w:t>
      </w:r>
      <w:r>
        <w:t xml:space="preserve"> partições de dados são transformadas em uma matriz de </w:t>
      </w:r>
      <w:r w:rsidR="00E32682">
        <w:t>co-associação</w:t>
      </w:r>
      <w:r>
        <w:t xml:space="preserve"> que tem o tamanho </w:t>
      </w:r>
      <w:r w:rsidRPr="00E203EF">
        <w:rPr>
          <w:rFonts w:ascii="Berlin Sans FB" w:hAnsi="Berlin Sans FB"/>
          <w:i/>
        </w:rPr>
        <w:t>n</w:t>
      </w:r>
      <w:r>
        <w:t xml:space="preserve"> x </w:t>
      </w:r>
      <w:r w:rsidRPr="00E203EF">
        <w:rPr>
          <w:rFonts w:ascii="Berlin Sans FB" w:hAnsi="Berlin Sans FB"/>
          <w:i/>
        </w:rPr>
        <w:t>n</w:t>
      </w:r>
      <w:r w:rsidRPr="00E203EF">
        <w:rPr>
          <w:rFonts w:ascii="Berlin Sans FB" w:hAnsi="Berlin Sans FB"/>
        </w:rPr>
        <w:t>.</w:t>
      </w:r>
      <w:r w:rsidR="00524617">
        <w:rPr>
          <w:rFonts w:ascii="Berlin Sans FB" w:hAnsi="Berlin Sans FB"/>
          <w:i/>
        </w:rPr>
        <w:t xml:space="preserve"> </w:t>
      </w:r>
      <w:r>
        <w:t>A figura 2</w:t>
      </w:r>
      <w:r w:rsidR="00612B5E">
        <w:t xml:space="preserve"> </w:t>
      </w:r>
      <w:r w:rsidR="00524617">
        <w:t xml:space="preserve">(p. </w:t>
      </w:r>
      <w:r w:rsidR="00612B5E">
        <w:t>50</w:t>
      </w:r>
      <w:r w:rsidR="00524617">
        <w:t>)</w:t>
      </w:r>
      <w:r>
        <w:t xml:space="preserve"> demonstra o uso de matrizes de </w:t>
      </w:r>
      <w:r w:rsidR="00E32682">
        <w:t>co-associação</w:t>
      </w:r>
      <w:r>
        <w:t xml:space="preserve"> em partições diferentes, o resultado final é melhor do que as partições separadas. </w:t>
      </w:r>
    </w:p>
    <w:p w:rsidR="00E203EF" w:rsidRDefault="00E203EF" w:rsidP="00BD7AEC">
      <w:r>
        <w:rPr>
          <w:noProof/>
          <w:lang w:eastAsia="pt-BR"/>
        </w:rPr>
        <w:drawing>
          <wp:inline distT="0" distB="0" distL="0" distR="0">
            <wp:extent cx="4639322" cy="2715004"/>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642507.t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39322" cy="2715004"/>
                    </a:xfrm>
                    <a:prstGeom prst="rect">
                      <a:avLst/>
                    </a:prstGeom>
                  </pic:spPr>
                </pic:pic>
              </a:graphicData>
            </a:graphic>
          </wp:inline>
        </w:drawing>
      </w:r>
    </w:p>
    <w:p w:rsidR="0011766F" w:rsidRDefault="00612B5E" w:rsidP="004646B5">
      <w:pPr>
        <w:pStyle w:val="SemEspaamento"/>
        <w:ind w:left="709"/>
        <w:jc w:val="left"/>
      </w:pPr>
      <w:r w:rsidRPr="00612B5E">
        <w:rPr>
          <w:b/>
        </w:rPr>
        <w:t>Finura 2</w:t>
      </w:r>
      <w:r>
        <w:t xml:space="preserve"> Representação da</w:t>
      </w:r>
      <w:r w:rsidR="00F7087D">
        <w:t xml:space="preserve"> primeira e segunda partição</w:t>
      </w:r>
      <w:r>
        <w:t xml:space="preserve"> </w:t>
      </w:r>
      <w:r w:rsidR="0011766F">
        <w:t>para formar</w:t>
      </w:r>
      <w:r w:rsidR="00F7087D">
        <w:t xml:space="preserve"> a</w:t>
      </w:r>
      <w:r>
        <w:t xml:space="preserve"> partição final</w:t>
      </w:r>
      <w:r w:rsidR="004646B5">
        <w:t xml:space="preserve"> </w:t>
      </w:r>
      <w:r w:rsidR="004646B5">
        <w:fldChar w:fldCharType="begin" w:fldLock="1"/>
      </w:r>
      <w:r w:rsidR="004646B5">
        <w:instrText>ADDIN CSL_CITATION { "citationItems" : [ { "id" : "ITEM-1", "itemData" : { "author" : [ { "dropping-particle" : "", "family" : "NEPOMUCENO", "given" : "Vilmar Santos", "non-dropping-particle" : "", "parse-names" : false, "suffix" : "" } ], "id" : "ITEM-1", "issued" : { "date-parts" : [ [ "2008", "1", "31" ] ] }, "publisher" : "Universidade Federal de Pernambuco", "title" : "Algoritmos de agrupamento tradicionais versus sistemas de comit\u00ea  de agrupamentos: an\u00e1lise de dados de express\u00e3o g\u00eanica", "type" : "article-journal" }, "uris" : [ "http://www.mendeley.com/documents/?uuid=6e561f6b-ffa8-3705-aa9c-edae2d757c85" ] } ], "mendeley" : { "formattedCitation" : "(NEPOMUCENO, 2008)", "manualFormatting" : "Nepomuceno (2008)", "plainTextFormattedCitation" : "(NEPOMUCENO, 2008)", "previouslyFormattedCitation" : "(NEPOMUCENO, 2008)" }, "properties" : { "noteIndex" : 0 }, "schema" : "https://github.com/citation-style-language/schema/raw/master/csl-citation.json" }</w:instrText>
      </w:r>
      <w:r w:rsidR="004646B5">
        <w:fldChar w:fldCharType="separate"/>
      </w:r>
      <w:r w:rsidR="004646B5">
        <w:rPr>
          <w:noProof/>
        </w:rPr>
        <w:t xml:space="preserve">Nepomuceno (p. 50, </w:t>
      </w:r>
      <w:r w:rsidR="004646B5" w:rsidRPr="00107D38">
        <w:rPr>
          <w:noProof/>
        </w:rPr>
        <w:t>2008)</w:t>
      </w:r>
      <w:r w:rsidR="004646B5">
        <w:fldChar w:fldCharType="end"/>
      </w:r>
      <w:r w:rsidR="00F7087D">
        <w:t>.</w:t>
      </w:r>
      <w:r w:rsidR="004646B5">
        <w:t xml:space="preserve"> </w:t>
      </w:r>
      <w:r>
        <w:t xml:space="preserve"> </w:t>
      </w:r>
    </w:p>
    <w:p w:rsidR="0011766F" w:rsidRDefault="0011766F" w:rsidP="0011766F">
      <w:pPr>
        <w:ind w:firstLine="708"/>
      </w:pPr>
      <w:r>
        <w:lastRenderedPageBreak/>
        <w:t xml:space="preserve">Para resolver o terceiro problema, o </w:t>
      </w:r>
      <w:r w:rsidR="00A42F2A">
        <w:fldChar w:fldCharType="begin" w:fldLock="1"/>
      </w:r>
      <w:r w:rsidR="00E36D84">
        <w:instrText>ADDIN CSL_CITATION { "citationItems" : [ { "id" : "ITEM-1", "itemData" : { "author" : [ { "dropping-particle" : "", "family" : "NEPOMUCENO", "given" : "Vilmar Santos", "non-dropping-particle" : "", "parse-names" : false, "suffix" : "" } ], "id" : "ITEM-1", "issued" : { "date-parts" : [ [ "2008", "1", "31" ] ] }, "publisher" : "Universidade Federal de Pernambuco", "title" : "Algoritmos de agrupamento tradicionais versus sistemas de comit\u00ea  de agrupamentos: an\u00e1lise de dados de express\u00e3o g\u00eanica", "type" : "article-journal" }, "uris" : [ "http://www.mendeley.com/documents/?uuid=6e561f6b-ffa8-3705-aa9c-edae2d757c85" ] } ], "mendeley" : { "formattedCitation" : "(NEPOMUCENO, 2008)", "manualFormatting" : "Nepomuceno (2008)", "plainTextFormattedCitation" : "(NEPOMUCENO, 2008)", "previouslyFormattedCitation" : "(NEPOMUCENO, 2008)" }, "properties" : { "noteIndex" : 0 }, "schema" : "https://github.com/citation-style-language/schema/raw/master/csl-citation.json" }</w:instrText>
      </w:r>
      <w:r w:rsidR="00A42F2A">
        <w:fldChar w:fldCharType="separate"/>
      </w:r>
      <w:r>
        <w:rPr>
          <w:noProof/>
        </w:rPr>
        <w:t>Nepomuceno (</w:t>
      </w:r>
      <w:r w:rsidR="00E81B18">
        <w:rPr>
          <w:noProof/>
        </w:rPr>
        <w:t xml:space="preserve">p. 50, </w:t>
      </w:r>
      <w:r w:rsidRPr="00107D38">
        <w:rPr>
          <w:noProof/>
        </w:rPr>
        <w:t>2008)</w:t>
      </w:r>
      <w:r w:rsidR="00A42F2A">
        <w:fldChar w:fldCharType="end"/>
      </w:r>
      <w:r w:rsidR="00676F07">
        <w:t xml:space="preserve"> </w:t>
      </w:r>
      <w:r w:rsidR="00E81B18">
        <w:t>informa</w:t>
      </w:r>
      <w:r>
        <w:t xml:space="preserve"> que é possível aplicar um algoritmo de agrupamento a nova matriz de similaridades, até que tenha melhores resultados. Na dissertação de  </w:t>
      </w:r>
      <w:r w:rsidR="00A42F2A">
        <w:fldChar w:fldCharType="begin" w:fldLock="1"/>
      </w:r>
      <w:r w:rsidR="00E36D84">
        <w:instrText>ADDIN CSL_CITATION { "citationItems" : [ { "id" : "ITEM-1", "itemData" : { "author" : [ { "dropping-particle" : "", "family" : "NEPOMUCENO", "given" : "Vilmar Santos", "non-dropping-particle" : "", "parse-names" : false, "suffix" : "" } ], "id" : "ITEM-1", "issued" : { "date-parts" : [ [ "2008", "1", "31" ] ] }, "publisher" : "Universidade Federal de Pernambuco", "title" : "Algoritmos de agrupamento tradicionais versus sistemas de comit\u00ea  de agrupamentos: an\u00e1lise de dados de express\u00e3o g\u00eanica", "type" : "article-journal" }, "uris" : [ "http://www.mendeley.com/documents/?uuid=6e561f6b-ffa8-3705-aa9c-edae2d757c85" ] } ], "mendeley" : { "formattedCitation" : "(NEPOMUCENO, 2008)", "manualFormatting" : "Nepomuceno (2008)", "plainTextFormattedCitation" : "(NEPOMUCENO, 2008)", "previouslyFormattedCitation" : "(NEPOMUCENO, 2008)" }, "properties" : { "noteIndex" : 0 }, "schema" : "https://github.com/citation-style-language/schema/raw/master/csl-citation.json" }</w:instrText>
      </w:r>
      <w:r w:rsidR="00A42F2A">
        <w:fldChar w:fldCharType="separate"/>
      </w:r>
      <w:r>
        <w:rPr>
          <w:noProof/>
        </w:rPr>
        <w:t>Nepomuceno (</w:t>
      </w:r>
      <w:r w:rsidR="00E81B18">
        <w:rPr>
          <w:noProof/>
        </w:rPr>
        <w:t xml:space="preserve">p. 50, </w:t>
      </w:r>
      <w:r w:rsidRPr="00107D38">
        <w:rPr>
          <w:noProof/>
        </w:rPr>
        <w:t>2008)</w:t>
      </w:r>
      <w:r w:rsidR="00A42F2A">
        <w:fldChar w:fldCharType="end"/>
      </w:r>
      <w:r>
        <w:t xml:space="preserve"> foi utilizado um algoritmo hierárquico com ligação média e completa para realizar o agrupamento.</w:t>
      </w:r>
    </w:p>
    <w:p w:rsidR="00676F07" w:rsidRDefault="00676F07" w:rsidP="00676F07">
      <w:pPr>
        <w:pStyle w:val="Ttulo1"/>
        <w:numPr>
          <w:ilvl w:val="0"/>
          <w:numId w:val="9"/>
        </w:numPr>
      </w:pPr>
      <w:r>
        <w:t>Silhueta</w:t>
      </w:r>
    </w:p>
    <w:p w:rsidR="00E36D84" w:rsidRDefault="00676F07" w:rsidP="00676F07">
      <w:r>
        <w:t xml:space="preserve">O algoritmo de agrupamento cria </w:t>
      </w:r>
      <w:r w:rsidR="00EF0C95">
        <w:t>grupos mes</w:t>
      </w:r>
      <w:r w:rsidR="00E36D84">
        <w:t xml:space="preserve">mos não existindo uma estrutura </w:t>
      </w:r>
      <w:r w:rsidR="00EF0C95">
        <w:t>natural</w:t>
      </w:r>
      <w:r w:rsidR="00E36D84">
        <w:t xml:space="preserve"> de grupos</w:t>
      </w:r>
      <w:r w:rsidR="00EF0C95">
        <w:t xml:space="preserve"> nos dados. Por esse motivo, é fundamental validar cada partição gerada. Os índices de validação apresentam meios para validar soluções obtidas de diferentes métodos, não deixando apenas validar, mas ordenar.</w:t>
      </w:r>
      <w:r w:rsidR="00E36D84">
        <w:t xml:space="preserve"> Uma grande variedade de índices está disponível na literatura. </w:t>
      </w:r>
      <w:r w:rsidR="00A42F2A">
        <w:fldChar w:fldCharType="begin" w:fldLock="1"/>
      </w:r>
      <w:r w:rsidR="00E36D84">
        <w:instrText>ADDIN CSL_CITATION { "citationItems" : [ { "id" : "ITEM-1", "itemData" : { "abstract" : "RESUMO O problema cl\u00e1ssico de agrupamento consiste, basicamente, em identificar a estrutura de grupos que porventura existe em um conjunto de dados. Entretanto, dado que existe uma grande gama de algoritmos de agrupamentos que incorporam diferentes conceitos e t\u00e9cnicas, identificar qual algoritmo \u00e9 mais adequado para determinada inst\u00e2ncia (base de dados) n\u00e3o \u00e9 uma tarefa trivial. Neste sentido, o presente trabalho apresenta um estudo de caso do problema de agrupamento autom\u00e1tico. Mais especificamente, parti\u00e7\u00f5es base s\u00e3o obtidas atrav\u00e9s dos algoritmos K-Means, CLARA, BRKGA-Medoids, DBSCAN e BIRCH, cujos par\u00e2metros s\u00e3o configurados automaticamente e validadas segundo os \u00edndices silhueta, S_Dbw e silhueta baseada em densidade. Em seguida \u00e9 aplicada fun\u00e7\u00e3o consenso baseada em coassocia\u00e7\u00e3o e as parti\u00e7\u00f5es finais obtidas s\u00e3o avaliadas segundo a informa\u00e7\u00e3o m\u00fatua normalizada m\u00e9dia. Os resultados apresentados neste estudo indicam que a combina\u00e7\u00e3o de agrupamentos foi capaz de construir uma solu\u00e7\u00e3o que representa melhor o conjunto de parti\u00e7\u00f5es base do que qualquer solu\u00e7\u00e3o nele contida. PALAVRAS CHAVE: An\u00e1lise de agrupamentos. Agrupamento autom\u00e1tico. Combina\u00e7\u00e3o de agrupamento. ABSTRACT The clustering problem basically consists in identifying the structure of groups that may exist on a dataset. However there are several clustering algorithms that address different concepts and techniques and identify which algorithm is best suited for particular instance is not a trivial task. This paper present a case study of the automatic clustering problem. More specifically, clustering solutions were obtained using the K-Means, CLARA, BRKGA-Medoids, DBSCAN and BIRCH algorithms, whose input parameters were automatically setted, and validated according to the silhouette, S_Dbw and density-based silhouette indexes. Next was applied consensus function based on co-membership and obtained final partitions were evaluated according to average normalized mutual information. The results indicate that the ensemble was able to build a solution that best represents the set of partitions that any solution contained therein.", "author" : [ { "dropping-particle" : "", "family" : "Fadel", "given" : "Augusto", "non-dropping-particle" : "", "parse-names" : false, "suffix" : "" }, { "dropping-particle" : "", "family" : "Semaan", "given" : "Gustavo Silva", "non-dropping-particle" : "", "parse-names" : false, "suffix" : "" }, { "dropping-particle" : "", "family" : "Andr\u00e9", "given" : "Jos\u00e9", "non-dropping-particle" : "", "parse-names" : false, "suffix" : "" }, { "dropping-particle" : "", "family" : "Brito", "given" : "Moura", "non-dropping-particle" : "", "parse-names" : false, "suffix" : "" } ], "container-title" : "SBPO", "id" : "ITEM-1", "issued" : { "date-parts" : [ [ "2015" ] ] }, "title" : "PROPOSTA DE M\u00c9TODO PARA SOLU\u00c7\u00c3O DO PROBLEMA DE AGRUPAMENTO AUTOM\u00c1TICO", "type" : "article-journal" }, "uris" : [ "http://www.mendeley.com/documents/?uuid=4fd3cec0-96b6-3029-848a-19feef1b54b5" ] } ], "mendeley" : { "formattedCitation" : "(Fadel &lt;i&gt;et al.&lt;/i&gt;, 2015)", "plainTextFormattedCitation" : "(Fadel et al., 2015)", "previouslyFormattedCitation" : "(Fadel &lt;i&gt;et al.&lt;/i&gt;, 2015)" }, "properties" : { "noteIndex" : 0 }, "schema" : "https://github.com/citation-style-language/schema/raw/master/csl-citation.json" }</w:instrText>
      </w:r>
      <w:r w:rsidR="00A42F2A">
        <w:fldChar w:fldCharType="separate"/>
      </w:r>
      <w:r w:rsidR="00E36D84" w:rsidRPr="00E36D84">
        <w:rPr>
          <w:noProof/>
        </w:rPr>
        <w:t xml:space="preserve">(Fadel </w:t>
      </w:r>
      <w:r w:rsidR="00E36D84" w:rsidRPr="00E36D84">
        <w:rPr>
          <w:i/>
          <w:noProof/>
        </w:rPr>
        <w:t>et al.</w:t>
      </w:r>
      <w:r w:rsidR="00E36D84" w:rsidRPr="00E36D84">
        <w:rPr>
          <w:noProof/>
        </w:rPr>
        <w:t xml:space="preserve">, </w:t>
      </w:r>
      <w:r w:rsidR="00524617">
        <w:t>p. 5,</w:t>
      </w:r>
      <w:r w:rsidR="00E36D84" w:rsidRPr="00E36D84">
        <w:rPr>
          <w:noProof/>
        </w:rPr>
        <w:t>2015)</w:t>
      </w:r>
      <w:r w:rsidR="00A42F2A">
        <w:fldChar w:fldCharType="end"/>
      </w:r>
      <w:r w:rsidR="00E36D84">
        <w:t>.</w:t>
      </w:r>
    </w:p>
    <w:p w:rsidR="00BD5785" w:rsidRDefault="00E36D84" w:rsidP="00676F07">
      <w:r>
        <w:t>Um exemplo para validação das partições</w:t>
      </w:r>
      <w:r w:rsidR="00BD5785">
        <w:t xml:space="preserve"> no agrupamento</w:t>
      </w:r>
      <w:r>
        <w:t xml:space="preserve"> é o incide de silhueta.</w:t>
      </w:r>
      <w:r w:rsidR="00BD5785">
        <w:t xml:space="preserve"> </w:t>
      </w:r>
      <w:r w:rsidR="00D47292">
        <w:t>Ele define</w:t>
      </w:r>
      <w:r w:rsidR="00BD5785">
        <w:t xml:space="preserve"> a qualidade dos grupos com informações sobre a proximidade dos objetos do mesmo grupo e na distância entre objetos do grupo que estão próximo. De acordo com </w:t>
      </w:r>
      <w:r>
        <w:t xml:space="preserve"> </w:t>
      </w:r>
      <w:r w:rsidR="00A42F2A">
        <w:fldChar w:fldCharType="begin" w:fldLock="1"/>
      </w:r>
      <w:r w:rsidR="00D47292">
        <w:instrText>ADDIN CSL_CITATION { "citationItems" : [ { "id" : "ITEM-1", "itemData" : { "abstract" : "Resumo A combina\u00e7\u00e3o de agrupamentos \u00e9 um m\u00e9todo altamente promissor para melhorar a qualidade de solu\u00e7\u00f5es de agrupamento, combinando diferentes parti\u00e7\u00f5es (solu\u00e7\u00f5es) em uma \u00fanica parti\u00e7\u00e3o consenso. Nesse sentido, o presente estudo considera a aplica\u00e7\u00e3o desse m\u00e9todo para dados do Censo Demogr\u00e1fico 2010, Produto Interno Bruto dos munic\u00edpios brasileiros em 2010 e \u00cdndice de Desenvolvimento Humano dos munic\u00edpios brasileiros em 2010. Al\u00e9m desses, foram consideradas algumas inst\u00e2ncias tradicionais da literatura de agrupamentos, cujos grupos foram constru\u00eddos a partir da aplica\u00e7\u00e3o dos algoritmos k-means, PAM e DBSCAN. As solu\u00e7\u00f5es obtidas foram validadas mediante a aplica\u00e7\u00e3o do \u00edndice silhueta e submetidas a um comit\u00ea de agrupamento, com fun\u00e7\u00e3o consenso baseada em coassocia\u00e7\u00e3o. A partir da aplica\u00e7\u00e3o dessa fun\u00e7\u00e3o, foi poss\u00edvel produzir uma solu\u00e7\u00e3o consenso, cuja similaridade com as parti\u00e7\u00f5es base foi quantificada atrav\u00e9s da informa\u00e7\u00e3o m\u00fatua normalizada, o \u00edndice mais utilizado na literatura para esse fim. Abstract The clustering ensembles is a very promising method to improve the quality of clustering solutions, combining different partitions in a single consensus partition. In this sense, this study consider the appliance of this method to data from the 2010 Brazilian census, 2010 Brazilian cities Gross Product and 2013 Brazilian cities Human Development Index. Besides these, some instances from the clustering literature were considered, whose clusters were constructed by the appliance of the algorithms k-means, PAM and DBSCAN. The obtained solutions were validated by a silhouette index criteria and were submitted to a cluster ensemble method with consensus function based on coassociation. Applying this function, it was possible to produce a consensus solution, whose similarity with the partitions was measured by the Normalized Mutual Information, the most commonly used index for this purpose in the literature.", "author" : [ { "dropping-particle" : "", "family" : "Fadel", "given" : "Augusto C\u00e9sar", "non-dropping-particle" : "", "parse-names" : false, "suffix" : "" }, { "dropping-particle" : "", "family" : "Da", "given" : "Gustavo", "non-dropping-particle" : "", "parse-names" : false, "suffix" : "" }, { "dropping-particle" : "", "family" : "Semaan", "given" : "Silva", "non-dropping-particle" : "", "parse-names" : false, "suffix" : "" }, { "dropping-particle" : "", "family" : "Andr\u00e9", "given" : "Jos\u00e9", "non-dropping-particle" : "", "parse-names" : false, "suffix" : "" }, { "dropping-particle" : "", "family" : "Brito", "given" : "Moura", "non-dropping-particle" : "", "parse-names" : false, "suffix" : "" } ], "id" : "ITEM-1", "issued" : { "date-parts" : [ [ "2014" ] ] }, "title" : "UM ESTUDO DA APLICA\u00c7\u00c3O DE T\u00c9CNICAS DE COMBINA\u00c7\u00c3O DE AGRUPAMENTOS", "type" : "article-journal" }, "uris" : [ "http://www.mendeley.com/documents/?uuid=c6c79a00-0662-308b-9ff5-38304944b22c" ] } ], "mendeley" : { "formattedCitation" : "(Fadel &lt;i&gt;et al.&lt;/i&gt;, 2014)", "manualFormatting" : "Fadel et al.,(2014)", "plainTextFormattedCitation" : "(Fadel et al., 2014)", "previouslyFormattedCitation" : "(Fadel &lt;i&gt;et al.&lt;/i&gt;, 2014)" }, "properties" : { "noteIndex" : 0 }, "schema" : "https://github.com/citation-style-language/schema/raw/master/csl-citation.json" }</w:instrText>
      </w:r>
      <w:r w:rsidR="00A42F2A">
        <w:fldChar w:fldCharType="separate"/>
      </w:r>
      <w:r w:rsidRPr="00E36D84">
        <w:rPr>
          <w:noProof/>
        </w:rPr>
        <w:t xml:space="preserve">Fadel </w:t>
      </w:r>
      <w:r w:rsidRPr="00E36D84">
        <w:rPr>
          <w:i/>
          <w:noProof/>
        </w:rPr>
        <w:t>et al.</w:t>
      </w:r>
      <w:r w:rsidR="00BD5785">
        <w:rPr>
          <w:noProof/>
        </w:rPr>
        <w:t>,(</w:t>
      </w:r>
      <w:r w:rsidR="00524617">
        <w:t xml:space="preserve">p.4, </w:t>
      </w:r>
      <w:r w:rsidRPr="00E36D84">
        <w:rPr>
          <w:noProof/>
        </w:rPr>
        <w:t>2014)</w:t>
      </w:r>
      <w:r w:rsidR="00A42F2A">
        <w:fldChar w:fldCharType="end"/>
      </w:r>
      <w:r w:rsidR="00EF0C95">
        <w:t xml:space="preserve"> </w:t>
      </w:r>
      <w:r w:rsidR="00BD5785">
        <w:t>“</w:t>
      </w:r>
      <w:r w:rsidR="00BD5785" w:rsidRPr="00BD5785">
        <w:t>Pode ser calculado com qualquer medida de dissimilaridade ou similaridade e retorna valores no intervalo [-1,1], onde valores positivos próximos de 1 indicam que o objeto está bem situado em seu grupo e valores negativos próximos de -1 indicam que o objeto e</w:t>
      </w:r>
      <w:r w:rsidR="00BD5785">
        <w:t>stá mais próximo de outro grupo”.</w:t>
      </w:r>
    </w:p>
    <w:p w:rsidR="00676F07" w:rsidRPr="00676F07" w:rsidRDefault="00EF0C95" w:rsidP="00676F07">
      <w:r>
        <w:t xml:space="preserve"> </w:t>
      </w:r>
      <w:r w:rsidR="00BD5785">
        <w:rPr>
          <w:noProof/>
          <w:lang w:eastAsia="pt-BR"/>
        </w:rPr>
        <w:drawing>
          <wp:inline distT="0" distB="0" distL="0" distR="0">
            <wp:extent cx="5429250" cy="847725"/>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585225.tmp"/>
                    <pic:cNvPicPr/>
                  </pic:nvPicPr>
                  <pic:blipFill rotWithShape="1">
                    <a:blip r:embed="rId10" cstate="print">
                      <a:extLst>
                        <a:ext uri="{28A0092B-C50C-407E-A947-70E740481C1C}">
                          <a14:useLocalDpi xmlns:a14="http://schemas.microsoft.com/office/drawing/2010/main" val="0"/>
                        </a:ext>
                      </a:extLst>
                    </a:blip>
                    <a:srcRect t="9909" r="7166"/>
                    <a:stretch/>
                  </pic:blipFill>
                  <pic:spPr bwMode="auto">
                    <a:xfrm>
                      <a:off x="0" y="0"/>
                      <a:ext cx="5429250" cy="847725"/>
                    </a:xfrm>
                    <a:prstGeom prst="rect">
                      <a:avLst/>
                    </a:prstGeom>
                    <a:ln>
                      <a:noFill/>
                    </a:ln>
                    <a:extLst>
                      <a:ext uri="{53640926-AAD7-44D8-BBD7-CCE9431645EC}">
                        <a14:shadowObscured xmlns:a14="http://schemas.microsoft.com/office/drawing/2010/main"/>
                      </a:ext>
                    </a:extLst>
                  </pic:spPr>
                </pic:pic>
              </a:graphicData>
            </a:graphic>
          </wp:inline>
        </w:drawing>
      </w:r>
    </w:p>
    <w:p w:rsidR="003C32AC" w:rsidRDefault="00BD5785" w:rsidP="00EF6BA2">
      <w:pPr>
        <w:pStyle w:val="SemEspaamento"/>
      </w:pPr>
      <w:r>
        <w:tab/>
      </w:r>
      <w:r>
        <w:tab/>
      </w:r>
      <w:r w:rsidRPr="00D47292">
        <w:rPr>
          <w:b/>
        </w:rPr>
        <w:t>Tabela 1</w:t>
      </w:r>
      <w:r>
        <w:t xml:space="preserve"> -  Critério de classificação segundo silhueta média</w:t>
      </w:r>
      <w:r w:rsidR="00D47292">
        <w:t xml:space="preserve">. </w:t>
      </w:r>
      <w:r w:rsidR="00A42F2A">
        <w:fldChar w:fldCharType="begin" w:fldLock="1"/>
      </w:r>
      <w:r w:rsidR="00D47292">
        <w:instrText>ADDIN CSL_CITATION { "citationItems" : [ { "id" : "ITEM-1", "itemData" : { "abstract" : "Resumo A combina\u00e7\u00e3o de agrupamentos \u00e9 um m\u00e9todo altamente promissor para melhorar a qualidade de solu\u00e7\u00f5es de agrupamento, combinando diferentes parti\u00e7\u00f5es (solu\u00e7\u00f5es) em uma \u00fanica parti\u00e7\u00e3o consenso. Nesse sentido, o presente estudo considera a aplica\u00e7\u00e3o desse m\u00e9todo para dados do Censo Demogr\u00e1fico 2010, Produto Interno Bruto dos munic\u00edpios brasileiros em 2010 e \u00cdndice de Desenvolvimento Humano dos munic\u00edpios brasileiros em 2010. Al\u00e9m desses, foram consideradas algumas inst\u00e2ncias tradicionais da literatura de agrupamentos, cujos grupos foram constru\u00eddos a partir da aplica\u00e7\u00e3o dos algoritmos k-means, PAM e DBSCAN. As solu\u00e7\u00f5es obtidas foram validadas mediante a aplica\u00e7\u00e3o do \u00edndice silhueta e submetidas a um comit\u00ea de agrupamento, com fun\u00e7\u00e3o consenso baseada em coassocia\u00e7\u00e3o. A partir da aplica\u00e7\u00e3o dessa fun\u00e7\u00e3o, foi poss\u00edvel produzir uma solu\u00e7\u00e3o consenso, cuja similaridade com as parti\u00e7\u00f5es base foi quantificada atrav\u00e9s da informa\u00e7\u00e3o m\u00fatua normalizada, o \u00edndice mais utilizado na literatura para esse fim. Abstract The clustering ensembles is a very promising method to improve the quality of clustering solutions, combining different partitions in a single consensus partition. In this sense, this study consider the appliance of this method to data from the 2010 Brazilian census, 2010 Brazilian cities Gross Product and 2013 Brazilian cities Human Development Index. Besides these, some instances from the clustering literature were considered, whose clusters were constructed by the appliance of the algorithms k-means, PAM and DBSCAN. The obtained solutions were validated by a silhouette index criteria and were submitted to a cluster ensemble method with consensus function based on coassociation. Applying this function, it was possible to produce a consensus solution, whose similarity with the partitions was measured by the Normalized Mutual Information, the most commonly used index for this purpose in the literature.", "author" : [ { "dropping-particle" : "", "family" : "Fadel", "given" : "Augusto C\u00e9sar", "non-dropping-particle" : "", "parse-names" : false, "suffix" : "" }, { "dropping-particle" : "", "family" : "Da", "given" : "Gustavo", "non-dropping-particle" : "", "parse-names" : false, "suffix" : "" }, { "dropping-particle" : "", "family" : "Semaan", "given" : "Silva", "non-dropping-particle" : "", "parse-names" : false, "suffix" : "" }, { "dropping-particle" : "", "family" : "Andr\u00e9", "given" : "Jos\u00e9", "non-dropping-particle" : "", "parse-names" : false, "suffix" : "" }, { "dropping-particle" : "", "family" : "Brito", "given" : "Moura", "non-dropping-particle" : "", "parse-names" : false, "suffix" : "" } ], "id" : "ITEM-1", "issued" : { "date-parts" : [ [ "2014" ] ] }, "title" : "UM ESTUDO DA APLICA\u00c7\u00c3O DE T\u00c9CNICAS DE COMBINA\u00c7\u00c3O DE AGRUPAMENTOS", "type" : "article-journal" }, "uris" : [ "http://www.mendeley.com/documents/?uuid=c6c79a00-0662-308b-9ff5-38304944b22c" ] } ], "mendeley" : { "formattedCitation" : "(Fadel &lt;i&gt;et al.&lt;/i&gt;, 2014)", "plainTextFormattedCitation" : "(Fadel et al., 2014)" }, "properties" : { "noteIndex" : 0 }, "schema" : "https://github.com/citation-style-language/schema/raw/master/csl-citation.json" }</w:instrText>
      </w:r>
      <w:r w:rsidR="00A42F2A">
        <w:fldChar w:fldCharType="separate"/>
      </w:r>
      <w:r w:rsidR="00D47292" w:rsidRPr="00D47292">
        <w:rPr>
          <w:noProof/>
        </w:rPr>
        <w:t xml:space="preserve">(Fadel </w:t>
      </w:r>
      <w:r w:rsidR="00D47292" w:rsidRPr="00D47292">
        <w:rPr>
          <w:i/>
          <w:noProof/>
        </w:rPr>
        <w:t>et al.</w:t>
      </w:r>
      <w:r w:rsidR="00D47292" w:rsidRPr="00D47292">
        <w:rPr>
          <w:noProof/>
        </w:rPr>
        <w:t xml:space="preserve">, </w:t>
      </w:r>
      <w:r w:rsidR="001D4D0A">
        <w:t xml:space="preserve">p. 4, </w:t>
      </w:r>
      <w:r w:rsidR="00D47292" w:rsidRPr="00D47292">
        <w:rPr>
          <w:noProof/>
        </w:rPr>
        <w:t>2014)</w:t>
      </w:r>
      <w:r w:rsidR="00A42F2A">
        <w:fldChar w:fldCharType="end"/>
      </w:r>
      <w:r w:rsidR="001D4D0A">
        <w:t xml:space="preserve"> </w:t>
      </w:r>
    </w:p>
    <w:p w:rsidR="003C32AC" w:rsidRDefault="003C32AC" w:rsidP="00BD7AEC"/>
    <w:p w:rsidR="003C32AC" w:rsidRDefault="003C32AC" w:rsidP="00BD7AEC"/>
    <w:p w:rsidR="003C32AC" w:rsidRDefault="003C32AC" w:rsidP="00BD7AEC"/>
    <w:p w:rsidR="003C32AC" w:rsidRDefault="003C32AC" w:rsidP="00BD7AEC"/>
    <w:p w:rsidR="003C32AC" w:rsidRPr="003C32AC" w:rsidRDefault="003C32AC" w:rsidP="00EF6BA2">
      <w:pPr>
        <w:ind w:firstLine="0"/>
      </w:pPr>
    </w:p>
    <w:p w:rsidR="00D47292" w:rsidRPr="00D47292" w:rsidRDefault="00A42F2A" w:rsidP="00D47292">
      <w:pPr>
        <w:widowControl w:val="0"/>
        <w:autoSpaceDE w:val="0"/>
        <w:autoSpaceDN w:val="0"/>
        <w:adjustRightInd w:val="0"/>
        <w:rPr>
          <w:noProof/>
        </w:rPr>
      </w:pPr>
      <w:r>
        <w:fldChar w:fldCharType="begin" w:fldLock="1"/>
      </w:r>
      <w:r w:rsidR="003C32AC">
        <w:instrText xml:space="preserve">ADDIN Mendeley Bibliography CSL_BIBLIOGRAPHY </w:instrText>
      </w:r>
      <w:r>
        <w:fldChar w:fldCharType="separate"/>
      </w:r>
      <w:r w:rsidR="00D47292" w:rsidRPr="00D47292">
        <w:rPr>
          <w:noProof/>
        </w:rPr>
        <w:t xml:space="preserve">Fadel, A. </w:t>
      </w:r>
      <w:r w:rsidR="00D47292" w:rsidRPr="00D47292">
        <w:rPr>
          <w:i/>
          <w:iCs/>
          <w:noProof/>
        </w:rPr>
        <w:t>et al.</w:t>
      </w:r>
      <w:r w:rsidR="00D47292" w:rsidRPr="00D47292">
        <w:rPr>
          <w:noProof/>
        </w:rPr>
        <w:t xml:space="preserve"> (2015) ‘PROPOSTA DE MÉTODO PARA SOLUÇÃO DO PROBLEMA DE AGRUPAMENTO AUTOMÁTICO’, </w:t>
      </w:r>
      <w:r w:rsidR="00D47292" w:rsidRPr="00D47292">
        <w:rPr>
          <w:i/>
          <w:iCs/>
          <w:noProof/>
        </w:rPr>
        <w:t>SBPO</w:t>
      </w:r>
      <w:r w:rsidR="00D47292" w:rsidRPr="00D47292">
        <w:rPr>
          <w:noProof/>
        </w:rPr>
        <w:t>. Available at: http://cdsid.org.br/sbpo2015/wp-content/uploads/2015/08/143076.pdf (Accessed: 25 April 2018).</w:t>
      </w:r>
    </w:p>
    <w:p w:rsidR="00D47292" w:rsidRPr="00D47292" w:rsidRDefault="00D47292" w:rsidP="00D47292">
      <w:pPr>
        <w:widowControl w:val="0"/>
        <w:autoSpaceDE w:val="0"/>
        <w:autoSpaceDN w:val="0"/>
        <w:adjustRightInd w:val="0"/>
        <w:rPr>
          <w:noProof/>
        </w:rPr>
      </w:pPr>
      <w:r w:rsidRPr="00D47292">
        <w:rPr>
          <w:noProof/>
        </w:rPr>
        <w:t xml:space="preserve">Fadel, A. C. </w:t>
      </w:r>
      <w:r w:rsidRPr="00D47292">
        <w:rPr>
          <w:i/>
          <w:iCs/>
          <w:noProof/>
        </w:rPr>
        <w:t>et al.</w:t>
      </w:r>
      <w:r w:rsidRPr="00D47292">
        <w:rPr>
          <w:noProof/>
        </w:rPr>
        <w:t xml:space="preserve"> (2014) ‘UM ESTUDO DA APLICAÇÃO DE TÉCNICAS DE COMBINAÇÃO DE AGRUPAMENTOS’. Available at: http://pdf.blucher.com.br.s3-sa-east-1.amazonaws.com/marineengineeringproceedings/spolm2014/126207.pdf (Accessed: 25 April 2018).</w:t>
      </w:r>
    </w:p>
    <w:p w:rsidR="00D47292" w:rsidRPr="00D47292" w:rsidRDefault="00D47292" w:rsidP="00D47292">
      <w:pPr>
        <w:widowControl w:val="0"/>
        <w:autoSpaceDE w:val="0"/>
        <w:autoSpaceDN w:val="0"/>
        <w:adjustRightInd w:val="0"/>
        <w:rPr>
          <w:noProof/>
        </w:rPr>
      </w:pPr>
      <w:r w:rsidRPr="00D47292">
        <w:rPr>
          <w:noProof/>
        </w:rPr>
        <w:t>NEPOMUCENO, V. S. (2008) ‘Algoritmos de agrupamento tradicionais versus sistemas de comitê  de agrupamentos: análise de dados de expressão gênica’. Universidade Federal de Pernambuco. Available at: https://repositorio.ufpe.br/handle/123456789/2824 (Accessed: 25 April 2018).</w:t>
      </w:r>
    </w:p>
    <w:p w:rsidR="00D47292" w:rsidRPr="00D47292" w:rsidRDefault="00D47292" w:rsidP="00D47292">
      <w:pPr>
        <w:widowControl w:val="0"/>
        <w:autoSpaceDE w:val="0"/>
        <w:autoSpaceDN w:val="0"/>
        <w:adjustRightInd w:val="0"/>
        <w:rPr>
          <w:noProof/>
        </w:rPr>
      </w:pPr>
      <w:r w:rsidRPr="00D47292">
        <w:rPr>
          <w:noProof/>
        </w:rPr>
        <w:t>Piantoni, J. (2016) ‘Análise comparativa de técnicas avançadas de agrupamento’. Universidade Federal de São Carlos. Available at: https://repositorio.ufscar.br/handle/ufscar/8252 (Accessed: 25 April 2018).</w:t>
      </w:r>
    </w:p>
    <w:p w:rsidR="00D47292" w:rsidRPr="00D47292" w:rsidRDefault="00D47292" w:rsidP="00D47292">
      <w:pPr>
        <w:widowControl w:val="0"/>
        <w:autoSpaceDE w:val="0"/>
        <w:autoSpaceDN w:val="0"/>
        <w:adjustRightInd w:val="0"/>
        <w:rPr>
          <w:noProof/>
        </w:rPr>
      </w:pPr>
      <w:r w:rsidRPr="00D47292">
        <w:rPr>
          <w:noProof/>
        </w:rPr>
        <w:t>Silva Semaan, G. (2013) ‘Algoritmos para o Problema de Agrupamento Automático’.</w:t>
      </w:r>
    </w:p>
    <w:p w:rsidR="003C32AC" w:rsidRDefault="00A42F2A" w:rsidP="00BD7AEC">
      <w:r>
        <w:fldChar w:fldCharType="end"/>
      </w:r>
    </w:p>
    <w:p w:rsidR="0034290B" w:rsidRDefault="0034290B" w:rsidP="00BD7AEC">
      <w:r>
        <w:t xml:space="preserve"> </w:t>
      </w:r>
    </w:p>
    <w:p w:rsidR="0034290B" w:rsidRDefault="0034290B" w:rsidP="00BD7AEC"/>
    <w:p w:rsidR="0034290B" w:rsidRDefault="0034290B" w:rsidP="00BD7AEC">
      <w:r>
        <w:t xml:space="preserve">   </w:t>
      </w:r>
    </w:p>
    <w:sectPr w:rsidR="0034290B" w:rsidSect="00A42F2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10E3" w:rsidRDefault="006610E3" w:rsidP="00BD7AEC">
      <w:r>
        <w:separator/>
      </w:r>
    </w:p>
  </w:endnote>
  <w:endnote w:type="continuationSeparator" w:id="0">
    <w:p w:rsidR="006610E3" w:rsidRDefault="006610E3" w:rsidP="00BD7A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10E3" w:rsidRDefault="006610E3" w:rsidP="00BD7AEC">
      <w:r>
        <w:separator/>
      </w:r>
    </w:p>
  </w:footnote>
  <w:footnote w:type="continuationSeparator" w:id="0">
    <w:p w:rsidR="006610E3" w:rsidRDefault="006610E3" w:rsidP="00BD7AE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100E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49963C4"/>
    <w:multiLevelType w:val="hybridMultilevel"/>
    <w:tmpl w:val="4E823484"/>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2" w15:restartNumberingAfterBreak="0">
    <w:nsid w:val="168B7D7B"/>
    <w:multiLevelType w:val="hybridMultilevel"/>
    <w:tmpl w:val="43D25E0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C0A4037"/>
    <w:multiLevelType w:val="multilevel"/>
    <w:tmpl w:val="8894373C"/>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2"/>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5AC86738"/>
    <w:multiLevelType w:val="hybridMultilevel"/>
    <w:tmpl w:val="09AA1F42"/>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5" w15:restartNumberingAfterBreak="0">
    <w:nsid w:val="5E122314"/>
    <w:multiLevelType w:val="hybridMultilevel"/>
    <w:tmpl w:val="FC92F2E2"/>
    <w:lvl w:ilvl="0" w:tplc="04160001">
      <w:start w:val="1"/>
      <w:numFmt w:val="bullet"/>
      <w:lvlText w:val=""/>
      <w:lvlJc w:val="left"/>
      <w:pPr>
        <w:ind w:left="1635" w:hanging="360"/>
      </w:pPr>
      <w:rPr>
        <w:rFonts w:ascii="Symbol" w:hAnsi="Symbol" w:hint="default"/>
      </w:rPr>
    </w:lvl>
    <w:lvl w:ilvl="1" w:tplc="04160003" w:tentative="1">
      <w:start w:val="1"/>
      <w:numFmt w:val="bullet"/>
      <w:lvlText w:val="o"/>
      <w:lvlJc w:val="left"/>
      <w:pPr>
        <w:ind w:left="2355" w:hanging="360"/>
      </w:pPr>
      <w:rPr>
        <w:rFonts w:ascii="Courier New" w:hAnsi="Courier New" w:cs="Courier New" w:hint="default"/>
      </w:rPr>
    </w:lvl>
    <w:lvl w:ilvl="2" w:tplc="04160005" w:tentative="1">
      <w:start w:val="1"/>
      <w:numFmt w:val="bullet"/>
      <w:lvlText w:val=""/>
      <w:lvlJc w:val="left"/>
      <w:pPr>
        <w:ind w:left="3075" w:hanging="360"/>
      </w:pPr>
      <w:rPr>
        <w:rFonts w:ascii="Wingdings" w:hAnsi="Wingdings" w:hint="default"/>
      </w:rPr>
    </w:lvl>
    <w:lvl w:ilvl="3" w:tplc="04160001" w:tentative="1">
      <w:start w:val="1"/>
      <w:numFmt w:val="bullet"/>
      <w:lvlText w:val=""/>
      <w:lvlJc w:val="left"/>
      <w:pPr>
        <w:ind w:left="3795" w:hanging="360"/>
      </w:pPr>
      <w:rPr>
        <w:rFonts w:ascii="Symbol" w:hAnsi="Symbol" w:hint="default"/>
      </w:rPr>
    </w:lvl>
    <w:lvl w:ilvl="4" w:tplc="04160003" w:tentative="1">
      <w:start w:val="1"/>
      <w:numFmt w:val="bullet"/>
      <w:lvlText w:val="o"/>
      <w:lvlJc w:val="left"/>
      <w:pPr>
        <w:ind w:left="4515" w:hanging="360"/>
      </w:pPr>
      <w:rPr>
        <w:rFonts w:ascii="Courier New" w:hAnsi="Courier New" w:cs="Courier New" w:hint="default"/>
      </w:rPr>
    </w:lvl>
    <w:lvl w:ilvl="5" w:tplc="04160005" w:tentative="1">
      <w:start w:val="1"/>
      <w:numFmt w:val="bullet"/>
      <w:lvlText w:val=""/>
      <w:lvlJc w:val="left"/>
      <w:pPr>
        <w:ind w:left="5235" w:hanging="360"/>
      </w:pPr>
      <w:rPr>
        <w:rFonts w:ascii="Wingdings" w:hAnsi="Wingdings" w:hint="default"/>
      </w:rPr>
    </w:lvl>
    <w:lvl w:ilvl="6" w:tplc="04160001" w:tentative="1">
      <w:start w:val="1"/>
      <w:numFmt w:val="bullet"/>
      <w:lvlText w:val=""/>
      <w:lvlJc w:val="left"/>
      <w:pPr>
        <w:ind w:left="5955" w:hanging="360"/>
      </w:pPr>
      <w:rPr>
        <w:rFonts w:ascii="Symbol" w:hAnsi="Symbol" w:hint="default"/>
      </w:rPr>
    </w:lvl>
    <w:lvl w:ilvl="7" w:tplc="04160003" w:tentative="1">
      <w:start w:val="1"/>
      <w:numFmt w:val="bullet"/>
      <w:lvlText w:val="o"/>
      <w:lvlJc w:val="left"/>
      <w:pPr>
        <w:ind w:left="6675" w:hanging="360"/>
      </w:pPr>
      <w:rPr>
        <w:rFonts w:ascii="Courier New" w:hAnsi="Courier New" w:cs="Courier New" w:hint="default"/>
      </w:rPr>
    </w:lvl>
    <w:lvl w:ilvl="8" w:tplc="04160005" w:tentative="1">
      <w:start w:val="1"/>
      <w:numFmt w:val="bullet"/>
      <w:lvlText w:val=""/>
      <w:lvlJc w:val="left"/>
      <w:pPr>
        <w:ind w:left="7395" w:hanging="360"/>
      </w:pPr>
      <w:rPr>
        <w:rFonts w:ascii="Wingdings" w:hAnsi="Wingdings" w:hint="default"/>
      </w:rPr>
    </w:lvl>
  </w:abstractNum>
  <w:abstractNum w:abstractNumId="6" w15:restartNumberingAfterBreak="0">
    <w:nsid w:val="652E7008"/>
    <w:multiLevelType w:val="hybridMultilevel"/>
    <w:tmpl w:val="B84479A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726C5D8B"/>
    <w:multiLevelType w:val="hybridMultilevel"/>
    <w:tmpl w:val="E460BE14"/>
    <w:lvl w:ilvl="0" w:tplc="1CC4F664">
      <w:start w:val="3"/>
      <w:numFmt w:val="decimal"/>
      <w:lvlText w:val="%1."/>
      <w:lvlJc w:val="left"/>
      <w:pPr>
        <w:ind w:left="1429"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7A3519A6"/>
    <w:multiLevelType w:val="hybridMultilevel"/>
    <w:tmpl w:val="6820EB2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num w:numId="1">
    <w:abstractNumId w:val="6"/>
  </w:num>
  <w:num w:numId="2">
    <w:abstractNumId w:val="8"/>
  </w:num>
  <w:num w:numId="3">
    <w:abstractNumId w:val="1"/>
  </w:num>
  <w:num w:numId="4">
    <w:abstractNumId w:val="0"/>
  </w:num>
  <w:num w:numId="5">
    <w:abstractNumId w:val="5"/>
  </w:num>
  <w:num w:numId="6">
    <w:abstractNumId w:val="3"/>
  </w:num>
  <w:num w:numId="7">
    <w:abstractNumId w:val="4"/>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290B"/>
    <w:rsid w:val="00107D38"/>
    <w:rsid w:val="0011766F"/>
    <w:rsid w:val="0012629D"/>
    <w:rsid w:val="00165A97"/>
    <w:rsid w:val="001B6BB0"/>
    <w:rsid w:val="001D4D0A"/>
    <w:rsid w:val="002067C2"/>
    <w:rsid w:val="00327DD6"/>
    <w:rsid w:val="0034290B"/>
    <w:rsid w:val="00374261"/>
    <w:rsid w:val="003C32AC"/>
    <w:rsid w:val="003C735F"/>
    <w:rsid w:val="00432691"/>
    <w:rsid w:val="004646B5"/>
    <w:rsid w:val="005042B0"/>
    <w:rsid w:val="00524617"/>
    <w:rsid w:val="00541C15"/>
    <w:rsid w:val="00612B5E"/>
    <w:rsid w:val="00614309"/>
    <w:rsid w:val="00630111"/>
    <w:rsid w:val="006610E3"/>
    <w:rsid w:val="006704E2"/>
    <w:rsid w:val="00676F07"/>
    <w:rsid w:val="0070716A"/>
    <w:rsid w:val="00763E5B"/>
    <w:rsid w:val="00780286"/>
    <w:rsid w:val="00834084"/>
    <w:rsid w:val="00863241"/>
    <w:rsid w:val="00920464"/>
    <w:rsid w:val="00965C48"/>
    <w:rsid w:val="00984AC1"/>
    <w:rsid w:val="009B6225"/>
    <w:rsid w:val="009C5B0D"/>
    <w:rsid w:val="00A10899"/>
    <w:rsid w:val="00A11E0E"/>
    <w:rsid w:val="00A42F2A"/>
    <w:rsid w:val="00BA2EB0"/>
    <w:rsid w:val="00BD5785"/>
    <w:rsid w:val="00BD7AEC"/>
    <w:rsid w:val="00C97A13"/>
    <w:rsid w:val="00CC5598"/>
    <w:rsid w:val="00CC6692"/>
    <w:rsid w:val="00D47292"/>
    <w:rsid w:val="00D646FD"/>
    <w:rsid w:val="00D65998"/>
    <w:rsid w:val="00D92DA3"/>
    <w:rsid w:val="00E203EF"/>
    <w:rsid w:val="00E32682"/>
    <w:rsid w:val="00E36D84"/>
    <w:rsid w:val="00E56D0A"/>
    <w:rsid w:val="00E81B18"/>
    <w:rsid w:val="00EF0C95"/>
    <w:rsid w:val="00EF6BA2"/>
    <w:rsid w:val="00F13703"/>
    <w:rsid w:val="00F16449"/>
    <w:rsid w:val="00F57EC2"/>
    <w:rsid w:val="00F7087D"/>
    <w:rsid w:val="00F80D8F"/>
    <w:rsid w:val="00FF45F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902EF8"/>
  <w15:docId w15:val="{E3840C16-B727-49F0-96F2-D7174058F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7AEC"/>
    <w:pPr>
      <w:spacing w:line="360" w:lineRule="auto"/>
      <w:ind w:firstLine="709"/>
      <w:jc w:val="both"/>
    </w:pPr>
    <w:rPr>
      <w:rFonts w:ascii="Arial" w:hAnsi="Arial" w:cs="Arial"/>
      <w:sz w:val="24"/>
      <w:szCs w:val="24"/>
    </w:rPr>
  </w:style>
  <w:style w:type="paragraph" w:styleId="Ttulo1">
    <w:name w:val="heading 1"/>
    <w:basedOn w:val="Normal"/>
    <w:next w:val="Normal"/>
    <w:link w:val="Ttulo1Char"/>
    <w:uiPriority w:val="9"/>
    <w:qFormat/>
    <w:rsid w:val="00165A97"/>
    <w:pPr>
      <w:ind w:firstLine="0"/>
      <w:outlineLvl w:val="0"/>
    </w:pPr>
    <w:rPr>
      <w:b/>
    </w:rPr>
  </w:style>
  <w:style w:type="paragraph" w:styleId="Ttulo2">
    <w:name w:val="heading 2"/>
    <w:basedOn w:val="Normal"/>
    <w:next w:val="Normal"/>
    <w:link w:val="Ttulo2Char"/>
    <w:uiPriority w:val="9"/>
    <w:unhideWhenUsed/>
    <w:qFormat/>
    <w:rsid w:val="00107D38"/>
    <w:pPr>
      <w:outlineLvl w:val="1"/>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4290B"/>
    <w:pPr>
      <w:ind w:left="720"/>
      <w:contextualSpacing/>
    </w:pPr>
  </w:style>
  <w:style w:type="paragraph" w:styleId="Textodenotaderodap">
    <w:name w:val="footnote text"/>
    <w:basedOn w:val="Normal"/>
    <w:link w:val="TextodenotaderodapChar"/>
    <w:uiPriority w:val="99"/>
    <w:semiHidden/>
    <w:unhideWhenUsed/>
    <w:rsid w:val="00A10899"/>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A10899"/>
    <w:rPr>
      <w:sz w:val="20"/>
      <w:szCs w:val="20"/>
    </w:rPr>
  </w:style>
  <w:style w:type="character" w:styleId="Refdenotaderodap">
    <w:name w:val="footnote reference"/>
    <w:basedOn w:val="Fontepargpadro"/>
    <w:uiPriority w:val="99"/>
    <w:semiHidden/>
    <w:unhideWhenUsed/>
    <w:rsid w:val="00A10899"/>
    <w:rPr>
      <w:vertAlign w:val="superscript"/>
    </w:rPr>
  </w:style>
  <w:style w:type="character" w:customStyle="1" w:styleId="Ttulo1Char">
    <w:name w:val="Título 1 Char"/>
    <w:basedOn w:val="Fontepargpadro"/>
    <w:link w:val="Ttulo1"/>
    <w:uiPriority w:val="9"/>
    <w:rsid w:val="00165A97"/>
    <w:rPr>
      <w:rFonts w:ascii="Arial" w:hAnsi="Arial" w:cs="Arial"/>
      <w:b/>
      <w:sz w:val="24"/>
      <w:szCs w:val="24"/>
    </w:rPr>
  </w:style>
  <w:style w:type="paragraph" w:styleId="SemEspaamento">
    <w:name w:val="No Spacing"/>
    <w:basedOn w:val="Normal"/>
    <w:uiPriority w:val="1"/>
    <w:qFormat/>
    <w:rsid w:val="00C97A13"/>
    <w:pPr>
      <w:ind w:firstLine="0"/>
      <w:jc w:val="center"/>
    </w:pPr>
    <w:rPr>
      <w:sz w:val="20"/>
      <w:szCs w:val="20"/>
    </w:rPr>
  </w:style>
  <w:style w:type="character" w:customStyle="1" w:styleId="Ttulo2Char">
    <w:name w:val="Título 2 Char"/>
    <w:basedOn w:val="Fontepargpadro"/>
    <w:link w:val="Ttulo2"/>
    <w:uiPriority w:val="9"/>
    <w:rsid w:val="00107D38"/>
    <w:rPr>
      <w:rFonts w:ascii="Arial" w:hAnsi="Arial" w:cs="Arial"/>
      <w:b/>
      <w:sz w:val="24"/>
      <w:szCs w:val="24"/>
    </w:rPr>
  </w:style>
  <w:style w:type="paragraph" w:styleId="Cabealho">
    <w:name w:val="header"/>
    <w:basedOn w:val="Normal"/>
    <w:link w:val="CabealhoChar"/>
    <w:uiPriority w:val="99"/>
    <w:unhideWhenUsed/>
    <w:rsid w:val="00676F0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76F07"/>
    <w:rPr>
      <w:rFonts w:ascii="Arial" w:hAnsi="Arial" w:cs="Arial"/>
      <w:sz w:val="24"/>
      <w:szCs w:val="24"/>
    </w:rPr>
  </w:style>
  <w:style w:type="paragraph" w:styleId="Rodap">
    <w:name w:val="footer"/>
    <w:basedOn w:val="Normal"/>
    <w:link w:val="RodapChar"/>
    <w:uiPriority w:val="99"/>
    <w:unhideWhenUsed/>
    <w:rsid w:val="00676F07"/>
    <w:pPr>
      <w:tabs>
        <w:tab w:val="center" w:pos="4252"/>
        <w:tab w:val="right" w:pos="8504"/>
      </w:tabs>
      <w:spacing w:after="0" w:line="240" w:lineRule="auto"/>
    </w:pPr>
  </w:style>
  <w:style w:type="character" w:customStyle="1" w:styleId="RodapChar">
    <w:name w:val="Rodapé Char"/>
    <w:basedOn w:val="Fontepargpadro"/>
    <w:link w:val="Rodap"/>
    <w:uiPriority w:val="99"/>
    <w:rsid w:val="00676F07"/>
    <w:rPr>
      <w:rFonts w:ascii="Arial" w:hAnsi="Arial" w:cs="Arial"/>
      <w:sz w:val="24"/>
      <w:szCs w:val="24"/>
    </w:rPr>
  </w:style>
  <w:style w:type="paragraph" w:styleId="Textodebalo">
    <w:name w:val="Balloon Text"/>
    <w:basedOn w:val="Normal"/>
    <w:link w:val="TextodebaloChar"/>
    <w:uiPriority w:val="99"/>
    <w:semiHidden/>
    <w:unhideWhenUsed/>
    <w:rsid w:val="0052461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2461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D4A0E0-08A0-4BB6-98E2-01FE60754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5</Pages>
  <Words>4984</Words>
  <Characters>26916</Characters>
  <Application>Microsoft Office Word</Application>
  <DocSecurity>0</DocSecurity>
  <Lines>224</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UNASP-HT - Alciomar Hollanda</dc:creator>
  <cp:lastModifiedBy>UNASP-HT - Alciomar Hollanda</cp:lastModifiedBy>
  <cp:revision>8</cp:revision>
  <dcterms:created xsi:type="dcterms:W3CDTF">2018-05-09T12:33:00Z</dcterms:created>
  <dcterms:modified xsi:type="dcterms:W3CDTF">2018-05-10T14:01:00Z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http://www.zotero.org/styles/harvard-cite-them-right</vt:lpwstr>
  </property>
  <property fmtid="{D5CDD505-2E9C-101B-9397-08002B2CF9AE}" pid="24" name="Mendeley Unique User Id_1">
    <vt:lpwstr>d7d85d07-adf5-3dc4-8d1d-b5e3e8cf7c05</vt:lpwstr>
  </property>
</Properties>
</file>