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3081" w:rsidRPr="00524B52" w:rsidRDefault="00873081" w:rsidP="00873081">
      <w:pPr>
        <w:spacing w:after="0"/>
        <w:jc w:val="center"/>
        <w:rPr>
          <w:rFonts w:ascii="Verdana" w:hAnsi="Verdana"/>
          <w:sz w:val="24"/>
          <w:szCs w:val="24"/>
        </w:rPr>
      </w:pPr>
      <w:r w:rsidRPr="00524B52">
        <w:rPr>
          <w:rFonts w:ascii="Verdana" w:hAnsi="Verdana"/>
          <w:smallCaps/>
          <w:sz w:val="24"/>
          <w:szCs w:val="24"/>
        </w:rPr>
        <w:t>Tyler Leahy</w:t>
      </w:r>
      <w:r w:rsidR="004E3A8C" w:rsidRPr="00524B52">
        <w:rPr>
          <w:rFonts w:ascii="Verdana" w:hAnsi="Verdana"/>
          <w:sz w:val="24"/>
          <w:szCs w:val="24"/>
        </w:rPr>
        <w:t xml:space="preserve"> </w:t>
      </w:r>
    </w:p>
    <w:p w:rsidR="00516261" w:rsidRPr="00524B52" w:rsidRDefault="004E3A8C" w:rsidP="00873081">
      <w:pPr>
        <w:pBdr>
          <w:bottom w:val="single" w:sz="12" w:space="1" w:color="auto"/>
        </w:pBdr>
        <w:spacing w:after="0"/>
        <w:jc w:val="center"/>
        <w:rPr>
          <w:rFonts w:ascii="Verdana" w:hAnsi="Verdana"/>
          <w:sz w:val="18"/>
          <w:szCs w:val="20"/>
        </w:rPr>
      </w:pPr>
      <w:r w:rsidRPr="00524B52">
        <w:rPr>
          <w:rFonts w:ascii="Verdana" w:hAnsi="Verdana"/>
          <w:sz w:val="18"/>
          <w:szCs w:val="20"/>
        </w:rPr>
        <w:t xml:space="preserve">401-662-2856 ∙ </w:t>
      </w:r>
      <w:hyperlink r:id="rId6" w:history="1">
        <w:r w:rsidRPr="00524B52">
          <w:rPr>
            <w:rStyle w:val="Hyperlink"/>
            <w:rFonts w:ascii="Verdana" w:hAnsi="Verdana"/>
            <w:sz w:val="18"/>
            <w:szCs w:val="20"/>
          </w:rPr>
          <w:t>tylermleahy@gmail.com</w:t>
        </w:r>
      </w:hyperlink>
      <w:r w:rsidRPr="00524B52">
        <w:rPr>
          <w:rFonts w:ascii="Verdana" w:hAnsi="Verdana"/>
          <w:sz w:val="18"/>
          <w:szCs w:val="20"/>
        </w:rPr>
        <w:t xml:space="preserve"> ∙ 32 Rhode Island Ave, </w:t>
      </w:r>
      <w:r w:rsidR="00516261" w:rsidRPr="00524B52">
        <w:rPr>
          <w:rFonts w:ascii="Verdana" w:hAnsi="Verdana"/>
          <w:sz w:val="18"/>
          <w:szCs w:val="20"/>
        </w:rPr>
        <w:t>Newport RI 02840</w:t>
      </w:r>
    </w:p>
    <w:p w:rsidR="001F7ECD" w:rsidRPr="00524B52" w:rsidRDefault="001F7ECD" w:rsidP="00873081">
      <w:pPr>
        <w:pBdr>
          <w:bottom w:val="single" w:sz="12" w:space="1" w:color="auto"/>
        </w:pBdr>
        <w:spacing w:after="0"/>
        <w:jc w:val="center"/>
        <w:rPr>
          <w:rFonts w:ascii="Verdana" w:hAnsi="Verdana"/>
          <w:sz w:val="12"/>
        </w:rPr>
      </w:pPr>
    </w:p>
    <w:p w:rsidR="001F7ECD" w:rsidRPr="00524B52" w:rsidRDefault="001F7ECD" w:rsidP="00873081">
      <w:pPr>
        <w:spacing w:after="0"/>
        <w:rPr>
          <w:sz w:val="12"/>
          <w:szCs w:val="20"/>
        </w:rPr>
      </w:pPr>
    </w:p>
    <w:p w:rsidR="00672A8F" w:rsidRPr="00DC5FC4" w:rsidRDefault="00672A8F" w:rsidP="00950F20">
      <w:pPr>
        <w:spacing w:after="120"/>
        <w:rPr>
          <w:b/>
          <w:smallCaps/>
          <w:sz w:val="24"/>
          <w:szCs w:val="24"/>
        </w:rPr>
      </w:pPr>
      <w:r w:rsidRPr="00DC5FC4">
        <w:rPr>
          <w:b/>
          <w:smallCaps/>
          <w:sz w:val="24"/>
          <w:szCs w:val="24"/>
        </w:rPr>
        <w:t>Objective</w:t>
      </w:r>
    </w:p>
    <w:p w:rsidR="00D048A2" w:rsidRPr="00DC5FC4" w:rsidRDefault="00672A8F" w:rsidP="00672A8F">
      <w:pPr>
        <w:spacing w:after="0"/>
        <w:rPr>
          <w:sz w:val="20"/>
          <w:szCs w:val="20"/>
        </w:rPr>
      </w:pPr>
      <w:r w:rsidRPr="00DC5FC4">
        <w:rPr>
          <w:sz w:val="20"/>
          <w:szCs w:val="20"/>
        </w:rPr>
        <w:t>To obtain a position utilizing my mathematical aptitude</w:t>
      </w:r>
      <w:r w:rsidR="00350A57" w:rsidRPr="00DC5FC4">
        <w:rPr>
          <w:sz w:val="20"/>
          <w:szCs w:val="20"/>
        </w:rPr>
        <w:t xml:space="preserve"> </w:t>
      </w:r>
      <w:r w:rsidRPr="00DC5FC4">
        <w:rPr>
          <w:sz w:val="20"/>
          <w:szCs w:val="20"/>
        </w:rPr>
        <w:t>and</w:t>
      </w:r>
      <w:r w:rsidR="00D048A2" w:rsidRPr="00DC5FC4">
        <w:rPr>
          <w:sz w:val="20"/>
          <w:szCs w:val="20"/>
        </w:rPr>
        <w:t xml:space="preserve"> </w:t>
      </w:r>
      <w:r w:rsidR="004E3A8C">
        <w:rPr>
          <w:sz w:val="20"/>
          <w:szCs w:val="20"/>
        </w:rPr>
        <w:t>diverse</w:t>
      </w:r>
      <w:r w:rsidRPr="00DC5FC4">
        <w:rPr>
          <w:sz w:val="20"/>
          <w:szCs w:val="20"/>
        </w:rPr>
        <w:t xml:space="preserve"> experience</w:t>
      </w:r>
      <w:r w:rsidR="004E3A8C">
        <w:rPr>
          <w:sz w:val="20"/>
          <w:szCs w:val="20"/>
        </w:rPr>
        <w:t xml:space="preserve"> gained operating in a rigorous, federally regulated financial marketplace.</w:t>
      </w:r>
    </w:p>
    <w:p w:rsidR="00D048A2" w:rsidRPr="00DC5FC4" w:rsidRDefault="00D048A2" w:rsidP="00DC5FC4">
      <w:pPr>
        <w:spacing w:before="120" w:after="120" w:line="240" w:lineRule="auto"/>
        <w:rPr>
          <w:b/>
          <w:smallCaps/>
          <w:sz w:val="24"/>
          <w:szCs w:val="24"/>
        </w:rPr>
      </w:pPr>
      <w:r w:rsidRPr="00DC5FC4">
        <w:rPr>
          <w:b/>
          <w:smallCaps/>
          <w:sz w:val="24"/>
          <w:szCs w:val="24"/>
        </w:rPr>
        <w:t>Experience Summary</w:t>
      </w:r>
    </w:p>
    <w:p w:rsidR="00672A8F" w:rsidRPr="00DC5FC4" w:rsidRDefault="005B42E9" w:rsidP="00672A8F">
      <w:pPr>
        <w:spacing w:after="0"/>
        <w:rPr>
          <w:sz w:val="20"/>
          <w:szCs w:val="20"/>
        </w:rPr>
      </w:pPr>
      <w:r w:rsidRPr="00DC5FC4">
        <w:rPr>
          <w:sz w:val="20"/>
          <w:szCs w:val="20"/>
        </w:rPr>
        <w:t>I have spent the past nine years in multiple roles in the mortgage industry, from qualifying applicants for loan programs</w:t>
      </w:r>
      <w:r w:rsidR="001D4657" w:rsidRPr="00DC5FC4">
        <w:rPr>
          <w:sz w:val="20"/>
          <w:szCs w:val="20"/>
        </w:rPr>
        <w:t>, to the technical aspects of ensuring a loan file adheres to federally-insured mortgage programs with proper documentation, to the balancing and accounting aspect of loan costs &amp; terms adhering to federal guidelines on proper disclosure</w:t>
      </w:r>
      <w:r w:rsidR="008F096F" w:rsidRPr="00DC5FC4">
        <w:rPr>
          <w:sz w:val="20"/>
          <w:szCs w:val="20"/>
        </w:rPr>
        <w:t xml:space="preserve">, as well as additional lender </w:t>
      </w:r>
      <w:r w:rsidR="00D048A2" w:rsidRPr="00DC5FC4">
        <w:rPr>
          <w:sz w:val="20"/>
          <w:szCs w:val="20"/>
        </w:rPr>
        <w:t>requirements</w:t>
      </w:r>
      <w:r w:rsidR="001D4657" w:rsidRPr="00DC5FC4">
        <w:rPr>
          <w:sz w:val="20"/>
          <w:szCs w:val="20"/>
        </w:rPr>
        <w:t>.</w:t>
      </w:r>
    </w:p>
    <w:p w:rsidR="00873081" w:rsidRPr="00DC5FC4" w:rsidRDefault="00873081" w:rsidP="00DC5FC4">
      <w:pPr>
        <w:spacing w:before="120" w:after="120" w:line="240" w:lineRule="auto"/>
        <w:rPr>
          <w:b/>
          <w:smallCaps/>
          <w:sz w:val="24"/>
          <w:szCs w:val="24"/>
        </w:rPr>
      </w:pPr>
      <w:r w:rsidRPr="00DC5FC4">
        <w:rPr>
          <w:b/>
          <w:smallCaps/>
          <w:sz w:val="24"/>
          <w:szCs w:val="24"/>
        </w:rPr>
        <w:t>Professional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DC5FC4" w:rsidRPr="00DC5FC4" w:rsidTr="00DC5FC4">
        <w:tc>
          <w:tcPr>
            <w:tcW w:w="5148" w:type="dxa"/>
          </w:tcPr>
          <w:p w:rsidR="00DC5FC4" w:rsidRPr="00DC5FC4" w:rsidRDefault="00DC5FC4" w:rsidP="00CD70C3">
            <w:pPr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  <w:u w:val="single"/>
              </w:rPr>
              <w:t>Embrace Home Loans</w:t>
            </w:r>
          </w:p>
        </w:tc>
        <w:tc>
          <w:tcPr>
            <w:tcW w:w="5148" w:type="dxa"/>
          </w:tcPr>
          <w:p w:rsidR="00DC5FC4" w:rsidRPr="00DC5FC4" w:rsidRDefault="00DC5FC4" w:rsidP="00DC5FC4">
            <w:pPr>
              <w:jc w:val="right"/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Middletown, RI</w:t>
            </w:r>
          </w:p>
        </w:tc>
      </w:tr>
    </w:tbl>
    <w:p w:rsidR="00873081" w:rsidRPr="00DC5FC4" w:rsidRDefault="00873081" w:rsidP="00873081">
      <w:pPr>
        <w:spacing w:after="0"/>
        <w:rPr>
          <w:i/>
          <w:sz w:val="20"/>
          <w:szCs w:val="20"/>
        </w:rPr>
      </w:pPr>
      <w:r w:rsidRPr="00DC5FC4">
        <w:rPr>
          <w:i/>
          <w:sz w:val="20"/>
          <w:szCs w:val="20"/>
        </w:rPr>
        <w:t xml:space="preserve">Mortgage Loan </w:t>
      </w:r>
      <w:r w:rsidR="002C4670" w:rsidRPr="00DC5FC4">
        <w:rPr>
          <w:i/>
          <w:sz w:val="20"/>
          <w:szCs w:val="20"/>
        </w:rPr>
        <w:t>Originator</w:t>
      </w:r>
      <w:r w:rsidR="00F948C3" w:rsidRPr="00DC5FC4">
        <w:rPr>
          <w:i/>
          <w:sz w:val="20"/>
          <w:szCs w:val="20"/>
        </w:rPr>
        <w:t xml:space="preserve">, </w:t>
      </w:r>
      <w:r w:rsidR="009D4E22">
        <w:rPr>
          <w:i/>
          <w:sz w:val="20"/>
          <w:szCs w:val="20"/>
        </w:rPr>
        <w:t>Jun 2011</w:t>
      </w:r>
      <w:r w:rsidRPr="00DC5FC4">
        <w:rPr>
          <w:i/>
          <w:sz w:val="20"/>
          <w:szCs w:val="20"/>
        </w:rPr>
        <w:t xml:space="preserve"> – </w:t>
      </w:r>
      <w:r w:rsidR="004227FD" w:rsidRPr="00DC5FC4">
        <w:rPr>
          <w:i/>
          <w:sz w:val="20"/>
          <w:szCs w:val="20"/>
        </w:rPr>
        <w:t>Oct 2018</w:t>
      </w:r>
    </w:p>
    <w:p w:rsidR="00A03AF8" w:rsidRPr="00E37DEE" w:rsidRDefault="008106CB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37DEE">
        <w:rPr>
          <w:sz w:val="20"/>
          <w:szCs w:val="20"/>
        </w:rPr>
        <w:t>Independently o</w:t>
      </w:r>
      <w:r w:rsidR="004227FD" w:rsidRPr="00E37DEE">
        <w:rPr>
          <w:sz w:val="20"/>
          <w:szCs w:val="20"/>
        </w:rPr>
        <w:t>riginate</w:t>
      </w:r>
      <w:r w:rsidR="002C4670" w:rsidRPr="00E37DEE">
        <w:rPr>
          <w:sz w:val="20"/>
          <w:szCs w:val="20"/>
        </w:rPr>
        <w:t>d</w:t>
      </w:r>
      <w:r w:rsidR="00873081" w:rsidRPr="00E37DEE">
        <w:rPr>
          <w:sz w:val="20"/>
          <w:szCs w:val="20"/>
        </w:rPr>
        <w:t xml:space="preserve"> and process</w:t>
      </w:r>
      <w:r w:rsidR="002C4670" w:rsidRPr="00E37DEE">
        <w:rPr>
          <w:sz w:val="20"/>
          <w:szCs w:val="20"/>
        </w:rPr>
        <w:t>ed</w:t>
      </w:r>
      <w:r w:rsidR="00873081" w:rsidRPr="00E37DEE">
        <w:rPr>
          <w:sz w:val="20"/>
          <w:szCs w:val="20"/>
        </w:rPr>
        <w:t xml:space="preserve"> a variety of government-insured </w:t>
      </w:r>
      <w:r w:rsidR="00AA3F61" w:rsidRPr="00E37DEE">
        <w:rPr>
          <w:sz w:val="20"/>
          <w:szCs w:val="20"/>
        </w:rPr>
        <w:t xml:space="preserve">residential home </w:t>
      </w:r>
      <w:r w:rsidR="00873081" w:rsidRPr="00E37DEE">
        <w:rPr>
          <w:sz w:val="20"/>
          <w:szCs w:val="20"/>
        </w:rPr>
        <w:t>mortgage products</w:t>
      </w:r>
      <w:r w:rsidR="003048A5" w:rsidRPr="00E37DEE">
        <w:rPr>
          <w:sz w:val="20"/>
          <w:szCs w:val="20"/>
        </w:rPr>
        <w:t xml:space="preserve"> (</w:t>
      </w:r>
      <w:r w:rsidR="00065FC8" w:rsidRPr="00E37DEE">
        <w:rPr>
          <w:sz w:val="20"/>
          <w:szCs w:val="20"/>
        </w:rPr>
        <w:t>Federal Housing Administration</w:t>
      </w:r>
      <w:r w:rsidR="003048A5" w:rsidRPr="00E37DEE">
        <w:rPr>
          <w:sz w:val="20"/>
          <w:szCs w:val="20"/>
        </w:rPr>
        <w:t xml:space="preserve">, </w:t>
      </w:r>
      <w:r w:rsidR="00065FC8" w:rsidRPr="00E37DEE">
        <w:rPr>
          <w:sz w:val="20"/>
          <w:szCs w:val="20"/>
        </w:rPr>
        <w:t>Dept. of Veterans Affairs</w:t>
      </w:r>
      <w:r w:rsidR="003048A5" w:rsidRPr="00E37DEE">
        <w:rPr>
          <w:sz w:val="20"/>
          <w:szCs w:val="20"/>
        </w:rPr>
        <w:t>, Fannie Mae, Freddie Mac)</w:t>
      </w:r>
      <w:r w:rsidR="001D4657" w:rsidRPr="00E37DEE">
        <w:rPr>
          <w:sz w:val="20"/>
          <w:szCs w:val="20"/>
        </w:rPr>
        <w:t xml:space="preserve"> for both refinances </w:t>
      </w:r>
      <w:r w:rsidR="00065FC8" w:rsidRPr="00E37DEE">
        <w:rPr>
          <w:sz w:val="20"/>
          <w:szCs w:val="20"/>
        </w:rPr>
        <w:t>&amp;</w:t>
      </w:r>
      <w:r w:rsidR="001D4657" w:rsidRPr="00E37DEE">
        <w:rPr>
          <w:sz w:val="20"/>
          <w:szCs w:val="20"/>
        </w:rPr>
        <w:t xml:space="preserve"> purchases</w:t>
      </w:r>
      <w:r w:rsidR="00873081" w:rsidRPr="00E37DEE">
        <w:rPr>
          <w:sz w:val="20"/>
          <w:szCs w:val="20"/>
        </w:rPr>
        <w:t xml:space="preserve"> to a vastly diverse clien</w:t>
      </w:r>
      <w:r w:rsidR="00A03AF8" w:rsidRPr="00E37DEE">
        <w:rPr>
          <w:sz w:val="20"/>
          <w:szCs w:val="20"/>
        </w:rPr>
        <w:t xml:space="preserve">t base across the </w:t>
      </w:r>
      <w:r w:rsidR="00065FC8" w:rsidRPr="00E37DEE">
        <w:rPr>
          <w:sz w:val="20"/>
          <w:szCs w:val="20"/>
        </w:rPr>
        <w:t>US</w:t>
      </w:r>
      <w:r w:rsidR="00350A57" w:rsidRPr="00E37DEE">
        <w:rPr>
          <w:sz w:val="20"/>
          <w:szCs w:val="20"/>
        </w:rPr>
        <w:t xml:space="preserve">; </w:t>
      </w:r>
      <w:r w:rsidR="00065FC8" w:rsidRPr="00E37DEE">
        <w:rPr>
          <w:sz w:val="20"/>
          <w:szCs w:val="20"/>
        </w:rPr>
        <w:t>multiple Top 10 Loan Officer of the Month appearances</w:t>
      </w:r>
    </w:p>
    <w:p w:rsidR="00524B52" w:rsidRPr="00E37DEE" w:rsidRDefault="00524B52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37DEE">
        <w:rPr>
          <w:sz w:val="20"/>
          <w:szCs w:val="20"/>
        </w:rPr>
        <w:t>Mentored and developed new loan officers who went on to become highly productive</w:t>
      </w:r>
    </w:p>
    <w:p w:rsidR="00B95215" w:rsidRPr="00E37DEE" w:rsidRDefault="00B95215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37DEE">
        <w:rPr>
          <w:sz w:val="20"/>
          <w:szCs w:val="20"/>
        </w:rPr>
        <w:t xml:space="preserve">Interviewed loan applicants, assigned and sold appropriate government-insured mortgage program based on client need, and qualification pertaining to credit, equity, </w:t>
      </w:r>
      <w:r w:rsidR="0073586C" w:rsidRPr="00E37DEE">
        <w:rPr>
          <w:sz w:val="20"/>
          <w:szCs w:val="20"/>
        </w:rPr>
        <w:t xml:space="preserve">assets, </w:t>
      </w:r>
      <w:r w:rsidRPr="00E37DEE">
        <w:rPr>
          <w:sz w:val="20"/>
          <w:szCs w:val="20"/>
        </w:rPr>
        <w:t>and income factors</w:t>
      </w:r>
    </w:p>
    <w:p w:rsidR="00A03AF8" w:rsidRPr="00E37DEE" w:rsidRDefault="009D4E22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37DEE">
        <w:rPr>
          <w:sz w:val="20"/>
          <w:szCs w:val="20"/>
        </w:rPr>
        <w:t>Coordinated loans from</w:t>
      </w:r>
      <w:r w:rsidR="00412165" w:rsidRPr="00E37DEE">
        <w:rPr>
          <w:sz w:val="20"/>
          <w:szCs w:val="20"/>
        </w:rPr>
        <w:t xml:space="preserve"> </w:t>
      </w:r>
      <w:r w:rsidR="00EF732F" w:rsidRPr="00E37DEE">
        <w:rPr>
          <w:sz w:val="20"/>
          <w:szCs w:val="20"/>
        </w:rPr>
        <w:t>point of origination through</w:t>
      </w:r>
      <w:r w:rsidR="00412165" w:rsidRPr="00E37DEE">
        <w:rPr>
          <w:sz w:val="20"/>
          <w:szCs w:val="20"/>
        </w:rPr>
        <w:t xml:space="preserve"> closing</w:t>
      </w:r>
      <w:r w:rsidR="00262510" w:rsidRPr="00E37DEE">
        <w:rPr>
          <w:sz w:val="20"/>
          <w:szCs w:val="20"/>
        </w:rPr>
        <w:t xml:space="preserve">; communicated effectively with clients, credit reporting agencies, employers, title attorneys, and other involved parties </w:t>
      </w:r>
      <w:r w:rsidR="00065FC8" w:rsidRPr="00E37DEE">
        <w:rPr>
          <w:sz w:val="20"/>
          <w:szCs w:val="20"/>
        </w:rPr>
        <w:t>to</w:t>
      </w:r>
      <w:r w:rsidR="0073586C" w:rsidRPr="00E37DEE">
        <w:rPr>
          <w:sz w:val="20"/>
          <w:szCs w:val="20"/>
        </w:rPr>
        <w:t xml:space="preserve"> gather</w:t>
      </w:r>
      <w:r w:rsidR="00065FC8" w:rsidRPr="00E37DEE">
        <w:rPr>
          <w:sz w:val="20"/>
          <w:szCs w:val="20"/>
        </w:rPr>
        <w:t xml:space="preserve"> </w:t>
      </w:r>
      <w:r w:rsidR="00524B52" w:rsidRPr="00E37DEE">
        <w:rPr>
          <w:sz w:val="20"/>
          <w:szCs w:val="20"/>
        </w:rPr>
        <w:t>necessary documentation</w:t>
      </w:r>
      <w:r w:rsidR="00065FC8" w:rsidRPr="00E37DEE">
        <w:rPr>
          <w:sz w:val="20"/>
          <w:szCs w:val="20"/>
        </w:rPr>
        <w:t xml:space="preserve"> in order</w:t>
      </w:r>
      <w:r w:rsidR="00412165" w:rsidRPr="00E37DEE">
        <w:rPr>
          <w:sz w:val="20"/>
          <w:szCs w:val="20"/>
        </w:rPr>
        <w:t xml:space="preserve"> to satisfy</w:t>
      </w:r>
      <w:r w:rsidR="00075159" w:rsidRPr="00E37DEE">
        <w:rPr>
          <w:sz w:val="20"/>
          <w:szCs w:val="20"/>
        </w:rPr>
        <w:t xml:space="preserve"> federal</w:t>
      </w:r>
      <w:r w:rsidR="00A03AF8" w:rsidRPr="00E37DEE">
        <w:rPr>
          <w:sz w:val="20"/>
          <w:szCs w:val="20"/>
        </w:rPr>
        <w:t xml:space="preserve"> underwriting requirements</w:t>
      </w:r>
      <w:r w:rsidR="00B95215" w:rsidRPr="00E37DEE">
        <w:rPr>
          <w:sz w:val="20"/>
          <w:szCs w:val="20"/>
        </w:rPr>
        <w:t xml:space="preserve"> and additional lender overlays</w:t>
      </w:r>
    </w:p>
    <w:p w:rsidR="006F1C9F" w:rsidRPr="00E37DEE" w:rsidRDefault="006F1C9F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37DEE">
        <w:rPr>
          <w:sz w:val="20"/>
          <w:szCs w:val="20"/>
        </w:rPr>
        <w:t>Ensure</w:t>
      </w:r>
      <w:r w:rsidR="0044165C" w:rsidRPr="00E37DEE">
        <w:rPr>
          <w:sz w:val="20"/>
          <w:szCs w:val="20"/>
        </w:rPr>
        <w:t>d</w:t>
      </w:r>
      <w:r w:rsidRPr="00E37DEE">
        <w:rPr>
          <w:sz w:val="20"/>
          <w:szCs w:val="20"/>
        </w:rPr>
        <w:t xml:space="preserve"> loa</w:t>
      </w:r>
      <w:r w:rsidR="0044165C" w:rsidRPr="00E37DEE">
        <w:rPr>
          <w:sz w:val="20"/>
          <w:szCs w:val="20"/>
        </w:rPr>
        <w:t>n costs we</w:t>
      </w:r>
      <w:r w:rsidRPr="00E37DEE">
        <w:rPr>
          <w:sz w:val="20"/>
          <w:szCs w:val="20"/>
        </w:rPr>
        <w:t xml:space="preserve">re </w:t>
      </w:r>
      <w:r w:rsidR="00F67286" w:rsidRPr="00E37DEE">
        <w:rPr>
          <w:sz w:val="20"/>
          <w:szCs w:val="20"/>
        </w:rPr>
        <w:t xml:space="preserve">itemized and </w:t>
      </w:r>
      <w:r w:rsidRPr="00E37DEE">
        <w:rPr>
          <w:sz w:val="20"/>
          <w:szCs w:val="20"/>
        </w:rPr>
        <w:t xml:space="preserve">disclosed </w:t>
      </w:r>
      <w:r w:rsidR="009D4E22" w:rsidRPr="00E37DEE">
        <w:rPr>
          <w:sz w:val="20"/>
          <w:szCs w:val="20"/>
        </w:rPr>
        <w:t xml:space="preserve">&amp; re-disclosed </w:t>
      </w:r>
      <w:r w:rsidRPr="00E37DEE">
        <w:rPr>
          <w:sz w:val="20"/>
          <w:szCs w:val="20"/>
        </w:rPr>
        <w:t xml:space="preserve">in adherence to RESPA/TILA/TRID guidelines; </w:t>
      </w:r>
      <w:r w:rsidR="00F67286" w:rsidRPr="00E37DEE">
        <w:rPr>
          <w:sz w:val="20"/>
          <w:szCs w:val="20"/>
        </w:rPr>
        <w:t xml:space="preserve">routinely received </w:t>
      </w:r>
      <w:r w:rsidR="002C4670" w:rsidRPr="00E37DEE">
        <w:rPr>
          <w:sz w:val="20"/>
          <w:szCs w:val="20"/>
        </w:rPr>
        <w:t xml:space="preserve">additional </w:t>
      </w:r>
      <w:r w:rsidR="00F67286" w:rsidRPr="00E37DEE">
        <w:rPr>
          <w:sz w:val="20"/>
          <w:szCs w:val="20"/>
        </w:rPr>
        <w:t xml:space="preserve">funding bonus for </w:t>
      </w:r>
      <w:r w:rsidR="00B95215" w:rsidRPr="00E37DEE">
        <w:rPr>
          <w:sz w:val="20"/>
          <w:szCs w:val="20"/>
        </w:rPr>
        <w:t>timely and error-free</w:t>
      </w:r>
      <w:r w:rsidR="00F67286" w:rsidRPr="00E37DEE">
        <w:rPr>
          <w:sz w:val="20"/>
          <w:szCs w:val="20"/>
        </w:rPr>
        <w:t xml:space="preserve"> disclosure</w:t>
      </w:r>
    </w:p>
    <w:p w:rsidR="001348D5" w:rsidRPr="00E37DEE" w:rsidRDefault="003048A5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37DEE">
        <w:rPr>
          <w:sz w:val="20"/>
          <w:szCs w:val="20"/>
        </w:rPr>
        <w:t>Managed the assigning of loan interest rates for applicants</w:t>
      </w:r>
      <w:r w:rsidR="001348D5" w:rsidRPr="00E37DEE">
        <w:rPr>
          <w:sz w:val="20"/>
          <w:szCs w:val="20"/>
        </w:rPr>
        <w:t xml:space="preserve"> while </w:t>
      </w:r>
      <w:r w:rsidR="00524B52" w:rsidRPr="00E37DEE">
        <w:rPr>
          <w:sz w:val="20"/>
          <w:szCs w:val="20"/>
        </w:rPr>
        <w:t>exceeding</w:t>
      </w:r>
      <w:r w:rsidR="009D4E22" w:rsidRPr="00E37DEE">
        <w:rPr>
          <w:sz w:val="20"/>
          <w:szCs w:val="20"/>
        </w:rPr>
        <w:t xml:space="preserve"> company profit margin standards, maintaining a</w:t>
      </w:r>
      <w:r w:rsidR="00B95215" w:rsidRPr="00E37DEE">
        <w:rPr>
          <w:sz w:val="20"/>
          <w:szCs w:val="20"/>
        </w:rPr>
        <w:t xml:space="preserve"> competitive foothold in the marketplace</w:t>
      </w:r>
      <w:r w:rsidR="001348D5" w:rsidRPr="00E37DEE">
        <w:rPr>
          <w:sz w:val="20"/>
          <w:szCs w:val="20"/>
        </w:rPr>
        <w:t>, charging origination poin</w:t>
      </w:r>
      <w:r w:rsidRPr="00E37DEE">
        <w:rPr>
          <w:sz w:val="20"/>
          <w:szCs w:val="20"/>
        </w:rPr>
        <w:t xml:space="preserve">ts based on appropriate risk factors, </w:t>
      </w:r>
      <w:r w:rsidR="00524B52" w:rsidRPr="00E37DEE">
        <w:rPr>
          <w:sz w:val="20"/>
          <w:szCs w:val="20"/>
        </w:rPr>
        <w:t xml:space="preserve">and </w:t>
      </w:r>
      <w:r w:rsidR="001348D5" w:rsidRPr="00E37DEE">
        <w:rPr>
          <w:sz w:val="20"/>
          <w:szCs w:val="20"/>
        </w:rPr>
        <w:t>meeting</w:t>
      </w:r>
      <w:r w:rsidRPr="00E37DEE">
        <w:rPr>
          <w:sz w:val="20"/>
          <w:szCs w:val="20"/>
        </w:rPr>
        <w:t xml:space="preserve"> HUD</w:t>
      </w:r>
      <w:r w:rsidR="001348D5" w:rsidRPr="00E37DEE">
        <w:rPr>
          <w:sz w:val="20"/>
          <w:szCs w:val="20"/>
        </w:rPr>
        <w:t xml:space="preserve"> </w:t>
      </w:r>
      <w:r w:rsidRPr="00E37DEE">
        <w:rPr>
          <w:sz w:val="20"/>
          <w:szCs w:val="20"/>
        </w:rPr>
        <w:t>Net Tangible Benefit</w:t>
      </w:r>
      <w:r w:rsidR="009D4E22" w:rsidRPr="00E37DEE">
        <w:rPr>
          <w:sz w:val="20"/>
          <w:szCs w:val="20"/>
        </w:rPr>
        <w:t xml:space="preserve"> guidelines</w:t>
      </w:r>
    </w:p>
    <w:p w:rsidR="003A257B" w:rsidRPr="00E37DEE" w:rsidRDefault="003A257B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E37DEE">
        <w:rPr>
          <w:sz w:val="20"/>
          <w:szCs w:val="20"/>
        </w:rPr>
        <w:t xml:space="preserve">Minimized cycle times through efficient communication and prompt </w:t>
      </w:r>
      <w:r w:rsidR="008106CB" w:rsidRPr="00E37DEE">
        <w:rPr>
          <w:sz w:val="20"/>
          <w:szCs w:val="20"/>
        </w:rPr>
        <w:t xml:space="preserve">&amp; accurate documentation </w:t>
      </w:r>
      <w:r w:rsidRPr="00E37DEE">
        <w:rPr>
          <w:sz w:val="20"/>
          <w:szCs w:val="20"/>
        </w:rPr>
        <w:t>and disclosure</w:t>
      </w:r>
    </w:p>
    <w:p w:rsidR="009D4E22" w:rsidRPr="00DC5FC4" w:rsidRDefault="009D4E22" w:rsidP="009D4E22">
      <w:pPr>
        <w:spacing w:after="0"/>
        <w:rPr>
          <w:i/>
          <w:sz w:val="20"/>
          <w:szCs w:val="20"/>
        </w:rPr>
      </w:pPr>
      <w:r>
        <w:rPr>
          <w:i/>
          <w:sz w:val="20"/>
          <w:szCs w:val="20"/>
        </w:rPr>
        <w:t>Business Analyst</w:t>
      </w:r>
      <w:r w:rsidRPr="00DC5FC4">
        <w:rPr>
          <w:i/>
          <w:sz w:val="20"/>
          <w:szCs w:val="20"/>
        </w:rPr>
        <w:t xml:space="preserve">, </w:t>
      </w:r>
      <w:r w:rsidR="008106CB">
        <w:rPr>
          <w:i/>
          <w:sz w:val="20"/>
          <w:szCs w:val="20"/>
        </w:rPr>
        <w:t>Nov 2010 – Jun 2011</w:t>
      </w:r>
    </w:p>
    <w:p w:rsidR="00D048A2" w:rsidRDefault="008106CB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Managed the tracking and communication of performance reports for several internal departments</w:t>
      </w:r>
      <w:bookmarkStart w:id="0" w:name="_GoBack"/>
      <w:bookmarkEnd w:id="0"/>
    </w:p>
    <w:p w:rsidR="008106CB" w:rsidRDefault="008106CB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Assisted Project Management team in restructuring companywide loan submission process to underwriting</w:t>
      </w:r>
    </w:p>
    <w:p w:rsidR="008106CB" w:rsidRPr="00DC5FC4" w:rsidRDefault="008106CB" w:rsidP="008106CB">
      <w:pPr>
        <w:spacing w:after="0"/>
        <w:rPr>
          <w:i/>
          <w:sz w:val="20"/>
          <w:szCs w:val="20"/>
        </w:rPr>
      </w:pPr>
      <w:r>
        <w:rPr>
          <w:i/>
          <w:sz w:val="20"/>
          <w:szCs w:val="20"/>
        </w:rPr>
        <w:t>Credit Officer,</w:t>
      </w:r>
      <w:r w:rsidRPr="00DC5FC4">
        <w:rPr>
          <w:i/>
          <w:sz w:val="20"/>
          <w:szCs w:val="20"/>
        </w:rPr>
        <w:t xml:space="preserve"> </w:t>
      </w:r>
      <w:r>
        <w:rPr>
          <w:i/>
          <w:sz w:val="20"/>
          <w:szCs w:val="20"/>
        </w:rPr>
        <w:t>Sep 2009 – Nov 2010</w:t>
      </w:r>
    </w:p>
    <w:p w:rsidR="008106CB" w:rsidRDefault="00262510" w:rsidP="008106CB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C</w:t>
      </w:r>
      <w:r w:rsidR="008106CB">
        <w:rPr>
          <w:sz w:val="20"/>
          <w:szCs w:val="20"/>
        </w:rPr>
        <w:t xml:space="preserve">ommunicated </w:t>
      </w:r>
      <w:r>
        <w:rPr>
          <w:sz w:val="20"/>
          <w:szCs w:val="20"/>
        </w:rPr>
        <w:t xml:space="preserve">effectively </w:t>
      </w:r>
      <w:r w:rsidR="008106CB">
        <w:rPr>
          <w:sz w:val="20"/>
          <w:szCs w:val="20"/>
        </w:rPr>
        <w:t>with title companies to balance &amp; itemize HUD-1 mortgage settlement statements</w:t>
      </w:r>
    </w:p>
    <w:p w:rsidR="008106CB" w:rsidRPr="008106CB" w:rsidRDefault="008106CB" w:rsidP="008106CB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>
        <w:rPr>
          <w:sz w:val="20"/>
          <w:szCs w:val="20"/>
        </w:rPr>
        <w:t>Ensured timely closing and error-free funding of residential home purchases and refinances</w:t>
      </w:r>
    </w:p>
    <w:p w:rsidR="00F948C3" w:rsidRPr="00DC5FC4" w:rsidRDefault="00130FAB" w:rsidP="00DC5FC4">
      <w:pPr>
        <w:spacing w:before="120" w:after="120" w:line="240" w:lineRule="auto"/>
        <w:rPr>
          <w:b/>
          <w:smallCaps/>
          <w:sz w:val="24"/>
          <w:szCs w:val="24"/>
        </w:rPr>
      </w:pPr>
      <w:r w:rsidRPr="00DC5FC4">
        <w:rPr>
          <w:b/>
          <w:smallCaps/>
          <w:sz w:val="24"/>
          <w:szCs w:val="24"/>
        </w:rPr>
        <w:t>E</w:t>
      </w:r>
      <w:r w:rsidR="00F948C3" w:rsidRPr="00DC5FC4">
        <w:rPr>
          <w:b/>
          <w:smallCaps/>
          <w:sz w:val="24"/>
          <w:szCs w:val="24"/>
        </w:rPr>
        <w:t>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DC5FC4" w:rsidRPr="00DC5FC4" w:rsidTr="00DA74ED">
        <w:tc>
          <w:tcPr>
            <w:tcW w:w="5148" w:type="dxa"/>
          </w:tcPr>
          <w:p w:rsidR="00DC5FC4" w:rsidRPr="00DC5FC4" w:rsidRDefault="00DC5FC4" w:rsidP="00DA74ED">
            <w:pPr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  <w:u w:val="single"/>
              </w:rPr>
              <w:t>Quinnipiac University</w:t>
            </w:r>
          </w:p>
        </w:tc>
        <w:tc>
          <w:tcPr>
            <w:tcW w:w="5148" w:type="dxa"/>
          </w:tcPr>
          <w:p w:rsidR="00DC5FC4" w:rsidRPr="00DC5FC4" w:rsidRDefault="00DC5FC4" w:rsidP="00DA74ED">
            <w:pPr>
              <w:jc w:val="right"/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Hamden, CT</w:t>
            </w:r>
          </w:p>
        </w:tc>
      </w:tr>
    </w:tbl>
    <w:p w:rsidR="00F948C3" w:rsidRPr="00DC5FC4" w:rsidRDefault="00F948C3" w:rsidP="00873081">
      <w:pPr>
        <w:spacing w:after="0"/>
        <w:rPr>
          <w:i/>
          <w:sz w:val="20"/>
          <w:szCs w:val="20"/>
        </w:rPr>
      </w:pPr>
      <w:proofErr w:type="gramStart"/>
      <w:r w:rsidRPr="00DC5FC4">
        <w:rPr>
          <w:i/>
          <w:sz w:val="20"/>
          <w:szCs w:val="20"/>
        </w:rPr>
        <w:t>Bachelor in Mathematics, grad.</w:t>
      </w:r>
      <w:proofErr w:type="gramEnd"/>
      <w:r w:rsidRPr="00DC5FC4">
        <w:rPr>
          <w:i/>
          <w:sz w:val="20"/>
          <w:szCs w:val="20"/>
        </w:rPr>
        <w:t xml:space="preserve"> 2009</w:t>
      </w:r>
    </w:p>
    <w:p w:rsidR="00EF4C04" w:rsidRPr="00DC5FC4" w:rsidRDefault="00EF4C04" w:rsidP="00DC5FC4">
      <w:pPr>
        <w:spacing w:before="120" w:after="120" w:line="240" w:lineRule="auto"/>
        <w:rPr>
          <w:b/>
          <w:smallCaps/>
          <w:sz w:val="24"/>
          <w:szCs w:val="24"/>
        </w:rPr>
      </w:pPr>
      <w:r w:rsidRPr="00DC5FC4">
        <w:rPr>
          <w:b/>
          <w:smallCaps/>
          <w:sz w:val="24"/>
          <w:szCs w:val="24"/>
        </w:rPr>
        <w:t>Volunteer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148"/>
      </w:tblGrid>
      <w:tr w:rsidR="00DC5FC4" w:rsidRPr="00DC5FC4" w:rsidTr="00DA74ED">
        <w:tc>
          <w:tcPr>
            <w:tcW w:w="5148" w:type="dxa"/>
          </w:tcPr>
          <w:p w:rsidR="00DC5FC4" w:rsidRPr="00DC5FC4" w:rsidRDefault="00DC5FC4" w:rsidP="00DA74ED">
            <w:pPr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  <w:u w:val="single"/>
              </w:rPr>
              <w:t>Rhode Island Mentoring Partnership</w:t>
            </w:r>
          </w:p>
        </w:tc>
        <w:tc>
          <w:tcPr>
            <w:tcW w:w="5148" w:type="dxa"/>
          </w:tcPr>
          <w:p w:rsidR="00DC5FC4" w:rsidRPr="00DC5FC4" w:rsidRDefault="00DC5FC4" w:rsidP="00DA74ED">
            <w:pPr>
              <w:jc w:val="right"/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Newport, RI</w:t>
            </w:r>
          </w:p>
        </w:tc>
      </w:tr>
    </w:tbl>
    <w:p w:rsidR="00EF4C04" w:rsidRPr="00DC5FC4" w:rsidRDefault="00546F8B" w:rsidP="00F948C3">
      <w:pPr>
        <w:spacing w:after="0"/>
        <w:rPr>
          <w:i/>
          <w:sz w:val="20"/>
          <w:szCs w:val="20"/>
        </w:rPr>
      </w:pPr>
      <w:r w:rsidRPr="00DC5FC4">
        <w:rPr>
          <w:i/>
          <w:sz w:val="20"/>
          <w:szCs w:val="20"/>
        </w:rPr>
        <w:t>Mentor</w:t>
      </w:r>
      <w:r w:rsidR="00EF4C04" w:rsidRPr="00DC5FC4">
        <w:rPr>
          <w:i/>
          <w:sz w:val="20"/>
          <w:szCs w:val="20"/>
        </w:rPr>
        <w:t>, Dec 2016 – present</w:t>
      </w:r>
    </w:p>
    <w:p w:rsidR="00EF4C04" w:rsidRPr="00DC5FC4" w:rsidRDefault="00816751" w:rsidP="00A03AF8">
      <w:pPr>
        <w:pStyle w:val="ListParagraph"/>
        <w:numPr>
          <w:ilvl w:val="0"/>
          <w:numId w:val="2"/>
        </w:numPr>
        <w:spacing w:after="0"/>
        <w:rPr>
          <w:sz w:val="20"/>
          <w:szCs w:val="20"/>
        </w:rPr>
      </w:pPr>
      <w:r w:rsidRPr="00DC5FC4">
        <w:rPr>
          <w:sz w:val="20"/>
          <w:szCs w:val="20"/>
        </w:rPr>
        <w:t>Weekly one-on-one</w:t>
      </w:r>
      <w:r w:rsidR="00546F8B" w:rsidRPr="00DC5FC4">
        <w:rPr>
          <w:sz w:val="20"/>
          <w:szCs w:val="20"/>
        </w:rPr>
        <w:t xml:space="preserve"> mentoring for local youth</w:t>
      </w:r>
    </w:p>
    <w:p w:rsidR="00816751" w:rsidRPr="00DC5FC4" w:rsidRDefault="002C4670" w:rsidP="00DC5FC4">
      <w:pPr>
        <w:spacing w:before="120" w:after="120" w:line="240" w:lineRule="auto"/>
        <w:rPr>
          <w:b/>
          <w:smallCaps/>
          <w:sz w:val="24"/>
          <w:szCs w:val="24"/>
        </w:rPr>
      </w:pPr>
      <w:r w:rsidRPr="00DC5FC4">
        <w:rPr>
          <w:b/>
          <w:smallCaps/>
          <w:sz w:val="24"/>
          <w:szCs w:val="24"/>
        </w:rPr>
        <w:t xml:space="preserve">Professional </w:t>
      </w:r>
      <w:r w:rsidR="00816751" w:rsidRPr="00DC5FC4">
        <w:rPr>
          <w:b/>
          <w:smallCaps/>
          <w:sz w:val="24"/>
          <w:szCs w:val="24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DD1D11" w:rsidRPr="00DC5FC4" w:rsidTr="00DC5FC4">
        <w:tc>
          <w:tcPr>
            <w:tcW w:w="3192" w:type="dxa"/>
          </w:tcPr>
          <w:p w:rsidR="00DD1D11" w:rsidRPr="00DC5FC4" w:rsidRDefault="00DD1D11" w:rsidP="00B937EE">
            <w:pPr>
              <w:spacing w:after="60"/>
              <w:rPr>
                <w:b/>
                <w:smallCaps/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 xml:space="preserve">Kurt </w:t>
            </w:r>
            <w:proofErr w:type="spellStart"/>
            <w:r w:rsidRPr="00DC5FC4">
              <w:rPr>
                <w:sz w:val="20"/>
                <w:szCs w:val="20"/>
              </w:rPr>
              <w:t>Noyce</w:t>
            </w:r>
            <w:proofErr w:type="spellEnd"/>
            <w:r w:rsidRPr="00DC5FC4">
              <w:rPr>
                <w:sz w:val="20"/>
                <w:szCs w:val="20"/>
              </w:rPr>
              <w:t>, President</w:t>
            </w:r>
          </w:p>
        </w:tc>
        <w:tc>
          <w:tcPr>
            <w:tcW w:w="3192" w:type="dxa"/>
          </w:tcPr>
          <w:p w:rsidR="00DD1D11" w:rsidRPr="00DC5FC4" w:rsidRDefault="00DD1D11" w:rsidP="00B937EE">
            <w:pPr>
              <w:spacing w:after="60"/>
              <w:rPr>
                <w:b/>
                <w:smallCaps/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Andrew Logan, Engineer</w:t>
            </w:r>
          </w:p>
        </w:tc>
        <w:tc>
          <w:tcPr>
            <w:tcW w:w="3192" w:type="dxa"/>
          </w:tcPr>
          <w:p w:rsidR="00DD1D11" w:rsidRPr="00DC5FC4" w:rsidRDefault="00DC5FC4" w:rsidP="00DC5FC4">
            <w:pPr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Donna Levesque, Analyst</w:t>
            </w:r>
          </w:p>
        </w:tc>
      </w:tr>
      <w:tr w:rsidR="00DD1D11" w:rsidRPr="00DC5FC4" w:rsidTr="00DC5FC4">
        <w:tc>
          <w:tcPr>
            <w:tcW w:w="3192" w:type="dxa"/>
          </w:tcPr>
          <w:p w:rsidR="00DD1D11" w:rsidRPr="00DC5FC4" w:rsidRDefault="00DD1D11" w:rsidP="00B937EE">
            <w:pPr>
              <w:spacing w:after="60"/>
              <w:rPr>
                <w:b/>
                <w:smallCaps/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Embrace Home Loans</w:t>
            </w:r>
          </w:p>
        </w:tc>
        <w:tc>
          <w:tcPr>
            <w:tcW w:w="3192" w:type="dxa"/>
          </w:tcPr>
          <w:p w:rsidR="00DD1D11" w:rsidRPr="00DC5FC4" w:rsidRDefault="00DD1D11" w:rsidP="00DD1D11">
            <w:pPr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Naval Undersea Warfare Center</w:t>
            </w:r>
          </w:p>
        </w:tc>
        <w:tc>
          <w:tcPr>
            <w:tcW w:w="3192" w:type="dxa"/>
          </w:tcPr>
          <w:p w:rsidR="00DD1D11" w:rsidRPr="00DC5FC4" w:rsidRDefault="00DC5FC4" w:rsidP="00DC5FC4">
            <w:pPr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 xml:space="preserve">Cydecor, INC </w:t>
            </w:r>
          </w:p>
        </w:tc>
      </w:tr>
      <w:tr w:rsidR="00DD1D11" w:rsidRPr="00DC5FC4" w:rsidTr="00DC5FC4">
        <w:tc>
          <w:tcPr>
            <w:tcW w:w="3192" w:type="dxa"/>
          </w:tcPr>
          <w:p w:rsidR="00DD1D11" w:rsidRPr="00DC5FC4" w:rsidRDefault="00DD1D11" w:rsidP="00B937EE">
            <w:pPr>
              <w:spacing w:after="60"/>
              <w:rPr>
                <w:b/>
                <w:smallCaps/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401-846-3100</w:t>
            </w:r>
          </w:p>
        </w:tc>
        <w:tc>
          <w:tcPr>
            <w:tcW w:w="3192" w:type="dxa"/>
          </w:tcPr>
          <w:p w:rsidR="00DD1D11" w:rsidRPr="00DC5FC4" w:rsidRDefault="00DD1D11" w:rsidP="00B937EE">
            <w:pPr>
              <w:spacing w:after="60"/>
              <w:rPr>
                <w:b/>
                <w:smallCaps/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401-832-3386</w:t>
            </w:r>
          </w:p>
        </w:tc>
        <w:tc>
          <w:tcPr>
            <w:tcW w:w="3192" w:type="dxa"/>
          </w:tcPr>
          <w:p w:rsidR="00DD1D11" w:rsidRPr="00DC5FC4" w:rsidRDefault="00DC5FC4" w:rsidP="00DC5FC4">
            <w:pPr>
              <w:rPr>
                <w:sz w:val="20"/>
                <w:szCs w:val="20"/>
              </w:rPr>
            </w:pPr>
            <w:r w:rsidRPr="00DC5FC4">
              <w:rPr>
                <w:sz w:val="20"/>
                <w:szCs w:val="20"/>
              </w:rPr>
              <w:t>401-835-5937</w:t>
            </w:r>
          </w:p>
        </w:tc>
      </w:tr>
      <w:tr w:rsidR="00DD1D11" w:rsidRPr="00DC5FC4" w:rsidTr="00DC5FC4">
        <w:tc>
          <w:tcPr>
            <w:tcW w:w="3192" w:type="dxa"/>
          </w:tcPr>
          <w:p w:rsidR="00DD1D11" w:rsidRPr="00DC5FC4" w:rsidRDefault="00DF2351" w:rsidP="00B937EE">
            <w:pPr>
              <w:spacing w:after="60"/>
              <w:rPr>
                <w:b/>
                <w:smallCaps/>
                <w:sz w:val="20"/>
                <w:szCs w:val="20"/>
              </w:rPr>
            </w:pPr>
            <w:hyperlink r:id="rId7" w:history="1">
              <w:r w:rsidR="00DD1D11" w:rsidRPr="00DC5FC4">
                <w:rPr>
                  <w:rStyle w:val="Hyperlink"/>
                  <w:sz w:val="20"/>
                  <w:szCs w:val="20"/>
                </w:rPr>
                <w:t>kurt@embracehomeloans.com</w:t>
              </w:r>
            </w:hyperlink>
          </w:p>
        </w:tc>
        <w:tc>
          <w:tcPr>
            <w:tcW w:w="3192" w:type="dxa"/>
          </w:tcPr>
          <w:p w:rsidR="00DD1D11" w:rsidRPr="00DC5FC4" w:rsidRDefault="00DF2351" w:rsidP="00B937EE">
            <w:pPr>
              <w:spacing w:after="60"/>
              <w:rPr>
                <w:b/>
                <w:smallCaps/>
                <w:sz w:val="20"/>
                <w:szCs w:val="20"/>
              </w:rPr>
            </w:pPr>
            <w:hyperlink r:id="rId8" w:history="1">
              <w:r w:rsidR="00DD1D11" w:rsidRPr="00DC5FC4">
                <w:rPr>
                  <w:rStyle w:val="Hyperlink"/>
                  <w:sz w:val="20"/>
                  <w:szCs w:val="20"/>
                </w:rPr>
                <w:t>andrew.logan@navy.mil</w:t>
              </w:r>
            </w:hyperlink>
          </w:p>
        </w:tc>
        <w:tc>
          <w:tcPr>
            <w:tcW w:w="3192" w:type="dxa"/>
          </w:tcPr>
          <w:p w:rsidR="00DD1D11" w:rsidRPr="00DC5FC4" w:rsidRDefault="00DF2351" w:rsidP="00DC5FC4">
            <w:pPr>
              <w:rPr>
                <w:sz w:val="20"/>
                <w:szCs w:val="20"/>
              </w:rPr>
            </w:pPr>
            <w:hyperlink r:id="rId9" w:history="1">
              <w:r w:rsidR="004E3A8C" w:rsidRPr="00A67358">
                <w:rPr>
                  <w:rStyle w:val="Hyperlink"/>
                  <w:sz w:val="20"/>
                  <w:szCs w:val="20"/>
                </w:rPr>
                <w:t>dlevesque@cydecor.com</w:t>
              </w:r>
            </w:hyperlink>
            <w:r w:rsidR="004E3A8C">
              <w:rPr>
                <w:sz w:val="20"/>
                <w:szCs w:val="20"/>
              </w:rPr>
              <w:t xml:space="preserve"> </w:t>
            </w:r>
          </w:p>
        </w:tc>
      </w:tr>
    </w:tbl>
    <w:p w:rsidR="0078627C" w:rsidRPr="00DC5FC4" w:rsidRDefault="0078627C" w:rsidP="00DC5FC4">
      <w:pPr>
        <w:spacing w:after="60"/>
        <w:rPr>
          <w:sz w:val="20"/>
          <w:szCs w:val="20"/>
        </w:rPr>
      </w:pPr>
    </w:p>
    <w:sectPr w:rsidR="0078627C" w:rsidRPr="00DC5FC4" w:rsidSect="00DC5FC4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606F8"/>
    <w:multiLevelType w:val="hybridMultilevel"/>
    <w:tmpl w:val="BDD4181E"/>
    <w:lvl w:ilvl="0" w:tplc="CFD49A44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6369C8"/>
    <w:multiLevelType w:val="hybridMultilevel"/>
    <w:tmpl w:val="5E902132"/>
    <w:lvl w:ilvl="0" w:tplc="29EA4996">
      <w:start w:val="3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873081"/>
    <w:rsid w:val="00042AAE"/>
    <w:rsid w:val="00065FC8"/>
    <w:rsid w:val="00075159"/>
    <w:rsid w:val="000E3E7A"/>
    <w:rsid w:val="00114F54"/>
    <w:rsid w:val="00130FAB"/>
    <w:rsid w:val="001348D5"/>
    <w:rsid w:val="001553D5"/>
    <w:rsid w:val="001D4657"/>
    <w:rsid w:val="001F7ECD"/>
    <w:rsid w:val="00250EBB"/>
    <w:rsid w:val="00262510"/>
    <w:rsid w:val="002779AE"/>
    <w:rsid w:val="002C4670"/>
    <w:rsid w:val="003048A5"/>
    <w:rsid w:val="003131FE"/>
    <w:rsid w:val="00350A57"/>
    <w:rsid w:val="003A257B"/>
    <w:rsid w:val="00412165"/>
    <w:rsid w:val="004227FD"/>
    <w:rsid w:val="0044165C"/>
    <w:rsid w:val="004E3A8C"/>
    <w:rsid w:val="00516261"/>
    <w:rsid w:val="005219CD"/>
    <w:rsid w:val="00524B52"/>
    <w:rsid w:val="00546F8B"/>
    <w:rsid w:val="005B42E9"/>
    <w:rsid w:val="00662A25"/>
    <w:rsid w:val="00672A8F"/>
    <w:rsid w:val="006B3030"/>
    <w:rsid w:val="006F1C9F"/>
    <w:rsid w:val="00703A18"/>
    <w:rsid w:val="00734168"/>
    <w:rsid w:val="0073586C"/>
    <w:rsid w:val="0078627C"/>
    <w:rsid w:val="008106CB"/>
    <w:rsid w:val="00816751"/>
    <w:rsid w:val="00873081"/>
    <w:rsid w:val="008E4DD3"/>
    <w:rsid w:val="008F096F"/>
    <w:rsid w:val="008F0FA4"/>
    <w:rsid w:val="00950F20"/>
    <w:rsid w:val="00994EA9"/>
    <w:rsid w:val="009D419E"/>
    <w:rsid w:val="009D4E22"/>
    <w:rsid w:val="00A03AF8"/>
    <w:rsid w:val="00A716E4"/>
    <w:rsid w:val="00AA3F61"/>
    <w:rsid w:val="00B25DD7"/>
    <w:rsid w:val="00B36070"/>
    <w:rsid w:val="00B937EE"/>
    <w:rsid w:val="00B95215"/>
    <w:rsid w:val="00C41D84"/>
    <w:rsid w:val="00C733A8"/>
    <w:rsid w:val="00CA5F97"/>
    <w:rsid w:val="00D048A2"/>
    <w:rsid w:val="00D47A1D"/>
    <w:rsid w:val="00DC5FC4"/>
    <w:rsid w:val="00DD1D11"/>
    <w:rsid w:val="00DE0F41"/>
    <w:rsid w:val="00DF2351"/>
    <w:rsid w:val="00E37DEE"/>
    <w:rsid w:val="00EF4C04"/>
    <w:rsid w:val="00EF732F"/>
    <w:rsid w:val="00F57D87"/>
    <w:rsid w:val="00F67286"/>
    <w:rsid w:val="00F9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33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3081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873081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948C3"/>
    <w:pPr>
      <w:ind w:left="720"/>
      <w:contextualSpacing/>
    </w:pPr>
  </w:style>
  <w:style w:type="table" w:styleId="TableGrid">
    <w:name w:val="Table Grid"/>
    <w:basedOn w:val="TableNormal"/>
    <w:uiPriority w:val="39"/>
    <w:rsid w:val="00DD1D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3081"/>
    <w:rPr>
      <w:color w:val="0563C1" w:themeColor="hyperlink"/>
      <w:u w:val="single"/>
    </w:rPr>
  </w:style>
  <w:style w:type="character" w:customStyle="1" w:styleId="Mention">
    <w:name w:val="Mention"/>
    <w:basedOn w:val="DefaultParagraphFont"/>
    <w:uiPriority w:val="99"/>
    <w:semiHidden/>
    <w:unhideWhenUsed/>
    <w:rsid w:val="00873081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F948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ndrew.logan@navy.mil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kurt@embracehomeloan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ylermleahy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dlevesque@cydec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New Hanover County</Company>
  <LinksUpToDate>false</LinksUpToDate>
  <CharactersWithSpaces>3372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Tyler Leahy</dc:creator>
  <cp:lastModifiedBy>Windows User</cp:lastModifiedBy>
  <cp:revision>7</cp:revision>
  <dcterms:created xsi:type="dcterms:W3CDTF">2018-10-24T14:15:00Z</dcterms:created>
  <dcterms:modified xsi:type="dcterms:W3CDTF">2018-10-25T20:40:00Z</dcterms:modified>
</cp:coreProperties>
</file>