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CD4430" w14:textId="439A8673" w:rsidR="005A18E2" w:rsidRPr="00D84A6A" w:rsidRDefault="000D10D8" w:rsidP="000D10D8">
      <w:pPr>
        <w:jc w:val="center"/>
        <w:rPr>
          <w:rFonts w:ascii="Calibri" w:hAnsi="Calibri" w:cs="Calibri"/>
          <w:b/>
          <w:sz w:val="28"/>
          <w:szCs w:val="28"/>
        </w:rPr>
      </w:pPr>
      <w:r w:rsidRPr="00D84A6A">
        <w:rPr>
          <w:rFonts w:ascii="Calibri" w:hAnsi="Calibri" w:cs="Calibri"/>
          <w:b/>
          <w:sz w:val="28"/>
          <w:szCs w:val="28"/>
        </w:rPr>
        <w:t>TERENCE J. FITZPATRICK</w:t>
      </w:r>
    </w:p>
    <w:p w14:paraId="1D9F9009" w14:textId="65DD55AB" w:rsidR="000A5E87" w:rsidRPr="00D84A6A" w:rsidRDefault="000A5E87" w:rsidP="000D10D8">
      <w:pPr>
        <w:jc w:val="center"/>
        <w:rPr>
          <w:rFonts w:ascii="Calibri" w:hAnsi="Calibri" w:cs="Calibri"/>
          <w:sz w:val="22"/>
          <w:szCs w:val="22"/>
        </w:rPr>
      </w:pPr>
      <w:r w:rsidRPr="00D84A6A">
        <w:rPr>
          <w:rFonts w:ascii="Calibri" w:hAnsi="Calibri" w:cs="Calibri"/>
          <w:sz w:val="22"/>
          <w:szCs w:val="22"/>
        </w:rPr>
        <w:t>Walpole, MA 02071</w:t>
      </w:r>
      <w:r w:rsidR="000D10D8" w:rsidRPr="00D84A6A">
        <w:rPr>
          <w:rFonts w:ascii="Calibri" w:hAnsi="Calibri" w:cs="Calibri"/>
          <w:sz w:val="22"/>
          <w:szCs w:val="22"/>
        </w:rPr>
        <w:t xml:space="preserve">  </w:t>
      </w:r>
      <w:r w:rsidR="000D10D8" w:rsidRPr="00D84A6A">
        <w:rPr>
          <w:rFonts w:ascii="Calibri" w:hAnsi="Calibri" w:cs="Calibri"/>
          <w:sz w:val="22"/>
          <w:szCs w:val="22"/>
        </w:rPr>
        <w:sym w:font="Symbol" w:char="F0B7"/>
      </w:r>
      <w:r w:rsidR="000D10D8" w:rsidRPr="00D84A6A">
        <w:rPr>
          <w:rFonts w:ascii="Calibri" w:hAnsi="Calibri" w:cs="Calibri"/>
          <w:sz w:val="22"/>
          <w:szCs w:val="22"/>
        </w:rPr>
        <w:t xml:space="preserve">  (617) </w:t>
      </w:r>
      <w:r w:rsidR="00B33C48" w:rsidRPr="00D84A6A">
        <w:rPr>
          <w:rFonts w:ascii="Calibri" w:hAnsi="Calibri" w:cs="Calibri"/>
          <w:sz w:val="22"/>
          <w:szCs w:val="22"/>
        </w:rPr>
        <w:t>694.</w:t>
      </w:r>
      <w:r w:rsidR="00D62058" w:rsidRPr="00D84A6A">
        <w:rPr>
          <w:rFonts w:ascii="Calibri" w:hAnsi="Calibri" w:cs="Calibri"/>
          <w:sz w:val="22"/>
          <w:szCs w:val="22"/>
        </w:rPr>
        <w:t>7013</w:t>
      </w:r>
      <w:r w:rsidR="000D10D8" w:rsidRPr="00D84A6A">
        <w:rPr>
          <w:rFonts w:ascii="Calibri" w:hAnsi="Calibri" w:cs="Calibri"/>
          <w:sz w:val="22"/>
          <w:szCs w:val="22"/>
        </w:rPr>
        <w:t xml:space="preserve">  </w:t>
      </w:r>
      <w:r w:rsidR="000D10D8" w:rsidRPr="00D84A6A">
        <w:rPr>
          <w:rFonts w:ascii="Calibri" w:hAnsi="Calibri" w:cs="Calibri"/>
          <w:sz w:val="22"/>
          <w:szCs w:val="22"/>
        </w:rPr>
        <w:sym w:font="Symbol" w:char="F0B7"/>
      </w:r>
      <w:r w:rsidR="000D10D8" w:rsidRPr="00D84A6A">
        <w:rPr>
          <w:rFonts w:ascii="Calibri" w:hAnsi="Calibri" w:cs="Calibri"/>
          <w:sz w:val="22"/>
          <w:szCs w:val="22"/>
        </w:rPr>
        <w:t xml:space="preserve">  </w:t>
      </w:r>
      <w:r w:rsidR="000D10D8" w:rsidRPr="00904F71">
        <w:rPr>
          <w:rFonts w:ascii="Calibri" w:hAnsi="Calibri" w:cs="Calibri"/>
          <w:sz w:val="22"/>
          <w:szCs w:val="22"/>
        </w:rPr>
        <w:t>terryfitzpatrick34@gmail.com</w:t>
      </w:r>
    </w:p>
    <w:p w14:paraId="7800C33B" w14:textId="77777777" w:rsidR="000D10D8" w:rsidRPr="00D84A6A" w:rsidRDefault="000D10D8" w:rsidP="000D10D8">
      <w:pPr>
        <w:rPr>
          <w:rFonts w:ascii="Calibri" w:hAnsi="Calibri" w:cs="Calibri"/>
          <w:sz w:val="16"/>
          <w:szCs w:val="16"/>
        </w:rPr>
      </w:pPr>
    </w:p>
    <w:p w14:paraId="151F4A73" w14:textId="4074F6FC" w:rsidR="000D10D8" w:rsidRPr="00D84A6A" w:rsidRDefault="003A62B0" w:rsidP="000D10D8">
      <w:pPr>
        <w:pBdr>
          <w:top w:val="thickThinSmallGap" w:sz="12" w:space="1" w:color="auto"/>
          <w:bottom w:val="thickThinSmallGap" w:sz="12" w:space="1" w:color="auto"/>
        </w:pBdr>
        <w:jc w:val="center"/>
        <w:rPr>
          <w:rFonts w:ascii="Calibri" w:hAnsi="Calibri"/>
        </w:rPr>
      </w:pPr>
      <w:r>
        <w:rPr>
          <w:rFonts w:ascii="Calibri" w:hAnsi="Calibri"/>
        </w:rPr>
        <w:t>UX &amp; PRODUCT</w:t>
      </w:r>
    </w:p>
    <w:p w14:paraId="0AACB2F0" w14:textId="77777777" w:rsidR="00E410FD" w:rsidRDefault="00E410FD" w:rsidP="0068197E">
      <w:pPr>
        <w:spacing w:before="120" w:after="120"/>
        <w:rPr>
          <w:rFonts w:ascii="Calibri" w:hAnsi="Calibri" w:cs="Calibri"/>
          <w:sz w:val="22"/>
          <w:szCs w:val="22"/>
        </w:rPr>
      </w:pPr>
      <w:bookmarkStart w:id="0" w:name="_Hlk4094502"/>
    </w:p>
    <w:p w14:paraId="75B6B326" w14:textId="4786037F" w:rsidR="000D10D8" w:rsidRPr="0068197E" w:rsidRDefault="00E410FD" w:rsidP="0068197E">
      <w:pPr>
        <w:spacing w:before="120" w:after="120"/>
        <w:rPr>
          <w:rFonts w:ascii="Calibri" w:hAnsi="Calibri" w:cs="Calibri"/>
          <w:color w:val="000000"/>
          <w:sz w:val="22"/>
          <w:szCs w:val="22"/>
          <w:shd w:val="clear" w:color="auto" w:fill="FFFFFF"/>
        </w:rPr>
        <w:sectPr w:rsidR="000D10D8" w:rsidRPr="0068197E" w:rsidSect="00D84A6A">
          <w:headerReference w:type="default" r:id="rId8"/>
          <w:pgSz w:w="12240" w:h="15840"/>
          <w:pgMar w:top="1008" w:right="1008" w:bottom="1008" w:left="1008" w:header="720" w:footer="720" w:gutter="0"/>
          <w:cols w:space="720"/>
          <w:titlePg/>
          <w:docGrid w:linePitch="360"/>
        </w:sectPr>
      </w:pPr>
      <w:r w:rsidRPr="00E410FD">
        <w:rPr>
          <w:rFonts w:ascii="Calibri" w:hAnsi="Calibri" w:cs="Calibri"/>
          <w:sz w:val="22"/>
          <w:szCs w:val="22"/>
        </w:rPr>
        <w:t>D</w:t>
      </w:r>
      <w:r w:rsidR="004F0B32" w:rsidRPr="00D84A6A">
        <w:rPr>
          <w:rFonts w:ascii="Calibri" w:hAnsi="Calibri" w:cs="Calibri"/>
          <w:sz w:val="22"/>
          <w:szCs w:val="22"/>
        </w:rPr>
        <w:t>emonstrated success creating and implementing a digital</w:t>
      </w:r>
      <w:r w:rsidR="00C621E9">
        <w:rPr>
          <w:rFonts w:ascii="Calibri" w:hAnsi="Calibri" w:cs="Calibri"/>
          <w:sz w:val="22"/>
          <w:szCs w:val="22"/>
        </w:rPr>
        <w:t xml:space="preserve"> </w:t>
      </w:r>
      <w:r w:rsidR="004F0B32" w:rsidRPr="00D84A6A">
        <w:rPr>
          <w:rFonts w:ascii="Calibri" w:hAnsi="Calibri" w:cs="Calibri"/>
          <w:sz w:val="22"/>
          <w:szCs w:val="22"/>
        </w:rPr>
        <w:t xml:space="preserve">road map to </w:t>
      </w:r>
      <w:r>
        <w:rPr>
          <w:rFonts w:ascii="Calibri" w:hAnsi="Calibri" w:cs="Calibri"/>
          <w:sz w:val="22"/>
          <w:szCs w:val="22"/>
        </w:rPr>
        <w:t>deliver a</w:t>
      </w:r>
      <w:r w:rsidR="004F0B32" w:rsidRPr="00D84A6A">
        <w:rPr>
          <w:rFonts w:ascii="Calibri" w:hAnsi="Calibri" w:cs="Calibri"/>
          <w:sz w:val="22"/>
          <w:szCs w:val="22"/>
        </w:rPr>
        <w:t xml:space="preserve"> customer-centric experience, </w:t>
      </w:r>
      <w:r w:rsidR="005904CA">
        <w:rPr>
          <w:rFonts w:ascii="Calibri" w:hAnsi="Calibri" w:cs="Calibri"/>
          <w:sz w:val="22"/>
          <w:szCs w:val="22"/>
        </w:rPr>
        <w:t>enhance</w:t>
      </w:r>
      <w:r w:rsidR="004F0B32" w:rsidRPr="00D84A6A">
        <w:rPr>
          <w:rFonts w:ascii="Calibri" w:hAnsi="Calibri" w:cs="Calibri"/>
          <w:sz w:val="22"/>
          <w:szCs w:val="22"/>
        </w:rPr>
        <w:t xml:space="preserve"> engagement and </w:t>
      </w:r>
      <w:r w:rsidR="005904CA">
        <w:rPr>
          <w:rFonts w:ascii="Calibri" w:hAnsi="Calibri" w:cs="Calibri"/>
          <w:sz w:val="22"/>
          <w:szCs w:val="22"/>
        </w:rPr>
        <w:t>optimize KPI’s</w:t>
      </w:r>
      <w:r w:rsidR="004F0B32" w:rsidRPr="00D84A6A">
        <w:rPr>
          <w:rFonts w:ascii="Calibri" w:hAnsi="Calibri" w:cs="Calibri"/>
          <w:sz w:val="22"/>
          <w:szCs w:val="22"/>
        </w:rPr>
        <w:t xml:space="preserve">. </w:t>
      </w:r>
      <w:r w:rsidR="00622C1F" w:rsidRPr="00B76E4C">
        <w:rPr>
          <w:rFonts w:asciiTheme="majorHAnsi" w:hAnsiTheme="majorHAnsi" w:cstheme="majorHAnsi"/>
          <w:sz w:val="22"/>
          <w:szCs w:val="22"/>
        </w:rPr>
        <w:t xml:space="preserve">Managed teams through time of exceptional growth </w:t>
      </w:r>
      <w:r w:rsidR="00622C1F">
        <w:rPr>
          <w:rFonts w:asciiTheme="majorHAnsi" w:hAnsiTheme="majorHAnsi" w:cstheme="majorHAnsi"/>
        </w:rPr>
        <w:t xml:space="preserve">and change while meeting and exceeding budgeted goals. </w:t>
      </w:r>
      <w:r w:rsidR="00101123" w:rsidRPr="00D84A6A">
        <w:rPr>
          <w:rFonts w:ascii="Calibri" w:hAnsi="Calibri" w:cs="Calibri"/>
          <w:sz w:val="22"/>
          <w:szCs w:val="22"/>
        </w:rPr>
        <w:t xml:space="preserve">Known for a collaborative working style, with the ability to interact effectively with all levels of an organization </w:t>
      </w:r>
      <w:r w:rsidR="00101123" w:rsidRPr="00D84A6A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while inspiring a culture of performance, positivity and continuous growth and improvemen</w:t>
      </w:r>
      <w:r w:rsidR="009B2183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t</w:t>
      </w:r>
      <w:r w:rsidR="00C2713C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</w:p>
    <w:bookmarkEnd w:id="0"/>
    <w:p w14:paraId="10F1C984" w14:textId="77777777" w:rsidR="000D10D8" w:rsidRPr="00D84A6A" w:rsidRDefault="000D10D8" w:rsidP="000D10D8">
      <w:pPr>
        <w:widowControl w:val="0"/>
        <w:autoSpaceDE w:val="0"/>
        <w:autoSpaceDN w:val="0"/>
        <w:adjustRightInd w:val="0"/>
        <w:rPr>
          <w:rFonts w:ascii="Calibri" w:hAnsi="Calibri" w:cs="Calibri"/>
          <w:i/>
          <w:iCs/>
          <w:sz w:val="22"/>
          <w:szCs w:val="22"/>
        </w:rPr>
        <w:sectPr w:rsidR="000D10D8" w:rsidRPr="00D84A6A" w:rsidSect="000D10D8">
          <w:type w:val="continuous"/>
          <w:pgSz w:w="12240" w:h="15840"/>
          <w:pgMar w:top="1008" w:right="1008" w:bottom="1008" w:left="1008" w:header="720" w:footer="720" w:gutter="0"/>
          <w:cols w:num="3" w:space="720"/>
          <w:docGrid w:linePitch="360"/>
        </w:sectPr>
      </w:pPr>
    </w:p>
    <w:p w14:paraId="0C476FB3" w14:textId="7D03AC31" w:rsidR="00405C8F" w:rsidRPr="00D84A6A" w:rsidRDefault="00405C8F" w:rsidP="000D10D8">
      <w:pPr>
        <w:widowControl w:val="0"/>
        <w:autoSpaceDE w:val="0"/>
        <w:autoSpaceDN w:val="0"/>
        <w:adjustRightInd w:val="0"/>
        <w:rPr>
          <w:rFonts w:ascii="Calibri" w:hAnsi="Calibri" w:cs="Calibri"/>
          <w:sz w:val="16"/>
          <w:szCs w:val="16"/>
        </w:rPr>
      </w:pPr>
    </w:p>
    <w:p w14:paraId="237D21DD" w14:textId="77777777" w:rsidR="000D10D8" w:rsidRPr="00D84A6A" w:rsidRDefault="000D10D8" w:rsidP="000D10D8">
      <w:pPr>
        <w:pStyle w:val="Heading1"/>
        <w:pBdr>
          <w:top w:val="double" w:sz="4" w:space="1" w:color="auto"/>
        </w:pBdr>
        <w:jc w:val="center"/>
        <w:rPr>
          <w:rFonts w:ascii="Calibri" w:hAnsi="Calibri"/>
          <w:b/>
          <w:bCs/>
          <w:sz w:val="24"/>
          <w:szCs w:val="24"/>
          <w:u w:val="none"/>
        </w:rPr>
      </w:pPr>
      <w:r w:rsidRPr="00D84A6A">
        <w:rPr>
          <w:rFonts w:ascii="Calibri" w:hAnsi="Calibri"/>
          <w:b/>
          <w:bCs/>
          <w:sz w:val="24"/>
          <w:szCs w:val="24"/>
          <w:u w:val="none"/>
        </w:rPr>
        <w:t>PROFESSIONAL EXPERIENCE</w:t>
      </w:r>
    </w:p>
    <w:p w14:paraId="5ED472CA" w14:textId="46969B02" w:rsidR="00524C06" w:rsidRPr="00D84A6A" w:rsidRDefault="00D84A6A" w:rsidP="000D10D8">
      <w:pPr>
        <w:tabs>
          <w:tab w:val="right" w:pos="10350"/>
        </w:tabs>
        <w:spacing w:before="60"/>
        <w:rPr>
          <w:rFonts w:ascii="Calibri" w:hAnsi="Calibri" w:cs="Calibri"/>
          <w:b/>
          <w:sz w:val="22"/>
          <w:szCs w:val="22"/>
        </w:rPr>
      </w:pPr>
      <w:r w:rsidRPr="00D84A6A">
        <w:rPr>
          <w:rFonts w:ascii="Calibri" w:hAnsi="Calibri" w:cs="Calibri"/>
          <w:b/>
          <w:sz w:val="22"/>
          <w:szCs w:val="22"/>
        </w:rPr>
        <w:t>CLARKS AMERICAS, INC.</w:t>
      </w:r>
      <w:r w:rsidR="000D10D8" w:rsidRPr="00D84A6A">
        <w:rPr>
          <w:rFonts w:ascii="Calibri" w:hAnsi="Calibri" w:cs="Calibri"/>
          <w:sz w:val="22"/>
          <w:szCs w:val="22"/>
        </w:rPr>
        <w:tab/>
      </w:r>
      <w:r w:rsidR="00524C06" w:rsidRPr="00D84A6A">
        <w:rPr>
          <w:rFonts w:ascii="Calibri" w:hAnsi="Calibri" w:cs="Calibri"/>
          <w:sz w:val="22"/>
          <w:szCs w:val="22"/>
        </w:rPr>
        <w:t>2013</w:t>
      </w:r>
      <w:r w:rsidR="000D10D8" w:rsidRPr="00D84A6A">
        <w:rPr>
          <w:rFonts w:ascii="Calibri" w:hAnsi="Calibri" w:cs="Calibri"/>
          <w:sz w:val="22"/>
          <w:szCs w:val="22"/>
        </w:rPr>
        <w:t xml:space="preserve"> – </w:t>
      </w:r>
      <w:r w:rsidR="00F02DDE">
        <w:rPr>
          <w:rFonts w:ascii="Calibri" w:hAnsi="Calibri" w:cs="Calibri"/>
          <w:sz w:val="22"/>
          <w:szCs w:val="22"/>
        </w:rPr>
        <w:t>Oct</w:t>
      </w:r>
      <w:r w:rsidR="00560877">
        <w:rPr>
          <w:rFonts w:ascii="Calibri" w:hAnsi="Calibri" w:cs="Calibri"/>
          <w:sz w:val="22"/>
          <w:szCs w:val="22"/>
        </w:rPr>
        <w:t>. 2019</w:t>
      </w:r>
      <w:r w:rsidR="000D10D8" w:rsidRPr="00D84A6A">
        <w:rPr>
          <w:rFonts w:ascii="Calibri" w:hAnsi="Calibri" w:cs="Calibri"/>
          <w:sz w:val="22"/>
          <w:szCs w:val="22"/>
        </w:rPr>
        <w:t xml:space="preserve"> </w:t>
      </w:r>
    </w:p>
    <w:p w14:paraId="174497B0" w14:textId="56EC2C07" w:rsidR="00524C06" w:rsidRDefault="000D10D8" w:rsidP="000D10D8">
      <w:pPr>
        <w:rPr>
          <w:rFonts w:ascii="Calibri" w:hAnsi="Calibri" w:cs="Calibri"/>
          <w:i/>
          <w:sz w:val="21"/>
          <w:szCs w:val="21"/>
          <w:shd w:val="clear" w:color="auto" w:fill="FFFFFF"/>
        </w:rPr>
      </w:pPr>
      <w:r w:rsidRPr="00D84A6A">
        <w:rPr>
          <w:rFonts w:ascii="Calibri" w:hAnsi="Calibri" w:cs="Calibri"/>
          <w:i/>
          <w:sz w:val="21"/>
          <w:szCs w:val="21"/>
          <w:shd w:val="clear" w:color="auto" w:fill="FFFFFF"/>
        </w:rPr>
        <w:t>A</w:t>
      </w:r>
      <w:r w:rsidR="00BD5948" w:rsidRPr="00D84A6A">
        <w:rPr>
          <w:rFonts w:ascii="Calibri" w:hAnsi="Calibri" w:cs="Calibri"/>
          <w:i/>
          <w:sz w:val="21"/>
          <w:szCs w:val="21"/>
          <w:shd w:val="clear" w:color="auto" w:fill="FFFFFF"/>
        </w:rPr>
        <w:t xml:space="preserve"> </w:t>
      </w:r>
      <w:r w:rsidR="00E97F99" w:rsidRPr="00D84A6A">
        <w:rPr>
          <w:rFonts w:ascii="Calibri" w:hAnsi="Calibri" w:cs="Calibri"/>
          <w:i/>
          <w:sz w:val="21"/>
          <w:szCs w:val="21"/>
          <w:shd w:val="clear" w:color="auto" w:fill="FFFFFF"/>
        </w:rPr>
        <w:t>194-year-old</w:t>
      </w:r>
      <w:r w:rsidR="00524C06" w:rsidRPr="00D84A6A">
        <w:rPr>
          <w:rFonts w:ascii="Calibri" w:hAnsi="Calibri" w:cs="Calibri"/>
          <w:i/>
          <w:sz w:val="21"/>
          <w:szCs w:val="21"/>
          <w:shd w:val="clear" w:color="auto" w:fill="FFFFFF"/>
        </w:rPr>
        <w:t xml:space="preserve"> global retailer of premium-quality men's, women's, and children's footwear operating in more than 75 countries, with over 14,000 people and 1,400 stores worldwide.</w:t>
      </w:r>
    </w:p>
    <w:p w14:paraId="3D61E11C" w14:textId="77777777" w:rsidR="0071089A" w:rsidRPr="00D84A6A" w:rsidRDefault="0071089A" w:rsidP="000D10D8">
      <w:pPr>
        <w:rPr>
          <w:rFonts w:ascii="Calibri" w:hAnsi="Calibri" w:cs="Calibri"/>
          <w:b/>
          <w:i/>
          <w:sz w:val="21"/>
          <w:szCs w:val="21"/>
        </w:rPr>
      </w:pPr>
    </w:p>
    <w:p w14:paraId="3D7BE86B" w14:textId="2F24CF81" w:rsidR="00524C06" w:rsidRPr="00D84A6A" w:rsidRDefault="00E410FD" w:rsidP="000D10D8">
      <w:pPr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eCommerce </w:t>
      </w:r>
      <w:r w:rsidR="005335F7" w:rsidRPr="00D84A6A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Operations</w:t>
      </w:r>
      <w:r w:rsidR="00FE4735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Manager – UX &amp; </w:t>
      </w:r>
      <w:r w:rsidR="00176134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Product</w:t>
      </w:r>
    </w:p>
    <w:p w14:paraId="291F254A" w14:textId="1A55406E" w:rsidR="00E774CE" w:rsidRDefault="00586003" w:rsidP="000E2EBD">
      <w:pPr>
        <w:rPr>
          <w:rFonts w:asciiTheme="majorHAnsi" w:hAnsiTheme="majorHAnsi" w:cstheme="majorHAnsi"/>
          <w:sz w:val="22"/>
          <w:szCs w:val="22"/>
        </w:rPr>
      </w:pPr>
      <w:bookmarkStart w:id="1" w:name="_Hlk22885142"/>
      <w:r w:rsidRPr="004F6BE4">
        <w:rPr>
          <w:rFonts w:asciiTheme="majorHAnsi" w:hAnsiTheme="majorHAnsi" w:cstheme="majorHAnsi"/>
          <w:sz w:val="22"/>
          <w:szCs w:val="22"/>
        </w:rPr>
        <w:t>Develop the strategy and manage the implementati</w:t>
      </w:r>
      <w:r w:rsidR="00675903" w:rsidRPr="004F6BE4">
        <w:rPr>
          <w:rFonts w:asciiTheme="majorHAnsi" w:hAnsiTheme="majorHAnsi" w:cstheme="majorHAnsi"/>
          <w:sz w:val="22"/>
          <w:szCs w:val="22"/>
        </w:rPr>
        <w:t>on of new features and functionality</w:t>
      </w:r>
      <w:r w:rsidRPr="004F6BE4">
        <w:rPr>
          <w:rFonts w:asciiTheme="majorHAnsi" w:hAnsiTheme="majorHAnsi" w:cstheme="majorHAnsi"/>
          <w:sz w:val="22"/>
          <w:szCs w:val="22"/>
        </w:rPr>
        <w:t xml:space="preserve"> to deliver an exceptional digital experience. </w:t>
      </w:r>
      <w:bookmarkStart w:id="2" w:name="_Hlk20987842"/>
      <w:r w:rsidRPr="004F6BE4">
        <w:rPr>
          <w:rFonts w:asciiTheme="majorHAnsi" w:hAnsiTheme="majorHAnsi" w:cstheme="majorHAnsi"/>
          <w:sz w:val="22"/>
          <w:szCs w:val="22"/>
        </w:rPr>
        <w:t>Collaborate cross functionally with</w:t>
      </w:r>
      <w:r w:rsidR="00D175AB" w:rsidRPr="004F6BE4">
        <w:rPr>
          <w:rFonts w:asciiTheme="majorHAnsi" w:hAnsiTheme="majorHAnsi" w:cstheme="majorHAnsi"/>
          <w:sz w:val="22"/>
          <w:szCs w:val="22"/>
        </w:rPr>
        <w:t xml:space="preserve"> regional and global teams (Brand, </w:t>
      </w:r>
      <w:r w:rsidR="003B78A7">
        <w:rPr>
          <w:rFonts w:asciiTheme="majorHAnsi" w:hAnsiTheme="majorHAnsi" w:cstheme="majorHAnsi"/>
          <w:sz w:val="22"/>
          <w:szCs w:val="22"/>
        </w:rPr>
        <w:t xml:space="preserve">Marketing, </w:t>
      </w:r>
      <w:r w:rsidR="00D175AB" w:rsidRPr="004F6BE4">
        <w:rPr>
          <w:rFonts w:asciiTheme="majorHAnsi" w:hAnsiTheme="majorHAnsi" w:cstheme="majorHAnsi"/>
          <w:sz w:val="22"/>
          <w:szCs w:val="22"/>
        </w:rPr>
        <w:t>Technology, UX, Retail, Logistics)</w:t>
      </w:r>
      <w:r w:rsidR="00F0765A" w:rsidRPr="004F6BE4">
        <w:rPr>
          <w:rFonts w:asciiTheme="majorHAnsi" w:hAnsiTheme="majorHAnsi" w:cstheme="majorHAnsi"/>
          <w:sz w:val="22"/>
          <w:szCs w:val="22"/>
        </w:rPr>
        <w:t xml:space="preserve"> </w:t>
      </w:r>
      <w:r w:rsidRPr="004F6BE4">
        <w:rPr>
          <w:rFonts w:asciiTheme="majorHAnsi" w:hAnsiTheme="majorHAnsi" w:cstheme="majorHAnsi"/>
          <w:sz w:val="22"/>
          <w:szCs w:val="22"/>
        </w:rPr>
        <w:t xml:space="preserve">to ensure </w:t>
      </w:r>
      <w:r w:rsidR="00DE070F" w:rsidRPr="004F6BE4">
        <w:rPr>
          <w:rFonts w:asciiTheme="majorHAnsi" w:hAnsiTheme="majorHAnsi" w:cstheme="majorHAnsi"/>
          <w:sz w:val="22"/>
          <w:szCs w:val="22"/>
        </w:rPr>
        <w:t xml:space="preserve">products and </w:t>
      </w:r>
      <w:r w:rsidRPr="004F6BE4">
        <w:rPr>
          <w:rFonts w:asciiTheme="majorHAnsi" w:hAnsiTheme="majorHAnsi" w:cstheme="majorHAnsi"/>
          <w:sz w:val="22"/>
          <w:szCs w:val="22"/>
        </w:rPr>
        <w:t xml:space="preserve">projects are delivered </w:t>
      </w:r>
      <w:r w:rsidR="00524C06" w:rsidRPr="004F6BE4">
        <w:rPr>
          <w:rFonts w:asciiTheme="majorHAnsi" w:hAnsiTheme="majorHAnsi" w:cstheme="majorHAnsi"/>
          <w:sz w:val="22"/>
          <w:szCs w:val="22"/>
        </w:rPr>
        <w:t>on time and within budget</w:t>
      </w:r>
      <w:r w:rsidR="00C94E92" w:rsidRPr="004F6BE4">
        <w:rPr>
          <w:rFonts w:asciiTheme="majorHAnsi" w:hAnsiTheme="majorHAnsi" w:cstheme="majorHAnsi"/>
          <w:sz w:val="22"/>
          <w:szCs w:val="22"/>
        </w:rPr>
        <w:t>.</w:t>
      </w:r>
      <w:bookmarkEnd w:id="2"/>
      <w:r w:rsidR="0068197E">
        <w:rPr>
          <w:rFonts w:asciiTheme="majorHAnsi" w:hAnsiTheme="majorHAnsi" w:cstheme="majorHAnsi"/>
          <w:sz w:val="22"/>
          <w:szCs w:val="22"/>
        </w:rPr>
        <w:t xml:space="preserve"> </w:t>
      </w:r>
      <w:r w:rsidR="0068197E" w:rsidRPr="004F6BE4">
        <w:rPr>
          <w:rFonts w:asciiTheme="majorHAnsi" w:hAnsiTheme="majorHAnsi" w:cstheme="majorHAnsi"/>
          <w:sz w:val="22"/>
          <w:szCs w:val="22"/>
        </w:rPr>
        <w:t xml:space="preserve">Use in-depth </w:t>
      </w:r>
      <w:r w:rsidR="00F13F7C">
        <w:rPr>
          <w:rFonts w:asciiTheme="majorHAnsi" w:hAnsiTheme="majorHAnsi" w:cstheme="majorHAnsi"/>
          <w:sz w:val="22"/>
          <w:szCs w:val="22"/>
        </w:rPr>
        <w:t xml:space="preserve">metrics and feedback </w:t>
      </w:r>
      <w:r w:rsidR="00F13F7C" w:rsidRPr="00F13F7C">
        <w:rPr>
          <w:rFonts w:asciiTheme="majorHAnsi" w:hAnsiTheme="majorHAnsi" w:cstheme="majorHAnsi"/>
          <w:sz w:val="22"/>
          <w:szCs w:val="22"/>
        </w:rPr>
        <w:t xml:space="preserve">to conceptualize and design a </w:t>
      </w:r>
      <w:r w:rsidR="00021159">
        <w:rPr>
          <w:rFonts w:asciiTheme="majorHAnsi" w:hAnsiTheme="majorHAnsi" w:cstheme="majorHAnsi"/>
          <w:sz w:val="22"/>
          <w:szCs w:val="22"/>
        </w:rPr>
        <w:t xml:space="preserve">frictionless </w:t>
      </w:r>
      <w:r w:rsidR="00F13F7C" w:rsidRPr="00F13F7C">
        <w:rPr>
          <w:rFonts w:asciiTheme="majorHAnsi" w:hAnsiTheme="majorHAnsi" w:cstheme="majorHAnsi"/>
          <w:sz w:val="22"/>
          <w:szCs w:val="22"/>
        </w:rPr>
        <w:t>consumer journey.</w:t>
      </w:r>
    </w:p>
    <w:bookmarkEnd w:id="1"/>
    <w:p w14:paraId="43BC8A38" w14:textId="77777777" w:rsidR="007F0645" w:rsidRPr="00F13F7C" w:rsidRDefault="007F0645" w:rsidP="000E2EBD">
      <w:pPr>
        <w:rPr>
          <w:rFonts w:asciiTheme="majorHAnsi" w:hAnsiTheme="majorHAnsi" w:cstheme="majorHAnsi"/>
          <w:sz w:val="16"/>
          <w:szCs w:val="16"/>
        </w:rPr>
      </w:pPr>
    </w:p>
    <w:p w14:paraId="26C9D53D" w14:textId="0D6ED539" w:rsidR="00C621E9" w:rsidRPr="004F6BE4" w:rsidRDefault="004809BC" w:rsidP="00C621E9">
      <w:pPr>
        <w:pStyle w:val="ListParagraph"/>
        <w:numPr>
          <w:ilvl w:val="0"/>
          <w:numId w:val="17"/>
        </w:numPr>
        <w:ind w:left="360" w:hanging="270"/>
        <w:contextualSpacing w:val="0"/>
        <w:rPr>
          <w:rFonts w:asciiTheme="majorHAnsi" w:hAnsiTheme="majorHAnsi" w:cstheme="majorHAnsi"/>
          <w:color w:val="000000" w:themeColor="text1"/>
          <w:sz w:val="22"/>
          <w:szCs w:val="22"/>
        </w:rPr>
      </w:pPr>
      <w:bookmarkStart w:id="3" w:name="_Hlk22885003"/>
      <w:r>
        <w:rPr>
          <w:rFonts w:asciiTheme="majorHAnsi" w:hAnsiTheme="majorHAnsi" w:cstheme="majorHAnsi"/>
          <w:color w:val="000000" w:themeColor="text1"/>
          <w:sz w:val="22"/>
          <w:szCs w:val="22"/>
        </w:rPr>
        <w:t>Define and execute digital</w:t>
      </w:r>
      <w:r w:rsidRPr="004809BC"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 xml:space="preserve"> </w:t>
      </w:r>
      <w:r w:rsidRPr="004F6BE4"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>strategy in support of roadmap.</w:t>
      </w:r>
      <w:r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 xml:space="preserve"> </w:t>
      </w:r>
      <w:r w:rsidRPr="004F6BE4"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>Lead product initiatives from</w:t>
      </w:r>
      <w:r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 xml:space="preserve"> opportunity analysis </w:t>
      </w:r>
      <w:r w:rsidRPr="004F6BE4"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>to final development and delivery.</w:t>
      </w:r>
      <w:r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 xml:space="preserve"> </w:t>
      </w:r>
      <w:r w:rsidRPr="004F6BE4"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>Strong emphasis on products that impact revenue</w:t>
      </w:r>
      <w:r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 xml:space="preserve"> and conversion.</w:t>
      </w:r>
    </w:p>
    <w:bookmarkEnd w:id="3"/>
    <w:p w14:paraId="14A2F544" w14:textId="611D9530" w:rsidR="00C621E9" w:rsidRPr="009B2183" w:rsidRDefault="004809BC" w:rsidP="009B2183">
      <w:pPr>
        <w:pStyle w:val="ListParagraph"/>
        <w:numPr>
          <w:ilvl w:val="1"/>
          <w:numId w:val="17"/>
        </w:numPr>
        <w:ind w:left="810"/>
        <w:contextualSpacing w:val="0"/>
        <w:rPr>
          <w:rFonts w:asciiTheme="majorHAnsi" w:hAnsiTheme="majorHAnsi" w:cstheme="majorHAnsi"/>
          <w:color w:val="000000" w:themeColor="text1"/>
          <w:sz w:val="22"/>
          <w:szCs w:val="22"/>
        </w:rPr>
      </w:pPr>
      <w:r>
        <w:rPr>
          <w:rFonts w:asciiTheme="majorHAnsi" w:hAnsiTheme="majorHAnsi" w:cstheme="majorHAnsi"/>
          <w:color w:val="000000" w:themeColor="text1"/>
          <w:sz w:val="22"/>
          <w:szCs w:val="22"/>
        </w:rPr>
        <w:t>Collaborated with key</w:t>
      </w:r>
      <w:r w:rsidRPr="004809BC"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 xml:space="preserve"> </w:t>
      </w:r>
      <w:r w:rsidRPr="004F6BE4"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>stakeholders to understand consumer “fit &amp; size” issue. Led product analysis and feature development from conception through design, build and release. Third party solution resulted in reduced return rate and improved conversion.</w:t>
      </w:r>
    </w:p>
    <w:p w14:paraId="7DD0A749" w14:textId="4BC3E742" w:rsidR="00C621E9" w:rsidRPr="007F0645" w:rsidRDefault="004809BC" w:rsidP="000E2EBD">
      <w:pPr>
        <w:pStyle w:val="ListParagraph"/>
        <w:numPr>
          <w:ilvl w:val="1"/>
          <w:numId w:val="17"/>
        </w:numPr>
        <w:ind w:left="810"/>
        <w:contextualSpacing w:val="0"/>
        <w:rPr>
          <w:rFonts w:asciiTheme="majorHAnsi" w:hAnsiTheme="majorHAnsi" w:cstheme="majorHAnsi"/>
          <w:color w:val="000000" w:themeColor="text1"/>
          <w:sz w:val="22"/>
          <w:szCs w:val="22"/>
        </w:rPr>
      </w:pPr>
      <w:r>
        <w:rPr>
          <w:rFonts w:asciiTheme="majorHAnsi" w:hAnsiTheme="majorHAnsi" w:cstheme="majorHAnsi"/>
          <w:color w:val="000000" w:themeColor="text1"/>
          <w:sz w:val="22"/>
          <w:szCs w:val="22"/>
        </w:rPr>
        <w:t>Led team through</w:t>
      </w:r>
      <w:r w:rsidRPr="004809BC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</w:t>
      </w:r>
      <w:r w:rsidRPr="004F6BE4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successful Canadian transactional site launch (Shopify Plus). Partnered with logistics, multiple carriers, and 3PL to determine </w:t>
      </w:r>
      <w:r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cross boarder </w:t>
      </w:r>
      <w:r w:rsidRPr="004F6BE4">
        <w:rPr>
          <w:rFonts w:asciiTheme="majorHAnsi" w:hAnsiTheme="majorHAnsi" w:cstheme="majorHAnsi"/>
          <w:color w:val="000000" w:themeColor="text1"/>
          <w:sz w:val="22"/>
          <w:szCs w:val="22"/>
        </w:rPr>
        <w:t>SLAs and return process.</w:t>
      </w:r>
      <w:r w:rsidR="00C621E9" w:rsidRPr="004F6BE4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340C627B" w14:textId="70AA0B68" w:rsidR="00050AC6" w:rsidRPr="004F6BE4" w:rsidRDefault="004809BC" w:rsidP="000D10D8">
      <w:pPr>
        <w:pStyle w:val="ListParagraph"/>
        <w:numPr>
          <w:ilvl w:val="0"/>
          <w:numId w:val="17"/>
        </w:numPr>
        <w:ind w:left="360" w:hanging="270"/>
        <w:contextualSpacing w:val="0"/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</w:pPr>
      <w:bookmarkStart w:id="4" w:name="_Hlk21520279"/>
      <w:r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>Championed consumer</w:t>
      </w:r>
      <w:r w:rsidRPr="004809BC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</w:t>
      </w:r>
      <w:r w:rsidRPr="00CE0B16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voice </w:t>
      </w:r>
      <w:r w:rsidRPr="00CE0B16">
        <w:rPr>
          <w:rFonts w:asciiTheme="majorHAnsi" w:hAnsiTheme="majorHAnsi" w:cstheme="majorHAnsi"/>
          <w:sz w:val="22"/>
          <w:szCs w:val="22"/>
        </w:rPr>
        <w:t>with extensive multivariant testing to push valuable UX enhancements to lift</w:t>
      </w:r>
      <w:r>
        <w:rPr>
          <w:rFonts w:asciiTheme="majorHAnsi" w:hAnsiTheme="majorHAnsi" w:cstheme="majorHAnsi"/>
          <w:sz w:val="22"/>
          <w:szCs w:val="22"/>
        </w:rPr>
        <w:t xml:space="preserve"> conversion</w:t>
      </w:r>
      <w:r w:rsidRPr="00CE0B16">
        <w:rPr>
          <w:rFonts w:asciiTheme="majorHAnsi" w:hAnsiTheme="majorHAnsi" w:cstheme="majorHAnsi"/>
          <w:sz w:val="22"/>
          <w:szCs w:val="22"/>
        </w:rPr>
        <w:t>; partnered with digital analysts to define user stories and prioritize work within sprints</w:t>
      </w:r>
      <w:r>
        <w:rPr>
          <w:rFonts w:asciiTheme="majorHAnsi" w:hAnsiTheme="majorHAnsi" w:cstheme="majorHAnsi"/>
          <w:sz w:val="22"/>
          <w:szCs w:val="22"/>
        </w:rPr>
        <w:t xml:space="preserve">. </w:t>
      </w:r>
      <w:r w:rsidR="004F6BE4" w:rsidRPr="004F6BE4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 xml:space="preserve"> </w:t>
      </w:r>
    </w:p>
    <w:bookmarkEnd w:id="4"/>
    <w:p w14:paraId="68A9F2E9" w14:textId="0CB513C0" w:rsidR="00E774CE" w:rsidRPr="004F6BE4" w:rsidRDefault="004809BC" w:rsidP="000D10D8">
      <w:pPr>
        <w:pStyle w:val="ListParagraph"/>
        <w:numPr>
          <w:ilvl w:val="1"/>
          <w:numId w:val="17"/>
        </w:numPr>
        <w:ind w:left="810"/>
        <w:contextualSpacing w:val="0"/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</w:pPr>
      <w:r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>Bolstered</w:t>
      </w:r>
      <w:r w:rsidRPr="004809BC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</w:t>
      </w:r>
      <w:r w:rsidRPr="00CE0B16">
        <w:rPr>
          <w:rFonts w:asciiTheme="majorHAnsi" w:hAnsiTheme="majorHAnsi" w:cstheme="majorHAnsi"/>
          <w:color w:val="000000" w:themeColor="text1"/>
          <w:sz w:val="22"/>
          <w:szCs w:val="22"/>
        </w:rPr>
        <w:t>mobile “add to cart” (+1.67%)</w:t>
      </w:r>
      <w:r w:rsidRPr="00CE0B16">
        <w:rPr>
          <w:rFonts w:asciiTheme="majorHAnsi" w:hAnsiTheme="majorHAnsi" w:cstheme="majorHAnsi"/>
          <w:b/>
          <w:bCs/>
          <w:color w:val="000000" w:themeColor="text1"/>
          <w:sz w:val="22"/>
          <w:szCs w:val="22"/>
        </w:rPr>
        <w:t xml:space="preserve"> </w:t>
      </w:r>
      <w:r w:rsidRPr="00CE0B16">
        <w:rPr>
          <w:rFonts w:asciiTheme="majorHAnsi" w:hAnsiTheme="majorHAnsi" w:cstheme="majorHAnsi"/>
          <w:color w:val="000000" w:themeColor="text1"/>
          <w:sz w:val="22"/>
          <w:szCs w:val="22"/>
        </w:rPr>
        <w:t>and conversion (+2.46%)</w:t>
      </w:r>
      <w:r w:rsidRPr="00CE0B16">
        <w:rPr>
          <w:rFonts w:asciiTheme="majorHAnsi" w:hAnsiTheme="majorHAnsi" w:cstheme="majorHAnsi"/>
          <w:b/>
          <w:bCs/>
          <w:color w:val="000000" w:themeColor="text1"/>
          <w:sz w:val="22"/>
          <w:szCs w:val="22"/>
        </w:rPr>
        <w:t xml:space="preserve"> </w:t>
      </w:r>
      <w:r w:rsidRPr="00CE0B16">
        <w:rPr>
          <w:rFonts w:asciiTheme="majorHAnsi" w:hAnsiTheme="majorHAnsi" w:cstheme="majorHAnsi"/>
          <w:color w:val="000000" w:themeColor="text1"/>
          <w:sz w:val="22"/>
          <w:szCs w:val="22"/>
        </w:rPr>
        <w:t>by replacing color swatches with thumbnail product image on PDP</w:t>
      </w:r>
      <w:r>
        <w:rPr>
          <w:rFonts w:asciiTheme="majorHAnsi" w:hAnsiTheme="majorHAnsi" w:cstheme="majorHAnsi"/>
          <w:color w:val="000000" w:themeColor="text1"/>
          <w:sz w:val="22"/>
          <w:szCs w:val="22"/>
        </w:rPr>
        <w:t>.</w:t>
      </w:r>
      <w:r w:rsidR="000F5B88" w:rsidRPr="004F6BE4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 xml:space="preserve"> </w:t>
      </w:r>
    </w:p>
    <w:p w14:paraId="3A1D6E70" w14:textId="5887862A" w:rsidR="000F5B88" w:rsidRPr="004D5BE9" w:rsidRDefault="004809BC" w:rsidP="000D10D8">
      <w:pPr>
        <w:pStyle w:val="ListParagraph"/>
        <w:numPr>
          <w:ilvl w:val="1"/>
          <w:numId w:val="17"/>
        </w:numPr>
        <w:ind w:left="810"/>
        <w:contextualSpacing w:val="0"/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</w:pPr>
      <w:r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>Improved</w:t>
      </w:r>
      <w:r w:rsidRPr="004809BC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</w:t>
      </w:r>
      <w:r w:rsidRPr="00CE0B16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conversion </w:t>
      </w:r>
      <w:r w:rsidRPr="00CE0B16">
        <w:rPr>
          <w:rFonts w:asciiTheme="majorHAnsi" w:hAnsiTheme="majorHAnsi" w:cstheme="majorHAnsi"/>
          <w:sz w:val="22"/>
          <w:szCs w:val="22"/>
        </w:rPr>
        <w:t>from Basket page to Login page (+4.05%) by removing option to estimate shipping</w:t>
      </w:r>
      <w:r>
        <w:rPr>
          <w:rFonts w:asciiTheme="majorHAnsi" w:hAnsiTheme="majorHAnsi" w:cstheme="majorHAnsi"/>
          <w:sz w:val="22"/>
          <w:szCs w:val="22"/>
        </w:rPr>
        <w:t xml:space="preserve"> costs. Change</w:t>
      </w:r>
      <w:r w:rsidRPr="00CE0B16">
        <w:rPr>
          <w:rFonts w:asciiTheme="majorHAnsi" w:hAnsiTheme="majorHAnsi" w:cstheme="majorHAnsi"/>
          <w:sz w:val="22"/>
          <w:szCs w:val="22"/>
        </w:rPr>
        <w:t xml:space="preserve"> simplified checkout with less barriers and distractions</w:t>
      </w:r>
      <w:r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>.</w:t>
      </w:r>
    </w:p>
    <w:p w14:paraId="3ED55469" w14:textId="50221B8D" w:rsidR="00EB624B" w:rsidRPr="004F6BE4" w:rsidRDefault="00EB624B" w:rsidP="00EB624B">
      <w:pPr>
        <w:numPr>
          <w:ilvl w:val="0"/>
          <w:numId w:val="17"/>
        </w:numPr>
        <w:ind w:left="360" w:hanging="270"/>
        <w:rPr>
          <w:rFonts w:asciiTheme="majorHAnsi" w:hAnsiTheme="majorHAnsi" w:cstheme="majorHAnsi"/>
          <w:sz w:val="22"/>
          <w:szCs w:val="22"/>
        </w:rPr>
      </w:pPr>
      <w:r w:rsidRPr="004F6BE4">
        <w:rPr>
          <w:rFonts w:asciiTheme="majorHAnsi" w:hAnsiTheme="majorHAnsi" w:cstheme="majorHAnsi"/>
          <w:sz w:val="22"/>
          <w:szCs w:val="22"/>
        </w:rPr>
        <w:t xml:space="preserve">Selected as U.S. </w:t>
      </w:r>
      <w:r w:rsidR="00A47B16">
        <w:rPr>
          <w:rFonts w:asciiTheme="majorHAnsi" w:hAnsiTheme="majorHAnsi" w:cstheme="majorHAnsi"/>
          <w:sz w:val="22"/>
          <w:szCs w:val="22"/>
          <w:shd w:val="clear" w:color="auto" w:fill="FFFFFF"/>
        </w:rPr>
        <w:t>Test</w:t>
      </w:r>
      <w:r w:rsidRPr="004F6BE4">
        <w:rPr>
          <w:rFonts w:asciiTheme="majorHAnsi" w:hAnsiTheme="majorHAnsi" w:cstheme="majorHAnsi"/>
          <w:sz w:val="22"/>
          <w:szCs w:val="22"/>
          <w:shd w:val="clear" w:color="auto" w:fill="FFFFFF"/>
        </w:rPr>
        <w:t xml:space="preserve"> </w:t>
      </w:r>
      <w:r w:rsidR="00A47B16">
        <w:rPr>
          <w:rFonts w:asciiTheme="majorHAnsi" w:hAnsiTheme="majorHAnsi" w:cstheme="majorHAnsi"/>
          <w:sz w:val="22"/>
          <w:szCs w:val="22"/>
          <w:shd w:val="clear" w:color="auto" w:fill="FFFFFF"/>
        </w:rPr>
        <w:t>L</w:t>
      </w:r>
      <w:r w:rsidRPr="004F6BE4">
        <w:rPr>
          <w:rFonts w:asciiTheme="majorHAnsi" w:hAnsiTheme="majorHAnsi" w:cstheme="majorHAnsi"/>
          <w:sz w:val="22"/>
          <w:szCs w:val="22"/>
          <w:shd w:val="clear" w:color="auto" w:fill="FFFFFF"/>
        </w:rPr>
        <w:t>ead</w:t>
      </w:r>
      <w:r w:rsidRPr="004F6BE4">
        <w:rPr>
          <w:rFonts w:asciiTheme="majorHAnsi" w:hAnsiTheme="majorHAnsi" w:cstheme="majorHAnsi"/>
          <w:sz w:val="22"/>
          <w:szCs w:val="22"/>
        </w:rPr>
        <w:t xml:space="preserve"> for SAP Hybris 5.7 global re-platform. </w:t>
      </w:r>
    </w:p>
    <w:p w14:paraId="3080E963" w14:textId="0D20C253" w:rsidR="00EB624B" w:rsidRPr="006A487A" w:rsidRDefault="00EB624B" w:rsidP="006A487A">
      <w:pPr>
        <w:numPr>
          <w:ilvl w:val="1"/>
          <w:numId w:val="17"/>
        </w:numPr>
        <w:ind w:left="810"/>
        <w:rPr>
          <w:rFonts w:asciiTheme="majorHAnsi" w:hAnsiTheme="majorHAnsi" w:cstheme="majorHAnsi"/>
          <w:sz w:val="22"/>
          <w:szCs w:val="22"/>
        </w:rPr>
      </w:pPr>
      <w:r w:rsidRPr="004F6BE4">
        <w:rPr>
          <w:rFonts w:asciiTheme="majorHAnsi" w:hAnsiTheme="majorHAnsi" w:cstheme="majorHAnsi"/>
          <w:sz w:val="22"/>
          <w:szCs w:val="22"/>
        </w:rPr>
        <w:t xml:space="preserve">Led the effort to understand “base build” and identify gaps in regional business requirements to determine effort and scale of project.  </w:t>
      </w:r>
      <w:r w:rsidRPr="006A487A">
        <w:rPr>
          <w:rFonts w:asciiTheme="majorHAnsi" w:hAnsiTheme="majorHAnsi" w:cstheme="majorHAnsi"/>
          <w:sz w:val="22"/>
          <w:szCs w:val="22"/>
        </w:rPr>
        <w:t>Sign-off responsibility of front-end functional design documents.</w:t>
      </w:r>
    </w:p>
    <w:p w14:paraId="22ECC7B3" w14:textId="226EC5E4" w:rsidR="006A487A" w:rsidRPr="006A487A" w:rsidRDefault="00EB624B" w:rsidP="006A487A">
      <w:pPr>
        <w:numPr>
          <w:ilvl w:val="1"/>
          <w:numId w:val="17"/>
        </w:numPr>
        <w:ind w:left="810"/>
        <w:rPr>
          <w:rFonts w:asciiTheme="majorHAnsi" w:hAnsiTheme="majorHAnsi" w:cstheme="majorHAnsi"/>
          <w:sz w:val="22"/>
          <w:szCs w:val="22"/>
        </w:rPr>
      </w:pPr>
      <w:r w:rsidRPr="004F6BE4">
        <w:rPr>
          <w:rFonts w:asciiTheme="majorHAnsi" w:hAnsiTheme="majorHAnsi" w:cstheme="majorHAnsi"/>
          <w:sz w:val="22"/>
          <w:szCs w:val="22"/>
        </w:rPr>
        <w:t>Directed a team of five through UAT and regression testing over multiple pre-production environments, resulting in a successful Go Live.</w:t>
      </w:r>
      <w:r w:rsidRPr="004D5BE9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66FE7FDD" w14:textId="57B4F480" w:rsidR="006A487A" w:rsidRPr="006A487A" w:rsidRDefault="006A487A" w:rsidP="006A487A">
      <w:pPr>
        <w:numPr>
          <w:ilvl w:val="0"/>
          <w:numId w:val="17"/>
        </w:numPr>
        <w:ind w:left="360" w:hanging="270"/>
        <w:rPr>
          <w:rFonts w:asciiTheme="majorHAnsi" w:hAnsiTheme="majorHAnsi" w:cstheme="majorHAnsi"/>
          <w:sz w:val="22"/>
          <w:szCs w:val="22"/>
        </w:rPr>
      </w:pPr>
      <w:r w:rsidRPr="004F6BE4">
        <w:rPr>
          <w:rFonts w:asciiTheme="majorHAnsi" w:hAnsiTheme="majorHAnsi" w:cstheme="majorHAnsi"/>
          <w:sz w:val="22"/>
          <w:szCs w:val="22"/>
        </w:rPr>
        <w:t>S</w:t>
      </w:r>
      <w:r>
        <w:rPr>
          <w:rFonts w:asciiTheme="majorHAnsi" w:hAnsiTheme="majorHAnsi" w:cstheme="majorHAnsi"/>
          <w:sz w:val="22"/>
          <w:szCs w:val="22"/>
        </w:rPr>
        <w:t>upport day-to-day digital operations:</w:t>
      </w:r>
      <w:r w:rsidRPr="004F6BE4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4C7C31C1" w14:textId="77777777" w:rsidR="006A487A" w:rsidRPr="006A487A" w:rsidRDefault="006A487A" w:rsidP="006A487A">
      <w:pPr>
        <w:pStyle w:val="ListParagraph"/>
        <w:numPr>
          <w:ilvl w:val="0"/>
          <w:numId w:val="29"/>
        </w:numPr>
        <w:rPr>
          <w:rFonts w:asciiTheme="majorHAnsi" w:hAnsiTheme="majorHAnsi" w:cstheme="majorHAnsi"/>
          <w:sz w:val="22"/>
          <w:szCs w:val="22"/>
        </w:rPr>
      </w:pPr>
      <w:r w:rsidRPr="006A487A">
        <w:rPr>
          <w:rFonts w:asciiTheme="majorHAnsi" w:hAnsiTheme="majorHAnsi" w:cstheme="majorHAnsi"/>
          <w:sz w:val="22"/>
          <w:szCs w:val="22"/>
        </w:rPr>
        <w:t>Ensure KPIs and SLAs are meeting stated goals.  Investigate and communicate abnormalities and drive resolution.</w:t>
      </w:r>
    </w:p>
    <w:p w14:paraId="538D853D" w14:textId="79D52A41" w:rsidR="006A487A" w:rsidRPr="006A487A" w:rsidRDefault="006A487A" w:rsidP="006A487A">
      <w:pPr>
        <w:pStyle w:val="ListParagraph"/>
        <w:numPr>
          <w:ilvl w:val="0"/>
          <w:numId w:val="29"/>
        </w:numPr>
        <w:rPr>
          <w:rFonts w:asciiTheme="majorHAnsi" w:hAnsiTheme="majorHAnsi" w:cstheme="majorHAnsi"/>
          <w:sz w:val="22"/>
          <w:szCs w:val="22"/>
        </w:rPr>
      </w:pPr>
      <w:r w:rsidRPr="006A487A">
        <w:rPr>
          <w:rFonts w:asciiTheme="majorHAnsi" w:hAnsiTheme="majorHAnsi" w:cstheme="majorHAnsi"/>
          <w:sz w:val="22"/>
          <w:szCs w:val="22"/>
        </w:rPr>
        <w:t xml:space="preserve">Align Digital Engineering with Marketing to ensure releases and updates do not impede </w:t>
      </w:r>
      <w:r w:rsidR="00A47B16">
        <w:rPr>
          <w:rFonts w:asciiTheme="majorHAnsi" w:hAnsiTheme="majorHAnsi" w:cstheme="majorHAnsi"/>
          <w:sz w:val="22"/>
          <w:szCs w:val="22"/>
        </w:rPr>
        <w:t xml:space="preserve">campaigns and </w:t>
      </w:r>
      <w:r w:rsidRPr="006A487A">
        <w:rPr>
          <w:rFonts w:asciiTheme="majorHAnsi" w:hAnsiTheme="majorHAnsi" w:cstheme="majorHAnsi"/>
          <w:sz w:val="22"/>
          <w:szCs w:val="22"/>
        </w:rPr>
        <w:t xml:space="preserve">promotional </w:t>
      </w:r>
      <w:r w:rsidR="00A47B16">
        <w:rPr>
          <w:rFonts w:asciiTheme="majorHAnsi" w:hAnsiTheme="majorHAnsi" w:cstheme="majorHAnsi"/>
          <w:sz w:val="22"/>
          <w:szCs w:val="22"/>
        </w:rPr>
        <w:t>activities.</w:t>
      </w:r>
    </w:p>
    <w:p w14:paraId="773D63FA" w14:textId="6FF69F2E" w:rsidR="006A487A" w:rsidRPr="004809BC" w:rsidRDefault="006A487A" w:rsidP="006A487A">
      <w:pPr>
        <w:pStyle w:val="ListParagraph"/>
        <w:numPr>
          <w:ilvl w:val="0"/>
          <w:numId w:val="29"/>
        </w:numPr>
        <w:rPr>
          <w:rFonts w:asciiTheme="majorHAnsi" w:hAnsiTheme="majorHAnsi" w:cstheme="majorHAnsi"/>
          <w:sz w:val="22"/>
          <w:szCs w:val="22"/>
        </w:rPr>
      </w:pPr>
      <w:r w:rsidRPr="006A487A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Spearhead </w:t>
      </w:r>
      <w:r w:rsidRPr="006A487A">
        <w:rPr>
          <w:rFonts w:asciiTheme="majorHAnsi" w:eastAsia="Times New Roman" w:hAnsiTheme="majorHAnsi" w:cstheme="majorHAnsi"/>
          <w:color w:val="000000" w:themeColor="text1"/>
          <w:sz w:val="22"/>
          <w:szCs w:val="22"/>
        </w:rPr>
        <w:t>site releases to deliver change and defect resolution.  Lead business units in UAT and regression testing while communicating progress to stakeholders and third parties.</w:t>
      </w:r>
    </w:p>
    <w:p w14:paraId="63459FBF" w14:textId="77777777" w:rsidR="004809BC" w:rsidRPr="006A487A" w:rsidRDefault="004809BC" w:rsidP="004809BC">
      <w:pPr>
        <w:pStyle w:val="ListParagraph"/>
        <w:ind w:left="810"/>
        <w:rPr>
          <w:rFonts w:asciiTheme="majorHAnsi" w:hAnsiTheme="majorHAnsi" w:cstheme="majorHAnsi"/>
          <w:sz w:val="22"/>
          <w:szCs w:val="22"/>
        </w:rPr>
      </w:pPr>
    </w:p>
    <w:p w14:paraId="1C3644CC" w14:textId="78A7E410" w:rsidR="00D62058" w:rsidRPr="00D84A6A" w:rsidRDefault="00D84A6A" w:rsidP="000D10D8">
      <w:pPr>
        <w:tabs>
          <w:tab w:val="right" w:pos="10350"/>
        </w:tabs>
        <w:rPr>
          <w:rFonts w:ascii="Calibri" w:hAnsi="Calibri" w:cs="Calibri"/>
          <w:sz w:val="22"/>
          <w:szCs w:val="22"/>
        </w:rPr>
      </w:pPr>
      <w:bookmarkStart w:id="5" w:name="_GoBack"/>
      <w:bookmarkEnd w:id="5"/>
      <w:r w:rsidRPr="00D84A6A">
        <w:rPr>
          <w:rFonts w:ascii="Calibri" w:hAnsi="Calibri" w:cs="Calibri"/>
          <w:b/>
          <w:sz w:val="22"/>
          <w:szCs w:val="22"/>
        </w:rPr>
        <w:lastRenderedPageBreak/>
        <w:t>INTERNATIONAL DATING VENTURES, INC.</w:t>
      </w:r>
      <w:r w:rsidR="000D10D8" w:rsidRPr="00D84A6A">
        <w:rPr>
          <w:rFonts w:ascii="Calibri" w:hAnsi="Calibri" w:cs="Calibri"/>
          <w:b/>
          <w:sz w:val="22"/>
          <w:szCs w:val="22"/>
        </w:rPr>
        <w:tab/>
      </w:r>
      <w:r w:rsidR="000A7386" w:rsidRPr="00D84A6A">
        <w:rPr>
          <w:rFonts w:ascii="Calibri" w:hAnsi="Calibri" w:cs="Calibri"/>
          <w:sz w:val="22"/>
          <w:szCs w:val="22"/>
        </w:rPr>
        <w:t>2001</w:t>
      </w:r>
      <w:r w:rsidR="000D10D8" w:rsidRPr="00D84A6A">
        <w:rPr>
          <w:rFonts w:ascii="Calibri" w:hAnsi="Calibri" w:cs="Calibri"/>
          <w:sz w:val="22"/>
          <w:szCs w:val="22"/>
        </w:rPr>
        <w:t xml:space="preserve"> – </w:t>
      </w:r>
      <w:r w:rsidR="00CF2822" w:rsidRPr="00D84A6A">
        <w:rPr>
          <w:rFonts w:ascii="Calibri" w:hAnsi="Calibri" w:cs="Calibri"/>
          <w:sz w:val="22"/>
          <w:szCs w:val="22"/>
        </w:rPr>
        <w:t>2013</w:t>
      </w:r>
      <w:r w:rsidR="000D10D8" w:rsidRPr="00D84A6A">
        <w:rPr>
          <w:rFonts w:ascii="Calibri" w:hAnsi="Calibri" w:cs="Calibri"/>
          <w:sz w:val="22"/>
          <w:szCs w:val="22"/>
        </w:rPr>
        <w:t xml:space="preserve"> </w:t>
      </w:r>
    </w:p>
    <w:p w14:paraId="28EAA3A8" w14:textId="43FCBCD9" w:rsidR="00AC3A54" w:rsidRDefault="00A71F49" w:rsidP="000D10D8">
      <w:pPr>
        <w:rPr>
          <w:rFonts w:ascii="Calibri" w:hAnsi="Calibri" w:cs="Calibri"/>
          <w:i/>
          <w:sz w:val="21"/>
          <w:szCs w:val="21"/>
        </w:rPr>
      </w:pPr>
      <w:r w:rsidRPr="00D84A6A">
        <w:rPr>
          <w:rFonts w:ascii="Calibri" w:hAnsi="Calibri" w:cs="Calibri"/>
          <w:i/>
          <w:sz w:val="21"/>
          <w:szCs w:val="21"/>
        </w:rPr>
        <w:t xml:space="preserve">With </w:t>
      </w:r>
      <w:r w:rsidR="00874ED0" w:rsidRPr="00D84A6A">
        <w:rPr>
          <w:rFonts w:ascii="Calibri" w:hAnsi="Calibri" w:cs="Calibri"/>
          <w:i/>
          <w:sz w:val="21"/>
          <w:szCs w:val="21"/>
        </w:rPr>
        <w:t>$18M+ in revenue, IDV</w:t>
      </w:r>
      <w:r w:rsidRPr="00D84A6A">
        <w:rPr>
          <w:rFonts w:ascii="Calibri" w:hAnsi="Calibri" w:cs="Calibri"/>
          <w:i/>
          <w:sz w:val="21"/>
          <w:szCs w:val="21"/>
        </w:rPr>
        <w:t xml:space="preserve"> is </w:t>
      </w:r>
      <w:r w:rsidR="00FE4735">
        <w:rPr>
          <w:rFonts w:ascii="Calibri" w:hAnsi="Calibri" w:cs="Calibri"/>
          <w:i/>
          <w:sz w:val="21"/>
          <w:szCs w:val="21"/>
        </w:rPr>
        <w:t>a</w:t>
      </w:r>
      <w:r w:rsidRPr="00D84A6A">
        <w:rPr>
          <w:rFonts w:ascii="Calibri" w:hAnsi="Calibri" w:cs="Calibri"/>
          <w:i/>
          <w:sz w:val="21"/>
          <w:szCs w:val="21"/>
        </w:rPr>
        <w:t xml:space="preserve"> holding </w:t>
      </w:r>
      <w:r w:rsidR="007E220F">
        <w:rPr>
          <w:rFonts w:ascii="Calibri" w:hAnsi="Calibri" w:cs="Calibri"/>
          <w:i/>
          <w:sz w:val="21"/>
          <w:szCs w:val="21"/>
        </w:rPr>
        <w:t xml:space="preserve">and operating </w:t>
      </w:r>
      <w:r w:rsidRPr="00D84A6A">
        <w:rPr>
          <w:rFonts w:ascii="Calibri" w:hAnsi="Calibri" w:cs="Calibri"/>
          <w:i/>
          <w:sz w:val="21"/>
          <w:szCs w:val="21"/>
        </w:rPr>
        <w:t xml:space="preserve">company </w:t>
      </w:r>
      <w:r w:rsidR="007E220F">
        <w:rPr>
          <w:rFonts w:ascii="Calibri" w:hAnsi="Calibri" w:cs="Calibri"/>
          <w:i/>
          <w:sz w:val="21"/>
          <w:szCs w:val="21"/>
        </w:rPr>
        <w:t>of dating brands</w:t>
      </w:r>
      <w:r w:rsidR="00A45C61" w:rsidRPr="00D84A6A">
        <w:rPr>
          <w:rFonts w:ascii="Calibri" w:hAnsi="Calibri" w:cs="Calibri"/>
          <w:i/>
          <w:sz w:val="21"/>
          <w:szCs w:val="21"/>
        </w:rPr>
        <w:t xml:space="preserve"> </w:t>
      </w:r>
      <w:r w:rsidR="009C64B2">
        <w:rPr>
          <w:rFonts w:ascii="Calibri" w:hAnsi="Calibri" w:cs="Calibri"/>
          <w:i/>
          <w:sz w:val="21"/>
          <w:szCs w:val="21"/>
        </w:rPr>
        <w:t xml:space="preserve">serving singles seeking meaning connections. Digital portfolio includes: eLove.com, LoveAccess.com, TogetherChristian.com. Retail division includes: </w:t>
      </w:r>
      <w:r w:rsidR="009C64B2" w:rsidRPr="00D84A6A">
        <w:rPr>
          <w:rFonts w:ascii="Calibri" w:hAnsi="Calibri" w:cs="Calibri"/>
          <w:i/>
          <w:sz w:val="21"/>
          <w:szCs w:val="21"/>
        </w:rPr>
        <w:t xml:space="preserve">eLove Matchmaking and Cupids Coach </w:t>
      </w:r>
      <w:r w:rsidR="009C64B2">
        <w:rPr>
          <w:rFonts w:ascii="Calibri" w:hAnsi="Calibri" w:cs="Calibri"/>
          <w:i/>
          <w:sz w:val="21"/>
          <w:szCs w:val="21"/>
        </w:rPr>
        <w:t>(</w:t>
      </w:r>
      <w:r w:rsidR="00A3445D" w:rsidRPr="00D84A6A">
        <w:rPr>
          <w:rFonts w:ascii="Calibri" w:hAnsi="Calibri" w:cs="Calibri"/>
          <w:i/>
          <w:sz w:val="21"/>
          <w:szCs w:val="21"/>
        </w:rPr>
        <w:t>50</w:t>
      </w:r>
      <w:r w:rsidR="009C64B2">
        <w:rPr>
          <w:rFonts w:ascii="Calibri" w:hAnsi="Calibri" w:cs="Calibri"/>
          <w:i/>
          <w:sz w:val="21"/>
          <w:szCs w:val="21"/>
        </w:rPr>
        <w:t>+</w:t>
      </w:r>
      <w:r w:rsidR="00A3445D" w:rsidRPr="00D84A6A">
        <w:rPr>
          <w:rFonts w:ascii="Calibri" w:hAnsi="Calibri" w:cs="Calibri"/>
          <w:i/>
          <w:sz w:val="21"/>
          <w:szCs w:val="21"/>
        </w:rPr>
        <w:t xml:space="preserve"> locatio</w:t>
      </w:r>
      <w:r w:rsidR="00D62058" w:rsidRPr="00D84A6A">
        <w:rPr>
          <w:rFonts w:ascii="Calibri" w:hAnsi="Calibri" w:cs="Calibri"/>
          <w:i/>
          <w:sz w:val="21"/>
          <w:szCs w:val="21"/>
        </w:rPr>
        <w:t>ns U</w:t>
      </w:r>
      <w:r w:rsidR="00CF2822" w:rsidRPr="00D84A6A">
        <w:rPr>
          <w:rFonts w:ascii="Calibri" w:hAnsi="Calibri" w:cs="Calibri"/>
          <w:i/>
          <w:sz w:val="21"/>
          <w:szCs w:val="21"/>
        </w:rPr>
        <w:t>S</w:t>
      </w:r>
      <w:r w:rsidR="00D62058" w:rsidRPr="00D84A6A">
        <w:rPr>
          <w:rFonts w:ascii="Calibri" w:hAnsi="Calibri" w:cs="Calibri"/>
          <w:i/>
          <w:sz w:val="21"/>
          <w:szCs w:val="21"/>
        </w:rPr>
        <w:t xml:space="preserve"> and Canada</w:t>
      </w:r>
      <w:r w:rsidR="009C64B2">
        <w:rPr>
          <w:rFonts w:ascii="Calibri" w:hAnsi="Calibri" w:cs="Calibri"/>
          <w:i/>
          <w:sz w:val="21"/>
          <w:szCs w:val="21"/>
        </w:rPr>
        <w:t>).</w:t>
      </w:r>
      <w:r w:rsidR="00A3445D" w:rsidRPr="00D84A6A">
        <w:rPr>
          <w:rFonts w:ascii="Calibri" w:hAnsi="Calibri" w:cs="Calibri"/>
          <w:i/>
          <w:sz w:val="21"/>
          <w:szCs w:val="21"/>
        </w:rPr>
        <w:t xml:space="preserve"> </w:t>
      </w:r>
    </w:p>
    <w:p w14:paraId="3AE0C0EF" w14:textId="77777777" w:rsidR="0071089A" w:rsidRPr="00D84A6A" w:rsidRDefault="0071089A" w:rsidP="000D10D8">
      <w:pPr>
        <w:rPr>
          <w:rFonts w:ascii="Calibri" w:hAnsi="Calibri" w:cs="Calibri"/>
          <w:i/>
          <w:sz w:val="21"/>
          <w:szCs w:val="21"/>
        </w:rPr>
      </w:pPr>
    </w:p>
    <w:p w14:paraId="2946F047" w14:textId="3967C13F" w:rsidR="00A67D82" w:rsidRPr="00D84A6A" w:rsidRDefault="00D336F2" w:rsidP="00D84A6A">
      <w:pPr>
        <w:tabs>
          <w:tab w:val="left" w:pos="5040"/>
        </w:tabs>
        <w:rPr>
          <w:rFonts w:ascii="Calibri" w:hAnsi="Calibri" w:cs="Calibri"/>
          <w:b/>
          <w:i/>
          <w:iCs/>
          <w:color w:val="FF0000"/>
          <w:sz w:val="22"/>
          <w:szCs w:val="22"/>
        </w:rPr>
      </w:pPr>
      <w:r w:rsidRPr="00D84A6A">
        <w:rPr>
          <w:rFonts w:ascii="Calibri" w:hAnsi="Calibri" w:cs="Calibri"/>
          <w:b/>
          <w:i/>
          <w:iCs/>
          <w:sz w:val="22"/>
          <w:szCs w:val="22"/>
        </w:rPr>
        <w:t xml:space="preserve">Director of Operations </w:t>
      </w:r>
      <w:r w:rsidR="00FE4735">
        <w:rPr>
          <w:rFonts w:ascii="Calibri" w:hAnsi="Calibri" w:cs="Calibri"/>
          <w:b/>
          <w:i/>
          <w:iCs/>
          <w:sz w:val="22"/>
          <w:szCs w:val="22"/>
        </w:rPr>
        <w:t>– Digital &amp; Retail</w:t>
      </w:r>
      <w:r w:rsidR="00D84A6A" w:rsidRPr="00D84A6A">
        <w:rPr>
          <w:rFonts w:ascii="Calibri" w:hAnsi="Calibri" w:cs="Calibri"/>
          <w:b/>
          <w:i/>
          <w:iCs/>
          <w:sz w:val="22"/>
          <w:szCs w:val="22"/>
        </w:rPr>
        <w:tab/>
      </w:r>
      <w:r w:rsidR="00575B5B" w:rsidRPr="00D84A6A">
        <w:rPr>
          <w:rFonts w:ascii="Calibri" w:hAnsi="Calibri" w:cs="Calibri"/>
          <w:b/>
          <w:i/>
          <w:iCs/>
          <w:sz w:val="22"/>
          <w:szCs w:val="22"/>
        </w:rPr>
        <w:t>(2008-2013</w:t>
      </w:r>
      <w:r w:rsidR="00A67D82" w:rsidRPr="00D84A6A">
        <w:rPr>
          <w:rFonts w:ascii="Calibri" w:hAnsi="Calibri" w:cs="Calibri"/>
          <w:b/>
          <w:i/>
          <w:iCs/>
          <w:sz w:val="22"/>
          <w:szCs w:val="22"/>
        </w:rPr>
        <w:t>)</w:t>
      </w:r>
      <w:r w:rsidR="00C5519B" w:rsidRPr="00D84A6A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</w:p>
    <w:p w14:paraId="1214E0F9" w14:textId="0FF3AAAD" w:rsidR="00AC3A54" w:rsidRPr="00D84A6A" w:rsidRDefault="00AC3A54" w:rsidP="000D10D8">
      <w:pPr>
        <w:rPr>
          <w:rFonts w:ascii="Calibri" w:hAnsi="Calibri" w:cs="Calibri"/>
          <w:sz w:val="22"/>
          <w:szCs w:val="22"/>
        </w:rPr>
      </w:pPr>
      <w:r w:rsidRPr="00D84A6A">
        <w:rPr>
          <w:rFonts w:ascii="Calibri" w:hAnsi="Calibri" w:cs="Calibri"/>
          <w:sz w:val="22"/>
          <w:szCs w:val="22"/>
        </w:rPr>
        <w:t>Manage</w:t>
      </w:r>
      <w:r w:rsidR="00CF2822" w:rsidRPr="00D84A6A">
        <w:rPr>
          <w:rFonts w:ascii="Calibri" w:hAnsi="Calibri" w:cs="Calibri"/>
          <w:sz w:val="22"/>
          <w:szCs w:val="22"/>
        </w:rPr>
        <w:t>d</w:t>
      </w:r>
      <w:r w:rsidR="00E30B3B" w:rsidRPr="00D84A6A">
        <w:rPr>
          <w:rFonts w:ascii="Calibri" w:hAnsi="Calibri" w:cs="Calibri"/>
          <w:sz w:val="22"/>
          <w:szCs w:val="22"/>
        </w:rPr>
        <w:t xml:space="preserve"> growth, </w:t>
      </w:r>
      <w:r w:rsidR="00CF2822" w:rsidRPr="00D84A6A">
        <w:rPr>
          <w:rFonts w:ascii="Calibri" w:hAnsi="Calibri" w:cs="Calibri"/>
          <w:sz w:val="22"/>
          <w:szCs w:val="22"/>
        </w:rPr>
        <w:t>drove</w:t>
      </w:r>
      <w:r w:rsidR="00874ED0" w:rsidRPr="00D84A6A">
        <w:rPr>
          <w:rFonts w:ascii="Calibri" w:hAnsi="Calibri" w:cs="Calibri"/>
          <w:sz w:val="22"/>
          <w:szCs w:val="22"/>
        </w:rPr>
        <w:t xml:space="preserve"> </w:t>
      </w:r>
      <w:r w:rsidR="000A2129" w:rsidRPr="00D84A6A">
        <w:rPr>
          <w:rFonts w:ascii="Calibri" w:hAnsi="Calibri" w:cs="Calibri"/>
          <w:sz w:val="22"/>
          <w:szCs w:val="22"/>
        </w:rPr>
        <w:t>performance</w:t>
      </w:r>
      <w:r w:rsidR="00E30B3B" w:rsidRPr="00D84A6A">
        <w:rPr>
          <w:rFonts w:ascii="Calibri" w:hAnsi="Calibri" w:cs="Calibri"/>
          <w:sz w:val="22"/>
          <w:szCs w:val="22"/>
        </w:rPr>
        <w:t xml:space="preserve"> and</w:t>
      </w:r>
      <w:r w:rsidRPr="00D84A6A">
        <w:rPr>
          <w:rFonts w:ascii="Calibri" w:hAnsi="Calibri" w:cs="Calibri"/>
          <w:sz w:val="22"/>
          <w:szCs w:val="22"/>
        </w:rPr>
        <w:t xml:space="preserve"> overs</w:t>
      </w:r>
      <w:r w:rsidR="00CF2822" w:rsidRPr="00D84A6A">
        <w:rPr>
          <w:rFonts w:ascii="Calibri" w:hAnsi="Calibri" w:cs="Calibri"/>
          <w:sz w:val="22"/>
          <w:szCs w:val="22"/>
        </w:rPr>
        <w:t>aw</w:t>
      </w:r>
      <w:r w:rsidR="00874ED0" w:rsidRPr="00D84A6A">
        <w:rPr>
          <w:rFonts w:ascii="Calibri" w:hAnsi="Calibri" w:cs="Calibri"/>
          <w:sz w:val="22"/>
          <w:szCs w:val="22"/>
        </w:rPr>
        <w:t xml:space="preserve"> </w:t>
      </w:r>
      <w:r w:rsidR="00E30B3B" w:rsidRPr="00D84A6A">
        <w:rPr>
          <w:rFonts w:ascii="Calibri" w:hAnsi="Calibri" w:cs="Calibri"/>
          <w:sz w:val="22"/>
          <w:szCs w:val="22"/>
        </w:rPr>
        <w:t>daily operations of</w:t>
      </w:r>
      <w:r w:rsidR="00233AE9" w:rsidRPr="00D84A6A">
        <w:rPr>
          <w:rFonts w:ascii="Calibri" w:hAnsi="Calibri" w:cs="Calibri"/>
          <w:sz w:val="22"/>
          <w:szCs w:val="22"/>
        </w:rPr>
        <w:t xml:space="preserve"> </w:t>
      </w:r>
      <w:r w:rsidR="00233AE9" w:rsidRPr="00D84A6A">
        <w:rPr>
          <w:rFonts w:ascii="Calibri" w:hAnsi="Calibri" w:cs="Calibri"/>
          <w:b/>
          <w:i/>
          <w:sz w:val="22"/>
          <w:szCs w:val="22"/>
        </w:rPr>
        <w:t>iDate</w:t>
      </w:r>
      <w:r w:rsidR="00DE7C51" w:rsidRPr="00D84A6A">
        <w:rPr>
          <w:rFonts w:ascii="Calibri" w:hAnsi="Calibri" w:cs="Calibri"/>
          <w:b/>
          <w:i/>
          <w:sz w:val="22"/>
          <w:szCs w:val="22"/>
        </w:rPr>
        <w:t>’s</w:t>
      </w:r>
      <w:r w:rsidR="00E30B3B" w:rsidRPr="00D84A6A">
        <w:rPr>
          <w:rFonts w:ascii="Calibri" w:hAnsi="Calibri" w:cs="Calibri"/>
          <w:i/>
          <w:sz w:val="22"/>
          <w:szCs w:val="22"/>
        </w:rPr>
        <w:t xml:space="preserve"> </w:t>
      </w:r>
      <w:r w:rsidR="00E30B3B" w:rsidRPr="00D84A6A">
        <w:rPr>
          <w:rFonts w:ascii="Calibri" w:hAnsi="Calibri" w:cs="Calibri"/>
          <w:sz w:val="22"/>
          <w:szCs w:val="22"/>
        </w:rPr>
        <w:t>pick as the “Most Innovative Company” in</w:t>
      </w:r>
      <w:r w:rsidR="00233AE9" w:rsidRPr="00D84A6A">
        <w:rPr>
          <w:rFonts w:ascii="Calibri" w:hAnsi="Calibri" w:cs="Calibri"/>
          <w:sz w:val="22"/>
          <w:szCs w:val="22"/>
        </w:rPr>
        <w:t xml:space="preserve"> 2012</w:t>
      </w:r>
      <w:r w:rsidR="00955255" w:rsidRPr="00D84A6A">
        <w:rPr>
          <w:rFonts w:ascii="Calibri" w:hAnsi="Calibri" w:cs="Calibri"/>
          <w:sz w:val="22"/>
          <w:szCs w:val="22"/>
        </w:rPr>
        <w:t xml:space="preserve">. </w:t>
      </w:r>
      <w:r w:rsidRPr="00D84A6A">
        <w:rPr>
          <w:rFonts w:ascii="Calibri" w:hAnsi="Calibri" w:cs="Calibri"/>
          <w:sz w:val="22"/>
          <w:szCs w:val="22"/>
        </w:rPr>
        <w:t>Direct</w:t>
      </w:r>
      <w:r w:rsidR="00CF2822" w:rsidRPr="00D84A6A">
        <w:rPr>
          <w:rFonts w:ascii="Calibri" w:hAnsi="Calibri" w:cs="Calibri"/>
          <w:sz w:val="22"/>
          <w:szCs w:val="22"/>
        </w:rPr>
        <w:t xml:space="preserve">ed </w:t>
      </w:r>
      <w:r w:rsidR="00E6226D" w:rsidRPr="00D84A6A">
        <w:rPr>
          <w:rFonts w:ascii="Calibri" w:hAnsi="Calibri" w:cs="Calibri"/>
          <w:sz w:val="22"/>
          <w:szCs w:val="22"/>
        </w:rPr>
        <w:t>strategic planning, brand positioning, revenue</w:t>
      </w:r>
      <w:r w:rsidR="00297A30" w:rsidRPr="00D84A6A">
        <w:rPr>
          <w:rFonts w:ascii="Calibri" w:hAnsi="Calibri" w:cs="Calibri"/>
          <w:sz w:val="22"/>
          <w:szCs w:val="22"/>
        </w:rPr>
        <w:t xml:space="preserve"> expansion</w:t>
      </w:r>
      <w:r w:rsidR="00027EFB" w:rsidRPr="00D84A6A">
        <w:rPr>
          <w:rFonts w:ascii="Calibri" w:hAnsi="Calibri" w:cs="Calibri"/>
          <w:sz w:val="22"/>
          <w:szCs w:val="22"/>
        </w:rPr>
        <w:t xml:space="preserve"> and </w:t>
      </w:r>
      <w:r w:rsidR="004F30FC" w:rsidRPr="00D84A6A">
        <w:rPr>
          <w:rFonts w:ascii="Calibri" w:hAnsi="Calibri" w:cs="Calibri"/>
          <w:sz w:val="22"/>
          <w:szCs w:val="22"/>
        </w:rPr>
        <w:t>financial management</w:t>
      </w:r>
      <w:r w:rsidRPr="00D84A6A">
        <w:rPr>
          <w:rFonts w:ascii="Calibri" w:hAnsi="Calibri" w:cs="Calibri"/>
          <w:sz w:val="22"/>
          <w:szCs w:val="22"/>
        </w:rPr>
        <w:t>, maintaining full P</w:t>
      </w:r>
      <w:r w:rsidR="00B86227" w:rsidRPr="00D84A6A">
        <w:rPr>
          <w:rFonts w:ascii="Calibri" w:hAnsi="Calibri" w:cs="Calibri"/>
          <w:sz w:val="22"/>
          <w:szCs w:val="22"/>
        </w:rPr>
        <w:t>&amp;L responsibilities and cultivating</w:t>
      </w:r>
      <w:r w:rsidR="00874ED0" w:rsidRPr="00D84A6A">
        <w:rPr>
          <w:rFonts w:ascii="Calibri" w:hAnsi="Calibri" w:cs="Calibri"/>
          <w:sz w:val="22"/>
          <w:szCs w:val="22"/>
        </w:rPr>
        <w:t xml:space="preserve"> financial</w:t>
      </w:r>
      <w:r w:rsidRPr="00D84A6A">
        <w:rPr>
          <w:rFonts w:ascii="Calibri" w:hAnsi="Calibri" w:cs="Calibri"/>
          <w:sz w:val="22"/>
          <w:szCs w:val="22"/>
        </w:rPr>
        <w:t xml:space="preserve"> relationships</w:t>
      </w:r>
      <w:r w:rsidR="004F30FC" w:rsidRPr="00D84A6A">
        <w:rPr>
          <w:rFonts w:ascii="Calibri" w:hAnsi="Calibri" w:cs="Calibri"/>
          <w:sz w:val="22"/>
          <w:szCs w:val="22"/>
        </w:rPr>
        <w:t xml:space="preserve">. </w:t>
      </w:r>
      <w:r w:rsidR="00CF2822" w:rsidRPr="00D84A6A">
        <w:rPr>
          <w:rFonts w:ascii="Calibri" w:hAnsi="Calibri" w:cs="Calibri"/>
          <w:sz w:val="22"/>
          <w:szCs w:val="22"/>
        </w:rPr>
        <w:t>Drove</w:t>
      </w:r>
      <w:r w:rsidR="00492EA1" w:rsidRPr="00D84A6A">
        <w:rPr>
          <w:rFonts w:ascii="Calibri" w:hAnsi="Calibri" w:cs="Calibri"/>
          <w:sz w:val="22"/>
          <w:szCs w:val="22"/>
        </w:rPr>
        <w:t xml:space="preserve"> operational excellence by </w:t>
      </w:r>
      <w:r w:rsidRPr="00D84A6A">
        <w:rPr>
          <w:rFonts w:ascii="Calibri" w:hAnsi="Calibri" w:cs="Calibri"/>
          <w:sz w:val="22"/>
          <w:szCs w:val="22"/>
        </w:rPr>
        <w:t xml:space="preserve">strategically </w:t>
      </w:r>
      <w:r w:rsidR="002F5B0B" w:rsidRPr="00D84A6A">
        <w:rPr>
          <w:rFonts w:ascii="Calibri" w:hAnsi="Calibri" w:cs="Calibri"/>
          <w:sz w:val="22"/>
          <w:szCs w:val="22"/>
        </w:rPr>
        <w:t>align</w:t>
      </w:r>
      <w:r w:rsidR="00B86227" w:rsidRPr="00D84A6A">
        <w:rPr>
          <w:rFonts w:ascii="Calibri" w:hAnsi="Calibri" w:cs="Calibri"/>
          <w:sz w:val="22"/>
          <w:szCs w:val="22"/>
        </w:rPr>
        <w:t>ing internal resources. Ensure</w:t>
      </w:r>
      <w:r w:rsidR="00CF2822" w:rsidRPr="00D84A6A">
        <w:rPr>
          <w:rFonts w:ascii="Calibri" w:hAnsi="Calibri" w:cs="Calibri"/>
          <w:sz w:val="22"/>
          <w:szCs w:val="22"/>
        </w:rPr>
        <w:t>d</w:t>
      </w:r>
      <w:r w:rsidR="002F5B0B" w:rsidRPr="00D84A6A">
        <w:rPr>
          <w:rFonts w:ascii="Calibri" w:hAnsi="Calibri" w:cs="Calibri"/>
          <w:sz w:val="22"/>
          <w:szCs w:val="22"/>
        </w:rPr>
        <w:t xml:space="preserve"> consisten</w:t>
      </w:r>
      <w:r w:rsidR="00492EA1" w:rsidRPr="00D84A6A">
        <w:rPr>
          <w:rFonts w:ascii="Calibri" w:hAnsi="Calibri" w:cs="Calibri"/>
          <w:sz w:val="22"/>
          <w:szCs w:val="22"/>
        </w:rPr>
        <w:t>t implementation</w:t>
      </w:r>
      <w:r w:rsidR="00BF6BE3" w:rsidRPr="00D84A6A">
        <w:rPr>
          <w:rFonts w:ascii="Calibri" w:hAnsi="Calibri" w:cs="Calibri"/>
          <w:sz w:val="22"/>
          <w:szCs w:val="22"/>
        </w:rPr>
        <w:t xml:space="preserve"> of </w:t>
      </w:r>
      <w:r w:rsidR="002F5B0B" w:rsidRPr="00D84A6A">
        <w:rPr>
          <w:rFonts w:ascii="Calibri" w:hAnsi="Calibri" w:cs="Calibri"/>
          <w:sz w:val="22"/>
          <w:szCs w:val="22"/>
        </w:rPr>
        <w:t>online and offline initiatives</w:t>
      </w:r>
      <w:r w:rsidR="00492EA1" w:rsidRPr="00D84A6A">
        <w:rPr>
          <w:rFonts w:ascii="Calibri" w:hAnsi="Calibri" w:cs="Calibri"/>
          <w:sz w:val="22"/>
          <w:szCs w:val="22"/>
        </w:rPr>
        <w:t xml:space="preserve"> </w:t>
      </w:r>
      <w:r w:rsidR="00B86227" w:rsidRPr="00D84A6A">
        <w:rPr>
          <w:rFonts w:ascii="Calibri" w:hAnsi="Calibri" w:cs="Calibri"/>
          <w:sz w:val="22"/>
          <w:szCs w:val="22"/>
        </w:rPr>
        <w:t>to positively affect</w:t>
      </w:r>
      <w:r w:rsidR="00C57C16" w:rsidRPr="00D84A6A">
        <w:rPr>
          <w:rFonts w:ascii="Calibri" w:hAnsi="Calibri" w:cs="Calibri"/>
          <w:sz w:val="22"/>
          <w:szCs w:val="22"/>
        </w:rPr>
        <w:t xml:space="preserve"> </w:t>
      </w:r>
      <w:r w:rsidR="00492EA1" w:rsidRPr="00D84A6A">
        <w:rPr>
          <w:rFonts w:ascii="Calibri" w:hAnsi="Calibri" w:cs="Calibri"/>
          <w:sz w:val="22"/>
          <w:szCs w:val="22"/>
        </w:rPr>
        <w:t>client</w:t>
      </w:r>
      <w:r w:rsidR="002F5B0B" w:rsidRPr="00D84A6A">
        <w:rPr>
          <w:rFonts w:ascii="Calibri" w:hAnsi="Calibri" w:cs="Calibri"/>
          <w:sz w:val="22"/>
          <w:szCs w:val="22"/>
        </w:rPr>
        <w:t xml:space="preserve"> experience</w:t>
      </w:r>
      <w:r w:rsidR="00C57C16" w:rsidRPr="00D84A6A">
        <w:rPr>
          <w:rFonts w:ascii="Calibri" w:hAnsi="Calibri" w:cs="Calibri"/>
          <w:sz w:val="22"/>
          <w:szCs w:val="22"/>
        </w:rPr>
        <w:t>s</w:t>
      </w:r>
      <w:r w:rsidR="002F5B0B" w:rsidRPr="00D84A6A">
        <w:rPr>
          <w:rFonts w:ascii="Calibri" w:hAnsi="Calibri" w:cs="Calibri"/>
          <w:color w:val="9BBB59" w:themeColor="accent3"/>
          <w:sz w:val="22"/>
          <w:szCs w:val="22"/>
        </w:rPr>
        <w:t>.</w:t>
      </w:r>
      <w:r w:rsidR="00477032" w:rsidRPr="00D84A6A">
        <w:rPr>
          <w:rFonts w:ascii="Calibri" w:hAnsi="Calibri" w:cs="Calibri"/>
          <w:color w:val="9BBB59" w:themeColor="accent3"/>
          <w:sz w:val="22"/>
          <w:szCs w:val="22"/>
        </w:rPr>
        <w:t xml:space="preserve"> </w:t>
      </w:r>
      <w:r w:rsidR="00477032" w:rsidRPr="00D84A6A">
        <w:rPr>
          <w:rFonts w:ascii="Calibri" w:hAnsi="Calibri" w:cs="Calibri"/>
          <w:sz w:val="22"/>
          <w:szCs w:val="22"/>
        </w:rPr>
        <w:t>Develop</w:t>
      </w:r>
      <w:r w:rsidR="00CF2822" w:rsidRPr="00D84A6A">
        <w:rPr>
          <w:rFonts w:ascii="Calibri" w:hAnsi="Calibri" w:cs="Calibri"/>
          <w:sz w:val="22"/>
          <w:szCs w:val="22"/>
        </w:rPr>
        <w:t>ed</w:t>
      </w:r>
      <w:r w:rsidR="00477032" w:rsidRPr="00D84A6A">
        <w:rPr>
          <w:rFonts w:ascii="Calibri" w:hAnsi="Calibri" w:cs="Calibri"/>
          <w:sz w:val="22"/>
          <w:szCs w:val="22"/>
        </w:rPr>
        <w:t xml:space="preserve"> and l</w:t>
      </w:r>
      <w:r w:rsidR="00CF2822" w:rsidRPr="00D84A6A">
        <w:rPr>
          <w:rFonts w:ascii="Calibri" w:hAnsi="Calibri" w:cs="Calibri"/>
          <w:sz w:val="22"/>
          <w:szCs w:val="22"/>
        </w:rPr>
        <w:t>ed cross-</w:t>
      </w:r>
      <w:r w:rsidR="00966DFF" w:rsidRPr="00D84A6A">
        <w:rPr>
          <w:rFonts w:ascii="Calibri" w:hAnsi="Calibri" w:cs="Calibri"/>
          <w:sz w:val="22"/>
          <w:szCs w:val="22"/>
        </w:rPr>
        <w:t>functional team</w:t>
      </w:r>
      <w:r w:rsidR="00C03843" w:rsidRPr="00D84A6A">
        <w:rPr>
          <w:rFonts w:ascii="Calibri" w:hAnsi="Calibri" w:cs="Calibri"/>
          <w:sz w:val="22"/>
          <w:szCs w:val="22"/>
        </w:rPr>
        <w:t>s</w:t>
      </w:r>
      <w:r w:rsidR="00966DFF" w:rsidRPr="00D84A6A">
        <w:rPr>
          <w:rFonts w:ascii="Calibri" w:hAnsi="Calibri" w:cs="Calibri"/>
          <w:sz w:val="22"/>
          <w:szCs w:val="22"/>
        </w:rPr>
        <w:t xml:space="preserve"> of marketing, finance, technology, sales, c</w:t>
      </w:r>
      <w:r w:rsidR="00477032" w:rsidRPr="00D84A6A">
        <w:rPr>
          <w:rFonts w:ascii="Calibri" w:hAnsi="Calibri" w:cs="Calibri"/>
          <w:sz w:val="22"/>
          <w:szCs w:val="22"/>
        </w:rPr>
        <w:t xml:space="preserve">lient </w:t>
      </w:r>
      <w:r w:rsidR="00966DFF" w:rsidRPr="00D84A6A">
        <w:rPr>
          <w:rFonts w:ascii="Calibri" w:hAnsi="Calibri" w:cs="Calibri"/>
          <w:sz w:val="22"/>
          <w:szCs w:val="22"/>
        </w:rPr>
        <w:t xml:space="preserve">services and human resources professionals </w:t>
      </w:r>
      <w:r w:rsidR="00477032" w:rsidRPr="00D84A6A">
        <w:rPr>
          <w:rFonts w:ascii="Calibri" w:hAnsi="Calibri" w:cs="Calibri"/>
          <w:sz w:val="22"/>
          <w:szCs w:val="22"/>
        </w:rPr>
        <w:t>i</w:t>
      </w:r>
      <w:r w:rsidR="00966DFF" w:rsidRPr="00D84A6A">
        <w:rPr>
          <w:rFonts w:ascii="Calibri" w:hAnsi="Calibri" w:cs="Calibri"/>
          <w:sz w:val="22"/>
          <w:szCs w:val="22"/>
        </w:rPr>
        <w:t xml:space="preserve">n support of </w:t>
      </w:r>
      <w:r w:rsidR="00B86227" w:rsidRPr="00D84A6A">
        <w:rPr>
          <w:rFonts w:ascii="Calibri" w:hAnsi="Calibri" w:cs="Calibri"/>
          <w:sz w:val="22"/>
          <w:szCs w:val="22"/>
        </w:rPr>
        <w:t>IDV’s</w:t>
      </w:r>
      <w:r w:rsidR="00477032" w:rsidRPr="00D84A6A">
        <w:rPr>
          <w:rFonts w:ascii="Calibri" w:hAnsi="Calibri" w:cs="Calibri"/>
          <w:sz w:val="22"/>
          <w:szCs w:val="22"/>
        </w:rPr>
        <w:t xml:space="preserve"> vision.  </w:t>
      </w:r>
    </w:p>
    <w:p w14:paraId="275520A0" w14:textId="1C07BDEA" w:rsidR="00FA4656" w:rsidRPr="00D84A6A" w:rsidRDefault="00FF6D7C" w:rsidP="00D84A6A">
      <w:pPr>
        <w:pStyle w:val="ListParagraph"/>
        <w:numPr>
          <w:ilvl w:val="0"/>
          <w:numId w:val="3"/>
        </w:numPr>
        <w:ind w:left="360" w:hanging="270"/>
        <w:contextualSpacing w:val="0"/>
        <w:rPr>
          <w:rFonts w:ascii="Calibri" w:hAnsi="Calibri" w:cs="Calibri"/>
          <w:sz w:val="22"/>
          <w:szCs w:val="22"/>
        </w:rPr>
      </w:pPr>
      <w:r w:rsidRPr="00D84A6A">
        <w:rPr>
          <w:rFonts w:ascii="Calibri" w:hAnsi="Calibri" w:cs="Calibri"/>
          <w:sz w:val="22"/>
          <w:szCs w:val="22"/>
        </w:rPr>
        <w:t>Managed IDV’s explosive</w:t>
      </w:r>
      <w:r w:rsidR="00844470" w:rsidRPr="00D84A6A">
        <w:rPr>
          <w:rFonts w:ascii="Calibri" w:hAnsi="Calibri" w:cs="Calibri"/>
          <w:sz w:val="22"/>
          <w:szCs w:val="22"/>
        </w:rPr>
        <w:t xml:space="preserve"> growth, including three strategic acquisitions, making IDV the largest matchmaking service in the country.</w:t>
      </w:r>
      <w:r w:rsidR="00865FE0" w:rsidRPr="00D84A6A">
        <w:rPr>
          <w:rFonts w:ascii="Calibri" w:hAnsi="Calibri" w:cs="Calibri"/>
          <w:sz w:val="22"/>
          <w:szCs w:val="22"/>
        </w:rPr>
        <w:t xml:space="preserve"> Recognized as </w:t>
      </w:r>
      <w:r w:rsidR="00865FE0" w:rsidRPr="00D84A6A">
        <w:rPr>
          <w:rFonts w:ascii="Calibri" w:hAnsi="Calibri" w:cs="Calibri"/>
          <w:b/>
          <w:i/>
          <w:sz w:val="22"/>
          <w:szCs w:val="22"/>
        </w:rPr>
        <w:t>Inc. 5000’s</w:t>
      </w:r>
      <w:r w:rsidR="00865FE0" w:rsidRPr="00D84A6A">
        <w:rPr>
          <w:rFonts w:ascii="Calibri" w:hAnsi="Calibri" w:cs="Calibri"/>
          <w:sz w:val="22"/>
          <w:szCs w:val="22"/>
        </w:rPr>
        <w:t xml:space="preserve"> Fastest Growin</w:t>
      </w:r>
      <w:r w:rsidR="00DB5B28" w:rsidRPr="00D84A6A">
        <w:rPr>
          <w:rFonts w:ascii="Calibri" w:hAnsi="Calibri" w:cs="Calibri"/>
          <w:sz w:val="22"/>
          <w:szCs w:val="22"/>
        </w:rPr>
        <w:t>g Private Company in 2007, 2008</w:t>
      </w:r>
      <w:r w:rsidR="00865FE0" w:rsidRPr="00D84A6A">
        <w:rPr>
          <w:rFonts w:ascii="Calibri" w:hAnsi="Calibri" w:cs="Calibri"/>
          <w:sz w:val="22"/>
          <w:szCs w:val="22"/>
        </w:rPr>
        <w:t xml:space="preserve"> </w:t>
      </w:r>
      <w:r w:rsidR="00C03843" w:rsidRPr="00D84A6A">
        <w:rPr>
          <w:rFonts w:ascii="Calibri" w:hAnsi="Calibri" w:cs="Calibri"/>
          <w:sz w:val="22"/>
          <w:szCs w:val="22"/>
        </w:rPr>
        <w:t xml:space="preserve">and </w:t>
      </w:r>
      <w:r w:rsidR="00865FE0" w:rsidRPr="00D84A6A">
        <w:rPr>
          <w:rFonts w:ascii="Calibri" w:hAnsi="Calibri" w:cs="Calibri"/>
          <w:sz w:val="22"/>
          <w:szCs w:val="22"/>
        </w:rPr>
        <w:t>2009.</w:t>
      </w:r>
    </w:p>
    <w:p w14:paraId="36DB8167" w14:textId="00648D3C" w:rsidR="00ED66C2" w:rsidRPr="00D84A6A" w:rsidRDefault="00C03843" w:rsidP="00D84A6A">
      <w:pPr>
        <w:pStyle w:val="ListParagraph"/>
        <w:numPr>
          <w:ilvl w:val="1"/>
          <w:numId w:val="1"/>
        </w:numPr>
        <w:ind w:left="810"/>
        <w:contextualSpacing w:val="0"/>
        <w:rPr>
          <w:rFonts w:ascii="Calibri" w:hAnsi="Calibri" w:cs="Calibri"/>
          <w:sz w:val="22"/>
          <w:szCs w:val="22"/>
        </w:rPr>
      </w:pPr>
      <w:r w:rsidRPr="00D84A6A">
        <w:rPr>
          <w:rFonts w:ascii="Calibri" w:hAnsi="Calibri" w:cs="Calibri"/>
          <w:sz w:val="22"/>
          <w:szCs w:val="22"/>
        </w:rPr>
        <w:t xml:space="preserve">Increased </w:t>
      </w:r>
      <w:r w:rsidR="00FA4656" w:rsidRPr="00D84A6A">
        <w:rPr>
          <w:rFonts w:ascii="Calibri" w:hAnsi="Calibri" w:cs="Calibri"/>
          <w:sz w:val="22"/>
          <w:szCs w:val="22"/>
        </w:rPr>
        <w:t>annual revenue from $3M to $18M by cr</w:t>
      </w:r>
      <w:r w:rsidR="00AC3A54" w:rsidRPr="00D84A6A">
        <w:rPr>
          <w:rFonts w:ascii="Calibri" w:hAnsi="Calibri" w:cs="Calibri"/>
          <w:sz w:val="22"/>
          <w:szCs w:val="22"/>
        </w:rPr>
        <w:t xml:space="preserve">eating and </w:t>
      </w:r>
      <w:r w:rsidR="00B86227" w:rsidRPr="00D84A6A">
        <w:rPr>
          <w:rFonts w:ascii="Calibri" w:hAnsi="Calibri" w:cs="Calibri"/>
          <w:sz w:val="22"/>
          <w:szCs w:val="22"/>
        </w:rPr>
        <w:t>executing a sustainable</w:t>
      </w:r>
      <w:r w:rsidR="00FA4656" w:rsidRPr="00D84A6A">
        <w:rPr>
          <w:rFonts w:ascii="Calibri" w:hAnsi="Calibri" w:cs="Calibri"/>
          <w:sz w:val="22"/>
          <w:szCs w:val="22"/>
        </w:rPr>
        <w:t xml:space="preserve"> growt</w:t>
      </w:r>
      <w:r w:rsidR="003C62F8" w:rsidRPr="00D84A6A">
        <w:rPr>
          <w:rFonts w:ascii="Calibri" w:hAnsi="Calibri" w:cs="Calibri"/>
          <w:sz w:val="22"/>
          <w:szCs w:val="22"/>
        </w:rPr>
        <w:t>h strategy, which included franc</w:t>
      </w:r>
      <w:r w:rsidRPr="00D84A6A">
        <w:rPr>
          <w:rFonts w:ascii="Calibri" w:hAnsi="Calibri" w:cs="Calibri"/>
          <w:sz w:val="22"/>
          <w:szCs w:val="22"/>
        </w:rPr>
        <w:t>hise buy-backs, acquisitions and organic expansion.</w:t>
      </w:r>
      <w:r w:rsidR="00C829E2" w:rsidRPr="00D84A6A">
        <w:rPr>
          <w:rFonts w:ascii="Calibri" w:hAnsi="Calibri" w:cs="Calibri"/>
          <w:sz w:val="22"/>
          <w:szCs w:val="22"/>
        </w:rPr>
        <w:t xml:space="preserve"> </w:t>
      </w:r>
    </w:p>
    <w:p w14:paraId="1A5A0EF5" w14:textId="700D701A" w:rsidR="00C829E2" w:rsidRPr="00D84A6A" w:rsidRDefault="00C03843" w:rsidP="00D84A6A">
      <w:pPr>
        <w:pStyle w:val="ListParagraph"/>
        <w:numPr>
          <w:ilvl w:val="1"/>
          <w:numId w:val="1"/>
        </w:numPr>
        <w:ind w:left="810"/>
        <w:contextualSpacing w:val="0"/>
        <w:rPr>
          <w:rFonts w:ascii="Calibri" w:hAnsi="Calibri" w:cs="Calibri"/>
          <w:sz w:val="22"/>
          <w:szCs w:val="22"/>
        </w:rPr>
      </w:pPr>
      <w:r w:rsidRPr="00D84A6A">
        <w:rPr>
          <w:rFonts w:ascii="Calibri" w:hAnsi="Calibri" w:cs="Calibri"/>
          <w:sz w:val="22"/>
          <w:szCs w:val="22"/>
        </w:rPr>
        <w:t>Expanded</w:t>
      </w:r>
      <w:r w:rsidR="00C829E2" w:rsidRPr="00D84A6A">
        <w:rPr>
          <w:rFonts w:ascii="Calibri" w:hAnsi="Calibri" w:cs="Calibri"/>
          <w:sz w:val="22"/>
          <w:szCs w:val="22"/>
        </w:rPr>
        <w:t xml:space="preserve"> storefront operations 300% nationally; manage</w:t>
      </w:r>
      <w:r w:rsidR="00DB5B28" w:rsidRPr="00D84A6A">
        <w:rPr>
          <w:rFonts w:ascii="Calibri" w:hAnsi="Calibri" w:cs="Calibri"/>
          <w:sz w:val="22"/>
          <w:szCs w:val="22"/>
        </w:rPr>
        <w:t>d</w:t>
      </w:r>
      <w:r w:rsidR="00C829E2" w:rsidRPr="00D84A6A">
        <w:rPr>
          <w:rFonts w:ascii="Calibri" w:hAnsi="Calibri" w:cs="Calibri"/>
          <w:sz w:val="22"/>
          <w:szCs w:val="22"/>
        </w:rPr>
        <w:t xml:space="preserve"> all site selections and lease negotiations.</w:t>
      </w:r>
    </w:p>
    <w:p w14:paraId="41760F09" w14:textId="1CB9B79F" w:rsidR="00E6226D" w:rsidRPr="00D84A6A" w:rsidRDefault="00ED66C2" w:rsidP="00D84A6A">
      <w:pPr>
        <w:pStyle w:val="ListParagraph"/>
        <w:numPr>
          <w:ilvl w:val="1"/>
          <w:numId w:val="1"/>
        </w:numPr>
        <w:ind w:left="810"/>
        <w:contextualSpacing w:val="0"/>
        <w:rPr>
          <w:rFonts w:ascii="Calibri" w:hAnsi="Calibri" w:cs="Calibri"/>
          <w:sz w:val="22"/>
          <w:szCs w:val="22"/>
        </w:rPr>
      </w:pPr>
      <w:r w:rsidRPr="00D84A6A">
        <w:rPr>
          <w:rFonts w:ascii="Calibri" w:hAnsi="Calibri" w:cs="Calibri"/>
          <w:sz w:val="22"/>
          <w:szCs w:val="22"/>
        </w:rPr>
        <w:t>Strategicall</w:t>
      </w:r>
      <w:r w:rsidR="00CF2822" w:rsidRPr="00D84A6A">
        <w:rPr>
          <w:rFonts w:ascii="Calibri" w:hAnsi="Calibri" w:cs="Calibri"/>
          <w:sz w:val="22"/>
          <w:szCs w:val="22"/>
        </w:rPr>
        <w:t>y repositioned company as a one-</w:t>
      </w:r>
      <w:r w:rsidRPr="00D84A6A">
        <w:rPr>
          <w:rFonts w:ascii="Calibri" w:hAnsi="Calibri" w:cs="Calibri"/>
          <w:sz w:val="22"/>
          <w:szCs w:val="22"/>
        </w:rPr>
        <w:t>stop service for ‘singl</w:t>
      </w:r>
      <w:r w:rsidR="00C03843" w:rsidRPr="00D84A6A">
        <w:rPr>
          <w:rFonts w:ascii="Calibri" w:hAnsi="Calibri" w:cs="Calibri"/>
          <w:sz w:val="22"/>
          <w:szCs w:val="22"/>
        </w:rPr>
        <w:t>es’ by combining online and off</w:t>
      </w:r>
      <w:r w:rsidR="00DB5B28" w:rsidRPr="00D84A6A">
        <w:rPr>
          <w:rFonts w:ascii="Calibri" w:hAnsi="Calibri" w:cs="Calibri"/>
          <w:sz w:val="22"/>
          <w:szCs w:val="22"/>
        </w:rPr>
        <w:t>line services and consolidated</w:t>
      </w:r>
      <w:r w:rsidRPr="00D84A6A">
        <w:rPr>
          <w:rFonts w:ascii="Calibri" w:hAnsi="Calibri" w:cs="Calibri"/>
          <w:sz w:val="22"/>
          <w:szCs w:val="22"/>
        </w:rPr>
        <w:t xml:space="preserve"> regional brands into one national brand.</w:t>
      </w:r>
    </w:p>
    <w:p w14:paraId="753FE197" w14:textId="6958897B" w:rsidR="00E6226D" w:rsidRPr="00D84A6A" w:rsidRDefault="00DB5B28" w:rsidP="00D84A6A">
      <w:pPr>
        <w:pStyle w:val="ListParagraph"/>
        <w:numPr>
          <w:ilvl w:val="1"/>
          <w:numId w:val="1"/>
        </w:numPr>
        <w:ind w:left="810"/>
        <w:contextualSpacing w:val="0"/>
        <w:rPr>
          <w:rFonts w:ascii="Calibri" w:hAnsi="Calibri" w:cs="Calibri"/>
          <w:sz w:val="22"/>
          <w:szCs w:val="22"/>
        </w:rPr>
      </w:pPr>
      <w:r w:rsidRPr="00D84A6A">
        <w:rPr>
          <w:rFonts w:ascii="Calibri" w:hAnsi="Calibri" w:cs="Calibri"/>
          <w:sz w:val="22"/>
          <w:szCs w:val="22"/>
        </w:rPr>
        <w:t>Recruited, hired</w:t>
      </w:r>
      <w:r w:rsidR="00AE0749" w:rsidRPr="00D84A6A">
        <w:rPr>
          <w:rFonts w:ascii="Calibri" w:hAnsi="Calibri" w:cs="Calibri"/>
          <w:sz w:val="22"/>
          <w:szCs w:val="22"/>
        </w:rPr>
        <w:t xml:space="preserve"> </w:t>
      </w:r>
      <w:r w:rsidR="00966DFF" w:rsidRPr="00D84A6A">
        <w:rPr>
          <w:rFonts w:ascii="Calibri" w:hAnsi="Calibri" w:cs="Calibri"/>
          <w:sz w:val="22"/>
          <w:szCs w:val="22"/>
        </w:rPr>
        <w:t xml:space="preserve">and </w:t>
      </w:r>
      <w:r w:rsidR="00AE0749" w:rsidRPr="00D84A6A">
        <w:rPr>
          <w:rFonts w:ascii="Calibri" w:hAnsi="Calibri" w:cs="Calibri"/>
          <w:sz w:val="22"/>
          <w:szCs w:val="22"/>
        </w:rPr>
        <w:t>managed an exce</w:t>
      </w:r>
      <w:r w:rsidR="00865FE0" w:rsidRPr="00D84A6A">
        <w:rPr>
          <w:rFonts w:ascii="Calibri" w:hAnsi="Calibri" w:cs="Calibri"/>
          <w:sz w:val="22"/>
          <w:szCs w:val="22"/>
        </w:rPr>
        <w:t>ptional senior staff including controller, CTO, marketing director and sales d</w:t>
      </w:r>
      <w:r w:rsidR="00AE0749" w:rsidRPr="00D84A6A">
        <w:rPr>
          <w:rFonts w:ascii="Calibri" w:hAnsi="Calibri" w:cs="Calibri"/>
          <w:sz w:val="22"/>
          <w:szCs w:val="22"/>
        </w:rPr>
        <w:t>irector.</w:t>
      </w:r>
    </w:p>
    <w:p w14:paraId="4149B57C" w14:textId="0CB3BB59" w:rsidR="00D53DED" w:rsidRPr="00D84A6A" w:rsidRDefault="00806699" w:rsidP="00D84A6A">
      <w:pPr>
        <w:pStyle w:val="ListParagraph"/>
        <w:numPr>
          <w:ilvl w:val="0"/>
          <w:numId w:val="1"/>
        </w:numPr>
        <w:ind w:left="360" w:hanging="270"/>
        <w:contextualSpacing w:val="0"/>
        <w:rPr>
          <w:rFonts w:ascii="Calibri" w:hAnsi="Calibri" w:cs="Calibri"/>
          <w:sz w:val="22"/>
          <w:szCs w:val="22"/>
        </w:rPr>
      </w:pPr>
      <w:r w:rsidRPr="00D84A6A">
        <w:rPr>
          <w:rFonts w:ascii="Calibri" w:hAnsi="Calibri" w:cs="Calibri"/>
          <w:sz w:val="22"/>
          <w:szCs w:val="22"/>
        </w:rPr>
        <w:t>Refocused marketing efforts from traditional media (direct mail, radio</w:t>
      </w:r>
      <w:r w:rsidR="008E02FC" w:rsidRPr="00D84A6A">
        <w:rPr>
          <w:rFonts w:ascii="Calibri" w:hAnsi="Calibri" w:cs="Calibri"/>
          <w:sz w:val="22"/>
          <w:szCs w:val="22"/>
        </w:rPr>
        <w:t>, print</w:t>
      </w:r>
      <w:r w:rsidRPr="00D84A6A">
        <w:rPr>
          <w:rFonts w:ascii="Calibri" w:hAnsi="Calibri" w:cs="Calibri"/>
          <w:sz w:val="22"/>
          <w:szCs w:val="22"/>
        </w:rPr>
        <w:t>) to performa</w:t>
      </w:r>
      <w:r w:rsidR="00981E20" w:rsidRPr="00D84A6A">
        <w:rPr>
          <w:rFonts w:ascii="Calibri" w:hAnsi="Calibri" w:cs="Calibri"/>
          <w:sz w:val="22"/>
          <w:szCs w:val="22"/>
        </w:rPr>
        <w:t xml:space="preserve">nce-based marketing </w:t>
      </w:r>
      <w:r w:rsidRPr="00D84A6A">
        <w:rPr>
          <w:rFonts w:ascii="Calibri" w:hAnsi="Calibri" w:cs="Calibri"/>
          <w:sz w:val="22"/>
          <w:szCs w:val="22"/>
        </w:rPr>
        <w:t>result</w:t>
      </w:r>
      <w:r w:rsidR="007C30D1" w:rsidRPr="00D84A6A">
        <w:rPr>
          <w:rFonts w:ascii="Calibri" w:hAnsi="Calibri" w:cs="Calibri"/>
          <w:sz w:val="22"/>
          <w:szCs w:val="22"/>
        </w:rPr>
        <w:t>ing in a</w:t>
      </w:r>
      <w:r w:rsidRPr="00D84A6A">
        <w:rPr>
          <w:rFonts w:ascii="Calibri" w:hAnsi="Calibri" w:cs="Calibri"/>
          <w:sz w:val="22"/>
          <w:szCs w:val="22"/>
        </w:rPr>
        <w:t xml:space="preserve"> </w:t>
      </w:r>
      <w:r w:rsidR="00D34A62" w:rsidRPr="00D84A6A">
        <w:rPr>
          <w:rFonts w:ascii="Calibri" w:hAnsi="Calibri" w:cs="Calibri"/>
          <w:sz w:val="22"/>
          <w:szCs w:val="22"/>
        </w:rPr>
        <w:t>90</w:t>
      </w:r>
      <w:r w:rsidR="007C30D1" w:rsidRPr="00D84A6A">
        <w:rPr>
          <w:rFonts w:ascii="Calibri" w:hAnsi="Calibri" w:cs="Calibri"/>
          <w:sz w:val="22"/>
          <w:szCs w:val="22"/>
        </w:rPr>
        <w:t>% decrease in cost per lead.</w:t>
      </w:r>
    </w:p>
    <w:p w14:paraId="615F59AF" w14:textId="7D2EA2BB" w:rsidR="00FF6D7C" w:rsidRPr="00D84A6A" w:rsidRDefault="00FF6D7C" w:rsidP="00D84A6A">
      <w:pPr>
        <w:pStyle w:val="ListParagraph"/>
        <w:numPr>
          <w:ilvl w:val="1"/>
          <w:numId w:val="1"/>
        </w:numPr>
        <w:ind w:left="810"/>
        <w:contextualSpacing w:val="0"/>
        <w:rPr>
          <w:rFonts w:ascii="Calibri" w:hAnsi="Calibri" w:cs="Calibri"/>
          <w:sz w:val="22"/>
          <w:szCs w:val="22"/>
        </w:rPr>
      </w:pPr>
      <w:r w:rsidRPr="00D84A6A">
        <w:rPr>
          <w:rFonts w:ascii="Calibri" w:hAnsi="Calibri" w:cs="Calibri"/>
          <w:sz w:val="22"/>
          <w:szCs w:val="22"/>
        </w:rPr>
        <w:t>For</w:t>
      </w:r>
      <w:r w:rsidR="00225B39" w:rsidRPr="00D84A6A">
        <w:rPr>
          <w:rFonts w:ascii="Calibri" w:hAnsi="Calibri" w:cs="Calibri"/>
          <w:sz w:val="22"/>
          <w:szCs w:val="22"/>
        </w:rPr>
        <w:t xml:space="preserve">ged strategic partnerships with </w:t>
      </w:r>
      <w:r w:rsidR="008E02FC" w:rsidRPr="00D84A6A">
        <w:rPr>
          <w:rFonts w:ascii="Calibri" w:hAnsi="Calibri" w:cs="Calibri"/>
          <w:sz w:val="22"/>
          <w:szCs w:val="22"/>
        </w:rPr>
        <w:t>on</w:t>
      </w:r>
      <w:r w:rsidRPr="00D84A6A">
        <w:rPr>
          <w:rFonts w:ascii="Calibri" w:hAnsi="Calibri" w:cs="Calibri"/>
          <w:sz w:val="22"/>
          <w:szCs w:val="22"/>
        </w:rPr>
        <w:t>line communities</w:t>
      </w:r>
      <w:r w:rsidR="00D53DED" w:rsidRPr="00D84A6A">
        <w:rPr>
          <w:rFonts w:ascii="Calibri" w:hAnsi="Calibri" w:cs="Calibri"/>
          <w:sz w:val="22"/>
          <w:szCs w:val="22"/>
        </w:rPr>
        <w:t xml:space="preserve">, </w:t>
      </w:r>
      <w:r w:rsidR="00DB5B28" w:rsidRPr="00D84A6A">
        <w:rPr>
          <w:rFonts w:ascii="Calibri" w:hAnsi="Calibri" w:cs="Calibri"/>
          <w:sz w:val="22"/>
          <w:szCs w:val="22"/>
        </w:rPr>
        <w:t>produced</w:t>
      </w:r>
      <w:r w:rsidR="007C30D1" w:rsidRPr="00D84A6A">
        <w:rPr>
          <w:rFonts w:ascii="Calibri" w:hAnsi="Calibri" w:cs="Calibri"/>
          <w:sz w:val="22"/>
          <w:szCs w:val="22"/>
        </w:rPr>
        <w:t xml:space="preserve"> highly </w:t>
      </w:r>
      <w:r w:rsidR="00D53DED" w:rsidRPr="00D84A6A">
        <w:rPr>
          <w:rFonts w:ascii="Calibri" w:hAnsi="Calibri" w:cs="Calibri"/>
          <w:sz w:val="22"/>
          <w:szCs w:val="22"/>
        </w:rPr>
        <w:t>qualified leads</w:t>
      </w:r>
      <w:r w:rsidR="00966DFF" w:rsidRPr="00D84A6A">
        <w:rPr>
          <w:rFonts w:ascii="Calibri" w:hAnsi="Calibri" w:cs="Calibri"/>
          <w:sz w:val="22"/>
          <w:szCs w:val="22"/>
        </w:rPr>
        <w:t>,</w:t>
      </w:r>
      <w:r w:rsidR="00D53DED" w:rsidRPr="00D84A6A">
        <w:rPr>
          <w:rFonts w:ascii="Calibri" w:hAnsi="Calibri" w:cs="Calibri"/>
          <w:sz w:val="22"/>
          <w:szCs w:val="22"/>
        </w:rPr>
        <w:t xml:space="preserve"> </w:t>
      </w:r>
      <w:r w:rsidR="007C30D1" w:rsidRPr="00D84A6A">
        <w:rPr>
          <w:rFonts w:ascii="Calibri" w:hAnsi="Calibri" w:cs="Calibri"/>
          <w:sz w:val="22"/>
          <w:szCs w:val="22"/>
        </w:rPr>
        <w:t>with an emphasis on zip code and income</w:t>
      </w:r>
      <w:r w:rsidR="00966DFF" w:rsidRPr="00D84A6A">
        <w:rPr>
          <w:rFonts w:ascii="Calibri" w:hAnsi="Calibri" w:cs="Calibri"/>
          <w:sz w:val="22"/>
          <w:szCs w:val="22"/>
        </w:rPr>
        <w:t>,</w:t>
      </w:r>
      <w:r w:rsidR="00DB5B28" w:rsidRPr="00D84A6A">
        <w:rPr>
          <w:rFonts w:ascii="Calibri" w:hAnsi="Calibri" w:cs="Calibri"/>
          <w:sz w:val="22"/>
          <w:szCs w:val="22"/>
        </w:rPr>
        <w:t xml:space="preserve"> resulted</w:t>
      </w:r>
      <w:r w:rsidR="007C30D1" w:rsidRPr="00D84A6A">
        <w:rPr>
          <w:rFonts w:ascii="Calibri" w:hAnsi="Calibri" w:cs="Calibri"/>
          <w:sz w:val="22"/>
          <w:szCs w:val="22"/>
        </w:rPr>
        <w:t xml:space="preserve"> in</w:t>
      </w:r>
      <w:r w:rsidR="008E02FC" w:rsidRPr="00D84A6A">
        <w:rPr>
          <w:rFonts w:ascii="Calibri" w:hAnsi="Calibri" w:cs="Calibri"/>
          <w:sz w:val="22"/>
          <w:szCs w:val="22"/>
        </w:rPr>
        <w:t xml:space="preserve"> a seven to one</w:t>
      </w:r>
      <w:r w:rsidR="00D53DED" w:rsidRPr="00D84A6A">
        <w:rPr>
          <w:rFonts w:ascii="Calibri" w:hAnsi="Calibri" w:cs="Calibri"/>
          <w:sz w:val="22"/>
          <w:szCs w:val="22"/>
        </w:rPr>
        <w:t xml:space="preserve"> ROI.</w:t>
      </w:r>
      <w:r w:rsidR="00875C29" w:rsidRPr="00D84A6A">
        <w:rPr>
          <w:rFonts w:ascii="Calibri" w:hAnsi="Calibri" w:cs="Calibri"/>
          <w:sz w:val="22"/>
          <w:szCs w:val="22"/>
        </w:rPr>
        <w:t xml:space="preserve"> </w:t>
      </w:r>
    </w:p>
    <w:p w14:paraId="6B8A6613" w14:textId="3DFBDF4E" w:rsidR="00612E59" w:rsidRPr="001F1F67" w:rsidRDefault="001A365A" w:rsidP="001F1F67">
      <w:pPr>
        <w:pStyle w:val="ListParagraph"/>
        <w:numPr>
          <w:ilvl w:val="1"/>
          <w:numId w:val="1"/>
        </w:numPr>
        <w:ind w:left="810"/>
        <w:contextualSpacing w:val="0"/>
        <w:rPr>
          <w:rFonts w:ascii="Calibri" w:hAnsi="Calibri" w:cs="Calibri"/>
          <w:b/>
          <w:sz w:val="22"/>
          <w:szCs w:val="22"/>
        </w:rPr>
      </w:pPr>
      <w:r w:rsidRPr="00D84A6A">
        <w:rPr>
          <w:rFonts w:ascii="Calibri" w:hAnsi="Calibri" w:cs="Calibri"/>
          <w:sz w:val="22"/>
          <w:szCs w:val="22"/>
        </w:rPr>
        <w:t>Developed successful upsell campaign, decreasing cost per acquisition</w:t>
      </w:r>
      <w:r w:rsidR="00225B39" w:rsidRPr="00D84A6A">
        <w:rPr>
          <w:rFonts w:ascii="Calibri" w:hAnsi="Calibri" w:cs="Calibri"/>
          <w:sz w:val="22"/>
          <w:szCs w:val="22"/>
        </w:rPr>
        <w:t xml:space="preserve"> for offline division</w:t>
      </w:r>
      <w:r w:rsidRPr="00D84A6A">
        <w:rPr>
          <w:rFonts w:ascii="Calibri" w:hAnsi="Calibri" w:cs="Calibri"/>
          <w:sz w:val="22"/>
          <w:szCs w:val="22"/>
        </w:rPr>
        <w:t>, yet increasing overall</w:t>
      </w:r>
      <w:r w:rsidR="008E02FC" w:rsidRPr="00D84A6A">
        <w:rPr>
          <w:rFonts w:ascii="Calibri" w:hAnsi="Calibri" w:cs="Calibri"/>
          <w:sz w:val="22"/>
          <w:szCs w:val="22"/>
        </w:rPr>
        <w:t xml:space="preserve"> lifetime value for online division.</w:t>
      </w:r>
      <w:r w:rsidR="00D53DED" w:rsidRPr="001F1F67">
        <w:rPr>
          <w:rFonts w:ascii="Calibri" w:hAnsi="Calibri" w:cs="Calibri"/>
          <w:sz w:val="22"/>
          <w:szCs w:val="22"/>
        </w:rPr>
        <w:t xml:space="preserve"> </w:t>
      </w:r>
    </w:p>
    <w:p w14:paraId="1610AE91" w14:textId="52C32795" w:rsidR="00FF6D7C" w:rsidRPr="00D84A6A" w:rsidRDefault="00297A30" w:rsidP="00D84A6A">
      <w:pPr>
        <w:pStyle w:val="ListParagraph"/>
        <w:numPr>
          <w:ilvl w:val="0"/>
          <w:numId w:val="1"/>
        </w:numPr>
        <w:ind w:left="360" w:hanging="270"/>
        <w:contextualSpacing w:val="0"/>
        <w:rPr>
          <w:rFonts w:ascii="Calibri" w:hAnsi="Calibri" w:cs="Calibri"/>
          <w:sz w:val="22"/>
          <w:szCs w:val="22"/>
        </w:rPr>
      </w:pPr>
      <w:r w:rsidRPr="00D84A6A">
        <w:rPr>
          <w:rFonts w:ascii="Calibri" w:hAnsi="Calibri" w:cs="Calibri"/>
          <w:sz w:val="22"/>
          <w:szCs w:val="22"/>
        </w:rPr>
        <w:t>Reengineered</w:t>
      </w:r>
      <w:r w:rsidR="00187FF6" w:rsidRPr="00D84A6A">
        <w:rPr>
          <w:rFonts w:ascii="Calibri" w:hAnsi="Calibri" w:cs="Calibri"/>
          <w:sz w:val="22"/>
          <w:szCs w:val="22"/>
        </w:rPr>
        <w:t xml:space="preserve"> paper-based operatin</w:t>
      </w:r>
      <w:r w:rsidR="008E02FC" w:rsidRPr="00D84A6A">
        <w:rPr>
          <w:rFonts w:ascii="Calibri" w:hAnsi="Calibri" w:cs="Calibri"/>
          <w:sz w:val="22"/>
          <w:szCs w:val="22"/>
        </w:rPr>
        <w:t xml:space="preserve">g systems by implementing a </w:t>
      </w:r>
      <w:r w:rsidR="00187FF6" w:rsidRPr="00D84A6A">
        <w:rPr>
          <w:rFonts w:ascii="Calibri" w:hAnsi="Calibri" w:cs="Calibri"/>
          <w:sz w:val="22"/>
          <w:szCs w:val="22"/>
        </w:rPr>
        <w:t>proprietary CRM system</w:t>
      </w:r>
      <w:r w:rsidR="001A365A" w:rsidRPr="00D84A6A">
        <w:rPr>
          <w:rFonts w:ascii="Calibri" w:hAnsi="Calibri" w:cs="Calibri"/>
          <w:sz w:val="22"/>
          <w:szCs w:val="22"/>
        </w:rPr>
        <w:t>,</w:t>
      </w:r>
      <w:r w:rsidR="00187FF6" w:rsidRPr="00D84A6A">
        <w:rPr>
          <w:rFonts w:ascii="Calibri" w:hAnsi="Calibri" w:cs="Calibri"/>
          <w:sz w:val="22"/>
          <w:szCs w:val="22"/>
        </w:rPr>
        <w:t xml:space="preserve"> dra</w:t>
      </w:r>
      <w:r w:rsidR="00DB5B28" w:rsidRPr="00D84A6A">
        <w:rPr>
          <w:rFonts w:ascii="Calibri" w:hAnsi="Calibri" w:cs="Calibri"/>
          <w:sz w:val="22"/>
          <w:szCs w:val="22"/>
        </w:rPr>
        <w:t>stically improved</w:t>
      </w:r>
      <w:r w:rsidR="001A365A" w:rsidRPr="00D84A6A">
        <w:rPr>
          <w:rFonts w:ascii="Calibri" w:hAnsi="Calibri" w:cs="Calibri"/>
          <w:sz w:val="22"/>
          <w:szCs w:val="22"/>
        </w:rPr>
        <w:t xml:space="preserve"> </w:t>
      </w:r>
      <w:r w:rsidR="00187FF6" w:rsidRPr="00D84A6A">
        <w:rPr>
          <w:rFonts w:ascii="Calibri" w:hAnsi="Calibri" w:cs="Calibri"/>
          <w:sz w:val="22"/>
          <w:szCs w:val="22"/>
        </w:rPr>
        <w:t>critical business</w:t>
      </w:r>
      <w:r w:rsidRPr="00D84A6A">
        <w:rPr>
          <w:rFonts w:ascii="Calibri" w:hAnsi="Calibri" w:cs="Calibri"/>
          <w:sz w:val="22"/>
          <w:szCs w:val="22"/>
        </w:rPr>
        <w:t xml:space="preserve"> processes and enhance</w:t>
      </w:r>
      <w:r w:rsidR="00DB5B28" w:rsidRPr="00D84A6A">
        <w:rPr>
          <w:rFonts w:ascii="Calibri" w:hAnsi="Calibri" w:cs="Calibri"/>
          <w:sz w:val="22"/>
          <w:szCs w:val="22"/>
        </w:rPr>
        <w:t>d</w:t>
      </w:r>
      <w:r w:rsidR="00187FF6" w:rsidRPr="00D84A6A">
        <w:rPr>
          <w:rFonts w:ascii="Calibri" w:hAnsi="Calibri" w:cs="Calibri"/>
          <w:sz w:val="22"/>
          <w:szCs w:val="22"/>
        </w:rPr>
        <w:t xml:space="preserve"> metrics</w:t>
      </w:r>
      <w:r w:rsidR="001A365A" w:rsidRPr="00D84A6A">
        <w:rPr>
          <w:rFonts w:ascii="Calibri" w:hAnsi="Calibri" w:cs="Calibri"/>
          <w:sz w:val="22"/>
          <w:szCs w:val="22"/>
        </w:rPr>
        <w:t xml:space="preserve"> reporting</w:t>
      </w:r>
      <w:r w:rsidR="00187FF6" w:rsidRPr="00D84A6A">
        <w:rPr>
          <w:rFonts w:ascii="Calibri" w:hAnsi="Calibri" w:cs="Calibri"/>
          <w:sz w:val="22"/>
          <w:szCs w:val="22"/>
        </w:rPr>
        <w:t xml:space="preserve">. </w:t>
      </w:r>
    </w:p>
    <w:p w14:paraId="062AF438" w14:textId="37CA644D" w:rsidR="00D336F2" w:rsidRPr="00D84A6A" w:rsidRDefault="008C103C" w:rsidP="00D84A6A">
      <w:pPr>
        <w:pStyle w:val="ListParagraph"/>
        <w:numPr>
          <w:ilvl w:val="1"/>
          <w:numId w:val="1"/>
        </w:numPr>
        <w:ind w:left="810"/>
        <w:contextualSpacing w:val="0"/>
        <w:rPr>
          <w:rFonts w:ascii="Calibri" w:hAnsi="Calibri" w:cs="Calibri"/>
          <w:sz w:val="22"/>
          <w:szCs w:val="22"/>
        </w:rPr>
      </w:pPr>
      <w:r w:rsidRPr="00D84A6A">
        <w:rPr>
          <w:rFonts w:ascii="Calibri" w:hAnsi="Calibri" w:cs="Calibri"/>
          <w:sz w:val="22"/>
          <w:szCs w:val="22"/>
        </w:rPr>
        <w:t>Integrated third part</w:t>
      </w:r>
      <w:r w:rsidR="00CF2822" w:rsidRPr="00D84A6A">
        <w:rPr>
          <w:rFonts w:ascii="Calibri" w:hAnsi="Calibri" w:cs="Calibri"/>
          <w:sz w:val="22"/>
          <w:szCs w:val="22"/>
        </w:rPr>
        <w:t>y online POS financing platform that</w:t>
      </w:r>
      <w:r w:rsidR="00DB5B28" w:rsidRPr="00D84A6A">
        <w:rPr>
          <w:rFonts w:ascii="Calibri" w:hAnsi="Calibri" w:cs="Calibri"/>
          <w:sz w:val="22"/>
          <w:szCs w:val="22"/>
        </w:rPr>
        <w:t xml:space="preserve"> made</w:t>
      </w:r>
      <w:r w:rsidR="004064B1" w:rsidRPr="00D84A6A">
        <w:rPr>
          <w:rFonts w:ascii="Calibri" w:hAnsi="Calibri" w:cs="Calibri"/>
          <w:sz w:val="22"/>
          <w:szCs w:val="22"/>
        </w:rPr>
        <w:t xml:space="preserve"> servi</w:t>
      </w:r>
      <w:r w:rsidR="00DB5B28" w:rsidRPr="00D84A6A">
        <w:rPr>
          <w:rFonts w:ascii="Calibri" w:hAnsi="Calibri" w:cs="Calibri"/>
          <w:sz w:val="22"/>
          <w:szCs w:val="22"/>
        </w:rPr>
        <w:t>ces more affordable and built</w:t>
      </w:r>
      <w:r w:rsidR="004064B1" w:rsidRPr="00D84A6A">
        <w:rPr>
          <w:rFonts w:ascii="Calibri" w:hAnsi="Calibri" w:cs="Calibri"/>
          <w:sz w:val="22"/>
          <w:szCs w:val="22"/>
        </w:rPr>
        <w:t xml:space="preserve"> a predic</w:t>
      </w:r>
      <w:r w:rsidR="008E02FC" w:rsidRPr="00D84A6A">
        <w:rPr>
          <w:rFonts w:ascii="Calibri" w:hAnsi="Calibri" w:cs="Calibri"/>
          <w:sz w:val="22"/>
          <w:szCs w:val="22"/>
        </w:rPr>
        <w:t>table receivable stream of $250k/</w:t>
      </w:r>
      <w:r w:rsidR="004064B1" w:rsidRPr="00D84A6A">
        <w:rPr>
          <w:rFonts w:ascii="Calibri" w:hAnsi="Calibri" w:cs="Calibri"/>
          <w:sz w:val="22"/>
          <w:szCs w:val="22"/>
        </w:rPr>
        <w:t>month</w:t>
      </w:r>
      <w:r w:rsidR="00D20720" w:rsidRPr="00D84A6A">
        <w:rPr>
          <w:rFonts w:ascii="Calibri" w:hAnsi="Calibri" w:cs="Calibri"/>
          <w:sz w:val="22"/>
          <w:szCs w:val="22"/>
        </w:rPr>
        <w:t>.</w:t>
      </w:r>
      <w:r w:rsidR="004064B1" w:rsidRPr="00D84A6A">
        <w:rPr>
          <w:rFonts w:ascii="Calibri" w:hAnsi="Calibri" w:cs="Calibri"/>
          <w:sz w:val="22"/>
          <w:szCs w:val="22"/>
        </w:rPr>
        <w:t xml:space="preserve"> </w:t>
      </w:r>
    </w:p>
    <w:p w14:paraId="26D21872" w14:textId="6A1A2E99" w:rsidR="008F3586" w:rsidRPr="00D84A6A" w:rsidRDefault="008115E4" w:rsidP="00D84A6A">
      <w:pPr>
        <w:pStyle w:val="ListParagraph"/>
        <w:numPr>
          <w:ilvl w:val="0"/>
          <w:numId w:val="1"/>
        </w:numPr>
        <w:ind w:left="360" w:hanging="270"/>
        <w:contextualSpacing w:val="0"/>
        <w:rPr>
          <w:rFonts w:ascii="Calibri" w:hAnsi="Calibri" w:cs="Calibri"/>
          <w:sz w:val="22"/>
          <w:szCs w:val="22"/>
        </w:rPr>
      </w:pPr>
      <w:r w:rsidRPr="00D84A6A">
        <w:rPr>
          <w:rFonts w:ascii="Calibri" w:hAnsi="Calibri" w:cs="Calibri"/>
          <w:sz w:val="22"/>
          <w:szCs w:val="22"/>
        </w:rPr>
        <w:t xml:space="preserve">Managed company’s </w:t>
      </w:r>
      <w:r w:rsidR="0091086D" w:rsidRPr="00D84A6A">
        <w:rPr>
          <w:rFonts w:ascii="Calibri" w:hAnsi="Calibri" w:cs="Calibri"/>
          <w:i/>
          <w:sz w:val="22"/>
          <w:szCs w:val="22"/>
        </w:rPr>
        <w:t>White Label Dating Solution</w:t>
      </w:r>
      <w:r w:rsidRPr="00D84A6A">
        <w:rPr>
          <w:rFonts w:ascii="Calibri" w:hAnsi="Calibri" w:cs="Calibri"/>
          <w:i/>
          <w:sz w:val="22"/>
          <w:szCs w:val="22"/>
        </w:rPr>
        <w:t xml:space="preserve">.  </w:t>
      </w:r>
      <w:r w:rsidR="000E06BD" w:rsidRPr="00D84A6A">
        <w:rPr>
          <w:rFonts w:ascii="Calibri" w:hAnsi="Calibri" w:cs="Calibri"/>
          <w:sz w:val="22"/>
          <w:szCs w:val="22"/>
        </w:rPr>
        <w:t xml:space="preserve">Operated </w:t>
      </w:r>
      <w:r w:rsidR="006401ED" w:rsidRPr="00D84A6A">
        <w:rPr>
          <w:rFonts w:ascii="Calibri" w:hAnsi="Calibri" w:cs="Calibri"/>
          <w:sz w:val="22"/>
          <w:szCs w:val="22"/>
        </w:rPr>
        <w:t>100+ online dating portals</w:t>
      </w:r>
      <w:r w:rsidR="000E06BD" w:rsidRPr="00D84A6A">
        <w:rPr>
          <w:rFonts w:ascii="Calibri" w:hAnsi="Calibri" w:cs="Calibri"/>
          <w:sz w:val="22"/>
          <w:szCs w:val="22"/>
        </w:rPr>
        <w:t xml:space="preserve"> </w:t>
      </w:r>
      <w:r w:rsidR="006401ED" w:rsidRPr="00D84A6A">
        <w:rPr>
          <w:rFonts w:ascii="Calibri" w:hAnsi="Calibri" w:cs="Calibri"/>
          <w:sz w:val="22"/>
          <w:szCs w:val="22"/>
        </w:rPr>
        <w:t xml:space="preserve">for </w:t>
      </w:r>
      <w:r w:rsidR="009907FA" w:rsidRPr="00D84A6A">
        <w:rPr>
          <w:rFonts w:ascii="Calibri" w:hAnsi="Calibri" w:cs="Calibri"/>
          <w:sz w:val="22"/>
          <w:szCs w:val="22"/>
        </w:rPr>
        <w:t>Phoenix Media Group</w:t>
      </w:r>
      <w:r w:rsidR="00B8424F" w:rsidRPr="00D84A6A">
        <w:rPr>
          <w:rFonts w:ascii="Calibri" w:hAnsi="Calibri" w:cs="Calibri"/>
          <w:sz w:val="22"/>
          <w:szCs w:val="22"/>
        </w:rPr>
        <w:t xml:space="preserve">. </w:t>
      </w:r>
      <w:r w:rsidR="0091086D" w:rsidRPr="00D84A6A">
        <w:rPr>
          <w:rFonts w:ascii="Calibri" w:hAnsi="Calibri" w:cs="Calibri"/>
          <w:sz w:val="22"/>
          <w:szCs w:val="22"/>
        </w:rPr>
        <w:t xml:space="preserve"> </w:t>
      </w:r>
      <w:r w:rsidR="00450FC0" w:rsidRPr="00D84A6A">
        <w:rPr>
          <w:rFonts w:ascii="Calibri" w:hAnsi="Calibri" w:cs="Calibri"/>
          <w:sz w:val="22"/>
          <w:szCs w:val="22"/>
        </w:rPr>
        <w:t xml:space="preserve">Differentiated </w:t>
      </w:r>
      <w:r w:rsidR="00450FC0" w:rsidRPr="00D84A6A">
        <w:rPr>
          <w:rFonts w:ascii="Calibri" w:hAnsi="Calibri" w:cs="Calibri"/>
          <w:i/>
          <w:sz w:val="22"/>
          <w:szCs w:val="22"/>
        </w:rPr>
        <w:t>White Label</w:t>
      </w:r>
      <w:r w:rsidR="00967834" w:rsidRPr="00D84A6A">
        <w:rPr>
          <w:rFonts w:ascii="Calibri" w:hAnsi="Calibri" w:cs="Calibri"/>
          <w:sz w:val="22"/>
          <w:szCs w:val="22"/>
        </w:rPr>
        <w:t xml:space="preserve"> service by monetizing client’s database</w:t>
      </w:r>
      <w:r w:rsidR="00CA5B31" w:rsidRPr="00D84A6A">
        <w:rPr>
          <w:rFonts w:ascii="Calibri" w:hAnsi="Calibri" w:cs="Calibri"/>
          <w:sz w:val="22"/>
          <w:szCs w:val="22"/>
        </w:rPr>
        <w:t>s with eLove’s</w:t>
      </w:r>
      <w:r w:rsidR="00B8424F" w:rsidRPr="00D84A6A">
        <w:rPr>
          <w:rFonts w:ascii="Calibri" w:hAnsi="Calibri" w:cs="Calibri"/>
          <w:sz w:val="22"/>
          <w:szCs w:val="22"/>
        </w:rPr>
        <w:t xml:space="preserve"> offline network resulting</w:t>
      </w:r>
      <w:r w:rsidR="00CA5B31" w:rsidRPr="00D84A6A">
        <w:rPr>
          <w:rFonts w:ascii="Calibri" w:hAnsi="Calibri" w:cs="Calibri"/>
          <w:sz w:val="22"/>
          <w:szCs w:val="22"/>
        </w:rPr>
        <w:t xml:space="preserve"> in higher commission payouts.</w:t>
      </w:r>
    </w:p>
    <w:p w14:paraId="4C037CDC" w14:textId="33FDC2CD" w:rsidR="00967834" w:rsidRPr="00D84A6A" w:rsidRDefault="00967834" w:rsidP="00D84A6A">
      <w:pPr>
        <w:pStyle w:val="ListParagraph"/>
        <w:numPr>
          <w:ilvl w:val="0"/>
          <w:numId w:val="1"/>
        </w:numPr>
        <w:ind w:left="360" w:hanging="270"/>
        <w:contextualSpacing w:val="0"/>
        <w:rPr>
          <w:rFonts w:ascii="Calibri" w:hAnsi="Calibri" w:cs="Calibri"/>
          <w:sz w:val="22"/>
          <w:szCs w:val="22"/>
        </w:rPr>
      </w:pPr>
      <w:r w:rsidRPr="00D84A6A">
        <w:rPr>
          <w:rFonts w:ascii="Calibri" w:hAnsi="Calibri" w:cs="Calibri"/>
          <w:sz w:val="22"/>
          <w:szCs w:val="22"/>
        </w:rPr>
        <w:t>Collab</w:t>
      </w:r>
      <w:r w:rsidR="00981E20" w:rsidRPr="00D84A6A">
        <w:rPr>
          <w:rFonts w:ascii="Calibri" w:hAnsi="Calibri" w:cs="Calibri"/>
          <w:sz w:val="22"/>
          <w:szCs w:val="22"/>
        </w:rPr>
        <w:t>orated with C</w:t>
      </w:r>
      <w:r w:rsidR="00694AD3" w:rsidRPr="00D84A6A">
        <w:rPr>
          <w:rFonts w:ascii="Calibri" w:hAnsi="Calibri" w:cs="Calibri"/>
          <w:sz w:val="22"/>
          <w:szCs w:val="22"/>
        </w:rPr>
        <w:t>-level executives</w:t>
      </w:r>
      <w:r w:rsidRPr="00D84A6A">
        <w:rPr>
          <w:rFonts w:ascii="Calibri" w:hAnsi="Calibri" w:cs="Calibri"/>
          <w:sz w:val="22"/>
          <w:szCs w:val="22"/>
        </w:rPr>
        <w:t xml:space="preserve"> to create company’s Selling Memorandum. Spearheaded </w:t>
      </w:r>
      <w:r w:rsidR="00694AD3" w:rsidRPr="00D84A6A">
        <w:rPr>
          <w:rFonts w:ascii="Calibri" w:hAnsi="Calibri" w:cs="Calibri"/>
          <w:sz w:val="22"/>
          <w:szCs w:val="22"/>
        </w:rPr>
        <w:t>investor presentations which resulted</w:t>
      </w:r>
      <w:r w:rsidRPr="00D84A6A">
        <w:rPr>
          <w:rFonts w:ascii="Calibri" w:hAnsi="Calibri" w:cs="Calibri"/>
          <w:sz w:val="22"/>
          <w:szCs w:val="22"/>
        </w:rPr>
        <w:t xml:space="preserve"> in two LOI’s.</w:t>
      </w:r>
    </w:p>
    <w:p w14:paraId="1A0E2CFC" w14:textId="77777777" w:rsidR="00F673BE" w:rsidRPr="00D84A6A" w:rsidRDefault="00F673BE" w:rsidP="000D10D8">
      <w:pPr>
        <w:rPr>
          <w:rFonts w:ascii="Calibri" w:hAnsi="Calibri" w:cs="Calibri"/>
          <w:b/>
          <w:sz w:val="22"/>
          <w:szCs w:val="22"/>
        </w:rPr>
      </w:pPr>
    </w:p>
    <w:p w14:paraId="6E977CE8" w14:textId="37BF91D7" w:rsidR="00ED34AE" w:rsidRPr="00D84A6A" w:rsidRDefault="00ED34AE" w:rsidP="00D84A6A">
      <w:pPr>
        <w:tabs>
          <w:tab w:val="left" w:pos="5040"/>
        </w:tabs>
        <w:rPr>
          <w:rFonts w:ascii="Calibri" w:hAnsi="Calibri" w:cs="Calibri"/>
          <w:b/>
          <w:i/>
          <w:iCs/>
          <w:sz w:val="22"/>
          <w:szCs w:val="22"/>
        </w:rPr>
      </w:pPr>
      <w:r w:rsidRPr="00D84A6A">
        <w:rPr>
          <w:rFonts w:ascii="Calibri" w:hAnsi="Calibri" w:cs="Calibri"/>
          <w:b/>
          <w:i/>
          <w:iCs/>
          <w:sz w:val="22"/>
          <w:szCs w:val="22"/>
        </w:rPr>
        <w:t xml:space="preserve">Director Business Development and Franchising </w:t>
      </w:r>
      <w:r w:rsidR="00D84A6A" w:rsidRPr="00D84A6A">
        <w:rPr>
          <w:rFonts w:ascii="Calibri" w:hAnsi="Calibri" w:cs="Calibri"/>
          <w:b/>
          <w:i/>
          <w:iCs/>
          <w:sz w:val="22"/>
          <w:szCs w:val="22"/>
        </w:rPr>
        <w:tab/>
      </w:r>
      <w:r w:rsidR="00CF2822" w:rsidRPr="00D84A6A">
        <w:rPr>
          <w:rFonts w:ascii="Calibri" w:hAnsi="Calibri" w:cs="Calibri"/>
          <w:b/>
          <w:i/>
          <w:iCs/>
          <w:sz w:val="22"/>
          <w:szCs w:val="22"/>
        </w:rPr>
        <w:t>(</w:t>
      </w:r>
      <w:r w:rsidRPr="00D84A6A">
        <w:rPr>
          <w:rFonts w:ascii="Calibri" w:hAnsi="Calibri" w:cs="Calibri"/>
          <w:b/>
          <w:i/>
          <w:iCs/>
          <w:sz w:val="22"/>
          <w:szCs w:val="22"/>
        </w:rPr>
        <w:t>2001-2007</w:t>
      </w:r>
      <w:r w:rsidR="00257EC4" w:rsidRPr="00D84A6A">
        <w:rPr>
          <w:rFonts w:ascii="Calibri" w:hAnsi="Calibri" w:cs="Calibri"/>
          <w:b/>
          <w:i/>
          <w:iCs/>
          <w:sz w:val="22"/>
          <w:szCs w:val="22"/>
        </w:rPr>
        <w:t>)</w:t>
      </w:r>
    </w:p>
    <w:p w14:paraId="28154490" w14:textId="355F21BE" w:rsidR="00AD278A" w:rsidRPr="00D84A6A" w:rsidRDefault="00612E59" w:rsidP="000D10D8">
      <w:pPr>
        <w:rPr>
          <w:rFonts w:ascii="Calibri" w:hAnsi="Calibri" w:cs="Calibri"/>
          <w:sz w:val="22"/>
          <w:szCs w:val="22"/>
        </w:rPr>
      </w:pPr>
      <w:r w:rsidRPr="00D84A6A">
        <w:rPr>
          <w:rFonts w:ascii="Calibri" w:hAnsi="Calibri" w:cs="Calibri"/>
          <w:sz w:val="22"/>
          <w:szCs w:val="22"/>
        </w:rPr>
        <w:t>Responsible for plan</w:t>
      </w:r>
      <w:r w:rsidR="00257EC4" w:rsidRPr="00D84A6A">
        <w:rPr>
          <w:rFonts w:ascii="Calibri" w:hAnsi="Calibri" w:cs="Calibri"/>
          <w:sz w:val="22"/>
          <w:szCs w:val="22"/>
        </w:rPr>
        <w:t>ning and executing IDV’s</w:t>
      </w:r>
      <w:r w:rsidR="00AD278A" w:rsidRPr="00D84A6A">
        <w:rPr>
          <w:rFonts w:ascii="Calibri" w:hAnsi="Calibri" w:cs="Calibri"/>
          <w:sz w:val="22"/>
          <w:szCs w:val="22"/>
        </w:rPr>
        <w:t xml:space="preserve"> fra</w:t>
      </w:r>
      <w:r w:rsidR="00694AD3" w:rsidRPr="00D84A6A">
        <w:rPr>
          <w:rFonts w:ascii="Calibri" w:hAnsi="Calibri" w:cs="Calibri"/>
          <w:sz w:val="22"/>
          <w:szCs w:val="22"/>
        </w:rPr>
        <w:t>nchise growth strategy, focused</w:t>
      </w:r>
      <w:r w:rsidR="00AD278A" w:rsidRPr="00D84A6A">
        <w:rPr>
          <w:rFonts w:ascii="Calibri" w:hAnsi="Calibri" w:cs="Calibri"/>
          <w:sz w:val="22"/>
          <w:szCs w:val="22"/>
        </w:rPr>
        <w:t xml:space="preserve"> on </w:t>
      </w:r>
      <w:r w:rsidRPr="00D84A6A">
        <w:rPr>
          <w:rFonts w:ascii="Calibri" w:hAnsi="Calibri" w:cs="Calibri"/>
          <w:sz w:val="22"/>
          <w:szCs w:val="22"/>
        </w:rPr>
        <w:t>brand building and revenue-enhanci</w:t>
      </w:r>
      <w:r w:rsidR="00AD278A" w:rsidRPr="00D84A6A">
        <w:rPr>
          <w:rFonts w:ascii="Calibri" w:hAnsi="Calibri" w:cs="Calibri"/>
          <w:sz w:val="22"/>
          <w:szCs w:val="22"/>
        </w:rPr>
        <w:t>ng progra</w:t>
      </w:r>
      <w:r w:rsidR="00B15E0E" w:rsidRPr="00D84A6A">
        <w:rPr>
          <w:rFonts w:ascii="Calibri" w:hAnsi="Calibri" w:cs="Calibri"/>
          <w:sz w:val="22"/>
          <w:szCs w:val="22"/>
        </w:rPr>
        <w:t xml:space="preserve">ms. </w:t>
      </w:r>
      <w:r w:rsidR="00257EC4" w:rsidRPr="00D84A6A">
        <w:rPr>
          <w:rFonts w:ascii="Calibri" w:hAnsi="Calibri" w:cs="Calibri"/>
          <w:sz w:val="22"/>
          <w:szCs w:val="22"/>
        </w:rPr>
        <w:t>Guided franchise candidates from inquiry to granting, ensuring FTC regulations compliance.</w:t>
      </w:r>
      <w:r w:rsidR="00B15E0E" w:rsidRPr="00D84A6A">
        <w:rPr>
          <w:rFonts w:ascii="Calibri" w:hAnsi="Calibri" w:cs="Calibri"/>
          <w:sz w:val="22"/>
          <w:szCs w:val="22"/>
        </w:rPr>
        <w:t xml:space="preserve"> Established best practices for corporate and franchise divisions and trained both staffs to establish goals, define performance metrics and create action plans to drive business success.</w:t>
      </w:r>
    </w:p>
    <w:p w14:paraId="04752374" w14:textId="2901D3AA" w:rsidR="00257EC4" w:rsidRPr="00D84A6A" w:rsidRDefault="00257EC4" w:rsidP="00D84A6A">
      <w:pPr>
        <w:pStyle w:val="ListParagraph"/>
        <w:numPr>
          <w:ilvl w:val="0"/>
          <w:numId w:val="14"/>
        </w:numPr>
        <w:ind w:left="360" w:hanging="270"/>
        <w:contextualSpacing w:val="0"/>
        <w:rPr>
          <w:rFonts w:ascii="Calibri" w:hAnsi="Calibri" w:cs="Calibri"/>
          <w:sz w:val="22"/>
          <w:szCs w:val="22"/>
        </w:rPr>
      </w:pPr>
      <w:r w:rsidRPr="00D84A6A">
        <w:rPr>
          <w:rFonts w:ascii="Calibri" w:hAnsi="Calibri" w:cs="Calibri"/>
          <w:sz w:val="22"/>
          <w:szCs w:val="22"/>
        </w:rPr>
        <w:t>Increased sales closing rate to over 60% and</w:t>
      </w:r>
      <w:r w:rsidR="00B15E0E" w:rsidRPr="00D84A6A">
        <w:rPr>
          <w:rFonts w:ascii="Calibri" w:hAnsi="Calibri" w:cs="Calibri"/>
          <w:sz w:val="22"/>
          <w:szCs w:val="22"/>
        </w:rPr>
        <w:t xml:space="preserve"> enhanced </w:t>
      </w:r>
      <w:r w:rsidR="008E02FC" w:rsidRPr="00D84A6A">
        <w:rPr>
          <w:rFonts w:ascii="Calibri" w:hAnsi="Calibri" w:cs="Calibri"/>
          <w:sz w:val="22"/>
          <w:szCs w:val="22"/>
        </w:rPr>
        <w:t>PR</w:t>
      </w:r>
      <w:r w:rsidRPr="00D84A6A">
        <w:rPr>
          <w:rFonts w:ascii="Calibri" w:hAnsi="Calibri" w:cs="Calibri"/>
          <w:sz w:val="22"/>
          <w:szCs w:val="22"/>
        </w:rPr>
        <w:t xml:space="preserve"> th</w:t>
      </w:r>
      <w:r w:rsidR="008E02FC" w:rsidRPr="00D84A6A">
        <w:rPr>
          <w:rFonts w:ascii="Calibri" w:hAnsi="Calibri" w:cs="Calibri"/>
          <w:sz w:val="22"/>
          <w:szCs w:val="22"/>
        </w:rPr>
        <w:t>r</w:t>
      </w:r>
      <w:r w:rsidRPr="00D84A6A">
        <w:rPr>
          <w:rFonts w:ascii="Calibri" w:hAnsi="Calibri" w:cs="Calibri"/>
          <w:sz w:val="22"/>
          <w:szCs w:val="22"/>
        </w:rPr>
        <w:t xml:space="preserve">ough the development and implementation of </w:t>
      </w:r>
      <w:r w:rsidR="00AD278A" w:rsidRPr="00D84A6A">
        <w:rPr>
          <w:rFonts w:ascii="Calibri" w:hAnsi="Calibri" w:cs="Calibri"/>
          <w:sz w:val="22"/>
          <w:szCs w:val="22"/>
        </w:rPr>
        <w:t xml:space="preserve">innovative brand differentiation programs. </w:t>
      </w:r>
    </w:p>
    <w:p w14:paraId="3EDABB94" w14:textId="05F0B968" w:rsidR="00ED34AE" w:rsidRPr="00D84A6A" w:rsidRDefault="00257EC4" w:rsidP="00D84A6A">
      <w:pPr>
        <w:pStyle w:val="ListParagraph"/>
        <w:numPr>
          <w:ilvl w:val="0"/>
          <w:numId w:val="14"/>
        </w:numPr>
        <w:ind w:left="360" w:hanging="270"/>
        <w:contextualSpacing w:val="0"/>
        <w:rPr>
          <w:rFonts w:ascii="Calibri" w:hAnsi="Calibri" w:cs="Calibri"/>
          <w:sz w:val="22"/>
          <w:szCs w:val="22"/>
        </w:rPr>
      </w:pPr>
      <w:r w:rsidRPr="00D84A6A">
        <w:rPr>
          <w:rFonts w:ascii="Calibri" w:hAnsi="Calibri" w:cs="Calibri"/>
          <w:sz w:val="22"/>
          <w:szCs w:val="22"/>
        </w:rPr>
        <w:t>E</w:t>
      </w:r>
      <w:r w:rsidR="00ED34AE" w:rsidRPr="00D84A6A">
        <w:rPr>
          <w:rFonts w:ascii="Calibri" w:hAnsi="Calibri" w:cs="Calibri"/>
          <w:sz w:val="22"/>
          <w:szCs w:val="22"/>
        </w:rPr>
        <w:t xml:space="preserve">xceeded </w:t>
      </w:r>
      <w:r w:rsidR="00A520C3" w:rsidRPr="00D84A6A">
        <w:rPr>
          <w:rFonts w:ascii="Calibri" w:hAnsi="Calibri" w:cs="Calibri"/>
          <w:sz w:val="22"/>
          <w:szCs w:val="22"/>
        </w:rPr>
        <w:t>franchise s</w:t>
      </w:r>
      <w:r w:rsidR="00ED34AE" w:rsidRPr="00D84A6A">
        <w:rPr>
          <w:rFonts w:ascii="Calibri" w:hAnsi="Calibri" w:cs="Calibri"/>
          <w:sz w:val="22"/>
          <w:szCs w:val="22"/>
        </w:rPr>
        <w:t>ales goals through prospecting, cold calling and relationship development.</w:t>
      </w:r>
    </w:p>
    <w:p w14:paraId="1D3683B6" w14:textId="77777777" w:rsidR="001F1F67" w:rsidRPr="0053512B" w:rsidRDefault="001F1F67" w:rsidP="0053512B">
      <w:pPr>
        <w:rPr>
          <w:rFonts w:ascii="Calibri" w:hAnsi="Calibri" w:cs="Calibri"/>
          <w:i/>
          <w:sz w:val="22"/>
          <w:szCs w:val="22"/>
        </w:rPr>
      </w:pPr>
    </w:p>
    <w:p w14:paraId="695D7DDE" w14:textId="77777777" w:rsidR="00CF2822" w:rsidRPr="00D84A6A" w:rsidRDefault="00CF2822" w:rsidP="000D10D8">
      <w:pPr>
        <w:rPr>
          <w:rFonts w:ascii="Calibri" w:hAnsi="Calibri" w:cs="Calibri"/>
          <w:b/>
          <w:sz w:val="16"/>
          <w:szCs w:val="16"/>
        </w:rPr>
      </w:pPr>
    </w:p>
    <w:p w14:paraId="6D28D010" w14:textId="108C948B" w:rsidR="00D84A6A" w:rsidRPr="00D84A6A" w:rsidRDefault="00D84A6A" w:rsidP="00D84A6A">
      <w:pPr>
        <w:pStyle w:val="Heading1"/>
        <w:pBdr>
          <w:top w:val="double" w:sz="4" w:space="1" w:color="auto"/>
        </w:pBdr>
        <w:jc w:val="center"/>
        <w:rPr>
          <w:rFonts w:ascii="Calibri" w:hAnsi="Calibri"/>
          <w:b/>
          <w:bCs/>
          <w:sz w:val="24"/>
          <w:szCs w:val="24"/>
          <w:u w:val="none"/>
        </w:rPr>
      </w:pPr>
      <w:r w:rsidRPr="00D84A6A">
        <w:rPr>
          <w:rFonts w:ascii="Calibri" w:hAnsi="Calibri"/>
          <w:b/>
          <w:bCs/>
          <w:sz w:val="24"/>
          <w:szCs w:val="24"/>
          <w:u w:val="none"/>
        </w:rPr>
        <w:t>EDUCATION</w:t>
      </w:r>
    </w:p>
    <w:p w14:paraId="4C0B4F88" w14:textId="35ABDFAA" w:rsidR="00BE073D" w:rsidRPr="00D84A6A" w:rsidRDefault="00BE073D" w:rsidP="00D84A6A">
      <w:pPr>
        <w:spacing w:before="120"/>
        <w:rPr>
          <w:rFonts w:ascii="Calibri" w:hAnsi="Calibri" w:cs="Calibri"/>
          <w:b/>
          <w:sz w:val="22"/>
          <w:szCs w:val="22"/>
        </w:rPr>
      </w:pPr>
      <w:r w:rsidRPr="00D84A6A">
        <w:rPr>
          <w:rFonts w:ascii="Calibri" w:hAnsi="Calibri" w:cs="Calibri"/>
          <w:b/>
          <w:sz w:val="22"/>
          <w:szCs w:val="22"/>
        </w:rPr>
        <w:t>University of Massachusetts, Amherst</w:t>
      </w:r>
      <w:r w:rsidR="00D84A6A" w:rsidRPr="00D84A6A">
        <w:rPr>
          <w:rFonts w:ascii="Calibri" w:hAnsi="Calibri" w:cs="Calibri"/>
          <w:b/>
          <w:sz w:val="22"/>
          <w:szCs w:val="22"/>
        </w:rPr>
        <w:t xml:space="preserve"> - </w:t>
      </w:r>
      <w:r w:rsidR="00357CBC" w:rsidRPr="00D84A6A">
        <w:rPr>
          <w:rFonts w:ascii="Calibri" w:hAnsi="Calibri" w:cs="Calibri"/>
          <w:sz w:val="22"/>
          <w:szCs w:val="22"/>
        </w:rPr>
        <w:t>Bachelor of Science</w:t>
      </w:r>
    </w:p>
    <w:p w14:paraId="00F784F4" w14:textId="77777777" w:rsidR="00127C39" w:rsidRPr="00D84A6A" w:rsidRDefault="00127C39" w:rsidP="000D10D8">
      <w:pPr>
        <w:rPr>
          <w:rFonts w:ascii="Calibri" w:hAnsi="Calibri" w:cs="Calibri"/>
          <w:b/>
          <w:sz w:val="22"/>
          <w:szCs w:val="22"/>
        </w:rPr>
      </w:pPr>
    </w:p>
    <w:sectPr w:rsidR="00127C39" w:rsidRPr="00D84A6A" w:rsidSect="00D84A6A">
      <w:type w:val="continuous"/>
      <w:pgSz w:w="12240" w:h="15840"/>
      <w:pgMar w:top="864" w:right="864" w:bottom="864" w:left="86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CD5256" w14:textId="77777777" w:rsidR="00CA0D35" w:rsidRDefault="00CA0D35" w:rsidP="00D84A6A">
      <w:r>
        <w:separator/>
      </w:r>
    </w:p>
  </w:endnote>
  <w:endnote w:type="continuationSeparator" w:id="0">
    <w:p w14:paraId="4168CD8C" w14:textId="77777777" w:rsidR="00CA0D35" w:rsidRDefault="00CA0D35" w:rsidP="00D84A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AF605F" w14:textId="77777777" w:rsidR="00CA0D35" w:rsidRDefault="00CA0D35" w:rsidP="00D84A6A">
      <w:r>
        <w:separator/>
      </w:r>
    </w:p>
  </w:footnote>
  <w:footnote w:type="continuationSeparator" w:id="0">
    <w:p w14:paraId="00D226DE" w14:textId="77777777" w:rsidR="00CA0D35" w:rsidRDefault="00CA0D35" w:rsidP="00D84A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ajorHAnsi" w:hAnsiTheme="majorHAnsi" w:cstheme="majorHAnsi"/>
        <w:color w:val="7F7F7F" w:themeColor="background1" w:themeShade="7F"/>
        <w:spacing w:val="60"/>
        <w:sz w:val="20"/>
        <w:szCs w:val="20"/>
      </w:rPr>
      <w:id w:val="814685240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17DF6555" w14:textId="6309FA12" w:rsidR="00D84A6A" w:rsidRPr="00D84A6A" w:rsidRDefault="00D84A6A" w:rsidP="00D84A6A">
        <w:pPr>
          <w:pStyle w:val="Header"/>
          <w:pBdr>
            <w:bottom w:val="single" w:sz="4" w:space="1" w:color="D9D9D9" w:themeColor="background1" w:themeShade="D9"/>
          </w:pBdr>
          <w:tabs>
            <w:tab w:val="clear" w:pos="4680"/>
            <w:tab w:val="clear" w:pos="9360"/>
            <w:tab w:val="right" w:pos="10350"/>
          </w:tabs>
          <w:jc w:val="right"/>
          <w:rPr>
            <w:rFonts w:asciiTheme="majorHAnsi" w:hAnsiTheme="majorHAnsi" w:cstheme="majorHAnsi"/>
            <w:b/>
            <w:bCs/>
            <w:sz w:val="20"/>
            <w:szCs w:val="20"/>
          </w:rPr>
        </w:pPr>
        <w:r w:rsidRPr="00D84A6A">
          <w:rPr>
            <w:rFonts w:asciiTheme="majorHAnsi" w:hAnsiTheme="majorHAnsi" w:cstheme="majorHAnsi"/>
            <w:color w:val="7F7F7F" w:themeColor="background1" w:themeShade="7F"/>
            <w:spacing w:val="60"/>
            <w:sz w:val="20"/>
            <w:szCs w:val="20"/>
          </w:rPr>
          <w:t>Terence Fitzpatrick</w:t>
        </w:r>
        <w:r w:rsidRPr="00D84A6A">
          <w:rPr>
            <w:rFonts w:asciiTheme="majorHAnsi" w:hAnsiTheme="majorHAnsi" w:cstheme="majorHAnsi"/>
            <w:color w:val="7F7F7F" w:themeColor="background1" w:themeShade="7F"/>
            <w:spacing w:val="60"/>
            <w:sz w:val="20"/>
            <w:szCs w:val="20"/>
          </w:rPr>
          <w:tab/>
          <w:t>Page</w:t>
        </w:r>
        <w:r w:rsidRPr="00D84A6A">
          <w:rPr>
            <w:rFonts w:asciiTheme="majorHAnsi" w:hAnsiTheme="majorHAnsi" w:cstheme="majorHAnsi"/>
            <w:sz w:val="20"/>
            <w:szCs w:val="20"/>
          </w:rPr>
          <w:t xml:space="preserve"> | </w:t>
        </w:r>
        <w:r w:rsidRPr="00D84A6A">
          <w:rPr>
            <w:rFonts w:asciiTheme="majorHAnsi" w:hAnsiTheme="majorHAnsi" w:cstheme="majorHAnsi"/>
            <w:sz w:val="20"/>
            <w:szCs w:val="20"/>
          </w:rPr>
          <w:fldChar w:fldCharType="begin"/>
        </w:r>
        <w:r w:rsidRPr="00D84A6A">
          <w:rPr>
            <w:rFonts w:asciiTheme="majorHAnsi" w:hAnsiTheme="majorHAnsi" w:cstheme="majorHAnsi"/>
            <w:sz w:val="20"/>
            <w:szCs w:val="20"/>
          </w:rPr>
          <w:instrText xml:space="preserve"> PAGE   \* MERGEFORMAT </w:instrText>
        </w:r>
        <w:r w:rsidRPr="00D84A6A">
          <w:rPr>
            <w:rFonts w:asciiTheme="majorHAnsi" w:hAnsiTheme="majorHAnsi" w:cstheme="majorHAnsi"/>
            <w:sz w:val="20"/>
            <w:szCs w:val="20"/>
          </w:rPr>
          <w:fldChar w:fldCharType="separate"/>
        </w:r>
        <w:r w:rsidRPr="00D84A6A">
          <w:rPr>
            <w:rFonts w:asciiTheme="majorHAnsi" w:hAnsiTheme="majorHAnsi" w:cstheme="majorHAnsi"/>
            <w:b/>
            <w:bCs/>
            <w:noProof/>
            <w:sz w:val="20"/>
            <w:szCs w:val="20"/>
          </w:rPr>
          <w:t>2</w:t>
        </w:r>
        <w:r w:rsidRPr="00D84A6A">
          <w:rPr>
            <w:rFonts w:asciiTheme="majorHAnsi" w:hAnsiTheme="majorHAnsi" w:cstheme="majorHAnsi"/>
            <w:b/>
            <w:bCs/>
            <w:noProof/>
            <w:sz w:val="20"/>
            <w:szCs w:val="20"/>
          </w:rPr>
          <w:fldChar w:fldCharType="end"/>
        </w:r>
      </w:p>
    </w:sdtContent>
  </w:sdt>
  <w:p w14:paraId="41A6F1B4" w14:textId="77777777" w:rsidR="00D84A6A" w:rsidRDefault="00D84A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2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3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7815AE"/>
    <w:multiLevelType w:val="hybridMultilevel"/>
    <w:tmpl w:val="E59C2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CC550E"/>
    <w:multiLevelType w:val="hybridMultilevel"/>
    <w:tmpl w:val="D6F2838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9EC647D"/>
    <w:multiLevelType w:val="hybridMultilevel"/>
    <w:tmpl w:val="B504E9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297119"/>
    <w:multiLevelType w:val="hybridMultilevel"/>
    <w:tmpl w:val="DB90D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F0381E"/>
    <w:multiLevelType w:val="hybridMultilevel"/>
    <w:tmpl w:val="F476D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C8390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8C32DC"/>
    <w:multiLevelType w:val="hybridMultilevel"/>
    <w:tmpl w:val="3F366E8C"/>
    <w:lvl w:ilvl="0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21916EA7"/>
    <w:multiLevelType w:val="hybridMultilevel"/>
    <w:tmpl w:val="A2F28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683ABD"/>
    <w:multiLevelType w:val="hybridMultilevel"/>
    <w:tmpl w:val="393E7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7921C0"/>
    <w:multiLevelType w:val="hybridMultilevel"/>
    <w:tmpl w:val="0AE8D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0E79D5"/>
    <w:multiLevelType w:val="hybridMultilevel"/>
    <w:tmpl w:val="409AB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0309C5"/>
    <w:multiLevelType w:val="hybridMultilevel"/>
    <w:tmpl w:val="24E24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4C0733"/>
    <w:multiLevelType w:val="hybridMultilevel"/>
    <w:tmpl w:val="AA2E1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0240F8"/>
    <w:multiLevelType w:val="hybridMultilevel"/>
    <w:tmpl w:val="3516E1D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9C55C6"/>
    <w:multiLevelType w:val="hybridMultilevel"/>
    <w:tmpl w:val="C194C3E8"/>
    <w:lvl w:ilvl="0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7" w15:restartNumberingAfterBreak="0">
    <w:nsid w:val="36047F0A"/>
    <w:multiLevelType w:val="multilevel"/>
    <w:tmpl w:val="DEF4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23150E"/>
    <w:multiLevelType w:val="hybridMultilevel"/>
    <w:tmpl w:val="DF7E7CE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55450C"/>
    <w:multiLevelType w:val="hybridMultilevel"/>
    <w:tmpl w:val="F038495A"/>
    <w:lvl w:ilvl="0" w:tplc="8FCAC03E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0" w15:restartNumberingAfterBreak="0">
    <w:nsid w:val="475F4A0C"/>
    <w:multiLevelType w:val="hybridMultilevel"/>
    <w:tmpl w:val="04F44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DB1D23"/>
    <w:multiLevelType w:val="hybridMultilevel"/>
    <w:tmpl w:val="ED3EF5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4D66A0"/>
    <w:multiLevelType w:val="hybridMultilevel"/>
    <w:tmpl w:val="250A3A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895FED"/>
    <w:multiLevelType w:val="hybridMultilevel"/>
    <w:tmpl w:val="ACC0E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307FFA"/>
    <w:multiLevelType w:val="hybridMultilevel"/>
    <w:tmpl w:val="BB042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CB79E7"/>
    <w:multiLevelType w:val="hybridMultilevel"/>
    <w:tmpl w:val="B134B35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45189B"/>
    <w:multiLevelType w:val="hybridMultilevel"/>
    <w:tmpl w:val="6E620F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91382E"/>
    <w:multiLevelType w:val="hybridMultilevel"/>
    <w:tmpl w:val="E1F4E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526CE4"/>
    <w:multiLevelType w:val="hybridMultilevel"/>
    <w:tmpl w:val="F24833C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9"/>
  </w:num>
  <w:num w:numId="3">
    <w:abstractNumId w:val="3"/>
  </w:num>
  <w:num w:numId="4">
    <w:abstractNumId w:val="18"/>
  </w:num>
  <w:num w:numId="5">
    <w:abstractNumId w:val="25"/>
  </w:num>
  <w:num w:numId="6">
    <w:abstractNumId w:val="17"/>
  </w:num>
  <w:num w:numId="7">
    <w:abstractNumId w:val="16"/>
  </w:num>
  <w:num w:numId="8">
    <w:abstractNumId w:val="26"/>
  </w:num>
  <w:num w:numId="9">
    <w:abstractNumId w:val="21"/>
  </w:num>
  <w:num w:numId="10">
    <w:abstractNumId w:val="27"/>
  </w:num>
  <w:num w:numId="11">
    <w:abstractNumId w:val="22"/>
  </w:num>
  <w:num w:numId="12">
    <w:abstractNumId w:val="5"/>
  </w:num>
  <w:num w:numId="13">
    <w:abstractNumId w:val="24"/>
  </w:num>
  <w:num w:numId="14">
    <w:abstractNumId w:val="12"/>
  </w:num>
  <w:num w:numId="15">
    <w:abstractNumId w:val="14"/>
  </w:num>
  <w:num w:numId="16">
    <w:abstractNumId w:val="20"/>
  </w:num>
  <w:num w:numId="17">
    <w:abstractNumId w:val="13"/>
  </w:num>
  <w:num w:numId="18">
    <w:abstractNumId w:val="4"/>
  </w:num>
  <w:num w:numId="19">
    <w:abstractNumId w:val="6"/>
  </w:num>
  <w:num w:numId="20">
    <w:abstractNumId w:val="23"/>
  </w:num>
  <w:num w:numId="21">
    <w:abstractNumId w:val="0"/>
  </w:num>
  <w:num w:numId="22">
    <w:abstractNumId w:val="1"/>
  </w:num>
  <w:num w:numId="23">
    <w:abstractNumId w:val="2"/>
  </w:num>
  <w:num w:numId="24">
    <w:abstractNumId w:val="15"/>
  </w:num>
  <w:num w:numId="25">
    <w:abstractNumId w:val="11"/>
  </w:num>
  <w:num w:numId="26">
    <w:abstractNumId w:val="10"/>
  </w:num>
  <w:num w:numId="27">
    <w:abstractNumId w:val="28"/>
  </w:num>
  <w:num w:numId="28">
    <w:abstractNumId w:val="9"/>
  </w:num>
  <w:num w:numId="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8E2"/>
    <w:rsid w:val="00003590"/>
    <w:rsid w:val="0000702D"/>
    <w:rsid w:val="00015EB3"/>
    <w:rsid w:val="00017DFB"/>
    <w:rsid w:val="00021159"/>
    <w:rsid w:val="00027EFB"/>
    <w:rsid w:val="00050AC6"/>
    <w:rsid w:val="000723D8"/>
    <w:rsid w:val="000A0DD7"/>
    <w:rsid w:val="000A2129"/>
    <w:rsid w:val="000A5187"/>
    <w:rsid w:val="000A5E87"/>
    <w:rsid w:val="000A7033"/>
    <w:rsid w:val="000A7386"/>
    <w:rsid w:val="000B11B1"/>
    <w:rsid w:val="000B1E2B"/>
    <w:rsid w:val="000C3E18"/>
    <w:rsid w:val="000D0688"/>
    <w:rsid w:val="000D10D8"/>
    <w:rsid w:val="000E06BD"/>
    <w:rsid w:val="000E2EBD"/>
    <w:rsid w:val="000E4F50"/>
    <w:rsid w:val="000E7781"/>
    <w:rsid w:val="000F5B88"/>
    <w:rsid w:val="00101123"/>
    <w:rsid w:val="00111F60"/>
    <w:rsid w:val="00113698"/>
    <w:rsid w:val="00116A4C"/>
    <w:rsid w:val="00116A59"/>
    <w:rsid w:val="00125380"/>
    <w:rsid w:val="00126496"/>
    <w:rsid w:val="00127C39"/>
    <w:rsid w:val="001550DC"/>
    <w:rsid w:val="00171775"/>
    <w:rsid w:val="00175DF2"/>
    <w:rsid w:val="00176134"/>
    <w:rsid w:val="00177BF5"/>
    <w:rsid w:val="001824EC"/>
    <w:rsid w:val="00184A68"/>
    <w:rsid w:val="00187FF6"/>
    <w:rsid w:val="00196E2C"/>
    <w:rsid w:val="001A365A"/>
    <w:rsid w:val="001A6A7B"/>
    <w:rsid w:val="001B1B96"/>
    <w:rsid w:val="001B2452"/>
    <w:rsid w:val="001E2B6C"/>
    <w:rsid w:val="001F1F67"/>
    <w:rsid w:val="0020244D"/>
    <w:rsid w:val="00202B37"/>
    <w:rsid w:val="00205573"/>
    <w:rsid w:val="00220D11"/>
    <w:rsid w:val="00222C72"/>
    <w:rsid w:val="00225B39"/>
    <w:rsid w:val="00233AE9"/>
    <w:rsid w:val="002556A8"/>
    <w:rsid w:val="00257EC4"/>
    <w:rsid w:val="00260F96"/>
    <w:rsid w:val="00265934"/>
    <w:rsid w:val="0027194E"/>
    <w:rsid w:val="00282322"/>
    <w:rsid w:val="00282BEF"/>
    <w:rsid w:val="002835E1"/>
    <w:rsid w:val="00290FA6"/>
    <w:rsid w:val="00291377"/>
    <w:rsid w:val="00297A30"/>
    <w:rsid w:val="002B11DA"/>
    <w:rsid w:val="002C692F"/>
    <w:rsid w:val="002D1492"/>
    <w:rsid w:val="002D399F"/>
    <w:rsid w:val="002D4920"/>
    <w:rsid w:val="002E11AE"/>
    <w:rsid w:val="002F34A8"/>
    <w:rsid w:val="002F4AFE"/>
    <w:rsid w:val="002F5B0B"/>
    <w:rsid w:val="002F611B"/>
    <w:rsid w:val="00312C55"/>
    <w:rsid w:val="00313423"/>
    <w:rsid w:val="00333C51"/>
    <w:rsid w:val="00342E01"/>
    <w:rsid w:val="00350E63"/>
    <w:rsid w:val="00357CBC"/>
    <w:rsid w:val="00360637"/>
    <w:rsid w:val="0036473F"/>
    <w:rsid w:val="0036789C"/>
    <w:rsid w:val="00384969"/>
    <w:rsid w:val="003935F4"/>
    <w:rsid w:val="0039652B"/>
    <w:rsid w:val="003A4603"/>
    <w:rsid w:val="003A5265"/>
    <w:rsid w:val="003A59C7"/>
    <w:rsid w:val="003A62B0"/>
    <w:rsid w:val="003B78A7"/>
    <w:rsid w:val="003C3DC4"/>
    <w:rsid w:val="003C62F8"/>
    <w:rsid w:val="003C7758"/>
    <w:rsid w:val="003E07FC"/>
    <w:rsid w:val="003E686B"/>
    <w:rsid w:val="00400563"/>
    <w:rsid w:val="00402FF7"/>
    <w:rsid w:val="004033B6"/>
    <w:rsid w:val="00405C8F"/>
    <w:rsid w:val="004064B1"/>
    <w:rsid w:val="0042241F"/>
    <w:rsid w:val="00424BB1"/>
    <w:rsid w:val="00450FC0"/>
    <w:rsid w:val="00477032"/>
    <w:rsid w:val="004809BC"/>
    <w:rsid w:val="00481757"/>
    <w:rsid w:val="004872E2"/>
    <w:rsid w:val="00492EA1"/>
    <w:rsid w:val="004A2273"/>
    <w:rsid w:val="004D5BE9"/>
    <w:rsid w:val="004F0B32"/>
    <w:rsid w:val="004F30FC"/>
    <w:rsid w:val="004F6BE4"/>
    <w:rsid w:val="00504E29"/>
    <w:rsid w:val="00520FCF"/>
    <w:rsid w:val="00522A67"/>
    <w:rsid w:val="00524C06"/>
    <w:rsid w:val="005335F7"/>
    <w:rsid w:val="0053512B"/>
    <w:rsid w:val="0053551F"/>
    <w:rsid w:val="0054266A"/>
    <w:rsid w:val="00546633"/>
    <w:rsid w:val="005530A8"/>
    <w:rsid w:val="00557F24"/>
    <w:rsid w:val="00560877"/>
    <w:rsid w:val="00574C73"/>
    <w:rsid w:val="00575B5B"/>
    <w:rsid w:val="00581A7F"/>
    <w:rsid w:val="00586003"/>
    <w:rsid w:val="005904CA"/>
    <w:rsid w:val="005A18E2"/>
    <w:rsid w:val="005C2739"/>
    <w:rsid w:val="005C6237"/>
    <w:rsid w:val="005D77E4"/>
    <w:rsid w:val="005E3582"/>
    <w:rsid w:val="005E72BD"/>
    <w:rsid w:val="005F39A0"/>
    <w:rsid w:val="005F5489"/>
    <w:rsid w:val="00612E59"/>
    <w:rsid w:val="006136D3"/>
    <w:rsid w:val="006202FF"/>
    <w:rsid w:val="00622C1F"/>
    <w:rsid w:val="00626447"/>
    <w:rsid w:val="0062668A"/>
    <w:rsid w:val="00630CCE"/>
    <w:rsid w:val="00637A22"/>
    <w:rsid w:val="006401ED"/>
    <w:rsid w:val="00650A8A"/>
    <w:rsid w:val="006664E6"/>
    <w:rsid w:val="00671EEC"/>
    <w:rsid w:val="00673972"/>
    <w:rsid w:val="00675088"/>
    <w:rsid w:val="00675255"/>
    <w:rsid w:val="00675903"/>
    <w:rsid w:val="006761CD"/>
    <w:rsid w:val="0068197E"/>
    <w:rsid w:val="006852AC"/>
    <w:rsid w:val="006901E0"/>
    <w:rsid w:val="006902D1"/>
    <w:rsid w:val="00694AD3"/>
    <w:rsid w:val="006960B1"/>
    <w:rsid w:val="006A1C0F"/>
    <w:rsid w:val="006A487A"/>
    <w:rsid w:val="006B07D1"/>
    <w:rsid w:val="006B0D90"/>
    <w:rsid w:val="006B7255"/>
    <w:rsid w:val="006D22D7"/>
    <w:rsid w:val="006D2A48"/>
    <w:rsid w:val="006D6AD6"/>
    <w:rsid w:val="006F76C4"/>
    <w:rsid w:val="007010CC"/>
    <w:rsid w:val="00703B07"/>
    <w:rsid w:val="0071089A"/>
    <w:rsid w:val="00716245"/>
    <w:rsid w:val="00736513"/>
    <w:rsid w:val="00745731"/>
    <w:rsid w:val="00745BE3"/>
    <w:rsid w:val="00746B82"/>
    <w:rsid w:val="00762E43"/>
    <w:rsid w:val="007631E4"/>
    <w:rsid w:val="00776B06"/>
    <w:rsid w:val="007A53F0"/>
    <w:rsid w:val="007A768B"/>
    <w:rsid w:val="007C30D1"/>
    <w:rsid w:val="007D21F2"/>
    <w:rsid w:val="007D33D3"/>
    <w:rsid w:val="007E14CC"/>
    <w:rsid w:val="007E220F"/>
    <w:rsid w:val="007E54F4"/>
    <w:rsid w:val="007E6266"/>
    <w:rsid w:val="007E67FB"/>
    <w:rsid w:val="007F0645"/>
    <w:rsid w:val="007F6E15"/>
    <w:rsid w:val="00806699"/>
    <w:rsid w:val="008115E4"/>
    <w:rsid w:val="0081524D"/>
    <w:rsid w:val="00834E66"/>
    <w:rsid w:val="00836BC8"/>
    <w:rsid w:val="00844470"/>
    <w:rsid w:val="008461B6"/>
    <w:rsid w:val="00863D15"/>
    <w:rsid w:val="00865FE0"/>
    <w:rsid w:val="00871AA1"/>
    <w:rsid w:val="00874ED0"/>
    <w:rsid w:val="00875C29"/>
    <w:rsid w:val="008912DD"/>
    <w:rsid w:val="00896A13"/>
    <w:rsid w:val="008A79C1"/>
    <w:rsid w:val="008B331C"/>
    <w:rsid w:val="008C103C"/>
    <w:rsid w:val="008C60EB"/>
    <w:rsid w:val="008D4494"/>
    <w:rsid w:val="008E02FC"/>
    <w:rsid w:val="008F29F1"/>
    <w:rsid w:val="008F3586"/>
    <w:rsid w:val="00904F71"/>
    <w:rsid w:val="0091086D"/>
    <w:rsid w:val="00912030"/>
    <w:rsid w:val="00935FF7"/>
    <w:rsid w:val="00955255"/>
    <w:rsid w:val="00964B14"/>
    <w:rsid w:val="00964C6D"/>
    <w:rsid w:val="00966DFF"/>
    <w:rsid w:val="00967834"/>
    <w:rsid w:val="00967E66"/>
    <w:rsid w:val="00975AE0"/>
    <w:rsid w:val="00976F29"/>
    <w:rsid w:val="009808B0"/>
    <w:rsid w:val="00981E20"/>
    <w:rsid w:val="0098580C"/>
    <w:rsid w:val="009907FA"/>
    <w:rsid w:val="009B2183"/>
    <w:rsid w:val="009B4B12"/>
    <w:rsid w:val="009C43C9"/>
    <w:rsid w:val="009C64B2"/>
    <w:rsid w:val="009E2AED"/>
    <w:rsid w:val="00A0794C"/>
    <w:rsid w:val="00A13BF0"/>
    <w:rsid w:val="00A1666E"/>
    <w:rsid w:val="00A3445D"/>
    <w:rsid w:val="00A45C61"/>
    <w:rsid w:val="00A472CE"/>
    <w:rsid w:val="00A47B16"/>
    <w:rsid w:val="00A520C3"/>
    <w:rsid w:val="00A527C6"/>
    <w:rsid w:val="00A67D82"/>
    <w:rsid w:val="00A70485"/>
    <w:rsid w:val="00A71F49"/>
    <w:rsid w:val="00A72357"/>
    <w:rsid w:val="00A732B9"/>
    <w:rsid w:val="00A84ADA"/>
    <w:rsid w:val="00A92EA9"/>
    <w:rsid w:val="00AA44ED"/>
    <w:rsid w:val="00AB1B31"/>
    <w:rsid w:val="00AB4051"/>
    <w:rsid w:val="00AC3A54"/>
    <w:rsid w:val="00AD2234"/>
    <w:rsid w:val="00AD278A"/>
    <w:rsid w:val="00AD4D7C"/>
    <w:rsid w:val="00AE0749"/>
    <w:rsid w:val="00AF310C"/>
    <w:rsid w:val="00B0136D"/>
    <w:rsid w:val="00B03F72"/>
    <w:rsid w:val="00B15E0E"/>
    <w:rsid w:val="00B31F7B"/>
    <w:rsid w:val="00B33C48"/>
    <w:rsid w:val="00B8424F"/>
    <w:rsid w:val="00B86227"/>
    <w:rsid w:val="00B87501"/>
    <w:rsid w:val="00B953FB"/>
    <w:rsid w:val="00B97BF9"/>
    <w:rsid w:val="00BA46D5"/>
    <w:rsid w:val="00BC111D"/>
    <w:rsid w:val="00BD5948"/>
    <w:rsid w:val="00BE073D"/>
    <w:rsid w:val="00BE22B1"/>
    <w:rsid w:val="00BE2FA5"/>
    <w:rsid w:val="00BF6BE3"/>
    <w:rsid w:val="00BF7075"/>
    <w:rsid w:val="00C014EC"/>
    <w:rsid w:val="00C03843"/>
    <w:rsid w:val="00C20671"/>
    <w:rsid w:val="00C2713C"/>
    <w:rsid w:val="00C30AAF"/>
    <w:rsid w:val="00C52C25"/>
    <w:rsid w:val="00C53908"/>
    <w:rsid w:val="00C5519B"/>
    <w:rsid w:val="00C57C16"/>
    <w:rsid w:val="00C61DFB"/>
    <w:rsid w:val="00C621E9"/>
    <w:rsid w:val="00C829E2"/>
    <w:rsid w:val="00C937E7"/>
    <w:rsid w:val="00C94E92"/>
    <w:rsid w:val="00CA0D35"/>
    <w:rsid w:val="00CA5B31"/>
    <w:rsid w:val="00CB7935"/>
    <w:rsid w:val="00CC2340"/>
    <w:rsid w:val="00CC4090"/>
    <w:rsid w:val="00CC7DA2"/>
    <w:rsid w:val="00CE2FC6"/>
    <w:rsid w:val="00CF2822"/>
    <w:rsid w:val="00D02500"/>
    <w:rsid w:val="00D103E7"/>
    <w:rsid w:val="00D14D26"/>
    <w:rsid w:val="00D15363"/>
    <w:rsid w:val="00D175AB"/>
    <w:rsid w:val="00D20720"/>
    <w:rsid w:val="00D26713"/>
    <w:rsid w:val="00D336F2"/>
    <w:rsid w:val="00D34A62"/>
    <w:rsid w:val="00D360A7"/>
    <w:rsid w:val="00D4449C"/>
    <w:rsid w:val="00D53DED"/>
    <w:rsid w:val="00D62058"/>
    <w:rsid w:val="00D6746C"/>
    <w:rsid w:val="00D70717"/>
    <w:rsid w:val="00D81742"/>
    <w:rsid w:val="00D84A6A"/>
    <w:rsid w:val="00D86EC6"/>
    <w:rsid w:val="00D92FD2"/>
    <w:rsid w:val="00D93377"/>
    <w:rsid w:val="00D94A09"/>
    <w:rsid w:val="00DA46D4"/>
    <w:rsid w:val="00DB5B28"/>
    <w:rsid w:val="00DC0ACF"/>
    <w:rsid w:val="00DC1E7B"/>
    <w:rsid w:val="00DE070F"/>
    <w:rsid w:val="00DE3348"/>
    <w:rsid w:val="00DE4B97"/>
    <w:rsid w:val="00DE7C51"/>
    <w:rsid w:val="00E15129"/>
    <w:rsid w:val="00E20317"/>
    <w:rsid w:val="00E30B3B"/>
    <w:rsid w:val="00E31E03"/>
    <w:rsid w:val="00E357F0"/>
    <w:rsid w:val="00E37C1B"/>
    <w:rsid w:val="00E410FD"/>
    <w:rsid w:val="00E42720"/>
    <w:rsid w:val="00E6226D"/>
    <w:rsid w:val="00E648FC"/>
    <w:rsid w:val="00E65852"/>
    <w:rsid w:val="00E774CE"/>
    <w:rsid w:val="00E80E0B"/>
    <w:rsid w:val="00E87558"/>
    <w:rsid w:val="00E97F99"/>
    <w:rsid w:val="00EA1E42"/>
    <w:rsid w:val="00EA5929"/>
    <w:rsid w:val="00EB624B"/>
    <w:rsid w:val="00ED34AE"/>
    <w:rsid w:val="00ED66C2"/>
    <w:rsid w:val="00EE0A17"/>
    <w:rsid w:val="00EE15F7"/>
    <w:rsid w:val="00EF7549"/>
    <w:rsid w:val="00F01174"/>
    <w:rsid w:val="00F02DDE"/>
    <w:rsid w:val="00F04FD5"/>
    <w:rsid w:val="00F06BA6"/>
    <w:rsid w:val="00F0765A"/>
    <w:rsid w:val="00F13F7C"/>
    <w:rsid w:val="00F17B16"/>
    <w:rsid w:val="00F329D5"/>
    <w:rsid w:val="00F47428"/>
    <w:rsid w:val="00F56444"/>
    <w:rsid w:val="00F673BE"/>
    <w:rsid w:val="00F75542"/>
    <w:rsid w:val="00F82B47"/>
    <w:rsid w:val="00FA4656"/>
    <w:rsid w:val="00FA4B42"/>
    <w:rsid w:val="00FC2200"/>
    <w:rsid w:val="00FD6741"/>
    <w:rsid w:val="00FD68DD"/>
    <w:rsid w:val="00FE1027"/>
    <w:rsid w:val="00FE4735"/>
    <w:rsid w:val="00FF6D7C"/>
    <w:rsid w:val="00FF7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A5584C"/>
  <w14:defaultImageDpi w14:val="300"/>
  <w15:docId w15:val="{38A7E8F0-9D6A-42A1-9A4C-DC9D7882E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0D10D8"/>
    <w:pPr>
      <w:keepNext/>
      <w:widowControl w:val="0"/>
      <w:autoSpaceDE w:val="0"/>
      <w:autoSpaceDN w:val="0"/>
      <w:adjustRightInd w:val="0"/>
      <w:outlineLvl w:val="0"/>
    </w:pPr>
    <w:rPr>
      <w:rFonts w:ascii="Times New Roman" w:eastAsia="Times New Roman" w:hAnsi="Times New Roman" w:cs="Times New Roman"/>
      <w:sz w:val="22"/>
      <w:szCs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2129"/>
    <w:pPr>
      <w:ind w:left="720"/>
      <w:contextualSpacing/>
    </w:pPr>
  </w:style>
  <w:style w:type="paragraph" w:styleId="ListBullet">
    <w:name w:val="List Bullet"/>
    <w:basedOn w:val="Normal"/>
    <w:uiPriority w:val="99"/>
    <w:semiHidden/>
    <w:unhideWhenUsed/>
    <w:rsid w:val="00B0136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F04FD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BC11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C111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C111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11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111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111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111D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D10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10D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0D10D8"/>
    <w:rPr>
      <w:rFonts w:ascii="Times New Roman" w:eastAsia="Times New Roman" w:hAnsi="Times New Roman" w:cs="Times New Roman"/>
      <w:sz w:val="22"/>
      <w:szCs w:val="22"/>
      <w:u w:val="single"/>
    </w:rPr>
  </w:style>
  <w:style w:type="paragraph" w:styleId="Header">
    <w:name w:val="header"/>
    <w:basedOn w:val="Normal"/>
    <w:link w:val="HeaderChar"/>
    <w:uiPriority w:val="99"/>
    <w:unhideWhenUsed/>
    <w:rsid w:val="00D84A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4A6A"/>
  </w:style>
  <w:style w:type="paragraph" w:styleId="Footer">
    <w:name w:val="footer"/>
    <w:basedOn w:val="Normal"/>
    <w:link w:val="FooterChar"/>
    <w:uiPriority w:val="99"/>
    <w:unhideWhenUsed/>
    <w:rsid w:val="00D84A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4A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9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7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4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30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1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44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4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8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11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64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7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0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59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62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033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BA9E28-4567-4BE6-A4CA-A324438D8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2</Pages>
  <Words>1054</Words>
  <Characters>6011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Success Ladders</Company>
  <LinksUpToDate>false</LinksUpToDate>
  <CharactersWithSpaces>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M Squires</dc:creator>
  <cp:lastModifiedBy>terry fitzpatrick</cp:lastModifiedBy>
  <cp:revision>54</cp:revision>
  <cp:lastPrinted>2019-10-07T16:14:00Z</cp:lastPrinted>
  <dcterms:created xsi:type="dcterms:W3CDTF">2019-08-28T16:21:00Z</dcterms:created>
  <dcterms:modified xsi:type="dcterms:W3CDTF">2020-01-13T19:36:00Z</dcterms:modified>
</cp:coreProperties>
</file>