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09BFC" w14:textId="04FBFCA3" w:rsidR="004968C9" w:rsidRPr="00A624F9" w:rsidRDefault="009E1EF0">
      <w:pPr>
        <w:pStyle w:val="KonuBal"/>
        <w:rPr>
          <w:b/>
          <w:color w:val="000000" w:themeColor="text1"/>
          <w:lang w:val="tr-TR"/>
        </w:rPr>
      </w:pPr>
      <w:bookmarkStart w:id="0" w:name="_3pnk29u2t9z0" w:colFirst="0" w:colLast="0"/>
      <w:bookmarkEnd w:id="0"/>
      <w:r w:rsidRPr="00A624F9">
        <w:rPr>
          <w:noProof/>
          <w:color w:val="000000" w:themeColor="text1"/>
          <w:lang w:val="tr-TR"/>
        </w:rPr>
        <w:drawing>
          <wp:anchor distT="114300" distB="114300" distL="114300" distR="114300" simplePos="0" relativeHeight="251658240" behindDoc="0" locked="0" layoutInCell="1" hidden="0" allowOverlap="1" wp14:anchorId="08E3C546" wp14:editId="2513C26F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r w:rsidRPr="00A624F9">
        <w:rPr>
          <w:b/>
          <w:color w:val="000000" w:themeColor="text1"/>
          <w:lang w:val="tr-TR"/>
        </w:rPr>
        <w:t>Laboratuvar Çalışması 0x</w:t>
      </w:r>
      <w:r w:rsidR="00A624F9" w:rsidRPr="00A624F9">
        <w:rPr>
          <w:b/>
          <w:color w:val="000000" w:themeColor="text1"/>
          <w:lang w:val="tr-TR"/>
        </w:rPr>
        <w:t>2</w:t>
      </w:r>
    </w:p>
    <w:p w14:paraId="526CD229" w14:textId="561487BE" w:rsidR="004968C9" w:rsidRPr="00A624F9" w:rsidRDefault="009E1EF0">
      <w:pPr>
        <w:pStyle w:val="Altyaz"/>
        <w:rPr>
          <w:color w:val="000000" w:themeColor="text1"/>
          <w:lang w:val="tr-TR"/>
        </w:rPr>
      </w:pPr>
      <w:bookmarkStart w:id="2" w:name="_swpvohk2p742" w:colFirst="0" w:colLast="0"/>
      <w:bookmarkEnd w:id="2"/>
      <w:r w:rsidRPr="00A624F9">
        <w:rPr>
          <w:color w:val="000000" w:themeColor="text1"/>
          <w:lang w:val="tr-TR"/>
        </w:rPr>
        <w:t>Aritmetik Mantık Devreleri</w:t>
      </w:r>
    </w:p>
    <w:p w14:paraId="3456AD60" w14:textId="77777777" w:rsidR="004968C9" w:rsidRPr="00A624F9" w:rsidRDefault="009E1EF0">
      <w:pPr>
        <w:rPr>
          <w:color w:val="000000" w:themeColor="text1"/>
          <w:sz w:val="24"/>
          <w:szCs w:val="24"/>
          <w:lang w:val="tr-TR"/>
        </w:rPr>
      </w:pPr>
      <w:bookmarkStart w:id="3" w:name="_9zr0ifvrr4mh" w:colFirst="0" w:colLast="0"/>
      <w:bookmarkEnd w:id="3"/>
      <w:r w:rsidRPr="00A624F9">
        <w:rPr>
          <w:color w:val="000000" w:themeColor="text1"/>
          <w:sz w:val="24"/>
          <w:szCs w:val="24"/>
          <w:lang w:val="tr-TR"/>
        </w:rPr>
        <w:t xml:space="preserve">Bu </w:t>
      </w:r>
      <w:proofErr w:type="spellStart"/>
      <w:r w:rsidRPr="00A624F9">
        <w:rPr>
          <w:color w:val="000000" w:themeColor="text1"/>
          <w:sz w:val="24"/>
          <w:szCs w:val="24"/>
          <w:lang w:val="tr-TR"/>
        </w:rPr>
        <w:t>labın</w:t>
      </w:r>
      <w:proofErr w:type="spellEnd"/>
      <w:r w:rsidRPr="00A624F9">
        <w:rPr>
          <w:color w:val="000000" w:themeColor="text1"/>
          <w:sz w:val="24"/>
          <w:szCs w:val="24"/>
          <w:lang w:val="tr-TR"/>
        </w:rPr>
        <w:t xml:space="preserve"> amacı</w:t>
      </w:r>
    </w:p>
    <w:p w14:paraId="7C4612E6" w14:textId="77777777" w:rsidR="004968C9" w:rsidRPr="00A624F9" w:rsidRDefault="004968C9">
      <w:pPr>
        <w:rPr>
          <w:color w:val="000000" w:themeColor="text1"/>
          <w:sz w:val="24"/>
          <w:szCs w:val="24"/>
          <w:lang w:val="tr-TR"/>
        </w:rPr>
      </w:pPr>
    </w:p>
    <w:p w14:paraId="42A9B966" w14:textId="0546DD5C" w:rsidR="004968C9" w:rsidRPr="00A624F9" w:rsidRDefault="009E1EF0">
      <w:pPr>
        <w:numPr>
          <w:ilvl w:val="0"/>
          <w:numId w:val="2"/>
        </w:numPr>
        <w:rPr>
          <w:color w:val="000000" w:themeColor="text1"/>
          <w:sz w:val="24"/>
          <w:szCs w:val="24"/>
          <w:lang w:val="tr-TR"/>
        </w:rPr>
      </w:pPr>
      <w:r w:rsidRPr="00A624F9">
        <w:rPr>
          <w:color w:val="000000" w:themeColor="text1"/>
          <w:sz w:val="24"/>
          <w:szCs w:val="24"/>
          <w:lang w:val="tr-TR"/>
        </w:rPr>
        <w:t>Aritmetik devreleri oluşturabilmek</w:t>
      </w:r>
    </w:p>
    <w:p w14:paraId="043A5414" w14:textId="77777777" w:rsidR="004968C9" w:rsidRPr="00A624F9" w:rsidRDefault="009E1EF0">
      <w:pPr>
        <w:numPr>
          <w:ilvl w:val="0"/>
          <w:numId w:val="2"/>
        </w:numPr>
        <w:rPr>
          <w:color w:val="000000" w:themeColor="text1"/>
          <w:sz w:val="24"/>
          <w:szCs w:val="24"/>
          <w:lang w:val="tr-TR"/>
        </w:rPr>
      </w:pPr>
      <w:proofErr w:type="spellStart"/>
      <w:r w:rsidRPr="00A624F9">
        <w:rPr>
          <w:color w:val="000000" w:themeColor="text1"/>
          <w:sz w:val="24"/>
          <w:szCs w:val="24"/>
          <w:lang w:val="tr-TR"/>
        </w:rPr>
        <w:t>Kombinasyonel</w:t>
      </w:r>
      <w:proofErr w:type="spellEnd"/>
      <w:r w:rsidRPr="00A624F9">
        <w:rPr>
          <w:color w:val="000000" w:themeColor="text1"/>
          <w:sz w:val="24"/>
          <w:szCs w:val="24"/>
          <w:lang w:val="tr-TR"/>
        </w:rPr>
        <w:t xml:space="preserve"> devreleri senkronize edebilmek</w:t>
      </w:r>
    </w:p>
    <w:p w14:paraId="7FB23523" w14:textId="23442794" w:rsidR="004968C9" w:rsidRPr="00A624F9" w:rsidRDefault="009E1EF0" w:rsidP="00A624F9">
      <w:pPr>
        <w:pStyle w:val="Balk2"/>
        <w:rPr>
          <w:color w:val="000000" w:themeColor="text1"/>
          <w:lang w:val="tr-TR"/>
        </w:rPr>
      </w:pPr>
      <w:bookmarkStart w:id="4" w:name="_fr5mn93l6mqw" w:colFirst="0" w:colLast="0"/>
      <w:bookmarkStart w:id="5" w:name="_du8rxp20tdis" w:colFirst="0" w:colLast="0"/>
      <w:bookmarkEnd w:id="4"/>
      <w:bookmarkEnd w:id="5"/>
      <w:r w:rsidRPr="00A624F9">
        <w:rPr>
          <w:color w:val="000000" w:themeColor="text1"/>
          <w:lang w:val="tr-TR"/>
        </w:rPr>
        <w:t>Problemler</w:t>
      </w:r>
    </w:p>
    <w:p w14:paraId="72AD74AD" w14:textId="77777777" w:rsidR="004968C9" w:rsidRPr="00A624F9" w:rsidRDefault="009E1EF0">
      <w:pPr>
        <w:pStyle w:val="Balk3"/>
        <w:rPr>
          <w:color w:val="000000" w:themeColor="text1"/>
          <w:lang w:val="tr-TR"/>
        </w:rPr>
      </w:pPr>
      <w:bookmarkStart w:id="6" w:name="_jkf7relmfq1h" w:colFirst="0" w:colLast="0"/>
      <w:bookmarkEnd w:id="6"/>
      <w:r w:rsidRPr="00A624F9">
        <w:rPr>
          <w:color w:val="000000" w:themeColor="text1"/>
          <w:lang w:val="tr-TR"/>
        </w:rPr>
        <w:t xml:space="preserve">Problem </w:t>
      </w:r>
      <w:proofErr w:type="gramStart"/>
      <w:r w:rsidRPr="00A624F9">
        <w:rPr>
          <w:color w:val="000000" w:themeColor="text1"/>
          <w:lang w:val="tr-TR"/>
        </w:rPr>
        <w:t>1 -</w:t>
      </w:r>
      <w:proofErr w:type="gramEnd"/>
      <w:r w:rsidRPr="00A624F9">
        <w:rPr>
          <w:color w:val="000000" w:themeColor="text1"/>
          <w:lang w:val="tr-TR"/>
        </w:rPr>
        <w:t xml:space="preserve"> Hafıza elemanları karşılaştırması</w:t>
      </w:r>
    </w:p>
    <w:p w14:paraId="0361FF85" w14:textId="1C5D9591" w:rsidR="004968C9" w:rsidRPr="00A624F9" w:rsidRDefault="009E1EF0">
      <w:p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HDL ifadelerini kullanarak </w:t>
      </w:r>
      <w:proofErr w:type="spellStart"/>
      <w:r w:rsidRPr="00A624F9">
        <w:rPr>
          <w:color w:val="000000" w:themeColor="text1"/>
          <w:lang w:val="tr-TR"/>
        </w:rPr>
        <w:t>Latch</w:t>
      </w:r>
      <w:proofErr w:type="spellEnd"/>
      <w:r w:rsidRPr="00A624F9">
        <w:rPr>
          <w:color w:val="000000" w:themeColor="text1"/>
          <w:lang w:val="tr-TR"/>
        </w:rPr>
        <w:t xml:space="preserve">, </w:t>
      </w:r>
      <w:proofErr w:type="spellStart"/>
      <w:r w:rsidRPr="00A624F9">
        <w:rPr>
          <w:color w:val="000000" w:themeColor="text1"/>
          <w:lang w:val="tr-TR"/>
        </w:rPr>
        <w:t>Rising-edge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triggered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Flip-Flop</w:t>
      </w:r>
      <w:proofErr w:type="spellEnd"/>
      <w:r w:rsidRPr="00A624F9">
        <w:rPr>
          <w:color w:val="000000" w:themeColor="text1"/>
          <w:lang w:val="tr-TR"/>
        </w:rPr>
        <w:t xml:space="preserve"> ve </w:t>
      </w:r>
      <w:proofErr w:type="spellStart"/>
      <w:r w:rsidRPr="00A624F9">
        <w:rPr>
          <w:color w:val="000000" w:themeColor="text1"/>
          <w:lang w:val="tr-TR"/>
        </w:rPr>
        <w:t>Falling-edge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triggered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Flip-Flop</w:t>
      </w:r>
      <w:proofErr w:type="spellEnd"/>
      <w:r w:rsidRPr="00A624F9">
        <w:rPr>
          <w:color w:val="000000" w:themeColor="text1"/>
          <w:lang w:val="tr-TR"/>
        </w:rPr>
        <w:t xml:space="preserve"> oluşturun. (</w:t>
      </w:r>
      <w:proofErr w:type="gramStart"/>
      <w:r w:rsidR="00A624F9">
        <w:rPr>
          <w:color w:val="000000" w:themeColor="text1"/>
          <w:lang w:val="tr-TR"/>
        </w:rPr>
        <w:t>flop.sv</w:t>
      </w:r>
      <w:proofErr w:type="gramEnd"/>
      <w:r w:rsidR="00A624F9">
        <w:rPr>
          <w:color w:val="000000" w:themeColor="text1"/>
          <w:lang w:val="tr-TR"/>
        </w:rPr>
        <w:t xml:space="preserve"> dosyasında mevcut</w:t>
      </w:r>
      <w:r w:rsidRPr="00A624F9">
        <w:rPr>
          <w:color w:val="000000" w:themeColor="text1"/>
          <w:lang w:val="tr-TR"/>
        </w:rPr>
        <w:t xml:space="preserve">). </w:t>
      </w:r>
      <w:proofErr w:type="spellStart"/>
      <w:r w:rsidRPr="00A624F9">
        <w:rPr>
          <w:color w:val="000000" w:themeColor="text1"/>
          <w:lang w:val="tr-TR"/>
        </w:rPr>
        <w:t>Herbirinin</w:t>
      </w:r>
      <w:proofErr w:type="spellEnd"/>
      <w:r w:rsidRPr="00A624F9">
        <w:rPr>
          <w:color w:val="000000" w:themeColor="text1"/>
          <w:lang w:val="tr-TR"/>
        </w:rPr>
        <w:t xml:space="preserve"> girişine aynı sinyale bağlayın ve çıkışlarını ayrı sinyallere bağlayın. Ekte verildiği gibi bir </w:t>
      </w:r>
      <w:proofErr w:type="spellStart"/>
      <w:r w:rsidRPr="00A624F9">
        <w:rPr>
          <w:color w:val="000000" w:themeColor="text1"/>
          <w:lang w:val="tr-TR"/>
        </w:rPr>
        <w:t>testbench</w:t>
      </w:r>
      <w:proofErr w:type="spellEnd"/>
      <w:r w:rsidRPr="00A624F9">
        <w:rPr>
          <w:color w:val="000000" w:themeColor="text1"/>
          <w:lang w:val="tr-TR"/>
        </w:rPr>
        <w:t xml:space="preserve"> kullanarak devrenizi test edin ve yorumlayın. (RTL ve </w:t>
      </w:r>
      <w:proofErr w:type="spellStart"/>
      <w:r w:rsidRPr="00A624F9">
        <w:rPr>
          <w:color w:val="000000" w:themeColor="text1"/>
          <w:lang w:val="tr-TR"/>
        </w:rPr>
        <w:t>Tech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Map</w:t>
      </w:r>
      <w:proofErr w:type="spellEnd"/>
      <w:r w:rsidRPr="00A624F9">
        <w:rPr>
          <w:color w:val="000000" w:themeColor="text1"/>
          <w:lang w:val="tr-TR"/>
        </w:rPr>
        <w:t xml:space="preserve"> şemalarını karşılaştırın.)</w:t>
      </w:r>
    </w:p>
    <w:p w14:paraId="53C515D5" w14:textId="2B395307" w:rsidR="004968C9" w:rsidRPr="00A624F9" w:rsidRDefault="009E1EF0">
      <w:pPr>
        <w:pStyle w:val="Balk3"/>
        <w:rPr>
          <w:color w:val="000000" w:themeColor="text1"/>
          <w:lang w:val="tr-TR"/>
        </w:rPr>
      </w:pPr>
      <w:bookmarkStart w:id="7" w:name="_zgij9bnz3tpv" w:colFirst="0" w:colLast="0"/>
      <w:bookmarkStart w:id="8" w:name="_bwriwtxy6xpq" w:colFirst="0" w:colLast="0"/>
      <w:bookmarkEnd w:id="7"/>
      <w:bookmarkEnd w:id="8"/>
      <w:r w:rsidRPr="00A624F9">
        <w:rPr>
          <w:color w:val="000000" w:themeColor="text1"/>
          <w:lang w:val="tr-TR"/>
        </w:rPr>
        <w:t xml:space="preserve">Problem </w:t>
      </w:r>
      <w:proofErr w:type="gramStart"/>
      <w:r w:rsidR="00A624F9">
        <w:rPr>
          <w:color w:val="000000" w:themeColor="text1"/>
          <w:lang w:val="tr-TR"/>
        </w:rPr>
        <w:t>2</w:t>
      </w:r>
      <w:r w:rsidRPr="00A624F9">
        <w:rPr>
          <w:color w:val="000000" w:themeColor="text1"/>
          <w:lang w:val="tr-TR"/>
        </w:rPr>
        <w:t xml:space="preserve"> -</w:t>
      </w:r>
      <w:proofErr w:type="gramEnd"/>
      <w:r w:rsidRPr="00A624F9">
        <w:rPr>
          <w:color w:val="000000" w:themeColor="text1"/>
          <w:lang w:val="tr-TR"/>
        </w:rPr>
        <w:t xml:space="preserve"> ALU Tasarımı</w:t>
      </w:r>
    </w:p>
    <w:p w14:paraId="4AE35E93" w14:textId="77777777" w:rsidR="004968C9" w:rsidRPr="00A624F9" w:rsidRDefault="004968C9">
      <w:pPr>
        <w:rPr>
          <w:color w:val="000000" w:themeColor="text1"/>
          <w:lang w:val="tr-TR"/>
        </w:rPr>
      </w:pPr>
    </w:p>
    <w:p w14:paraId="0FB01136" w14:textId="51330C2F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32-bitlik NZVC destekli ALU tasarlayın. Tasarlarken </w:t>
      </w:r>
      <w:proofErr w:type="spellStart"/>
      <w:r w:rsidRPr="00A624F9">
        <w:rPr>
          <w:color w:val="000000" w:themeColor="text1"/>
          <w:lang w:val="tr-TR"/>
        </w:rPr>
        <w:t>always_comb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blogu</w:t>
      </w:r>
      <w:proofErr w:type="spellEnd"/>
      <w:r w:rsidRPr="00A624F9">
        <w:rPr>
          <w:color w:val="000000" w:themeColor="text1"/>
          <w:lang w:val="tr-TR"/>
        </w:rPr>
        <w:t xml:space="preserve"> ve </w:t>
      </w:r>
      <w:proofErr w:type="spellStart"/>
      <w:r w:rsidRPr="00A624F9">
        <w:rPr>
          <w:color w:val="000000" w:themeColor="text1"/>
          <w:lang w:val="tr-TR"/>
        </w:rPr>
        <w:t>if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statement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lar</w:t>
      </w:r>
      <w:proofErr w:type="spellEnd"/>
      <w:r w:rsidRPr="00A624F9">
        <w:rPr>
          <w:color w:val="000000" w:themeColor="text1"/>
          <w:lang w:val="tr-TR"/>
        </w:rPr>
        <w:t xml:space="preserve"> kullanabilirsiniz. ALU </w:t>
      </w:r>
      <w:proofErr w:type="spellStart"/>
      <w:r w:rsidRPr="00A624F9">
        <w:rPr>
          <w:color w:val="000000" w:themeColor="text1"/>
          <w:lang w:val="tr-TR"/>
        </w:rPr>
        <w:t>nun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opcode</w:t>
      </w:r>
      <w:proofErr w:type="spellEnd"/>
      <w:r w:rsid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ları</w:t>
      </w:r>
      <w:proofErr w:type="spellEnd"/>
      <w:r w:rsidRPr="00A624F9">
        <w:rPr>
          <w:color w:val="000000" w:themeColor="text1"/>
          <w:lang w:val="tr-TR"/>
        </w:rPr>
        <w:t xml:space="preserve"> ve gerçeklemeniz gereken fonksiyonları Tablo 1 de verilmiştir.</w:t>
      </w:r>
    </w:p>
    <w:p w14:paraId="7090F5FE" w14:textId="189733CE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proofErr w:type="spellStart"/>
      <w:r w:rsidRPr="00A624F9">
        <w:rPr>
          <w:color w:val="000000" w:themeColor="text1"/>
          <w:lang w:val="tr-TR"/>
        </w:rPr>
        <w:t>Latch</w:t>
      </w:r>
      <w:proofErr w:type="spellEnd"/>
      <w:r w:rsidRPr="00A624F9">
        <w:rPr>
          <w:color w:val="000000" w:themeColor="text1"/>
          <w:lang w:val="tr-TR"/>
        </w:rPr>
        <w:t xml:space="preserve"> oluşmaması için </w:t>
      </w:r>
      <w:proofErr w:type="spellStart"/>
      <w:r w:rsidRPr="00A624F9">
        <w:rPr>
          <w:color w:val="000000" w:themeColor="text1"/>
          <w:lang w:val="tr-TR"/>
        </w:rPr>
        <w:t>always_comb</w:t>
      </w:r>
      <w:proofErr w:type="spellEnd"/>
      <w:r w:rsidRPr="00A624F9">
        <w:rPr>
          <w:color w:val="000000" w:themeColor="text1"/>
          <w:lang w:val="tr-TR"/>
        </w:rPr>
        <w:t xml:space="preserve"> </w:t>
      </w:r>
      <w:r w:rsidR="00A624F9" w:rsidRPr="00A624F9">
        <w:rPr>
          <w:color w:val="000000" w:themeColor="text1"/>
          <w:lang w:val="tr-TR"/>
        </w:rPr>
        <w:t>bloğu</w:t>
      </w:r>
      <w:r w:rsidRPr="00A624F9">
        <w:rPr>
          <w:color w:val="000000" w:themeColor="text1"/>
          <w:lang w:val="tr-TR"/>
        </w:rPr>
        <w:t xml:space="preserve"> içinde kullandığınız bütün atamaların her bir dalda olduğuna emin olun. Örnek olarak</w:t>
      </w: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if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(...) a = 4</w:t>
      </w:r>
      <w:r w:rsidRPr="00A624F9">
        <w:rPr>
          <w:color w:val="000000" w:themeColor="text1"/>
          <w:lang w:val="tr-TR"/>
        </w:rPr>
        <w:t xml:space="preserve">; gibi bir atamada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if</w:t>
      </w:r>
      <w:proofErr w:type="spellEnd"/>
      <w:r w:rsidRPr="00A624F9">
        <w:rPr>
          <w:color w:val="000000" w:themeColor="text1"/>
          <w:lang w:val="tr-TR"/>
        </w:rPr>
        <w:t xml:space="preserve"> </w:t>
      </w:r>
      <w:r w:rsidR="00A624F9" w:rsidRPr="00A624F9">
        <w:rPr>
          <w:color w:val="000000" w:themeColor="text1"/>
          <w:lang w:val="tr-TR"/>
        </w:rPr>
        <w:t>bloğu</w:t>
      </w:r>
      <w:r w:rsidRPr="00A624F9">
        <w:rPr>
          <w:color w:val="000000" w:themeColor="text1"/>
          <w:lang w:val="tr-TR"/>
        </w:rPr>
        <w:t xml:space="preserve"> içine girmezse kod </w:t>
      </w: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a</w:t>
      </w:r>
      <w:r w:rsidRPr="00A624F9">
        <w:rPr>
          <w:color w:val="000000" w:themeColor="text1"/>
          <w:lang w:val="tr-TR"/>
        </w:rPr>
        <w:t xml:space="preserve"> ya atama yapılmadığı için </w:t>
      </w:r>
      <w:proofErr w:type="spellStart"/>
      <w:r w:rsidRPr="00A624F9">
        <w:rPr>
          <w:color w:val="000000" w:themeColor="text1"/>
          <w:lang w:val="tr-TR"/>
        </w:rPr>
        <w:t>latch</w:t>
      </w:r>
      <w:proofErr w:type="spellEnd"/>
      <w:r w:rsidRPr="00A624F9">
        <w:rPr>
          <w:color w:val="000000" w:themeColor="text1"/>
          <w:lang w:val="tr-TR"/>
        </w:rPr>
        <w:t xml:space="preserve"> oluşacaktır.</w:t>
      </w:r>
    </w:p>
    <w:p w14:paraId="043A0604" w14:textId="7A65BD4B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proofErr w:type="spellStart"/>
      <w:r w:rsidRPr="00A624F9">
        <w:rPr>
          <w:color w:val="000000" w:themeColor="text1"/>
          <w:lang w:val="tr-TR"/>
        </w:rPr>
        <w:t>Flagların</w:t>
      </w:r>
      <w:proofErr w:type="spellEnd"/>
      <w:r w:rsidRPr="00A624F9">
        <w:rPr>
          <w:color w:val="000000" w:themeColor="text1"/>
          <w:lang w:val="tr-TR"/>
        </w:rPr>
        <w:t xml:space="preserve"> hangi koşullarda </w:t>
      </w:r>
      <w:r w:rsidR="00A624F9" w:rsidRPr="00A624F9">
        <w:rPr>
          <w:color w:val="000000" w:themeColor="text1"/>
          <w:lang w:val="tr-TR"/>
        </w:rPr>
        <w:t>olduğunu</w:t>
      </w:r>
      <w:r w:rsidRPr="00A624F9">
        <w:rPr>
          <w:color w:val="000000" w:themeColor="text1"/>
          <w:lang w:val="tr-TR"/>
        </w:rPr>
        <w:t xml:space="preserve"> iyi anlayın, mesela </w:t>
      </w:r>
      <w:proofErr w:type="spellStart"/>
      <w:r w:rsidRPr="00A624F9">
        <w:rPr>
          <w:color w:val="000000" w:themeColor="text1"/>
          <w:lang w:val="tr-TR"/>
        </w:rPr>
        <w:t>negative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flag</w:t>
      </w:r>
      <w:proofErr w:type="spellEnd"/>
      <w:r w:rsidRPr="00A624F9">
        <w:rPr>
          <w:color w:val="000000" w:themeColor="text1"/>
          <w:lang w:val="tr-TR"/>
        </w:rPr>
        <w:t xml:space="preserve"> sonucun sadece 31. bitine bakacak, </w:t>
      </w:r>
      <w:proofErr w:type="spellStart"/>
      <w:r w:rsidRPr="00A624F9">
        <w:rPr>
          <w:color w:val="000000" w:themeColor="text1"/>
          <w:lang w:val="tr-TR"/>
        </w:rPr>
        <w:t>zero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flag</w:t>
      </w:r>
      <w:proofErr w:type="spellEnd"/>
      <w:r w:rsidRPr="00A624F9">
        <w:rPr>
          <w:color w:val="000000" w:themeColor="text1"/>
          <w:lang w:val="tr-TR"/>
        </w:rPr>
        <w:t xml:space="preserve"> sonucun bütün bitleri 0 ise yanacak, </w:t>
      </w:r>
      <w:proofErr w:type="spellStart"/>
      <w:r w:rsidRPr="00A624F9">
        <w:rPr>
          <w:color w:val="000000" w:themeColor="text1"/>
          <w:lang w:val="tr-TR"/>
        </w:rPr>
        <w:t>carry</w:t>
      </w:r>
      <w:proofErr w:type="spellEnd"/>
      <w:r w:rsidRPr="00A624F9">
        <w:rPr>
          <w:color w:val="000000" w:themeColor="text1"/>
          <w:lang w:val="tr-TR"/>
        </w:rPr>
        <w:t xml:space="preserve"> sadece toplama, </w:t>
      </w:r>
      <w:r w:rsidR="00A624F9" w:rsidRPr="00A624F9">
        <w:rPr>
          <w:color w:val="000000" w:themeColor="text1"/>
          <w:lang w:val="tr-TR"/>
        </w:rPr>
        <w:t>çıkarma</w:t>
      </w:r>
      <w:r w:rsidRPr="00A624F9">
        <w:rPr>
          <w:color w:val="000000" w:themeColor="text1"/>
          <w:lang w:val="tr-TR"/>
        </w:rPr>
        <w:t xml:space="preserve"> ve </w:t>
      </w:r>
      <w:proofErr w:type="spellStart"/>
      <w:r w:rsidRPr="00A624F9">
        <w:rPr>
          <w:color w:val="000000" w:themeColor="text1"/>
          <w:lang w:val="tr-TR"/>
        </w:rPr>
        <w:t>shift</w:t>
      </w:r>
      <w:proofErr w:type="spellEnd"/>
      <w:r w:rsidRPr="00A624F9">
        <w:rPr>
          <w:color w:val="000000" w:themeColor="text1"/>
          <w:lang w:val="tr-TR"/>
        </w:rPr>
        <w:t xml:space="preserve"> </w:t>
      </w:r>
      <w:r w:rsidR="00A624F9" w:rsidRPr="00A624F9">
        <w:rPr>
          <w:color w:val="000000" w:themeColor="text1"/>
          <w:lang w:val="tr-TR"/>
        </w:rPr>
        <w:t>operasyonlarında</w:t>
      </w:r>
      <w:r w:rsidRPr="00A624F9">
        <w:rPr>
          <w:color w:val="000000" w:themeColor="text1"/>
          <w:lang w:val="tr-TR"/>
        </w:rPr>
        <w:t xml:space="preserve"> </w:t>
      </w:r>
      <w:r w:rsidR="00A624F9" w:rsidRPr="00A624F9">
        <w:rPr>
          <w:color w:val="000000" w:themeColor="text1"/>
          <w:lang w:val="tr-TR"/>
        </w:rPr>
        <w:t>oluşabilir</w:t>
      </w:r>
      <w:r w:rsidRPr="00A624F9">
        <w:rPr>
          <w:color w:val="000000" w:themeColor="text1"/>
          <w:lang w:val="tr-TR"/>
        </w:rPr>
        <w:t xml:space="preserve">, vs. </w:t>
      </w:r>
      <w:proofErr w:type="spellStart"/>
      <w:r w:rsidRPr="00A624F9">
        <w:rPr>
          <w:color w:val="000000" w:themeColor="text1"/>
          <w:lang w:val="tr-TR"/>
        </w:rPr>
        <w:t>Shift</w:t>
      </w:r>
      <w:proofErr w:type="spellEnd"/>
      <w:r w:rsidRPr="00A624F9">
        <w:rPr>
          <w:color w:val="000000" w:themeColor="text1"/>
          <w:lang w:val="tr-TR"/>
        </w:rPr>
        <w:t xml:space="preserve"> ile alakalı </w:t>
      </w:r>
      <w:proofErr w:type="spellStart"/>
      <w:r w:rsidRPr="00A624F9">
        <w:rPr>
          <w:color w:val="000000" w:themeColor="text1"/>
          <w:lang w:val="tr-TR"/>
        </w:rPr>
        <w:t>Carry</w:t>
      </w:r>
      <w:proofErr w:type="spellEnd"/>
      <w:r w:rsidRPr="00A624F9">
        <w:rPr>
          <w:color w:val="000000" w:themeColor="text1"/>
          <w:lang w:val="tr-TR"/>
        </w:rPr>
        <w:t xml:space="preserve"> oluşturma şemaları EK B de verilmiştir.</w:t>
      </w:r>
    </w:p>
    <w:p w14:paraId="41057AEE" w14:textId="77777777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Devrenizi basit birkaç girişle test edin ve doğruluğunu gözlemleyin. </w:t>
      </w:r>
    </w:p>
    <w:p w14:paraId="0A49CE23" w14:textId="77F60CC8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Size verilen yeni </w:t>
      </w:r>
      <w:proofErr w:type="spellStart"/>
      <w:r w:rsidRPr="00A624F9">
        <w:rPr>
          <w:color w:val="000000" w:themeColor="text1"/>
          <w:lang w:val="tr-TR"/>
        </w:rPr>
        <w:t>testbench</w:t>
      </w:r>
      <w:proofErr w:type="spellEnd"/>
      <w:r w:rsidRPr="00A624F9">
        <w:rPr>
          <w:color w:val="000000" w:themeColor="text1"/>
          <w:lang w:val="tr-TR"/>
        </w:rPr>
        <w:t xml:space="preserve"> ile devrenizi test edip hatalarınızı düzeltin. İki </w:t>
      </w:r>
      <w:proofErr w:type="spellStart"/>
      <w:r w:rsidRPr="00A624F9">
        <w:rPr>
          <w:color w:val="000000" w:themeColor="text1"/>
          <w:lang w:val="tr-TR"/>
        </w:rPr>
        <w:t>testbench</w:t>
      </w:r>
      <w:proofErr w:type="spellEnd"/>
      <w:r w:rsidRPr="00A624F9">
        <w:rPr>
          <w:color w:val="000000" w:themeColor="text1"/>
          <w:lang w:val="tr-TR"/>
        </w:rPr>
        <w:t xml:space="preserve"> arasındaki farkı yorumlayın.</w:t>
      </w:r>
      <w:r w:rsidR="009631FF">
        <w:rPr>
          <w:color w:val="000000" w:themeColor="text1"/>
          <w:lang w:val="tr-TR"/>
        </w:rPr>
        <w:t xml:space="preserve"> (</w:t>
      </w:r>
      <w:hyperlink r:id="rId8" w:history="1">
        <w:r w:rsidR="009631FF" w:rsidRPr="00B721B4">
          <w:rPr>
            <w:rStyle w:val="Kpr"/>
            <w:lang w:val="tr-TR"/>
          </w:rPr>
          <w:t>https://github.com/fcayci/sv-digital-design/blob/master/tb/tb_alu_auto.sv</w:t>
        </w:r>
      </w:hyperlink>
      <w:r w:rsidR="009631FF">
        <w:rPr>
          <w:color w:val="000000" w:themeColor="text1"/>
          <w:lang w:val="tr-TR"/>
        </w:rPr>
        <w:t xml:space="preserve">) ve </w:t>
      </w:r>
      <w:proofErr w:type="spellStart"/>
      <w:r w:rsidR="00D52D74">
        <w:rPr>
          <w:color w:val="000000" w:themeColor="text1"/>
          <w:lang w:val="tr-TR"/>
        </w:rPr>
        <w:t>txt</w:t>
      </w:r>
      <w:proofErr w:type="spellEnd"/>
      <w:r w:rsidR="00D52D74">
        <w:rPr>
          <w:color w:val="000000" w:themeColor="text1"/>
          <w:lang w:val="tr-TR"/>
        </w:rPr>
        <w:t xml:space="preserve"> dosyası.</w:t>
      </w:r>
    </w:p>
    <w:p w14:paraId="4C75C7BE" w14:textId="77777777" w:rsidR="004968C9" w:rsidRPr="00A624F9" w:rsidRDefault="009E1EF0">
      <w:pPr>
        <w:numPr>
          <w:ilvl w:val="0"/>
          <w:numId w:val="3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>Son devrenin sentezleme sonuçlarını raporunuza ekleyip yorumlayın. (Şemalar, kullanım vs.)</w:t>
      </w:r>
    </w:p>
    <w:p w14:paraId="5D7C923F" w14:textId="77777777" w:rsidR="004968C9" w:rsidRPr="00A624F9" w:rsidRDefault="004968C9">
      <w:pPr>
        <w:rPr>
          <w:color w:val="000000" w:themeColor="text1"/>
          <w:lang w:val="tr-TR"/>
        </w:rPr>
      </w:pPr>
    </w:p>
    <w:p w14:paraId="05296B70" w14:textId="210B637C" w:rsidR="009631FF" w:rsidRDefault="009631FF">
      <w:pPr>
        <w:rPr>
          <w:color w:val="000000" w:themeColor="text1"/>
          <w:lang w:val="tr-TR"/>
        </w:rPr>
      </w:pPr>
    </w:p>
    <w:p w14:paraId="7F1868C6" w14:textId="77777777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</w:p>
    <w:p w14:paraId="66787BD9" w14:textId="77777777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proofErr w:type="spellStart"/>
      <w:proofErr w:type="gram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module</w:t>
      </w:r>
      <w:proofErr w:type="spellEnd"/>
      <w:proofErr w:type="gram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alu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(</w:t>
      </w:r>
    </w:p>
    <w:p w14:paraId="373420DB" w14:textId="77777777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  </w:t>
      </w:r>
      <w:proofErr w:type="spellStart"/>
      <w:proofErr w:type="gram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input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logic</w:t>
      </w:r>
      <w:proofErr w:type="spellEnd"/>
      <w:proofErr w:type="gram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[31:0] a, b,</w:t>
      </w:r>
    </w:p>
    <w:p w14:paraId="65DD300C" w14:textId="6867B113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 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input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logic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[ </w:t>
      </w:r>
      <w:r w:rsidR="004936FA">
        <w:rPr>
          <w:rFonts w:ascii="Roboto Mono" w:eastAsia="Roboto Mono" w:hAnsi="Roboto Mono" w:cs="Roboto Mono"/>
          <w:color w:val="000000" w:themeColor="text1"/>
          <w:lang w:val="tr-TR"/>
        </w:rPr>
        <w:t>2</w:t>
      </w: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:0] op,</w:t>
      </w:r>
    </w:p>
    <w:p w14:paraId="718928EE" w14:textId="77777777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  </w:t>
      </w:r>
      <w:proofErr w:type="spellStart"/>
      <w:proofErr w:type="gram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output</w:t>
      </w:r>
      <w:proofErr w:type="spellEnd"/>
      <w:proofErr w:type="gram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logic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[31:0] s,</w:t>
      </w:r>
    </w:p>
    <w:p w14:paraId="35F413DE" w14:textId="77777777" w:rsidR="009631FF" w:rsidRPr="00A624F9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  </w:t>
      </w:r>
      <w:proofErr w:type="spellStart"/>
      <w:proofErr w:type="gram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output</w:t>
      </w:r>
      <w:proofErr w:type="spellEnd"/>
      <w:proofErr w:type="gram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logic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n, z, v, c,</w:t>
      </w:r>
    </w:p>
    <w:p w14:paraId="35BF47F1" w14:textId="77777777" w:rsidR="009631FF" w:rsidRDefault="009631FF" w:rsidP="009631FF">
      <w:pPr>
        <w:rPr>
          <w:rFonts w:ascii="Roboto Mono" w:eastAsia="Roboto Mono" w:hAnsi="Roboto Mono" w:cs="Roboto Mono"/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   </w:t>
      </w:r>
      <w:proofErr w:type="spellStart"/>
      <w:proofErr w:type="gram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output</w:t>
      </w:r>
      <w:proofErr w:type="spellEnd"/>
      <w:proofErr w:type="gram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</w:t>
      </w:r>
      <w:proofErr w:type="spellStart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logic</w:t>
      </w:r>
      <w:proofErr w:type="spellEnd"/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 xml:space="preserve"> hata</w:t>
      </w:r>
    </w:p>
    <w:p w14:paraId="6FAB0A94" w14:textId="3793A21F" w:rsidR="009631FF" w:rsidRPr="00A624F9" w:rsidRDefault="009631FF" w:rsidP="009631FF">
      <w:pPr>
        <w:rPr>
          <w:color w:val="000000" w:themeColor="text1"/>
          <w:lang w:val="tr-TR"/>
        </w:rPr>
      </w:pPr>
      <w:r w:rsidRPr="00A624F9">
        <w:rPr>
          <w:rFonts w:ascii="Roboto Mono" w:eastAsia="Roboto Mono" w:hAnsi="Roboto Mono" w:cs="Roboto Mono"/>
          <w:color w:val="000000" w:themeColor="text1"/>
          <w:lang w:val="tr-TR"/>
        </w:rPr>
        <w:t>);</w:t>
      </w:r>
    </w:p>
    <w:p w14:paraId="4CF43D93" w14:textId="0C3A1FBD" w:rsidR="009631FF" w:rsidRDefault="009631FF">
      <w:pPr>
        <w:rPr>
          <w:color w:val="000000" w:themeColor="text1"/>
          <w:lang w:val="tr-TR"/>
        </w:rPr>
      </w:pPr>
    </w:p>
    <w:p w14:paraId="2CE05188" w14:textId="46728D16" w:rsidR="001D4424" w:rsidRDefault="001D4424">
      <w:pPr>
        <w:rPr>
          <w:color w:val="000000" w:themeColor="text1"/>
          <w:lang w:val="tr-TR"/>
        </w:rPr>
      </w:pPr>
    </w:p>
    <w:p w14:paraId="645399ED" w14:textId="764503F1" w:rsidR="009631FF" w:rsidRDefault="009631FF">
      <w:pPr>
        <w:rPr>
          <w:color w:val="000000" w:themeColor="text1"/>
          <w:lang w:val="tr-TR"/>
        </w:rPr>
      </w:pPr>
    </w:p>
    <w:p w14:paraId="50B53580" w14:textId="52D26091" w:rsidR="009631FF" w:rsidRDefault="009631FF">
      <w:pPr>
        <w:rPr>
          <w:color w:val="000000" w:themeColor="text1"/>
          <w:lang w:val="tr-TR"/>
        </w:rPr>
      </w:pPr>
    </w:p>
    <w:p w14:paraId="11798B58" w14:textId="77777777" w:rsidR="004968C9" w:rsidRPr="00A624F9" w:rsidRDefault="004968C9">
      <w:pPr>
        <w:rPr>
          <w:color w:val="000000" w:themeColor="text1"/>
          <w:lang w:val="tr-TR"/>
        </w:rPr>
      </w:pPr>
    </w:p>
    <w:tbl>
      <w:tblPr>
        <w:tblStyle w:val="a"/>
        <w:tblW w:w="880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10"/>
        <w:gridCol w:w="6000"/>
      </w:tblGrid>
      <w:tr w:rsidR="00A624F9" w:rsidRPr="00A624F9" w14:paraId="2782AAF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697C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proofErr w:type="gramStart"/>
            <w:r w:rsidRPr="00A624F9">
              <w:rPr>
                <w:b/>
                <w:color w:val="000000" w:themeColor="text1"/>
                <w:lang w:val="tr-TR"/>
              </w:rPr>
              <w:lastRenderedPageBreak/>
              <w:t>op</w:t>
            </w:r>
            <w:proofErr w:type="gramEnd"/>
            <w:r w:rsidRPr="00A624F9">
              <w:rPr>
                <w:color w:val="000000" w:themeColor="text1"/>
                <w:vertAlign w:val="superscript"/>
                <w:lang w:val="tr-TR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4ED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proofErr w:type="gramStart"/>
            <w:r w:rsidRPr="00A624F9">
              <w:rPr>
                <w:b/>
                <w:color w:val="000000" w:themeColor="text1"/>
                <w:lang w:val="tr-TR"/>
              </w:rPr>
              <w:t>operasyon</w:t>
            </w:r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41C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proofErr w:type="gramStart"/>
            <w:r w:rsidRPr="00A624F9">
              <w:rPr>
                <w:b/>
                <w:color w:val="000000" w:themeColor="text1"/>
                <w:lang w:val="tr-TR"/>
              </w:rPr>
              <w:t>açıklama</w:t>
            </w:r>
            <w:proofErr w:type="gramEnd"/>
          </w:p>
        </w:tc>
      </w:tr>
      <w:tr w:rsidR="00A624F9" w:rsidRPr="00A624F9" w14:paraId="1E94B30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8053" w14:textId="264A56CF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D724" w14:textId="77777777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addition</w:t>
            </w:r>
            <w:proofErr w:type="spellEnd"/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04A" w14:textId="77777777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+ B</w:t>
            </w:r>
          </w:p>
        </w:tc>
      </w:tr>
      <w:tr w:rsidR="00A624F9" w:rsidRPr="00A624F9" w14:paraId="029FFE9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CE17" w14:textId="34C32C88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00</w:t>
            </w:r>
            <w:r w:rsidR="00A624F9"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366C" w14:textId="77777777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subtraction</w:t>
            </w:r>
            <w:proofErr w:type="spellEnd"/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C6EB" w14:textId="77777777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proofErr w:type="gramStart"/>
            <w:r w:rsidRPr="00A624F9">
              <w:rPr>
                <w:color w:val="000000" w:themeColor="text1"/>
                <w:lang w:val="tr-TR"/>
              </w:rPr>
              <w:t>A -</w:t>
            </w:r>
            <w:proofErr w:type="gramEnd"/>
            <w:r w:rsidRPr="00A624F9">
              <w:rPr>
                <w:color w:val="000000" w:themeColor="text1"/>
                <w:lang w:val="tr-TR"/>
              </w:rPr>
              <w:t xml:space="preserve"> B</w:t>
            </w:r>
          </w:p>
        </w:tc>
      </w:tr>
      <w:tr w:rsidR="00A624F9" w:rsidRPr="00A624F9" w14:paraId="04CE212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8D53" w14:textId="0043AD80" w:rsidR="004968C9" w:rsidRPr="00A624F9" w:rsidRDefault="009A1DE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1</w:t>
            </w:r>
            <w:r w:rsidR="009631FF">
              <w:rPr>
                <w:color w:val="000000" w:themeColor="text1"/>
                <w:lang w:val="tr-TR"/>
              </w:rPr>
              <w:t>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7D27" w14:textId="77777777" w:rsidR="004968C9" w:rsidRPr="00A624F9" w:rsidRDefault="009E1EF0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shift</w:t>
            </w:r>
            <w:proofErr w:type="spellEnd"/>
            <w:proofErr w:type="gram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left</w:t>
            </w:r>
            <w:proofErr w:type="spell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logical</w:t>
            </w:r>
            <w:proofErr w:type="spell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FD0A" w14:textId="77777777" w:rsidR="004968C9" w:rsidRPr="00A624F9" w:rsidRDefault="009E1EF0">
            <w:pPr>
              <w:jc w:val="center"/>
              <w:rPr>
                <w:color w:val="000000" w:themeColor="text1"/>
                <w:vertAlign w:val="superscript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sinyalini B kadar sola kaydır</w:t>
            </w:r>
            <w:r w:rsidRPr="00A624F9">
              <w:rPr>
                <w:color w:val="000000" w:themeColor="text1"/>
                <w:vertAlign w:val="superscript"/>
                <w:lang w:val="tr-TR"/>
              </w:rPr>
              <w:t>1</w:t>
            </w:r>
          </w:p>
        </w:tc>
      </w:tr>
      <w:tr w:rsidR="00A61BC9" w:rsidRPr="00A624F9" w14:paraId="6780E34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C72D" w14:textId="65DE59A7" w:rsidR="00A61BC9" w:rsidRPr="00A624F9" w:rsidRDefault="009A1DE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01</w:t>
            </w:r>
            <w:r w:rsidR="00A61BC9" w:rsidRPr="00A624F9">
              <w:rPr>
                <w:color w:val="000000" w:themeColor="text1"/>
                <w:lang w:val="tr-TR"/>
              </w:rP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0189" w14:textId="2B9B8737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xor</w:t>
            </w:r>
            <w:proofErr w:type="spellEnd"/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A5BB" w14:textId="58BD69DA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XOR B</w:t>
            </w:r>
          </w:p>
        </w:tc>
      </w:tr>
      <w:tr w:rsidR="00A61BC9" w:rsidRPr="00A624F9" w14:paraId="656E367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0DA8" w14:textId="63A8E771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1</w:t>
            </w:r>
            <w:r w:rsidRPr="00A624F9">
              <w:rPr>
                <w:color w:val="000000" w:themeColor="text1"/>
                <w:lang w:val="tr-TR"/>
              </w:rPr>
              <w:t>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D154" w14:textId="55F5B5B4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shift</w:t>
            </w:r>
            <w:proofErr w:type="spellEnd"/>
            <w:proofErr w:type="gram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right</w:t>
            </w:r>
            <w:proofErr w:type="spell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logical</w:t>
            </w:r>
            <w:proofErr w:type="spell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618E" w14:textId="50183C5D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sinyalini B kadar sağa kaydır</w:t>
            </w:r>
            <w:r w:rsidRPr="00A624F9">
              <w:rPr>
                <w:color w:val="000000" w:themeColor="text1"/>
                <w:vertAlign w:val="superscript"/>
                <w:lang w:val="tr-TR"/>
              </w:rPr>
              <w:t>1</w:t>
            </w:r>
            <w:r w:rsidRPr="00A624F9">
              <w:rPr>
                <w:color w:val="000000" w:themeColor="text1"/>
                <w:lang w:val="tr-TR"/>
              </w:rPr>
              <w:t xml:space="preserve"> (0 </w:t>
            </w:r>
            <w:proofErr w:type="spellStart"/>
            <w:r w:rsidRPr="00A624F9">
              <w:rPr>
                <w:color w:val="000000" w:themeColor="text1"/>
                <w:lang w:val="tr-TR"/>
              </w:rPr>
              <w:t>padded</w:t>
            </w:r>
            <w:proofErr w:type="spellEnd"/>
            <w:r w:rsidRPr="00A624F9">
              <w:rPr>
                <w:color w:val="000000" w:themeColor="text1"/>
                <w:lang w:val="tr-TR"/>
              </w:rPr>
              <w:t>)</w:t>
            </w:r>
          </w:p>
        </w:tc>
      </w:tr>
      <w:tr w:rsidR="00A61BC9" w:rsidRPr="00A624F9" w14:paraId="46ACD91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3233" w14:textId="5EA10CCE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1</w:t>
            </w:r>
            <w:r w:rsidR="009A1DE3">
              <w:rPr>
                <w:color w:val="000000" w:themeColor="text1"/>
                <w:lang w:val="tr-TR"/>
              </w:rPr>
              <w:t>10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B1BB" w14:textId="7F5FACBD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shift</w:t>
            </w:r>
            <w:proofErr w:type="spellEnd"/>
            <w:proofErr w:type="gram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right</w:t>
            </w:r>
            <w:proofErr w:type="spell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arithmetic</w:t>
            </w:r>
            <w:proofErr w:type="spell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3FA8" w14:textId="112F4037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sinyalini B kadar sağa kaydır</w:t>
            </w:r>
            <w:r w:rsidRPr="00A624F9">
              <w:rPr>
                <w:color w:val="000000" w:themeColor="text1"/>
                <w:vertAlign w:val="superscript"/>
                <w:lang w:val="tr-TR"/>
              </w:rPr>
              <w:t>1</w:t>
            </w:r>
            <w:r w:rsidRPr="00A624F9">
              <w:rPr>
                <w:color w:val="000000" w:themeColor="text1"/>
                <w:lang w:val="tr-TR"/>
              </w:rPr>
              <w:t xml:space="preserve"> (</w:t>
            </w:r>
            <w:proofErr w:type="spellStart"/>
            <w:r w:rsidRPr="00A624F9">
              <w:rPr>
                <w:color w:val="000000" w:themeColor="text1"/>
                <w:lang w:val="tr-TR"/>
              </w:rPr>
              <w:t>sign</w:t>
            </w:r>
            <w:proofErr w:type="spellEnd"/>
            <w:r w:rsidRPr="00A624F9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color w:val="000000" w:themeColor="text1"/>
                <w:lang w:val="tr-TR"/>
              </w:rPr>
              <w:t>padded</w:t>
            </w:r>
            <w:proofErr w:type="spellEnd"/>
            <w:r w:rsidRPr="00A624F9">
              <w:rPr>
                <w:color w:val="000000" w:themeColor="text1"/>
                <w:lang w:val="tr-TR"/>
              </w:rPr>
              <w:t>)</w:t>
            </w:r>
          </w:p>
        </w:tc>
      </w:tr>
      <w:tr w:rsidR="00A61BC9" w:rsidRPr="00A624F9" w14:paraId="2C3E63F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FEA6" w14:textId="732E58C2" w:rsidR="00A61BC9" w:rsidRPr="00A624F9" w:rsidRDefault="009A1DE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011</w:t>
            </w:r>
            <w:r w:rsidR="00A61BC9" w:rsidRPr="00A624F9">
              <w:rPr>
                <w:color w:val="000000" w:themeColor="text1"/>
                <w:lang w:val="tr-TR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2874" w14:textId="69AEB598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or</w:t>
            </w:r>
            <w:proofErr w:type="spellEnd"/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D79D" w14:textId="43433925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OR B</w:t>
            </w:r>
          </w:p>
        </w:tc>
      </w:tr>
      <w:tr w:rsidR="00A61BC9" w:rsidRPr="00A624F9" w14:paraId="0CC7F19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4D" w14:textId="3B058059" w:rsidR="00A61BC9" w:rsidRPr="00A624F9" w:rsidRDefault="009A1DE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111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3CA1" w14:textId="0FC36518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color w:val="000000" w:themeColor="text1"/>
                <w:lang w:val="tr-TR"/>
              </w:rPr>
              <w:t>and</w:t>
            </w:r>
            <w:proofErr w:type="spellEnd"/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B672" w14:textId="579100DA" w:rsidR="00A61BC9" w:rsidRPr="00A624F9" w:rsidRDefault="00A61BC9">
            <w:pPr>
              <w:jc w:val="center"/>
              <w:rPr>
                <w:color w:val="000000" w:themeColor="text1"/>
                <w:lang w:val="tr-TR"/>
              </w:rPr>
            </w:pPr>
            <w:r w:rsidRPr="00A624F9">
              <w:rPr>
                <w:color w:val="000000" w:themeColor="text1"/>
                <w:lang w:val="tr-TR"/>
              </w:rPr>
              <w:t>A AND B</w:t>
            </w:r>
          </w:p>
        </w:tc>
      </w:tr>
    </w:tbl>
    <w:p w14:paraId="16BC0BDD" w14:textId="77777777" w:rsidR="004968C9" w:rsidRPr="00A624F9" w:rsidRDefault="004968C9">
      <w:pPr>
        <w:rPr>
          <w:color w:val="000000" w:themeColor="text1"/>
          <w:lang w:val="tr-TR"/>
        </w:rPr>
      </w:pPr>
    </w:p>
    <w:p w14:paraId="471FE584" w14:textId="77777777" w:rsidR="004968C9" w:rsidRPr="00A624F9" w:rsidRDefault="009E1EF0">
      <w:pPr>
        <w:jc w:val="center"/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>Tablo 1</w:t>
      </w:r>
    </w:p>
    <w:p w14:paraId="2DB4D6B1" w14:textId="77777777" w:rsidR="004968C9" w:rsidRPr="00A624F9" w:rsidRDefault="004968C9">
      <w:pPr>
        <w:rPr>
          <w:color w:val="000000" w:themeColor="text1"/>
          <w:lang w:val="tr-TR"/>
        </w:rPr>
      </w:pPr>
    </w:p>
    <w:p w14:paraId="400F0474" w14:textId="77777777" w:rsidR="009631FF" w:rsidRDefault="009631FF" w:rsidP="009631FF">
      <w:pPr>
        <w:ind w:left="360"/>
        <w:rPr>
          <w:color w:val="000000" w:themeColor="text1"/>
          <w:lang w:val="tr-TR"/>
        </w:rPr>
      </w:pPr>
    </w:p>
    <w:p w14:paraId="1B2AB8F9" w14:textId="77777777" w:rsidR="009631FF" w:rsidRPr="00A624F9" w:rsidRDefault="009631FF" w:rsidP="009631FF">
      <w:pPr>
        <w:ind w:left="360"/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Not 1: B </w:t>
      </w:r>
      <w:proofErr w:type="spellStart"/>
      <w:r w:rsidRPr="00A624F9">
        <w:rPr>
          <w:color w:val="000000" w:themeColor="text1"/>
          <w:lang w:val="tr-TR"/>
        </w:rPr>
        <w:t>nin</w:t>
      </w:r>
      <w:proofErr w:type="spellEnd"/>
      <w:r w:rsidRPr="00A624F9">
        <w:rPr>
          <w:color w:val="000000" w:themeColor="text1"/>
          <w:lang w:val="tr-TR"/>
        </w:rPr>
        <w:t xml:space="preserve"> son 5 bitine bakarak kaydırma yapılacak. Geri kalan bitler ihmal edilebilir.</w:t>
      </w:r>
    </w:p>
    <w:p w14:paraId="5106F256" w14:textId="77777777" w:rsidR="009631FF" w:rsidRPr="00A624F9" w:rsidRDefault="009631FF" w:rsidP="009631FF">
      <w:pPr>
        <w:ind w:left="360"/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Not 2: </w:t>
      </w:r>
      <w:r w:rsidRPr="009631FF">
        <w:rPr>
          <w:b/>
          <w:bCs/>
          <w:color w:val="000000" w:themeColor="text1"/>
          <w:lang w:val="tr-TR"/>
        </w:rPr>
        <w:t xml:space="preserve">Eğer yukarıdaki </w:t>
      </w:r>
      <w:proofErr w:type="spellStart"/>
      <w:r w:rsidRPr="009631FF">
        <w:rPr>
          <w:b/>
          <w:bCs/>
          <w:color w:val="000000" w:themeColor="text1"/>
          <w:lang w:val="tr-TR"/>
        </w:rPr>
        <w:t>oplar</w:t>
      </w:r>
      <w:proofErr w:type="spellEnd"/>
      <w:r w:rsidRPr="009631FF">
        <w:rPr>
          <w:b/>
          <w:bCs/>
          <w:color w:val="000000" w:themeColor="text1"/>
          <w:lang w:val="tr-TR"/>
        </w:rPr>
        <w:t xml:space="preserve"> haricinde bir giriş gelirse, hata biti oluşturulacak.</w:t>
      </w:r>
    </w:p>
    <w:p w14:paraId="128BAAD5" w14:textId="77777777" w:rsidR="009631FF" w:rsidRDefault="009631FF" w:rsidP="009631FF">
      <w:pPr>
        <w:rPr>
          <w:color w:val="000000" w:themeColor="text1"/>
          <w:lang w:val="tr-TR"/>
        </w:rPr>
      </w:pPr>
    </w:p>
    <w:p w14:paraId="6E2072DC" w14:textId="77777777" w:rsidR="004968C9" w:rsidRPr="00A624F9" w:rsidRDefault="004968C9">
      <w:pPr>
        <w:rPr>
          <w:color w:val="000000" w:themeColor="text1"/>
          <w:lang w:val="tr-TR"/>
        </w:rPr>
      </w:pPr>
    </w:p>
    <w:p w14:paraId="6DE35802" w14:textId="2F88B75C" w:rsidR="004968C9" w:rsidRPr="00A624F9" w:rsidRDefault="009E1EF0">
      <w:pPr>
        <w:pStyle w:val="Balk3"/>
        <w:rPr>
          <w:color w:val="000000" w:themeColor="text1"/>
          <w:lang w:val="tr-TR"/>
        </w:rPr>
      </w:pPr>
      <w:bookmarkStart w:id="9" w:name="_84vg1xu2zzvj" w:colFirst="0" w:colLast="0"/>
      <w:bookmarkEnd w:id="9"/>
      <w:r w:rsidRPr="00A624F9">
        <w:rPr>
          <w:color w:val="000000" w:themeColor="text1"/>
          <w:lang w:val="tr-TR"/>
        </w:rPr>
        <w:t xml:space="preserve">Problem </w:t>
      </w:r>
      <w:proofErr w:type="gramStart"/>
      <w:r w:rsidR="009631FF">
        <w:rPr>
          <w:color w:val="000000" w:themeColor="text1"/>
          <w:lang w:val="tr-TR"/>
        </w:rPr>
        <w:t>3</w:t>
      </w:r>
      <w:r w:rsidRPr="00A624F9">
        <w:rPr>
          <w:color w:val="000000" w:themeColor="text1"/>
          <w:lang w:val="tr-TR"/>
        </w:rPr>
        <w:t xml:space="preserve"> -</w:t>
      </w:r>
      <w:proofErr w:type="gramEnd"/>
      <w:r w:rsidRPr="00A624F9">
        <w:rPr>
          <w:color w:val="000000" w:themeColor="text1"/>
          <w:lang w:val="tr-TR"/>
        </w:rPr>
        <w:t xml:space="preserve"> Senkron Tasarım ve Zamanlama</w:t>
      </w:r>
    </w:p>
    <w:p w14:paraId="45B428C1" w14:textId="318B6BF9" w:rsidR="004968C9" w:rsidRPr="00A624F9" w:rsidRDefault="009E1EF0">
      <w:p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Problem </w:t>
      </w:r>
      <w:r w:rsidR="009631FF">
        <w:rPr>
          <w:color w:val="000000" w:themeColor="text1"/>
          <w:lang w:val="tr-TR"/>
        </w:rPr>
        <w:t>2</w:t>
      </w:r>
      <w:r w:rsidRPr="00A624F9">
        <w:rPr>
          <w:color w:val="000000" w:themeColor="text1"/>
          <w:lang w:val="tr-TR"/>
        </w:rPr>
        <w:t xml:space="preserve"> de tasarladığınız ALU </w:t>
      </w:r>
      <w:proofErr w:type="spellStart"/>
      <w:r w:rsidRPr="00A624F9">
        <w:rPr>
          <w:color w:val="000000" w:themeColor="text1"/>
          <w:lang w:val="tr-TR"/>
        </w:rPr>
        <w:t>nun</w:t>
      </w:r>
      <w:proofErr w:type="spellEnd"/>
      <w:r w:rsidRPr="00A624F9">
        <w:rPr>
          <w:color w:val="000000" w:themeColor="text1"/>
          <w:lang w:val="tr-TR"/>
        </w:rPr>
        <w:t xml:space="preserve"> giriş ve çıkışlarının hepsine birer </w:t>
      </w:r>
      <w:proofErr w:type="spellStart"/>
      <w:r w:rsidRPr="00A624F9">
        <w:rPr>
          <w:color w:val="000000" w:themeColor="text1"/>
          <w:lang w:val="tr-TR"/>
        </w:rPr>
        <w:t>register</w:t>
      </w:r>
      <w:proofErr w:type="spellEnd"/>
      <w:r w:rsidRPr="00A624F9">
        <w:rPr>
          <w:color w:val="000000" w:themeColor="text1"/>
          <w:lang w:val="tr-TR"/>
        </w:rPr>
        <w:t xml:space="preserve"> bağlayın. Daha sonra devrenin </w:t>
      </w:r>
      <w:proofErr w:type="spellStart"/>
      <w:r w:rsidRPr="00A624F9">
        <w:rPr>
          <w:color w:val="000000" w:themeColor="text1"/>
          <w:lang w:val="tr-TR"/>
        </w:rPr>
        <w:t>timing</w:t>
      </w:r>
      <w:proofErr w:type="spellEnd"/>
      <w:r w:rsidRPr="00A624F9">
        <w:rPr>
          <w:color w:val="000000" w:themeColor="text1"/>
          <w:lang w:val="tr-TR"/>
        </w:rPr>
        <w:t xml:space="preserve"> analizini yaparak, </w:t>
      </w:r>
      <w:proofErr w:type="spellStart"/>
      <w:r w:rsidRPr="00A624F9">
        <w:rPr>
          <w:color w:val="000000" w:themeColor="text1"/>
          <w:lang w:val="tr-TR"/>
        </w:rPr>
        <w:t>max</w:t>
      </w:r>
      <w:proofErr w:type="spellEnd"/>
      <w:r w:rsidRPr="00A624F9">
        <w:rPr>
          <w:color w:val="000000" w:themeColor="text1"/>
          <w:lang w:val="tr-TR"/>
        </w:rPr>
        <w:t xml:space="preserve"> frekansının ne kadar olduğunu, </w:t>
      </w:r>
      <w:proofErr w:type="spellStart"/>
      <w:r w:rsidRPr="00A624F9">
        <w:rPr>
          <w:color w:val="000000" w:themeColor="text1"/>
          <w:lang w:val="tr-TR"/>
        </w:rPr>
        <w:t>critical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path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inizin</w:t>
      </w:r>
      <w:proofErr w:type="spellEnd"/>
      <w:r w:rsidRPr="00A624F9">
        <w:rPr>
          <w:color w:val="000000" w:themeColor="text1"/>
          <w:lang w:val="tr-TR"/>
        </w:rPr>
        <w:t xml:space="preserve"> ne çıktığı hakkında yorum yapın.</w:t>
      </w:r>
    </w:p>
    <w:p w14:paraId="436BBAB9" w14:textId="13C20B4C" w:rsidR="004968C9" w:rsidRPr="00A624F9" w:rsidRDefault="009E1EF0" w:rsidP="009631FF">
      <w:pPr>
        <w:pStyle w:val="Balk2"/>
        <w:rPr>
          <w:color w:val="000000" w:themeColor="text1"/>
          <w:lang w:val="tr-TR"/>
        </w:rPr>
      </w:pPr>
      <w:bookmarkStart w:id="10" w:name="_2ay9r9ilztvz" w:colFirst="0" w:colLast="0"/>
      <w:bookmarkEnd w:id="10"/>
      <w:r w:rsidRPr="00A624F9">
        <w:rPr>
          <w:color w:val="000000" w:themeColor="text1"/>
          <w:lang w:val="tr-TR"/>
        </w:rPr>
        <w:t>IV. Ekler</w:t>
      </w:r>
    </w:p>
    <w:p w14:paraId="16E721E7" w14:textId="77777777" w:rsidR="004968C9" w:rsidRPr="00A624F9" w:rsidRDefault="009E1EF0">
      <w:pPr>
        <w:pStyle w:val="Balk3"/>
        <w:rPr>
          <w:color w:val="000000" w:themeColor="text1"/>
          <w:lang w:val="tr-TR"/>
        </w:rPr>
      </w:pPr>
      <w:bookmarkStart w:id="11" w:name="_ewupxhs5pvj3" w:colFirst="0" w:colLast="0"/>
      <w:bookmarkEnd w:id="11"/>
      <w:r w:rsidRPr="00A624F9">
        <w:rPr>
          <w:color w:val="000000" w:themeColor="text1"/>
          <w:lang w:val="tr-TR"/>
        </w:rPr>
        <w:t xml:space="preserve">EK </w:t>
      </w:r>
      <w:proofErr w:type="gramStart"/>
      <w:r w:rsidRPr="00A624F9">
        <w:rPr>
          <w:color w:val="000000" w:themeColor="text1"/>
          <w:lang w:val="tr-TR"/>
        </w:rPr>
        <w:t>A -</w:t>
      </w:r>
      <w:proofErr w:type="gramEnd"/>
      <w:r w:rsidRPr="00A624F9">
        <w:rPr>
          <w:color w:val="000000" w:themeColor="text1"/>
          <w:lang w:val="tr-TR"/>
        </w:rPr>
        <w:t xml:space="preserve"> Problem 1 testi için örnek bir </w:t>
      </w:r>
      <w:proofErr w:type="spellStart"/>
      <w:r w:rsidRPr="00A624F9">
        <w:rPr>
          <w:color w:val="000000" w:themeColor="text1"/>
          <w:lang w:val="tr-TR"/>
        </w:rPr>
        <w:t>testbench</w:t>
      </w:r>
      <w:proofErr w:type="spellEnd"/>
      <w:r w:rsidRPr="00A624F9">
        <w:rPr>
          <w:color w:val="000000" w:themeColor="text1"/>
          <w:lang w:val="tr-TR"/>
        </w:rPr>
        <w:t xml:space="preserve">. </w:t>
      </w:r>
      <w:proofErr w:type="spellStart"/>
      <w:r w:rsidRPr="00A624F9">
        <w:rPr>
          <w:color w:val="000000" w:themeColor="text1"/>
          <w:lang w:val="tr-TR"/>
        </w:rPr>
        <w:t>Clk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generation</w:t>
      </w:r>
      <w:proofErr w:type="spellEnd"/>
      <w:r w:rsidRPr="00A624F9">
        <w:rPr>
          <w:color w:val="000000" w:themeColor="text1"/>
          <w:lang w:val="tr-TR"/>
        </w:rPr>
        <w:t>.</w:t>
      </w:r>
    </w:p>
    <w:p w14:paraId="3C0C5477" w14:textId="77777777" w:rsidR="004968C9" w:rsidRPr="00A624F9" w:rsidRDefault="004968C9">
      <w:pPr>
        <w:rPr>
          <w:color w:val="000000" w:themeColor="text1"/>
          <w:lang w:val="tr-TR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A624F9" w:rsidRPr="00A624F9" w14:paraId="3E11226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1FE3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/* tb_ornek.sv</w:t>
            </w:r>
          </w:p>
          <w:p w14:paraId="6C012C51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</w:t>
            </w:r>
          </w:p>
          <w:p w14:paraId="040E0C00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 Hazırlayanlar:</w:t>
            </w:r>
          </w:p>
          <w:p w14:paraId="29EF171F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   Furkan Çaycı</w:t>
            </w:r>
          </w:p>
          <w:p w14:paraId="5456BFCD" w14:textId="77777777" w:rsidR="004968C9" w:rsidRPr="003B0AF1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</w:t>
            </w:r>
          </w:p>
          <w:p w14:paraId="1F08F683" w14:textId="77777777" w:rsidR="004968C9" w:rsidRPr="003B0AF1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 Notlar:</w:t>
            </w:r>
          </w:p>
          <w:p w14:paraId="35E5CDAB" w14:textId="30C4DB6D" w:rsidR="004968C9" w:rsidRPr="003B0AF1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   ELM235 202</w:t>
            </w:r>
            <w:r w:rsidR="009631FF" w:rsidRPr="003B0AF1">
              <w:rPr>
                <w:rFonts w:ascii="Consolas" w:eastAsia="Consolas" w:hAnsi="Consolas" w:cs="Consolas"/>
                <w:color w:val="00B050"/>
                <w:lang w:val="tr-TR"/>
              </w:rPr>
              <w:t>1</w:t>
            </w: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Bahar Lab</w:t>
            </w:r>
            <w:r w:rsidR="009631FF" w:rsidRPr="003B0AF1">
              <w:rPr>
                <w:rFonts w:ascii="Consolas" w:eastAsia="Consolas" w:hAnsi="Consolas" w:cs="Consolas"/>
                <w:color w:val="00B050"/>
                <w:lang w:val="tr-TR"/>
              </w:rPr>
              <w:t>2</w:t>
            </w: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testbench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örneği</w:t>
            </w:r>
          </w:p>
          <w:p w14:paraId="4C0FD6F0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</w:t>
            </w:r>
          </w:p>
          <w:p w14:paraId="16B58969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*/</w:t>
            </w:r>
          </w:p>
          <w:p w14:paraId="4D653AEA" w14:textId="77777777" w:rsidR="004968C9" w:rsidRPr="00A624F9" w:rsidRDefault="00496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3F91FE92" w14:textId="77777777" w:rsidR="004968C9" w:rsidRPr="003B0AF1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// Time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Units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and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resolution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of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the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simulation</w:t>
            </w:r>
            <w:proofErr w:type="spellEnd"/>
          </w:p>
          <w:p w14:paraId="5EDFFF87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`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timescale</w:t>
            </w:r>
            <w:proofErr w:type="spell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1ns/1ps</w:t>
            </w:r>
          </w:p>
          <w:p w14:paraId="525ACBBD" w14:textId="77777777" w:rsidR="004968C9" w:rsidRPr="00A624F9" w:rsidRDefault="004968C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0046E882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module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tb_ornek</w:t>
            </w:r>
            <w:proofErr w:type="spell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();</w:t>
            </w:r>
          </w:p>
          <w:p w14:paraId="3B526458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lastRenderedPageBreak/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logic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d,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clk</w:t>
            </w:r>
            <w:proofErr w:type="spell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;</w:t>
            </w:r>
          </w:p>
          <w:p w14:paraId="62E068BF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logic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q1, q2, q3;</w:t>
            </w:r>
          </w:p>
          <w:p w14:paraId="561F5B60" w14:textId="77777777" w:rsidR="004968C9" w:rsidRPr="00A624F9" w:rsidRDefault="004968C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0C01529C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ornek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uut0(...);</w:t>
            </w:r>
          </w:p>
          <w:p w14:paraId="29CAF142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</w:t>
            </w:r>
          </w:p>
          <w:p w14:paraId="6996287F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//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always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blogu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surekli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calistirilacak</w:t>
            </w:r>
            <w:proofErr w:type="spellEnd"/>
          </w:p>
          <w:p w14:paraId="409C80D4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   //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clock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oluşturmak için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clk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sinyalini bir lojik</w:t>
            </w:r>
          </w:p>
          <w:p w14:paraId="4F07260C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   // seviyeye çekip belli bir süre bekleyip, geri çekiyoruz</w:t>
            </w:r>
          </w:p>
          <w:p w14:paraId="604B7CD0" w14:textId="77777777" w:rsidR="004968C9" w:rsidRPr="003B0AF1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  <w:lang w:val="tr-TR"/>
              </w:rPr>
            </w:pPr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   // aşağıdaki haliyle 20ns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lik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bir </w:t>
            </w:r>
            <w:proofErr w:type="spellStart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>clk</w:t>
            </w:r>
            <w:proofErr w:type="spellEnd"/>
            <w:r w:rsidRPr="003B0AF1">
              <w:rPr>
                <w:rFonts w:ascii="Consolas" w:eastAsia="Consolas" w:hAnsi="Consolas" w:cs="Consolas"/>
                <w:color w:val="00B050"/>
                <w:lang w:val="tr-TR"/>
              </w:rPr>
              <w:t xml:space="preserve"> oluşur.</w:t>
            </w:r>
          </w:p>
          <w:p w14:paraId="4B002B54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always</w:t>
            </w:r>
            <w:proofErr w:type="spellEnd"/>
            <w:proofErr w:type="gramEnd"/>
          </w:p>
          <w:p w14:paraId="608B0157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begin</w:t>
            </w:r>
            <w:proofErr w:type="spellEnd"/>
            <w:proofErr w:type="gramEnd"/>
          </w:p>
          <w:p w14:paraId="4FBF5FEA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clk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0; #10;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clk</w:t>
            </w:r>
            <w:proofErr w:type="spell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1; #10;</w:t>
            </w:r>
          </w:p>
          <w:p w14:paraId="7BCF70C4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end</w:t>
            </w:r>
            <w:proofErr w:type="spellEnd"/>
            <w:proofErr w:type="gramEnd"/>
          </w:p>
          <w:p w14:paraId="60260A75" w14:textId="77777777" w:rsidR="004968C9" w:rsidRPr="00A624F9" w:rsidRDefault="00496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2E6C2311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initial</w:t>
            </w:r>
            <w:proofErr w:type="spellEnd"/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begin</w:t>
            </w:r>
            <w:proofErr w:type="spellEnd"/>
          </w:p>
          <w:p w14:paraId="058A009F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d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0; #7; d = 1; #5; d = 0; #2;</w:t>
            </w:r>
          </w:p>
          <w:p w14:paraId="1A468524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d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1; #4; d = 0; #3; d = 1; #3;</w:t>
            </w:r>
          </w:p>
          <w:p w14:paraId="1E6E8475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d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0; #2; d = 1; #2; d = 0; #4;</w:t>
            </w:r>
          </w:p>
          <w:p w14:paraId="10DC2FD5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d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1; #2; d = 0; #2; d = 1; #6;</w:t>
            </w:r>
          </w:p>
          <w:p w14:paraId="6A23C21D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d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= 0; #10;</w:t>
            </w:r>
          </w:p>
          <w:p w14:paraId="78DAB42A" w14:textId="77777777" w:rsidR="004968C9" w:rsidRPr="00A624F9" w:rsidRDefault="004968C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793EA318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$</w:t>
            </w:r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stop;   </w:t>
            </w:r>
            <w:proofErr w:type="gram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       // stop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the</w:t>
            </w:r>
            <w:proofErr w:type="spellEnd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</w:t>
            </w:r>
            <w:proofErr w:type="spell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simulation</w:t>
            </w:r>
            <w:proofErr w:type="spellEnd"/>
          </w:p>
          <w:p w14:paraId="7303C906" w14:textId="77777777" w:rsidR="004968C9" w:rsidRPr="00A624F9" w:rsidRDefault="009E1E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 xml:space="preserve">    </w:t>
            </w: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end</w:t>
            </w:r>
            <w:proofErr w:type="spellEnd"/>
            <w:proofErr w:type="gramEnd"/>
          </w:p>
          <w:p w14:paraId="7343EE60" w14:textId="77777777" w:rsidR="004968C9" w:rsidRPr="00A624F9" w:rsidRDefault="00496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 w:themeColor="text1"/>
                <w:lang w:val="tr-TR"/>
              </w:rPr>
            </w:pPr>
          </w:p>
          <w:p w14:paraId="101CDB2E" w14:textId="77777777" w:rsidR="004968C9" w:rsidRPr="00A624F9" w:rsidRDefault="009E1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tr-TR"/>
              </w:rPr>
            </w:pPr>
            <w:proofErr w:type="spellStart"/>
            <w:proofErr w:type="gramStart"/>
            <w:r w:rsidRPr="00A624F9">
              <w:rPr>
                <w:rFonts w:ascii="Consolas" w:eastAsia="Consolas" w:hAnsi="Consolas" w:cs="Consolas"/>
                <w:color w:val="000000" w:themeColor="text1"/>
                <w:lang w:val="tr-TR"/>
              </w:rPr>
              <w:t>endmodule</w:t>
            </w:r>
            <w:proofErr w:type="spellEnd"/>
            <w:proofErr w:type="gramEnd"/>
          </w:p>
        </w:tc>
      </w:tr>
    </w:tbl>
    <w:p w14:paraId="7D158DB2" w14:textId="77777777" w:rsidR="009631FF" w:rsidRDefault="009631FF">
      <w:pPr>
        <w:rPr>
          <w:color w:val="000000" w:themeColor="text1"/>
          <w:lang w:val="tr-TR"/>
        </w:rPr>
      </w:pPr>
    </w:p>
    <w:p w14:paraId="32613663" w14:textId="3F21570E" w:rsidR="004968C9" w:rsidRPr="009631FF" w:rsidRDefault="009E1EF0">
      <w:pPr>
        <w:rPr>
          <w:color w:val="000000" w:themeColor="text1"/>
          <w:sz w:val="28"/>
          <w:szCs w:val="28"/>
          <w:lang w:val="tr-TR"/>
        </w:rPr>
      </w:pPr>
      <w:r w:rsidRPr="009631FF">
        <w:rPr>
          <w:color w:val="000000" w:themeColor="text1"/>
          <w:sz w:val="28"/>
          <w:szCs w:val="28"/>
          <w:lang w:val="tr-TR"/>
        </w:rPr>
        <w:t xml:space="preserve">EK </w:t>
      </w:r>
      <w:proofErr w:type="gramStart"/>
      <w:r w:rsidRPr="009631FF">
        <w:rPr>
          <w:color w:val="000000" w:themeColor="text1"/>
          <w:sz w:val="28"/>
          <w:szCs w:val="28"/>
          <w:lang w:val="tr-TR"/>
        </w:rPr>
        <w:t>B -</w:t>
      </w:r>
      <w:proofErr w:type="gramEnd"/>
      <w:r w:rsidRPr="009631F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9631FF">
        <w:rPr>
          <w:color w:val="000000" w:themeColor="text1"/>
          <w:sz w:val="28"/>
          <w:szCs w:val="28"/>
          <w:lang w:val="tr-TR"/>
        </w:rPr>
        <w:t>Shift</w:t>
      </w:r>
      <w:proofErr w:type="spellEnd"/>
      <w:r w:rsidRPr="009631FF">
        <w:rPr>
          <w:color w:val="000000" w:themeColor="text1"/>
          <w:sz w:val="28"/>
          <w:szCs w:val="28"/>
          <w:lang w:val="tr-TR"/>
        </w:rPr>
        <w:t xml:space="preserve"> Operatörleri için </w:t>
      </w:r>
      <w:proofErr w:type="spellStart"/>
      <w:r w:rsidRPr="009631FF">
        <w:rPr>
          <w:color w:val="000000" w:themeColor="text1"/>
          <w:sz w:val="28"/>
          <w:szCs w:val="28"/>
          <w:lang w:val="tr-TR"/>
        </w:rPr>
        <w:t>carry</w:t>
      </w:r>
      <w:proofErr w:type="spellEnd"/>
      <w:r w:rsidRPr="009631FF">
        <w:rPr>
          <w:color w:val="000000" w:themeColor="text1"/>
          <w:sz w:val="28"/>
          <w:szCs w:val="28"/>
          <w:lang w:val="tr-TR"/>
        </w:rPr>
        <w:t xml:space="preserve"> oluşturma</w:t>
      </w:r>
    </w:p>
    <w:p w14:paraId="5670488F" w14:textId="77777777" w:rsidR="004968C9" w:rsidRPr="00A624F9" w:rsidRDefault="004968C9">
      <w:pPr>
        <w:rPr>
          <w:color w:val="000000" w:themeColor="text1"/>
          <w:lang w:val="tr-TR"/>
        </w:rPr>
      </w:pPr>
    </w:p>
    <w:p w14:paraId="2C9C7290" w14:textId="77777777" w:rsidR="004968C9" w:rsidRPr="00A624F9" w:rsidRDefault="009E1EF0">
      <w:pPr>
        <w:rPr>
          <w:color w:val="000000" w:themeColor="text1"/>
          <w:lang w:val="tr-TR"/>
        </w:rPr>
      </w:pPr>
      <w:r w:rsidRPr="00A624F9">
        <w:rPr>
          <w:noProof/>
          <w:color w:val="000000" w:themeColor="text1"/>
          <w:lang w:val="tr-TR"/>
        </w:rPr>
        <w:drawing>
          <wp:inline distT="114300" distB="114300" distL="114300" distR="114300" wp14:anchorId="3C829690" wp14:editId="78D6E973">
            <wp:extent cx="5143500" cy="3352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68C9" w:rsidRPr="00A624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20A4" w14:textId="77777777" w:rsidR="009E1EF0" w:rsidRDefault="009E1EF0">
      <w:pPr>
        <w:spacing w:line="240" w:lineRule="auto"/>
      </w:pPr>
      <w:r>
        <w:separator/>
      </w:r>
    </w:p>
  </w:endnote>
  <w:endnote w:type="continuationSeparator" w:id="0">
    <w:p w14:paraId="4746E564" w14:textId="77777777" w:rsidR="009E1EF0" w:rsidRDefault="009E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AD03" w14:textId="77777777" w:rsidR="00A624F9" w:rsidRDefault="00A624F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F876" w14:textId="77777777" w:rsidR="004968C9" w:rsidRDefault="009E1EF0">
    <w:pPr>
      <w:jc w:val="right"/>
    </w:pPr>
    <w:r>
      <w:fldChar w:fldCharType="begin"/>
    </w:r>
    <w:r>
      <w:instrText>PAGE</w:instrText>
    </w:r>
    <w:r>
      <w:fldChar w:fldCharType="separate"/>
    </w:r>
    <w:r w:rsidR="00A624F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A863" w14:textId="77777777" w:rsidR="00A624F9" w:rsidRDefault="00A624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B0A0" w14:textId="77777777" w:rsidR="009E1EF0" w:rsidRDefault="009E1EF0">
      <w:pPr>
        <w:spacing w:line="240" w:lineRule="auto"/>
      </w:pPr>
      <w:r>
        <w:separator/>
      </w:r>
    </w:p>
  </w:footnote>
  <w:footnote w:type="continuationSeparator" w:id="0">
    <w:p w14:paraId="63DCEC7D" w14:textId="77777777" w:rsidR="009E1EF0" w:rsidRDefault="009E1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6486" w14:textId="77777777" w:rsidR="00A624F9" w:rsidRDefault="00A624F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FD68" w14:textId="77777777" w:rsidR="004968C9" w:rsidRDefault="009E1EF0">
    <w:pPr>
      <w:spacing w:after="200"/>
      <w:jc w:val="both"/>
      <w:rPr>
        <w:b/>
        <w:color w:val="999999"/>
      </w:rPr>
    </w:pPr>
    <w:r>
      <w:rPr>
        <w:color w:val="999999"/>
      </w:rPr>
      <w:t xml:space="preserve">ELM 235 - </w:t>
    </w:r>
    <w:proofErr w:type="spellStart"/>
    <w:r>
      <w:rPr>
        <w:color w:val="999999"/>
      </w:rPr>
      <w:t>Lojik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Devreler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ve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Tasarım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Laboratuvarı</w:t>
    </w:r>
    <w:proofErr w:type="spellEnd"/>
    <w:r>
      <w:rPr>
        <w:color w:val="999999"/>
      </w:rPr>
      <w:t xml:space="preserve">                                                      </w:t>
    </w:r>
    <w:proofErr w:type="spellStart"/>
    <w:r>
      <w:rPr>
        <w:color w:val="999999"/>
      </w:rPr>
      <w:t>Elektronik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Mühendisliği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D532" w14:textId="77777777" w:rsidR="00A624F9" w:rsidRDefault="00A624F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3646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03E61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31924"/>
    <w:multiLevelType w:val="multilevel"/>
    <w:tmpl w:val="5FFCB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120491"/>
    <w:multiLevelType w:val="multilevel"/>
    <w:tmpl w:val="C3507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C9"/>
    <w:rsid w:val="001D4424"/>
    <w:rsid w:val="003B0AF1"/>
    <w:rsid w:val="004936FA"/>
    <w:rsid w:val="004968C9"/>
    <w:rsid w:val="009631FF"/>
    <w:rsid w:val="009A1DE3"/>
    <w:rsid w:val="009E1EF0"/>
    <w:rsid w:val="00A61BC9"/>
    <w:rsid w:val="00A624F9"/>
    <w:rsid w:val="00D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FBDD72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624F9"/>
    <w:pPr>
      <w:tabs>
        <w:tab w:val="center" w:pos="4680"/>
        <w:tab w:val="right" w:pos="9360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24F9"/>
  </w:style>
  <w:style w:type="paragraph" w:styleId="AltBilgi">
    <w:name w:val="footer"/>
    <w:basedOn w:val="Normal"/>
    <w:link w:val="AltBilgiChar"/>
    <w:uiPriority w:val="99"/>
    <w:unhideWhenUsed/>
    <w:rsid w:val="00A624F9"/>
    <w:pPr>
      <w:tabs>
        <w:tab w:val="center" w:pos="4680"/>
        <w:tab w:val="right" w:pos="9360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24F9"/>
  </w:style>
  <w:style w:type="character" w:styleId="Kpr">
    <w:name w:val="Hyperlink"/>
    <w:basedOn w:val="VarsaylanParagrafYazTipi"/>
    <w:uiPriority w:val="99"/>
    <w:unhideWhenUsed/>
    <w:rsid w:val="009631F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6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ayci/sv-digital-design/blob/master/tb/tb_alu_auto.sv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A230C761-77F7-4FE2-BC7E-E9A2C908901C}"/>
</file>

<file path=customXml/itemProps2.xml><?xml version="1.0" encoding="utf-8"?>
<ds:datastoreItem xmlns:ds="http://schemas.openxmlformats.org/officeDocument/2006/customXml" ds:itemID="{F791FF1C-F5F1-479A-A9D5-FFCE28BAA055}"/>
</file>

<file path=customXml/itemProps3.xml><?xml version="1.0" encoding="utf-8"?>
<ds:datastoreItem xmlns:ds="http://schemas.openxmlformats.org/officeDocument/2006/customXml" ds:itemID="{2ED97FC0-2C06-4696-85FA-7A37EB1578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sefa çetinkol</cp:lastModifiedBy>
  <cp:revision>5</cp:revision>
  <dcterms:created xsi:type="dcterms:W3CDTF">2021-06-25T07:13:00Z</dcterms:created>
  <dcterms:modified xsi:type="dcterms:W3CDTF">2021-06-26T12:16:00Z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