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rPr>
        <w:t>MOUNT ROYAL/YORK GROUP</w:t>
      </w:r>
    </w:p>
    <w:p>
      <w:pPr>
        <w:pStyle w:val="Body"/>
        <w:jc w:val="center"/>
        <w:rPr>
          <w:b w:val="1"/>
          <w:bCs w:val="1"/>
        </w:rPr>
      </w:pPr>
    </w:p>
    <w:p>
      <w:pPr>
        <w:pStyle w:val="Body"/>
        <w:jc w:val="center"/>
        <w:rPr>
          <w:b w:val="1"/>
          <w:bCs w:val="1"/>
        </w:rPr>
      </w:pPr>
      <w:r>
        <w:rPr>
          <w:b w:val="1"/>
          <w:bCs w:val="1"/>
          <w:rtl w:val="0"/>
          <w:lang w:val="en-US"/>
        </w:rPr>
        <w:t>Thursday Night Closed Meeting, Chairperson</w:t>
      </w:r>
      <w:r>
        <w:rPr>
          <w:b w:val="1"/>
          <w:bCs w:val="1"/>
          <w:rtl w:val="0"/>
        </w:rPr>
        <w:t>’</w:t>
      </w:r>
      <w:r>
        <w:rPr>
          <w:b w:val="1"/>
          <w:bCs w:val="1"/>
          <w:rtl w:val="0"/>
          <w:lang w:val="en-US"/>
        </w:rPr>
        <w:t>s Script</w:t>
      </w:r>
    </w:p>
    <w:p>
      <w:pPr>
        <w:pStyle w:val="Body"/>
        <w:spacing w:line="276" w:lineRule="auto"/>
        <w:jc w:val="center"/>
        <w:rPr>
          <w:b w:val="1"/>
          <w:bCs w:val="1"/>
          <w:sz w:val="28"/>
          <w:szCs w:val="28"/>
        </w:rPr>
      </w:pPr>
    </w:p>
    <w:p>
      <w:pPr>
        <w:pStyle w:val="Body"/>
      </w:pPr>
      <w:r>
        <w:rPr>
          <w:rtl w:val="0"/>
          <w:lang w:val="en-US"/>
        </w:rPr>
        <w:t>Chairperson: ________________________________</w:t>
        <w:tab/>
        <w:tab/>
        <w:t>Date: ____________________________</w:t>
      </w:r>
    </w:p>
    <w:p>
      <w:pPr>
        <w:pStyle w:val="Body"/>
      </w:pPr>
    </w:p>
    <w:p>
      <w:pPr>
        <w:pStyle w:val="Body"/>
      </w:pPr>
      <w:r>
        <w:rPr>
          <w:rtl w:val="0"/>
          <w:lang w:val="en-US"/>
        </w:rPr>
        <w:t>My name is __________________________ and I</w:t>
      </w:r>
      <w:r>
        <w:rPr>
          <w:rtl w:val="0"/>
        </w:rPr>
        <w:t>’</w:t>
      </w:r>
      <w:r>
        <w:rPr>
          <w:rtl w:val="0"/>
          <w:lang w:val="en-US"/>
        </w:rPr>
        <w:t>m an alcoholic.  Please mute your phones.  It is customary to open our meeting with a moment of silence for the alcoholic who still suffers, followed by the Serenity Prayer.  May we have that moment now please?</w:t>
      </w:r>
    </w:p>
    <w:p>
      <w:pPr>
        <w:pStyle w:val="Body"/>
      </w:pPr>
    </w:p>
    <w:p>
      <w:pPr>
        <w:pStyle w:val="Body"/>
      </w:pPr>
      <w:r>
        <w:rPr>
          <w:rtl w:val="0"/>
          <w:lang w:val="en-US"/>
        </w:rPr>
        <w:t>Welcome to the Mt. Royal/York Group</w:t>
      </w:r>
      <w:r>
        <w:rPr>
          <w:rtl w:val="0"/>
        </w:rPr>
        <w:t>’</w:t>
      </w:r>
      <w:r>
        <w:rPr>
          <w:rtl w:val="0"/>
          <w:lang w:val="en-US"/>
        </w:rPr>
        <w:t>s closed meeting of Alcoholics Anonymous.  Closed meetings are for those who have a desire to stop drinking.  We also have an open meeting on Tuesday night in this room at the same time.</w:t>
      </w:r>
    </w:p>
    <w:p>
      <w:pPr>
        <w:pStyle w:val="Body"/>
      </w:pPr>
    </w:p>
    <w:p>
      <w:pPr>
        <w:pStyle w:val="Body"/>
      </w:pPr>
      <w:r>
        <w:rPr>
          <w:rtl w:val="0"/>
          <w:lang w:val="en-US"/>
        </w:rPr>
        <w:t>A special welcome to anyone who is new, just coming back, or visiting from out of town.  Are there any newcomers who wish to be recognized?  Are there any visitors from out of town who wish to be recognized?</w:t>
      </w:r>
    </w:p>
    <w:p>
      <w:pPr>
        <w:pStyle w:val="Body"/>
      </w:pPr>
    </w:p>
    <w:p>
      <w:pPr>
        <w:pStyle w:val="Body"/>
      </w:pPr>
      <w:r>
        <w:rPr>
          <w:rtl w:val="0"/>
          <w:lang w:val="en-US"/>
        </w:rPr>
        <w:t xml:space="preserve">A few words on anonymity </w:t>
      </w:r>
      <w:r>
        <w:rPr>
          <w:rtl w:val="0"/>
        </w:rPr>
        <w:t xml:space="preserve">– </w:t>
      </w:r>
      <w:r>
        <w:rPr>
          <w:rtl w:val="0"/>
          <w:lang w:val="en-US"/>
        </w:rPr>
        <w:t>TAKE THE MESSAGE, LEAVE THE IDENTITY.  Anonymity is the spiritual foundation of all our traditions, ever reminding us to place PRINCIPLES BEFORE PERSONALITIES.</w:t>
      </w:r>
    </w:p>
    <w:p>
      <w:pPr>
        <w:pStyle w:val="Body"/>
      </w:pPr>
    </w:p>
    <w:p>
      <w:pPr>
        <w:pStyle w:val="Body"/>
      </w:pPr>
      <w:r>
        <w:rPr>
          <w:rtl w:val="0"/>
          <w:lang w:val="es-ES_tradnl"/>
        </w:rPr>
        <w:t>CHAIR QUALIFIES:</w:t>
      </w:r>
    </w:p>
    <w:p>
      <w:pPr>
        <w:pStyle w:val="Body"/>
      </w:pPr>
    </w:p>
    <w:p>
      <w:pPr>
        <w:pStyle w:val="Body"/>
      </w:pPr>
      <w:r>
        <w:rPr>
          <w:rtl w:val="0"/>
          <w:lang w:val="en-US"/>
        </w:rPr>
        <w:t>What is AA? _________</w:t>
      </w:r>
      <w:r>
        <w:rPr>
          <w:rtl w:val="0"/>
          <w:lang w:val="en-US"/>
        </w:rPr>
        <w:t>Michelle</w:t>
      </w:r>
      <w:r>
        <w:rPr>
          <w:rtl w:val="0"/>
          <w:lang w:val="en-US"/>
        </w:rPr>
        <w:t>_______________________</w:t>
      </w:r>
    </w:p>
    <w:p>
      <w:pPr>
        <w:pStyle w:val="Body"/>
      </w:pPr>
    </w:p>
    <w:p>
      <w:pPr>
        <w:pStyle w:val="Body"/>
      </w:pPr>
      <w:r>
        <w:rPr>
          <w:rtl w:val="0"/>
          <w:lang w:val="en-US"/>
        </w:rPr>
        <w:t>The 12 steps of Alcoholics Anonymous from pages 59 &amp; 60 of the Big Book _________</w:t>
      </w:r>
      <w:r>
        <w:rPr>
          <w:rtl w:val="0"/>
          <w:lang w:val="en-US"/>
        </w:rPr>
        <w:t>How it Works</w:t>
      </w:r>
      <w:r>
        <w:rPr>
          <w:rtl w:val="0"/>
          <w:lang w:val="en-US"/>
        </w:rPr>
        <w:t>_________________</w:t>
      </w:r>
    </w:p>
    <w:p>
      <w:pPr>
        <w:pStyle w:val="Body"/>
      </w:pPr>
    </w:p>
    <w:p>
      <w:pPr>
        <w:pStyle w:val="Body"/>
      </w:pPr>
      <w:r>
        <w:rPr>
          <w:rtl w:val="0"/>
          <w:lang w:val="en-US"/>
        </w:rPr>
        <w:t>The 12 Traditions of Alcoholics Anonymous from page 562 of the Big Book ______</w:t>
      </w:r>
      <w:r>
        <w:rPr>
          <w:rtl w:val="0"/>
          <w:lang w:val="en-US"/>
        </w:rPr>
        <w:t>Carlotta</w:t>
      </w:r>
      <w:r>
        <w:rPr>
          <w:rtl w:val="0"/>
          <w:lang w:val="en-US"/>
        </w:rPr>
        <w:t>____________________</w:t>
      </w:r>
    </w:p>
    <w:p>
      <w:pPr>
        <w:pStyle w:val="Body"/>
      </w:pPr>
    </w:p>
    <w:p>
      <w:pPr>
        <w:pStyle w:val="Body"/>
      </w:pPr>
      <w:r>
        <w:rPr>
          <w:rtl w:val="0"/>
          <w:lang w:val="en-US"/>
        </w:rPr>
        <w:t>Yesterday, Today and Tomorrow ______________________</w:t>
      </w:r>
      <w:r>
        <w:rPr>
          <w:rtl w:val="0"/>
          <w:lang w:val="en-US"/>
        </w:rPr>
        <w:t>Lauren</w:t>
      </w:r>
      <w:r>
        <w:rPr>
          <w:rtl w:val="0"/>
          <w:lang w:val="en-US"/>
        </w:rPr>
        <w:t>________________</w:t>
      </w:r>
    </w:p>
    <w:p>
      <w:pPr>
        <w:pStyle w:val="Body"/>
      </w:pPr>
    </w:p>
    <w:p>
      <w:pPr>
        <w:pStyle w:val="Body"/>
      </w:pPr>
      <w:r>
        <w:rPr>
          <w:rtl w:val="0"/>
          <w:lang w:val="en-US"/>
        </w:rPr>
        <w:t>We have a 7</w:t>
      </w:r>
      <w:r>
        <w:rPr>
          <w:vertAlign w:val="superscript"/>
          <w:rtl w:val="0"/>
          <w:lang w:val="en-US"/>
        </w:rPr>
        <w:t>th</w:t>
      </w:r>
      <w:r>
        <w:rPr>
          <w:rtl w:val="0"/>
          <w:lang w:val="en-US"/>
        </w:rPr>
        <w:t xml:space="preserve"> tradition, which states in part that every AA group out to be self-supporting, declining outside contributions.  This pays for rent of the room, literature, refreshments &amp; other supplies (</w:t>
      </w:r>
      <w:r>
        <w:rPr>
          <w:i w:val="1"/>
          <w:iCs w:val="1"/>
          <w:rtl w:val="0"/>
          <w:lang w:val="en-US"/>
        </w:rPr>
        <w:t>pass the baskets</w:t>
      </w:r>
      <w:r>
        <w:rPr>
          <w:rtl w:val="0"/>
        </w:rPr>
        <w:t>).</w:t>
      </w:r>
    </w:p>
    <w:p>
      <w:pPr>
        <w:pStyle w:val="Body"/>
      </w:pPr>
    </w:p>
    <w:p>
      <w:pPr>
        <w:pStyle w:val="Body"/>
      </w:pPr>
      <w:r>
        <w:rPr>
          <w:rtl w:val="0"/>
          <w:lang w:val="en-US"/>
        </w:rPr>
        <w:t>Now we will break up into two groups.  In this room we are discussing ________________ and tonight we are on __________________________________</w:t>
      </w:r>
    </w:p>
    <w:p>
      <w:pPr>
        <w:pStyle w:val="Body"/>
      </w:pPr>
    </w:p>
    <w:p>
      <w:pPr>
        <w:pStyle w:val="Body"/>
      </w:pPr>
      <w:r>
        <w:rPr>
          <w:rtl w:val="0"/>
          <w:lang w:val="en-US"/>
        </w:rPr>
        <w:t>In this room to my left, we are discussing _________________________________________________</w:t>
      </w:r>
    </w:p>
    <w:p>
      <w:pPr>
        <w:pStyle w:val="Body"/>
      </w:pPr>
    </w:p>
    <w:p>
      <w:pPr>
        <w:pStyle w:val="Body"/>
      </w:pPr>
      <w:r>
        <w:rPr>
          <w:rtl w:val="0"/>
          <w:lang w:val="en-US"/>
        </w:rPr>
        <w:t>In each room, the chairperson will begin by reading a paragraph and then pass the book to the next person.  Please introduce yourself, read a paragraph and pass to the next person.  If you choose not to read, please introduce yourself and pass.  After 15 minutes, we will open the floor for discussion.</w:t>
      </w:r>
    </w:p>
    <w:p>
      <w:pPr>
        <w:pStyle w:val="Body"/>
      </w:pPr>
    </w:p>
    <w:p>
      <w:pPr>
        <w:pStyle w:val="Body"/>
        <w:rPr>
          <w:i w:val="1"/>
          <w:iCs w:val="1"/>
        </w:rPr>
      </w:pPr>
      <w:r>
        <w:rPr>
          <w:rtl w:val="0"/>
          <w:lang w:val="en-US"/>
        </w:rPr>
        <w:t>We don</w:t>
      </w:r>
      <w:r>
        <w:rPr>
          <w:rtl w:val="0"/>
        </w:rPr>
        <w:t>’</w:t>
      </w:r>
      <w:r>
        <w:rPr>
          <w:rtl w:val="0"/>
          <w:lang w:val="en-US"/>
        </w:rPr>
        <w:t xml:space="preserve">t use a timer in this room, so please be mindful of the length of your sharing.  Say what you need to say, but keep it brief so that everyone has a chance to speak.  If you have a burning desire to share, jump in at the beginning in case we run out of time.  </w:t>
      </w:r>
      <w:r>
        <w:rPr>
          <w:i w:val="1"/>
          <w:iCs w:val="1"/>
          <w:rtl w:val="0"/>
          <w:lang w:val="en-US"/>
        </w:rPr>
        <w:t>(Choose either popcorn style or go around the room in order).</w:t>
      </w:r>
    </w:p>
    <w:p>
      <w:pPr>
        <w:pStyle w:val="Body"/>
        <w:rPr>
          <w:i w:val="1"/>
          <w:iCs w:val="1"/>
        </w:rPr>
      </w:pPr>
    </w:p>
    <w:p>
      <w:pPr>
        <w:pStyle w:val="Body"/>
      </w:pPr>
      <w:r>
        <w:rPr>
          <w:rtl w:val="0"/>
          <w:lang w:val="en-US"/>
        </w:rPr>
        <w:t>When closing, thank everyone for attending, ask for help putting chairs away, then invite them to stick around for fellowship.  Close the meeting with the Serenity Prayer, Responsibility Pledge or the Lord</w:t>
      </w:r>
      <w:r>
        <w:rPr>
          <w:rtl w:val="0"/>
        </w:rPr>
        <w:t>’</w:t>
      </w:r>
      <w:r>
        <w:rPr>
          <w:rtl w:val="0"/>
        </w:rPr>
        <w:t>s Prayer.</w:t>
      </w:r>
    </w:p>
    <w:sectPr>
      <w:headerReference w:type="default" r:id="rId4"/>
      <w:footerReference w:type="default" r:id="rId5"/>
      <w:pgSz w:w="12240" w:h="15840" w:orient="portrait"/>
      <w:pgMar w:top="1008" w:right="576" w:bottom="864" w:left="1008" w:header="432" w:footer="706"/>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b w:val="1"/>
        <w:bCs w:val="1"/>
        <w:sz w:val="22"/>
        <w:szCs w:val="22"/>
        <w:rtl w:val="0"/>
        <w:lang w:val="en-US"/>
      </w:rPr>
      <w:t>THURSDAY</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