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214" w:type="dxa"/>
        <w:tblBorders>
          <w:bottom w:val="single" w:sz="4" w:space="0" w:color="B2B2B2"/>
        </w:tblBorders>
        <w:tblLayout w:type="fixed"/>
        <w:tblCellMar>
          <w:left w:w="70" w:type="dxa"/>
          <w:right w:w="70" w:type="dxa"/>
        </w:tblCellMar>
        <w:tblLook w:val="0000" w:firstRow="0" w:lastRow="0" w:firstColumn="0" w:lastColumn="0" w:noHBand="0" w:noVBand="0"/>
      </w:tblPr>
      <w:tblGrid>
        <w:gridCol w:w="282"/>
        <w:gridCol w:w="285"/>
        <w:gridCol w:w="562"/>
        <w:gridCol w:w="429"/>
        <w:gridCol w:w="283"/>
        <w:gridCol w:w="139"/>
        <w:gridCol w:w="289"/>
        <w:gridCol w:w="846"/>
        <w:gridCol w:w="145"/>
        <w:gridCol w:w="16"/>
        <w:gridCol w:w="265"/>
        <w:gridCol w:w="160"/>
        <w:gridCol w:w="974"/>
        <w:gridCol w:w="160"/>
        <w:gridCol w:w="4663"/>
      </w:tblGrid>
      <w:tr w:rsidR="00897935" w:rsidRPr="00897935" w14:paraId="56DDE3D6" w14:textId="77777777" w:rsidTr="00196F0C">
        <w:trPr>
          <w:cantSplit/>
          <w:tblHeader/>
        </w:trPr>
        <w:tc>
          <w:tcPr>
            <w:tcW w:w="9498" w:type="dxa"/>
            <w:gridSpan w:val="15"/>
          </w:tcPr>
          <w:p w14:paraId="56DDE3D5" w14:textId="77777777" w:rsidR="00301762" w:rsidRPr="00897935" w:rsidRDefault="00BA35A5" w:rsidP="00BA35A5">
            <w:pPr>
              <w:rPr>
                <w:rFonts w:ascii="Arial" w:hAnsi="Arial" w:cs="Arial"/>
                <w:color w:val="000000" w:themeColor="text1"/>
                <w:sz w:val="36"/>
                <w:szCs w:val="36"/>
                <w:lang w:val="en-GB"/>
              </w:rPr>
            </w:pPr>
            <w:r w:rsidRPr="00897935">
              <w:rPr>
                <w:rFonts w:ascii="Arial" w:hAnsi="Arial" w:cs="Arial"/>
                <w:snapToGrid/>
                <w:color w:val="000000" w:themeColor="text1"/>
                <w:sz w:val="36"/>
                <w:szCs w:val="36"/>
                <w:lang w:val="en-GB"/>
              </w:rPr>
              <w:t>PhD study plan</w:t>
            </w:r>
          </w:p>
        </w:tc>
      </w:tr>
      <w:tr w:rsidR="00897935" w:rsidRPr="00897935" w14:paraId="56DDE3D9" w14:textId="77777777" w:rsidTr="009223D3">
        <w:trPr>
          <w:tblHeader/>
        </w:trPr>
        <w:tc>
          <w:tcPr>
            <w:tcW w:w="3115" w:type="dxa"/>
            <w:gridSpan w:val="8"/>
          </w:tcPr>
          <w:p w14:paraId="56DDE3D7" w14:textId="77777777" w:rsidR="00301762" w:rsidRPr="00897935" w:rsidRDefault="00301762" w:rsidP="007A1A97">
            <w:pPr>
              <w:rPr>
                <w:rFonts w:ascii="Arial" w:hAnsi="Arial" w:cs="Arial"/>
                <w:color w:val="000000" w:themeColor="text1"/>
                <w:sz w:val="22"/>
                <w:szCs w:val="22"/>
                <w:lang w:val="en-GB"/>
              </w:rPr>
            </w:pPr>
          </w:p>
        </w:tc>
        <w:tc>
          <w:tcPr>
            <w:tcW w:w="6383" w:type="dxa"/>
            <w:gridSpan w:val="7"/>
            <w:tcBorders>
              <w:bottom w:val="nil"/>
            </w:tcBorders>
          </w:tcPr>
          <w:p w14:paraId="56DDE3D8" w14:textId="77777777" w:rsidR="00301762" w:rsidRPr="00897935" w:rsidRDefault="00301762" w:rsidP="007A1A97">
            <w:pPr>
              <w:rPr>
                <w:rFonts w:ascii="Arial" w:hAnsi="Arial" w:cs="Arial"/>
                <w:color w:val="000000" w:themeColor="text1"/>
                <w:sz w:val="22"/>
                <w:szCs w:val="22"/>
                <w:lang w:val="en-GB"/>
              </w:rPr>
            </w:pPr>
          </w:p>
        </w:tc>
      </w:tr>
      <w:tr w:rsidR="00897935" w:rsidRPr="00897935" w14:paraId="56DDE3DC" w14:textId="77777777" w:rsidTr="009223D3">
        <w:trPr>
          <w:tblHeader/>
        </w:trPr>
        <w:tc>
          <w:tcPr>
            <w:tcW w:w="3115" w:type="dxa"/>
            <w:gridSpan w:val="8"/>
          </w:tcPr>
          <w:p w14:paraId="56DDE3DA" w14:textId="77777777" w:rsidR="00301762" w:rsidRPr="00897935" w:rsidRDefault="00BA35A5" w:rsidP="007A1A97">
            <w:pPr>
              <w:rPr>
                <w:rFonts w:ascii="Arial" w:hAnsi="Arial" w:cs="Arial"/>
                <w:color w:val="000000" w:themeColor="text1"/>
                <w:sz w:val="24"/>
                <w:szCs w:val="24"/>
                <w:lang w:val="en-GB"/>
              </w:rPr>
            </w:pPr>
            <w:r w:rsidRPr="00897935">
              <w:rPr>
                <w:rFonts w:ascii="Arial" w:hAnsi="Arial" w:cs="Arial"/>
                <w:color w:val="000000" w:themeColor="text1"/>
                <w:sz w:val="24"/>
                <w:szCs w:val="24"/>
                <w:lang w:val="en-GB"/>
              </w:rPr>
              <w:t>PhD student</w:t>
            </w:r>
          </w:p>
        </w:tc>
        <w:tc>
          <w:tcPr>
            <w:tcW w:w="6383" w:type="dxa"/>
            <w:gridSpan w:val="7"/>
            <w:tcBorders>
              <w:bottom w:val="single" w:sz="4" w:space="0" w:color="B2B2B2"/>
            </w:tcBorders>
          </w:tcPr>
          <w:p w14:paraId="56DDE3DB" w14:textId="77777777" w:rsidR="00301762" w:rsidRPr="00897935" w:rsidRDefault="00282D54" w:rsidP="007A1A97">
            <w:pPr>
              <w:rPr>
                <w:rFonts w:ascii="Arial" w:hAnsi="Arial" w:cs="Arial"/>
                <w:color w:val="000000" w:themeColor="text1"/>
                <w:sz w:val="22"/>
                <w:szCs w:val="22"/>
                <w:lang w:val="en-GB"/>
              </w:rPr>
            </w:pPr>
            <w:r>
              <w:rPr>
                <w:rFonts w:ascii="Arial" w:hAnsi="Arial" w:cs="Arial"/>
                <w:color w:val="000000" w:themeColor="text1"/>
                <w:sz w:val="22"/>
                <w:szCs w:val="22"/>
                <w:lang w:val="en-GB"/>
              </w:rPr>
              <w:t>Alessandro Dal Corso</w:t>
            </w:r>
          </w:p>
        </w:tc>
      </w:tr>
      <w:tr w:rsidR="00897935" w:rsidRPr="00897935" w14:paraId="56DDE3DF" w14:textId="77777777" w:rsidTr="009223D3">
        <w:trPr>
          <w:tblHeader/>
        </w:trPr>
        <w:tc>
          <w:tcPr>
            <w:tcW w:w="3115" w:type="dxa"/>
            <w:gridSpan w:val="8"/>
          </w:tcPr>
          <w:p w14:paraId="56DDE3DD" w14:textId="77777777" w:rsidR="00301762" w:rsidRPr="00897935" w:rsidRDefault="00301762" w:rsidP="007A1A97">
            <w:pPr>
              <w:rPr>
                <w:rFonts w:ascii="Arial" w:hAnsi="Arial" w:cs="Arial"/>
                <w:color w:val="000000" w:themeColor="text1"/>
                <w:sz w:val="24"/>
                <w:szCs w:val="24"/>
                <w:lang w:val="en-GB"/>
              </w:rPr>
            </w:pPr>
          </w:p>
        </w:tc>
        <w:tc>
          <w:tcPr>
            <w:tcW w:w="6383" w:type="dxa"/>
            <w:gridSpan w:val="7"/>
            <w:tcBorders>
              <w:top w:val="single" w:sz="4" w:space="0" w:color="B2B2B2"/>
              <w:bottom w:val="nil"/>
            </w:tcBorders>
          </w:tcPr>
          <w:p w14:paraId="56DDE3DE" w14:textId="77777777" w:rsidR="00301762" w:rsidRPr="00897935" w:rsidRDefault="00301762" w:rsidP="007A1A97">
            <w:pPr>
              <w:rPr>
                <w:rFonts w:ascii="Arial" w:hAnsi="Arial" w:cs="Arial"/>
                <w:color w:val="000000" w:themeColor="text1"/>
                <w:sz w:val="22"/>
                <w:szCs w:val="22"/>
                <w:lang w:val="en-GB"/>
              </w:rPr>
            </w:pPr>
          </w:p>
        </w:tc>
      </w:tr>
      <w:tr w:rsidR="00897935" w:rsidRPr="00897935" w14:paraId="56DDE3E2" w14:textId="77777777" w:rsidTr="009223D3">
        <w:trPr>
          <w:tblHeader/>
        </w:trPr>
        <w:tc>
          <w:tcPr>
            <w:tcW w:w="3115" w:type="dxa"/>
            <w:gridSpan w:val="8"/>
          </w:tcPr>
          <w:p w14:paraId="56DDE3E0" w14:textId="77777777" w:rsidR="00301762" w:rsidRPr="00897935" w:rsidRDefault="00BA35A5" w:rsidP="007A1A97">
            <w:pPr>
              <w:rPr>
                <w:rFonts w:ascii="Arial" w:hAnsi="Arial" w:cs="Arial"/>
                <w:color w:val="000000" w:themeColor="text1"/>
                <w:sz w:val="24"/>
                <w:szCs w:val="24"/>
                <w:lang w:val="en-GB"/>
              </w:rPr>
            </w:pPr>
            <w:r w:rsidRPr="00897935">
              <w:rPr>
                <w:rFonts w:ascii="Arial" w:hAnsi="Arial" w:cs="Arial"/>
                <w:color w:val="000000" w:themeColor="text1"/>
                <w:sz w:val="24"/>
                <w:szCs w:val="24"/>
                <w:lang w:val="en-GB"/>
              </w:rPr>
              <w:t>Date of birth</w:t>
            </w:r>
          </w:p>
        </w:tc>
        <w:tc>
          <w:tcPr>
            <w:tcW w:w="6383" w:type="dxa"/>
            <w:gridSpan w:val="7"/>
            <w:tcBorders>
              <w:bottom w:val="single" w:sz="4" w:space="0" w:color="B2B2B2"/>
            </w:tcBorders>
          </w:tcPr>
          <w:p w14:paraId="56DDE3E1" w14:textId="77777777" w:rsidR="00301762" w:rsidRPr="00897935" w:rsidRDefault="00282D54" w:rsidP="007A1A97">
            <w:pPr>
              <w:pStyle w:val="Heading1"/>
              <w:rPr>
                <w:rFonts w:ascii="Arial" w:hAnsi="Arial" w:cs="Arial"/>
                <w:b w:val="0"/>
                <w:i w:val="0"/>
                <w:iCs/>
                <w:color w:val="000000" w:themeColor="text1"/>
                <w:szCs w:val="22"/>
                <w:lang w:val="en-GB"/>
              </w:rPr>
            </w:pPr>
            <w:r>
              <w:rPr>
                <w:rFonts w:ascii="Arial" w:hAnsi="Arial" w:cs="Arial"/>
                <w:b w:val="0"/>
                <w:i w:val="0"/>
                <w:iCs/>
                <w:color w:val="000000" w:themeColor="text1"/>
                <w:szCs w:val="22"/>
                <w:lang w:val="en-GB"/>
              </w:rPr>
              <w:t>21</w:t>
            </w:r>
            <w:r>
              <w:rPr>
                <w:rFonts w:ascii="Arial" w:hAnsi="Arial" w:cs="Arial"/>
                <w:b w:val="0"/>
                <w:i w:val="0"/>
                <w:iCs/>
                <w:color w:val="000000" w:themeColor="text1"/>
                <w:szCs w:val="22"/>
                <w:vertAlign w:val="superscript"/>
                <w:lang w:val="en-GB"/>
              </w:rPr>
              <w:t xml:space="preserve">st </w:t>
            </w:r>
            <w:r>
              <w:rPr>
                <w:rFonts w:ascii="Arial" w:hAnsi="Arial" w:cs="Arial"/>
                <w:b w:val="0"/>
                <w:i w:val="0"/>
                <w:iCs/>
                <w:color w:val="000000" w:themeColor="text1"/>
                <w:szCs w:val="22"/>
                <w:lang w:val="en-GB"/>
              </w:rPr>
              <w:t>February 1989</w:t>
            </w:r>
          </w:p>
        </w:tc>
      </w:tr>
      <w:tr w:rsidR="00BE277A" w:rsidRPr="0025729F" w14:paraId="56DDE3E4" w14:textId="77777777" w:rsidTr="00865B07">
        <w:trPr>
          <w:trHeight w:val="503"/>
        </w:trPr>
        <w:tc>
          <w:tcPr>
            <w:tcW w:w="9498" w:type="dxa"/>
            <w:gridSpan w:val="15"/>
          </w:tcPr>
          <w:p w14:paraId="56DDE3E3" w14:textId="77777777" w:rsidR="00BE277A" w:rsidRPr="00897935" w:rsidRDefault="00BE277A" w:rsidP="00FA0E53">
            <w:pPr>
              <w:rPr>
                <w:rFonts w:ascii="Arial" w:hAnsi="Arial" w:cs="Arial"/>
                <w:color w:val="000000" w:themeColor="text1"/>
                <w:sz w:val="22"/>
                <w:szCs w:val="22"/>
                <w:lang w:val="en-GB"/>
              </w:rPr>
            </w:pPr>
          </w:p>
        </w:tc>
      </w:tr>
      <w:tr w:rsidR="00BE277A" w:rsidRPr="005D191F" w14:paraId="56DDE3E7" w14:textId="77777777" w:rsidTr="009223D3">
        <w:trPr>
          <w:cantSplit/>
        </w:trPr>
        <w:tc>
          <w:tcPr>
            <w:tcW w:w="282" w:type="dxa"/>
            <w:tcBorders>
              <w:top w:val="single" w:sz="4" w:space="0" w:color="B2B2B2"/>
              <w:left w:val="single" w:sz="4" w:space="0" w:color="B2B2B2"/>
              <w:bottom w:val="single" w:sz="4" w:space="0" w:color="B2B2B2"/>
              <w:right w:val="single" w:sz="4" w:space="0" w:color="B2B2B2"/>
            </w:tcBorders>
          </w:tcPr>
          <w:p w14:paraId="56DDE3E5" w14:textId="2560E602" w:rsidR="00BE277A" w:rsidRPr="0025729F" w:rsidRDefault="00BC24BA" w:rsidP="00FA0E53">
            <w:pPr>
              <w:jc w:val="center"/>
              <w:rPr>
                <w:rFonts w:ascii="Arial" w:hAnsi="Arial" w:cs="Arial"/>
                <w:color w:val="000000" w:themeColor="text1"/>
                <w:sz w:val="24"/>
                <w:szCs w:val="24"/>
                <w:lang w:val="en-GB"/>
              </w:rPr>
            </w:pPr>
            <w:r>
              <w:rPr>
                <w:rFonts w:ascii="Arial" w:hAnsi="Arial" w:cs="Arial"/>
                <w:color w:val="000000" w:themeColor="text1"/>
                <w:sz w:val="24"/>
                <w:szCs w:val="24"/>
                <w:lang w:val="en-GB"/>
              </w:rPr>
              <w:t>x</w:t>
            </w:r>
          </w:p>
        </w:tc>
        <w:tc>
          <w:tcPr>
            <w:tcW w:w="9216" w:type="dxa"/>
            <w:gridSpan w:val="14"/>
            <w:tcBorders>
              <w:left w:val="single" w:sz="4" w:space="0" w:color="B2B2B2"/>
            </w:tcBorders>
          </w:tcPr>
          <w:p w14:paraId="56DDE3E6" w14:textId="77777777" w:rsidR="00BE277A" w:rsidRPr="0025729F" w:rsidRDefault="00BE277A" w:rsidP="00984A84">
            <w:pPr>
              <w:rPr>
                <w:rFonts w:ascii="Arial" w:hAnsi="Arial" w:cs="Arial"/>
                <w:color w:val="000000" w:themeColor="text1"/>
                <w:sz w:val="24"/>
                <w:szCs w:val="24"/>
                <w:lang w:val="en-GB"/>
              </w:rPr>
            </w:pPr>
            <w:r w:rsidRPr="0025729F">
              <w:rPr>
                <w:rFonts w:ascii="Arial" w:hAnsi="Arial" w:cs="Arial"/>
                <w:snapToGrid/>
                <w:color w:val="000000" w:themeColor="text1"/>
                <w:sz w:val="24"/>
                <w:szCs w:val="18"/>
                <w:lang w:val="en-GB"/>
              </w:rPr>
              <w:t xml:space="preserve">This is a revised </w:t>
            </w:r>
            <w:r>
              <w:rPr>
                <w:rFonts w:ascii="Arial" w:hAnsi="Arial" w:cs="Arial"/>
                <w:snapToGrid/>
                <w:color w:val="000000" w:themeColor="text1"/>
                <w:sz w:val="24"/>
                <w:szCs w:val="18"/>
                <w:lang w:val="en-GB"/>
              </w:rPr>
              <w:t>study plan</w:t>
            </w:r>
            <w:r w:rsidR="00984A84">
              <w:rPr>
                <w:rFonts w:ascii="Arial" w:hAnsi="Arial" w:cs="Arial"/>
                <w:snapToGrid/>
                <w:color w:val="000000" w:themeColor="text1"/>
                <w:sz w:val="24"/>
                <w:szCs w:val="18"/>
                <w:lang w:val="en-GB"/>
              </w:rPr>
              <w:t xml:space="preserve">. </w:t>
            </w:r>
          </w:p>
        </w:tc>
      </w:tr>
      <w:tr w:rsidR="00984A84" w:rsidRPr="005D191F" w14:paraId="56DDE3EA" w14:textId="77777777" w:rsidTr="009223D3">
        <w:trPr>
          <w:trHeight w:val="846"/>
          <w:tblHeader/>
        </w:trPr>
        <w:tc>
          <w:tcPr>
            <w:tcW w:w="282" w:type="dxa"/>
          </w:tcPr>
          <w:p w14:paraId="56DDE3E8" w14:textId="77777777" w:rsidR="00984A84" w:rsidRPr="00897935" w:rsidRDefault="00984A84" w:rsidP="00BA35A5">
            <w:pPr>
              <w:rPr>
                <w:rFonts w:ascii="Arial" w:hAnsi="Arial" w:cs="Arial"/>
                <w:color w:val="000000" w:themeColor="text1"/>
                <w:sz w:val="22"/>
                <w:szCs w:val="22"/>
                <w:lang w:val="en-GB"/>
              </w:rPr>
            </w:pPr>
          </w:p>
        </w:tc>
        <w:tc>
          <w:tcPr>
            <w:tcW w:w="9216" w:type="dxa"/>
            <w:gridSpan w:val="14"/>
          </w:tcPr>
          <w:p w14:paraId="56DDE3E9" w14:textId="58C263D3" w:rsidR="00984A84" w:rsidRPr="00984A84" w:rsidRDefault="00984A84" w:rsidP="00BA35A5">
            <w:pPr>
              <w:rPr>
                <w:rFonts w:ascii="Arial" w:hAnsi="Arial" w:cs="Arial"/>
                <w:color w:val="808080" w:themeColor="background1" w:themeShade="80"/>
                <w:sz w:val="22"/>
                <w:szCs w:val="22"/>
                <w:lang w:val="en-GB"/>
              </w:rPr>
            </w:pPr>
            <w:r>
              <w:rPr>
                <w:rFonts w:ascii="Arial" w:hAnsi="Arial" w:cs="Arial"/>
                <w:snapToGrid/>
                <w:color w:val="808080" w:themeColor="background1" w:themeShade="80"/>
                <w:szCs w:val="18"/>
                <w:lang w:val="en-GB"/>
              </w:rPr>
              <w:t xml:space="preserve">* </w:t>
            </w:r>
            <w:r w:rsidRPr="00984A84">
              <w:rPr>
                <w:rFonts w:ascii="Arial" w:hAnsi="Arial" w:cs="Arial"/>
                <w:snapToGrid/>
                <w:color w:val="808080" w:themeColor="background1" w:themeShade="80"/>
                <w:szCs w:val="18"/>
                <w:lang w:val="en-GB"/>
              </w:rPr>
              <w:t>A letter with a description of all changes must be enclosed as a cover page</w:t>
            </w:r>
            <w:r w:rsidR="00B035CB">
              <w:rPr>
                <w:rFonts w:ascii="Arial" w:hAnsi="Arial" w:cs="Arial"/>
                <w:snapToGrid/>
                <w:color w:val="808080" w:themeColor="background1" w:themeShade="80"/>
                <w:szCs w:val="18"/>
                <w:lang w:val="en-GB"/>
              </w:rPr>
              <w:t xml:space="preserve"> to the study plan</w:t>
            </w:r>
          </w:p>
        </w:tc>
      </w:tr>
      <w:tr w:rsidR="009223D3" w:rsidRPr="005D191F" w14:paraId="56DDE3EE" w14:textId="77777777" w:rsidTr="003C5C75">
        <w:tc>
          <w:tcPr>
            <w:tcW w:w="567" w:type="dxa"/>
            <w:gridSpan w:val="2"/>
          </w:tcPr>
          <w:p w14:paraId="56DDE3EB" w14:textId="77777777" w:rsidR="009223D3" w:rsidRPr="003C5C75" w:rsidRDefault="009223D3" w:rsidP="009223D3">
            <w:pPr>
              <w:rPr>
                <w:rFonts w:ascii="Arial" w:hAnsi="Arial" w:cs="Arial"/>
                <w:color w:val="000000" w:themeColor="text1"/>
                <w:sz w:val="24"/>
                <w:szCs w:val="24"/>
                <w:lang w:val="en-GB"/>
              </w:rPr>
            </w:pPr>
            <w:r w:rsidRPr="003C5C75">
              <w:rPr>
                <w:rFonts w:ascii="Arial" w:hAnsi="Arial" w:cs="Arial"/>
                <w:color w:val="000000" w:themeColor="text1"/>
                <w:sz w:val="24"/>
                <w:szCs w:val="24"/>
                <w:lang w:val="en-GB"/>
              </w:rPr>
              <w:t>On</w:t>
            </w:r>
          </w:p>
        </w:tc>
        <w:tc>
          <w:tcPr>
            <w:tcW w:w="1702" w:type="dxa"/>
            <w:gridSpan w:val="5"/>
            <w:tcBorders>
              <w:bottom w:val="nil"/>
            </w:tcBorders>
          </w:tcPr>
          <w:p w14:paraId="56DDE3EC" w14:textId="77777777" w:rsidR="009223D3" w:rsidRPr="003C5C75" w:rsidRDefault="008C5905" w:rsidP="008C5905">
            <w:pPr>
              <w:jc w:val="center"/>
              <w:rPr>
                <w:rFonts w:ascii="Arial" w:hAnsi="Arial" w:cs="Arial"/>
                <w:color w:val="808080" w:themeColor="background1" w:themeShade="80"/>
                <w:sz w:val="24"/>
                <w:szCs w:val="24"/>
                <w:lang w:val="en-GB"/>
              </w:rPr>
            </w:pPr>
            <w:r>
              <w:rPr>
                <w:rFonts w:ascii="Arial" w:hAnsi="Arial" w:cs="Arial"/>
                <w:color w:val="808080" w:themeColor="background1" w:themeShade="80"/>
                <w:sz w:val="24"/>
                <w:szCs w:val="24"/>
                <w:lang w:val="en-GB"/>
              </w:rPr>
              <w:t>13/10/2014</w:t>
            </w:r>
          </w:p>
        </w:tc>
        <w:tc>
          <w:tcPr>
            <w:tcW w:w="7229" w:type="dxa"/>
            <w:gridSpan w:val="8"/>
          </w:tcPr>
          <w:p w14:paraId="56DDE3ED" w14:textId="77777777" w:rsidR="009223D3" w:rsidRPr="003C5C75" w:rsidRDefault="009223D3" w:rsidP="009223D3">
            <w:pPr>
              <w:rPr>
                <w:rFonts w:ascii="Arial" w:hAnsi="Arial" w:cs="Arial"/>
                <w:color w:val="000000" w:themeColor="text1"/>
                <w:sz w:val="24"/>
                <w:szCs w:val="24"/>
                <w:lang w:val="en-GB"/>
              </w:rPr>
            </w:pPr>
            <w:r w:rsidRPr="003C5C75">
              <w:rPr>
                <w:rFonts w:ascii="Arial" w:hAnsi="Arial" w:cs="Arial"/>
                <w:color w:val="000000" w:themeColor="text1"/>
                <w:sz w:val="24"/>
                <w:szCs w:val="24"/>
                <w:lang w:val="en-GB"/>
              </w:rPr>
              <w:t>this study plan is accepted by the following:</w:t>
            </w:r>
          </w:p>
        </w:tc>
      </w:tr>
      <w:tr w:rsidR="00897935" w:rsidRPr="005D191F" w14:paraId="56DDE3F0" w14:textId="77777777" w:rsidTr="00196F0C">
        <w:tc>
          <w:tcPr>
            <w:tcW w:w="9498" w:type="dxa"/>
            <w:gridSpan w:val="15"/>
          </w:tcPr>
          <w:p w14:paraId="56DDE3EF" w14:textId="77777777" w:rsidR="00897935" w:rsidRPr="00897935" w:rsidRDefault="00897935" w:rsidP="007A1A97">
            <w:pPr>
              <w:rPr>
                <w:rFonts w:ascii="Arial" w:hAnsi="Arial" w:cs="Arial"/>
                <w:color w:val="000000" w:themeColor="text1"/>
                <w:sz w:val="22"/>
                <w:szCs w:val="22"/>
                <w:lang w:val="en-GB"/>
              </w:rPr>
            </w:pPr>
          </w:p>
        </w:tc>
      </w:tr>
      <w:tr w:rsidR="00897935" w:rsidRPr="00984A84" w14:paraId="56DDE3F3" w14:textId="77777777" w:rsidTr="009223D3">
        <w:tc>
          <w:tcPr>
            <w:tcW w:w="3115" w:type="dxa"/>
            <w:gridSpan w:val="8"/>
          </w:tcPr>
          <w:p w14:paraId="56DDE3F1" w14:textId="77777777" w:rsidR="00301762" w:rsidRPr="00897935" w:rsidRDefault="00BA35A5" w:rsidP="00C472E5">
            <w:pPr>
              <w:rPr>
                <w:rFonts w:ascii="Arial" w:hAnsi="Arial" w:cs="Arial"/>
                <w:color w:val="000000" w:themeColor="text1"/>
                <w:sz w:val="24"/>
                <w:szCs w:val="24"/>
                <w:lang w:val="en-GB"/>
              </w:rPr>
            </w:pPr>
            <w:r w:rsidRPr="00897935">
              <w:rPr>
                <w:rFonts w:ascii="Arial" w:hAnsi="Arial" w:cs="Arial"/>
                <w:color w:val="000000" w:themeColor="text1"/>
                <w:sz w:val="24"/>
                <w:szCs w:val="24"/>
                <w:lang w:val="en-GB"/>
              </w:rPr>
              <w:t>PhD student</w:t>
            </w:r>
            <w:r w:rsidR="008E25EB">
              <w:rPr>
                <w:rFonts w:ascii="Arial" w:hAnsi="Arial" w:cs="Arial"/>
                <w:color w:val="000000" w:themeColor="text1"/>
                <w:sz w:val="24"/>
                <w:szCs w:val="24"/>
                <w:lang w:val="en-GB"/>
              </w:rPr>
              <w:t>’s signature</w:t>
            </w:r>
          </w:p>
        </w:tc>
        <w:tc>
          <w:tcPr>
            <w:tcW w:w="6383" w:type="dxa"/>
            <w:gridSpan w:val="7"/>
            <w:tcBorders>
              <w:bottom w:val="single" w:sz="4" w:space="0" w:color="B2B2B2"/>
            </w:tcBorders>
          </w:tcPr>
          <w:p w14:paraId="56DDE3F2" w14:textId="77777777" w:rsidR="00301762" w:rsidRPr="00897935" w:rsidRDefault="00301762" w:rsidP="007A1A97">
            <w:pPr>
              <w:rPr>
                <w:rFonts w:ascii="Arial" w:hAnsi="Arial" w:cs="Arial"/>
                <w:color w:val="000000" w:themeColor="text1"/>
                <w:sz w:val="22"/>
                <w:szCs w:val="22"/>
                <w:lang w:val="en-GB"/>
              </w:rPr>
            </w:pPr>
          </w:p>
        </w:tc>
      </w:tr>
      <w:tr w:rsidR="00897935" w:rsidRPr="00984A84" w14:paraId="56DDE3F6" w14:textId="77777777" w:rsidTr="009223D3">
        <w:tc>
          <w:tcPr>
            <w:tcW w:w="3115" w:type="dxa"/>
            <w:gridSpan w:val="8"/>
          </w:tcPr>
          <w:p w14:paraId="56DDE3F4" w14:textId="77777777" w:rsidR="00301762" w:rsidRPr="00897935" w:rsidRDefault="00301762" w:rsidP="007A1A97">
            <w:pPr>
              <w:rPr>
                <w:rFonts w:ascii="Arial" w:hAnsi="Arial" w:cs="Arial"/>
                <w:color w:val="000000" w:themeColor="text1"/>
                <w:sz w:val="24"/>
                <w:szCs w:val="24"/>
                <w:lang w:val="en-GB"/>
              </w:rPr>
            </w:pPr>
            <w:bookmarkStart w:id="0" w:name="_Hlk497206697"/>
          </w:p>
        </w:tc>
        <w:tc>
          <w:tcPr>
            <w:tcW w:w="6383" w:type="dxa"/>
            <w:gridSpan w:val="7"/>
            <w:tcBorders>
              <w:top w:val="single" w:sz="4" w:space="0" w:color="B2B2B2"/>
              <w:bottom w:val="nil"/>
            </w:tcBorders>
          </w:tcPr>
          <w:p w14:paraId="56DDE3F5" w14:textId="77777777" w:rsidR="00301762" w:rsidRPr="00897935" w:rsidRDefault="006A6647" w:rsidP="007A1A97">
            <w:pPr>
              <w:rPr>
                <w:rFonts w:ascii="Arial" w:hAnsi="Arial" w:cs="Arial"/>
                <w:color w:val="000000" w:themeColor="text1"/>
                <w:sz w:val="22"/>
                <w:szCs w:val="22"/>
                <w:lang w:val="en-GB"/>
              </w:rPr>
            </w:pPr>
            <w:r>
              <w:rPr>
                <w:rFonts w:ascii="Arial" w:hAnsi="Arial" w:cs="Arial"/>
                <w:noProof/>
                <w:color w:val="000000" w:themeColor="text1"/>
                <w:sz w:val="24"/>
                <w:szCs w:val="24"/>
                <w:lang w:val="en-US" w:eastAsia="en-US"/>
              </w:rPr>
              <w:drawing>
                <wp:anchor distT="0" distB="0" distL="114300" distR="114300" simplePos="0" relativeHeight="251658240" behindDoc="1" locked="0" layoutInCell="1" allowOverlap="1" wp14:anchorId="56DDE6B2" wp14:editId="56DDE6B3">
                  <wp:simplePos x="0" y="0"/>
                  <wp:positionH relativeFrom="column">
                    <wp:posOffset>-91440</wp:posOffset>
                  </wp:positionH>
                  <wp:positionV relativeFrom="page">
                    <wp:posOffset>-522605</wp:posOffset>
                  </wp:positionV>
                  <wp:extent cx="1430655" cy="829310"/>
                  <wp:effectExtent l="0" t="0" r="0" b="8890"/>
                  <wp:wrapNone/>
                  <wp:docPr id="4" name="Picture 4" descr="C:\Users\alcor\Downloads\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cor\Downloads\si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655" cy="829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bookmarkEnd w:id="0"/>
      <w:tr w:rsidR="00897935" w:rsidRPr="00897935" w14:paraId="56DDE3F9" w14:textId="77777777" w:rsidTr="00EB3937">
        <w:trPr>
          <w:trHeight w:hRule="exact" w:val="360"/>
        </w:trPr>
        <w:tc>
          <w:tcPr>
            <w:tcW w:w="3115" w:type="dxa"/>
            <w:gridSpan w:val="8"/>
          </w:tcPr>
          <w:p w14:paraId="56DDE3F7" w14:textId="77777777" w:rsidR="00301762" w:rsidRPr="00897935" w:rsidRDefault="00897935" w:rsidP="007A1A97">
            <w:pPr>
              <w:rPr>
                <w:rFonts w:ascii="Arial" w:hAnsi="Arial" w:cs="Arial"/>
                <w:color w:val="000000" w:themeColor="text1"/>
                <w:sz w:val="24"/>
                <w:szCs w:val="24"/>
                <w:lang w:val="en-GB"/>
              </w:rPr>
            </w:pPr>
            <w:r w:rsidRPr="00897935">
              <w:rPr>
                <w:rFonts w:ascii="Arial" w:hAnsi="Arial" w:cs="Arial"/>
                <w:color w:val="000000" w:themeColor="text1"/>
                <w:sz w:val="24"/>
                <w:szCs w:val="24"/>
                <w:lang w:val="en-GB"/>
              </w:rPr>
              <w:t>Supervisor</w:t>
            </w:r>
            <w:r w:rsidR="008E25EB">
              <w:rPr>
                <w:rFonts w:ascii="Arial" w:hAnsi="Arial" w:cs="Arial"/>
                <w:color w:val="000000" w:themeColor="text1"/>
                <w:sz w:val="24"/>
                <w:szCs w:val="24"/>
                <w:lang w:val="en-GB"/>
              </w:rPr>
              <w:t>’s signature</w:t>
            </w:r>
          </w:p>
        </w:tc>
        <w:tc>
          <w:tcPr>
            <w:tcW w:w="6383" w:type="dxa"/>
            <w:gridSpan w:val="7"/>
            <w:tcBorders>
              <w:bottom w:val="single" w:sz="4" w:space="0" w:color="B2B2B2"/>
            </w:tcBorders>
          </w:tcPr>
          <w:p w14:paraId="56DDE3F8" w14:textId="77777777" w:rsidR="00301762" w:rsidRPr="00897935" w:rsidRDefault="00301762" w:rsidP="007A1A97">
            <w:pPr>
              <w:rPr>
                <w:rFonts w:ascii="Arial" w:hAnsi="Arial" w:cs="Arial"/>
                <w:color w:val="000000" w:themeColor="text1"/>
                <w:sz w:val="22"/>
                <w:szCs w:val="22"/>
                <w:lang w:val="en-GB"/>
              </w:rPr>
            </w:pPr>
          </w:p>
        </w:tc>
      </w:tr>
      <w:tr w:rsidR="00897935" w:rsidRPr="00897935" w14:paraId="56DDE3FC" w14:textId="77777777" w:rsidTr="009223D3">
        <w:tc>
          <w:tcPr>
            <w:tcW w:w="3115" w:type="dxa"/>
            <w:gridSpan w:val="8"/>
          </w:tcPr>
          <w:p w14:paraId="56DDE3FA" w14:textId="77777777" w:rsidR="00301762" w:rsidRPr="00897935" w:rsidRDefault="00301762" w:rsidP="007A1A97">
            <w:pPr>
              <w:rPr>
                <w:rFonts w:ascii="Arial" w:hAnsi="Arial" w:cs="Arial"/>
                <w:color w:val="000000" w:themeColor="text1"/>
                <w:sz w:val="24"/>
                <w:szCs w:val="24"/>
                <w:lang w:val="en-GB"/>
              </w:rPr>
            </w:pPr>
          </w:p>
        </w:tc>
        <w:tc>
          <w:tcPr>
            <w:tcW w:w="6383" w:type="dxa"/>
            <w:gridSpan w:val="7"/>
            <w:tcBorders>
              <w:top w:val="single" w:sz="4" w:space="0" w:color="B2B2B2"/>
              <w:bottom w:val="nil"/>
            </w:tcBorders>
            <w:shd w:val="clear" w:color="auto" w:fill="auto"/>
          </w:tcPr>
          <w:p w14:paraId="56DDE3FB" w14:textId="77777777" w:rsidR="00301762" w:rsidRPr="00897935" w:rsidRDefault="00301762" w:rsidP="007A1A97">
            <w:pPr>
              <w:rPr>
                <w:rFonts w:ascii="Arial" w:hAnsi="Arial" w:cs="Arial"/>
                <w:color w:val="000000" w:themeColor="text1"/>
                <w:sz w:val="22"/>
                <w:szCs w:val="22"/>
                <w:lang w:val="en-GB"/>
              </w:rPr>
            </w:pPr>
          </w:p>
        </w:tc>
      </w:tr>
      <w:tr w:rsidR="00897935" w:rsidRPr="005D191F" w14:paraId="56DDE3FF" w14:textId="77777777" w:rsidTr="009223D3">
        <w:tc>
          <w:tcPr>
            <w:tcW w:w="3115" w:type="dxa"/>
            <w:gridSpan w:val="8"/>
          </w:tcPr>
          <w:p w14:paraId="56DDE3FD" w14:textId="77777777" w:rsidR="00301762" w:rsidRPr="00897935" w:rsidRDefault="00897935" w:rsidP="007A1A97">
            <w:pPr>
              <w:rPr>
                <w:rFonts w:ascii="Arial" w:hAnsi="Arial" w:cs="Arial"/>
                <w:color w:val="000000" w:themeColor="text1"/>
                <w:sz w:val="24"/>
                <w:szCs w:val="24"/>
                <w:lang w:val="en-GB"/>
              </w:rPr>
            </w:pPr>
            <w:r w:rsidRPr="00897935">
              <w:rPr>
                <w:rFonts w:ascii="Arial" w:hAnsi="Arial" w:cs="Arial"/>
                <w:color w:val="000000" w:themeColor="text1"/>
                <w:sz w:val="24"/>
                <w:szCs w:val="24"/>
                <w:lang w:val="en-GB"/>
              </w:rPr>
              <w:t xml:space="preserve">Head of </w:t>
            </w:r>
            <w:r w:rsidR="008E25EB">
              <w:rPr>
                <w:rFonts w:ascii="Arial" w:hAnsi="Arial" w:cs="Arial"/>
                <w:color w:val="000000" w:themeColor="text1"/>
                <w:sz w:val="24"/>
                <w:szCs w:val="24"/>
                <w:lang w:val="en-GB"/>
              </w:rPr>
              <w:t xml:space="preserve">PhD school/ </w:t>
            </w:r>
            <w:r w:rsidRPr="00897935">
              <w:rPr>
                <w:rFonts w:ascii="Arial" w:hAnsi="Arial" w:cs="Arial"/>
                <w:color w:val="000000" w:themeColor="text1"/>
                <w:sz w:val="24"/>
                <w:szCs w:val="24"/>
                <w:lang w:val="en-GB"/>
              </w:rPr>
              <w:t>Department</w:t>
            </w:r>
            <w:r w:rsidR="008E25EB">
              <w:rPr>
                <w:rFonts w:ascii="Arial" w:hAnsi="Arial" w:cs="Arial"/>
                <w:color w:val="000000" w:themeColor="text1"/>
                <w:sz w:val="24"/>
                <w:szCs w:val="24"/>
                <w:lang w:val="en-GB"/>
              </w:rPr>
              <w:t>’s signature</w:t>
            </w:r>
          </w:p>
        </w:tc>
        <w:tc>
          <w:tcPr>
            <w:tcW w:w="6383" w:type="dxa"/>
            <w:gridSpan w:val="7"/>
            <w:tcBorders>
              <w:bottom w:val="single" w:sz="4" w:space="0" w:color="B2B2B2"/>
            </w:tcBorders>
            <w:shd w:val="clear" w:color="auto" w:fill="auto"/>
          </w:tcPr>
          <w:p w14:paraId="56DDE3FE" w14:textId="77777777" w:rsidR="00301762" w:rsidRPr="00897935" w:rsidRDefault="00301762" w:rsidP="007A1A97">
            <w:pPr>
              <w:rPr>
                <w:rFonts w:ascii="Arial" w:hAnsi="Arial" w:cs="Arial"/>
                <w:color w:val="000000" w:themeColor="text1"/>
                <w:sz w:val="22"/>
                <w:szCs w:val="22"/>
                <w:lang w:val="en-GB"/>
              </w:rPr>
            </w:pPr>
          </w:p>
        </w:tc>
      </w:tr>
      <w:tr w:rsidR="00380FFB" w:rsidRPr="005D191F" w14:paraId="56DDE402" w14:textId="77777777" w:rsidTr="009223D3">
        <w:trPr>
          <w:trHeight w:val="479"/>
        </w:trPr>
        <w:tc>
          <w:tcPr>
            <w:tcW w:w="3115" w:type="dxa"/>
            <w:gridSpan w:val="8"/>
            <w:tcBorders>
              <w:bottom w:val="nil"/>
            </w:tcBorders>
          </w:tcPr>
          <w:p w14:paraId="56DDE400" w14:textId="77777777" w:rsidR="00380FFB" w:rsidRPr="00897935" w:rsidRDefault="00380FFB" w:rsidP="007A1A97">
            <w:pPr>
              <w:rPr>
                <w:rFonts w:ascii="Arial" w:hAnsi="Arial" w:cs="Arial"/>
                <w:color w:val="000000" w:themeColor="text1"/>
                <w:sz w:val="24"/>
                <w:szCs w:val="24"/>
                <w:lang w:val="en-GB"/>
              </w:rPr>
            </w:pPr>
          </w:p>
        </w:tc>
        <w:tc>
          <w:tcPr>
            <w:tcW w:w="6383" w:type="dxa"/>
            <w:gridSpan w:val="7"/>
            <w:tcBorders>
              <w:top w:val="single" w:sz="4" w:space="0" w:color="B2B2B2"/>
              <w:bottom w:val="nil"/>
            </w:tcBorders>
            <w:shd w:val="clear" w:color="auto" w:fill="auto"/>
          </w:tcPr>
          <w:p w14:paraId="56DDE401" w14:textId="77777777" w:rsidR="00380FFB" w:rsidRPr="00897935" w:rsidRDefault="00380FFB" w:rsidP="007A1A97">
            <w:pPr>
              <w:rPr>
                <w:rFonts w:ascii="Arial" w:hAnsi="Arial" w:cs="Arial"/>
                <w:color w:val="000000" w:themeColor="text1"/>
                <w:sz w:val="22"/>
                <w:szCs w:val="22"/>
                <w:lang w:val="en-GB"/>
              </w:rPr>
            </w:pPr>
          </w:p>
        </w:tc>
      </w:tr>
      <w:tr w:rsidR="00897935" w:rsidRPr="005D191F" w14:paraId="56DDE404" w14:textId="77777777" w:rsidTr="00196F0C">
        <w:trPr>
          <w:cantSplit/>
          <w:trHeight w:val="439"/>
        </w:trPr>
        <w:tc>
          <w:tcPr>
            <w:tcW w:w="9498" w:type="dxa"/>
            <w:gridSpan w:val="15"/>
            <w:tcBorders>
              <w:bottom w:val="nil"/>
            </w:tcBorders>
          </w:tcPr>
          <w:p w14:paraId="56DDE403" w14:textId="77777777" w:rsidR="00301762" w:rsidRPr="008E25EB" w:rsidRDefault="008E25EB" w:rsidP="007A1A97">
            <w:pPr>
              <w:rPr>
                <w:rFonts w:ascii="Arial" w:hAnsi="Arial" w:cs="Arial"/>
                <w:color w:val="000000" w:themeColor="text1"/>
                <w:sz w:val="24"/>
                <w:szCs w:val="24"/>
                <w:lang w:val="en-GB"/>
              </w:rPr>
            </w:pPr>
            <w:r w:rsidRPr="008E25EB">
              <w:rPr>
                <w:rFonts w:ascii="Arial" w:hAnsi="Arial" w:cs="Arial"/>
                <w:color w:val="000000" w:themeColor="text1"/>
                <w:sz w:val="24"/>
                <w:szCs w:val="24"/>
                <w:lang w:val="en-GB"/>
              </w:rPr>
              <w:t>Is the PhD student employed at DTU?</w:t>
            </w:r>
          </w:p>
        </w:tc>
      </w:tr>
      <w:tr w:rsidR="00BE277A" w:rsidRPr="00897935" w14:paraId="56DDE409" w14:textId="77777777" w:rsidTr="009223D3">
        <w:trPr>
          <w:cantSplit/>
        </w:trPr>
        <w:tc>
          <w:tcPr>
            <w:tcW w:w="282" w:type="dxa"/>
            <w:tcBorders>
              <w:top w:val="single" w:sz="4" w:space="0" w:color="B2B2B2"/>
              <w:left w:val="single" w:sz="4" w:space="0" w:color="B2B2B2"/>
              <w:bottom w:val="single" w:sz="4" w:space="0" w:color="B2B2B2"/>
              <w:right w:val="single" w:sz="4" w:space="0" w:color="B2B2B2"/>
            </w:tcBorders>
          </w:tcPr>
          <w:p w14:paraId="56DDE405" w14:textId="77777777" w:rsidR="00BE277A" w:rsidRPr="00897935" w:rsidRDefault="00282D54" w:rsidP="007A1A97">
            <w:pPr>
              <w:jc w:val="center"/>
              <w:rPr>
                <w:rFonts w:ascii="Arial" w:hAnsi="Arial" w:cs="Arial"/>
                <w:color w:val="000000" w:themeColor="text1"/>
                <w:sz w:val="24"/>
                <w:szCs w:val="24"/>
                <w:lang w:val="en-GB"/>
              </w:rPr>
            </w:pPr>
            <w:r>
              <w:rPr>
                <w:rFonts w:ascii="Arial" w:hAnsi="Arial" w:cs="Arial"/>
                <w:color w:val="000000" w:themeColor="text1"/>
                <w:sz w:val="24"/>
                <w:szCs w:val="24"/>
                <w:lang w:val="en-GB"/>
              </w:rPr>
              <w:t>x</w:t>
            </w:r>
          </w:p>
        </w:tc>
        <w:tc>
          <w:tcPr>
            <w:tcW w:w="1276" w:type="dxa"/>
            <w:gridSpan w:val="3"/>
            <w:tcBorders>
              <w:left w:val="single" w:sz="4" w:space="0" w:color="B2B2B2"/>
            </w:tcBorders>
          </w:tcPr>
          <w:p w14:paraId="56DDE406" w14:textId="77777777" w:rsidR="00BE277A" w:rsidRPr="00897935" w:rsidRDefault="00BE277A" w:rsidP="00BC13D8">
            <w:pPr>
              <w:rPr>
                <w:rFonts w:ascii="Arial" w:hAnsi="Arial" w:cs="Arial"/>
                <w:color w:val="000000" w:themeColor="text1"/>
                <w:sz w:val="24"/>
                <w:szCs w:val="24"/>
                <w:lang w:val="en-GB"/>
              </w:rPr>
            </w:pPr>
            <w:r w:rsidRPr="008E25EB">
              <w:rPr>
                <w:rFonts w:ascii="Arial" w:hAnsi="Arial" w:cs="Arial"/>
                <w:snapToGrid/>
                <w:color w:val="000000" w:themeColor="text1"/>
                <w:szCs w:val="18"/>
                <w:lang w:val="en-GB"/>
              </w:rPr>
              <w:t>Yes</w:t>
            </w:r>
          </w:p>
        </w:tc>
        <w:tc>
          <w:tcPr>
            <w:tcW w:w="283" w:type="dxa"/>
            <w:tcBorders>
              <w:top w:val="single" w:sz="4" w:space="0" w:color="A6A6A6" w:themeColor="background1" w:themeShade="A6"/>
              <w:left w:val="single" w:sz="4" w:space="0" w:color="B2B2B2"/>
              <w:bottom w:val="single" w:sz="4" w:space="0" w:color="A6A6A6" w:themeColor="background1" w:themeShade="A6"/>
            </w:tcBorders>
          </w:tcPr>
          <w:p w14:paraId="56DDE407" w14:textId="77777777" w:rsidR="00BE277A" w:rsidRPr="00897935" w:rsidRDefault="00BE277A" w:rsidP="00BC13D8">
            <w:pPr>
              <w:rPr>
                <w:rFonts w:ascii="Arial" w:hAnsi="Arial" w:cs="Arial"/>
                <w:color w:val="000000" w:themeColor="text1"/>
                <w:sz w:val="24"/>
                <w:szCs w:val="24"/>
                <w:lang w:val="en-GB"/>
              </w:rPr>
            </w:pPr>
          </w:p>
        </w:tc>
        <w:tc>
          <w:tcPr>
            <w:tcW w:w="7657" w:type="dxa"/>
            <w:gridSpan w:val="10"/>
            <w:tcBorders>
              <w:left w:val="single" w:sz="4" w:space="0" w:color="B2B2B2"/>
            </w:tcBorders>
          </w:tcPr>
          <w:p w14:paraId="56DDE408" w14:textId="77777777" w:rsidR="00BE277A" w:rsidRPr="00897935" w:rsidRDefault="00BE277A" w:rsidP="00BC13D8">
            <w:pPr>
              <w:rPr>
                <w:rFonts w:ascii="Arial" w:hAnsi="Arial" w:cs="Arial"/>
                <w:color w:val="000000" w:themeColor="text1"/>
                <w:sz w:val="24"/>
                <w:szCs w:val="24"/>
                <w:lang w:val="en-GB"/>
              </w:rPr>
            </w:pPr>
            <w:r w:rsidRPr="00BE277A">
              <w:rPr>
                <w:rFonts w:ascii="Arial" w:hAnsi="Arial" w:cs="Arial"/>
                <w:color w:val="000000" w:themeColor="text1"/>
                <w:szCs w:val="24"/>
                <w:lang w:val="en-GB"/>
              </w:rPr>
              <w:t>No</w:t>
            </w:r>
          </w:p>
        </w:tc>
      </w:tr>
      <w:tr w:rsidR="00897935" w:rsidRPr="0006235A" w14:paraId="56DDE40C" w14:textId="77777777" w:rsidTr="009223D3">
        <w:trPr>
          <w:cantSplit/>
          <w:trHeight w:val="157"/>
        </w:trPr>
        <w:tc>
          <w:tcPr>
            <w:tcW w:w="282" w:type="dxa"/>
          </w:tcPr>
          <w:p w14:paraId="56DDE40A" w14:textId="77777777" w:rsidR="00301762" w:rsidRPr="0006235A" w:rsidRDefault="00301762" w:rsidP="007A1A97">
            <w:pPr>
              <w:rPr>
                <w:rFonts w:ascii="Arial" w:hAnsi="Arial" w:cs="Arial"/>
                <w:color w:val="000000" w:themeColor="text1"/>
                <w:sz w:val="18"/>
                <w:szCs w:val="24"/>
                <w:lang w:val="en-GB"/>
              </w:rPr>
            </w:pPr>
          </w:p>
        </w:tc>
        <w:tc>
          <w:tcPr>
            <w:tcW w:w="9216" w:type="dxa"/>
            <w:gridSpan w:val="14"/>
          </w:tcPr>
          <w:p w14:paraId="56DDE40B" w14:textId="77777777" w:rsidR="00301762" w:rsidRPr="0006235A" w:rsidRDefault="00301762" w:rsidP="007A1A97">
            <w:pPr>
              <w:rPr>
                <w:rFonts w:ascii="Arial" w:hAnsi="Arial" w:cs="Arial"/>
                <w:color w:val="000000" w:themeColor="text1"/>
                <w:sz w:val="18"/>
                <w:szCs w:val="24"/>
                <w:lang w:val="en-GB"/>
              </w:rPr>
            </w:pPr>
          </w:p>
        </w:tc>
      </w:tr>
      <w:tr w:rsidR="00897935" w:rsidRPr="000639AC" w14:paraId="56DDE40F" w14:textId="77777777" w:rsidTr="009223D3">
        <w:trPr>
          <w:cantSplit/>
          <w:trHeight w:val="481"/>
        </w:trPr>
        <w:tc>
          <w:tcPr>
            <w:tcW w:w="3260" w:type="dxa"/>
            <w:gridSpan w:val="9"/>
          </w:tcPr>
          <w:p w14:paraId="56DDE40D" w14:textId="77777777" w:rsidR="00301762" w:rsidRPr="000639AC" w:rsidRDefault="008E25EB" w:rsidP="000639AC">
            <w:pPr>
              <w:rPr>
                <w:rFonts w:ascii="Arial" w:hAnsi="Arial" w:cs="Arial"/>
                <w:color w:val="000000" w:themeColor="text1"/>
                <w:sz w:val="24"/>
                <w:szCs w:val="24"/>
                <w:lang w:val="en-GB"/>
              </w:rPr>
            </w:pPr>
            <w:r w:rsidRPr="000639AC">
              <w:rPr>
                <w:rFonts w:ascii="Arial" w:hAnsi="Arial" w:cs="Arial"/>
                <w:snapToGrid/>
                <w:color w:val="000000" w:themeColor="text1"/>
                <w:sz w:val="24"/>
                <w:szCs w:val="18"/>
                <w:lang w:val="en-GB"/>
              </w:rPr>
              <w:t xml:space="preserve">PhD </w:t>
            </w:r>
            <w:r w:rsidR="000639AC" w:rsidRPr="000639AC">
              <w:rPr>
                <w:rFonts w:ascii="Arial" w:hAnsi="Arial" w:cs="Arial"/>
                <w:snapToGrid/>
                <w:color w:val="000000" w:themeColor="text1"/>
                <w:sz w:val="24"/>
                <w:szCs w:val="18"/>
                <w:lang w:val="en-GB"/>
              </w:rPr>
              <w:t>committee</w:t>
            </w:r>
          </w:p>
        </w:tc>
        <w:tc>
          <w:tcPr>
            <w:tcW w:w="6238" w:type="dxa"/>
            <w:gridSpan w:val="6"/>
          </w:tcPr>
          <w:p w14:paraId="56DDE40E" w14:textId="77777777" w:rsidR="00301762" w:rsidRPr="000639AC" w:rsidRDefault="00301762" w:rsidP="007A1A97">
            <w:pPr>
              <w:rPr>
                <w:rFonts w:ascii="Arial" w:hAnsi="Arial" w:cs="Arial"/>
                <w:color w:val="000000" w:themeColor="text1"/>
                <w:sz w:val="24"/>
                <w:szCs w:val="24"/>
                <w:lang w:val="en-GB"/>
              </w:rPr>
            </w:pPr>
          </w:p>
        </w:tc>
      </w:tr>
      <w:tr w:rsidR="000639AC" w:rsidRPr="005D191F" w14:paraId="56DDE412" w14:textId="77777777" w:rsidTr="009223D3">
        <w:trPr>
          <w:cantSplit/>
        </w:trPr>
        <w:tc>
          <w:tcPr>
            <w:tcW w:w="282" w:type="dxa"/>
            <w:tcBorders>
              <w:top w:val="single" w:sz="4" w:space="0" w:color="B2B2B2"/>
              <w:left w:val="single" w:sz="4" w:space="0" w:color="B2B2B2"/>
              <w:bottom w:val="single" w:sz="4" w:space="0" w:color="B2B2B2"/>
              <w:right w:val="single" w:sz="4" w:space="0" w:color="B2B2B2"/>
            </w:tcBorders>
          </w:tcPr>
          <w:p w14:paraId="56DDE410" w14:textId="77777777" w:rsidR="000639AC" w:rsidRPr="00897935" w:rsidRDefault="000639AC" w:rsidP="00FA0E53">
            <w:pPr>
              <w:jc w:val="center"/>
              <w:rPr>
                <w:rFonts w:ascii="Arial" w:hAnsi="Arial" w:cs="Arial"/>
                <w:color w:val="000000" w:themeColor="text1"/>
                <w:sz w:val="24"/>
                <w:szCs w:val="24"/>
                <w:lang w:val="en-GB"/>
              </w:rPr>
            </w:pPr>
          </w:p>
        </w:tc>
        <w:tc>
          <w:tcPr>
            <w:tcW w:w="9216" w:type="dxa"/>
            <w:gridSpan w:val="14"/>
            <w:tcBorders>
              <w:left w:val="single" w:sz="4" w:space="0" w:color="B2B2B2"/>
            </w:tcBorders>
          </w:tcPr>
          <w:p w14:paraId="56DDE411" w14:textId="77777777" w:rsidR="000639AC" w:rsidRPr="00897935" w:rsidRDefault="000639AC" w:rsidP="00FA0E53">
            <w:pPr>
              <w:rPr>
                <w:rFonts w:ascii="Arial" w:hAnsi="Arial" w:cs="Arial"/>
                <w:color w:val="000000" w:themeColor="text1"/>
                <w:sz w:val="24"/>
                <w:szCs w:val="24"/>
                <w:lang w:val="en-GB"/>
              </w:rPr>
            </w:pPr>
            <w:r>
              <w:rPr>
                <w:rFonts w:ascii="Arial" w:hAnsi="Arial" w:cs="Arial"/>
                <w:snapToGrid/>
                <w:color w:val="000000" w:themeColor="text1"/>
                <w:szCs w:val="18"/>
                <w:lang w:val="en-GB"/>
              </w:rPr>
              <w:t>Chemistry, Biotechnology and Chemical Engineering</w:t>
            </w:r>
          </w:p>
        </w:tc>
      </w:tr>
      <w:tr w:rsidR="00897935" w:rsidRPr="005D191F" w14:paraId="56DDE416" w14:textId="77777777" w:rsidTr="009223D3">
        <w:trPr>
          <w:cantSplit/>
          <w:trHeight w:val="260"/>
        </w:trPr>
        <w:tc>
          <w:tcPr>
            <w:tcW w:w="282" w:type="dxa"/>
            <w:tcBorders>
              <w:top w:val="single" w:sz="4" w:space="0" w:color="B2B2B2"/>
              <w:bottom w:val="single" w:sz="4" w:space="0" w:color="B2B2B2"/>
            </w:tcBorders>
          </w:tcPr>
          <w:p w14:paraId="56DDE413" w14:textId="77777777" w:rsidR="00301762" w:rsidRPr="00984A84" w:rsidRDefault="00301762" w:rsidP="007A1A97">
            <w:pPr>
              <w:jc w:val="center"/>
              <w:rPr>
                <w:rFonts w:ascii="Arial" w:hAnsi="Arial" w:cs="Arial"/>
                <w:color w:val="000000" w:themeColor="text1"/>
                <w:szCs w:val="24"/>
                <w:lang w:val="en-GB"/>
              </w:rPr>
            </w:pPr>
          </w:p>
        </w:tc>
        <w:tc>
          <w:tcPr>
            <w:tcW w:w="2978" w:type="dxa"/>
            <w:gridSpan w:val="8"/>
          </w:tcPr>
          <w:p w14:paraId="56DDE414" w14:textId="77777777" w:rsidR="00301762" w:rsidRPr="00984A84" w:rsidRDefault="00301762" w:rsidP="007A1A97">
            <w:pPr>
              <w:rPr>
                <w:rFonts w:ascii="Arial" w:hAnsi="Arial" w:cs="Arial"/>
                <w:color w:val="000000" w:themeColor="text1"/>
                <w:szCs w:val="24"/>
                <w:lang w:val="en-GB"/>
              </w:rPr>
            </w:pPr>
          </w:p>
        </w:tc>
        <w:tc>
          <w:tcPr>
            <w:tcW w:w="6238" w:type="dxa"/>
            <w:gridSpan w:val="6"/>
          </w:tcPr>
          <w:p w14:paraId="56DDE415" w14:textId="77777777" w:rsidR="00301762" w:rsidRPr="00984A84" w:rsidRDefault="00301762" w:rsidP="007A1A97">
            <w:pPr>
              <w:rPr>
                <w:rFonts w:ascii="Arial" w:hAnsi="Arial" w:cs="Arial"/>
                <w:color w:val="000000" w:themeColor="text1"/>
                <w:szCs w:val="24"/>
                <w:lang w:val="en-GB"/>
              </w:rPr>
            </w:pPr>
          </w:p>
        </w:tc>
      </w:tr>
      <w:tr w:rsidR="000639AC" w:rsidRPr="005D191F" w14:paraId="56DDE419" w14:textId="77777777" w:rsidTr="009223D3">
        <w:trPr>
          <w:cantSplit/>
        </w:trPr>
        <w:tc>
          <w:tcPr>
            <w:tcW w:w="282" w:type="dxa"/>
            <w:tcBorders>
              <w:top w:val="single" w:sz="4" w:space="0" w:color="B2B2B2"/>
              <w:left w:val="single" w:sz="4" w:space="0" w:color="B2B2B2"/>
              <w:bottom w:val="single" w:sz="4" w:space="0" w:color="B2B2B2"/>
              <w:right w:val="single" w:sz="4" w:space="0" w:color="B2B2B2"/>
            </w:tcBorders>
          </w:tcPr>
          <w:p w14:paraId="56DDE417" w14:textId="77777777" w:rsidR="000639AC" w:rsidRPr="00897935" w:rsidRDefault="000639AC" w:rsidP="00FA0E53">
            <w:pPr>
              <w:jc w:val="center"/>
              <w:rPr>
                <w:rFonts w:ascii="Arial" w:hAnsi="Arial" w:cs="Arial"/>
                <w:color w:val="000000" w:themeColor="text1"/>
                <w:sz w:val="24"/>
                <w:szCs w:val="24"/>
                <w:lang w:val="en-GB"/>
              </w:rPr>
            </w:pPr>
          </w:p>
        </w:tc>
        <w:tc>
          <w:tcPr>
            <w:tcW w:w="9216" w:type="dxa"/>
            <w:gridSpan w:val="14"/>
            <w:tcBorders>
              <w:left w:val="single" w:sz="4" w:space="0" w:color="B2B2B2"/>
            </w:tcBorders>
          </w:tcPr>
          <w:p w14:paraId="56DDE418" w14:textId="77777777" w:rsidR="000639AC" w:rsidRPr="00897935" w:rsidRDefault="000639AC" w:rsidP="000639AC">
            <w:pPr>
              <w:rPr>
                <w:rFonts w:ascii="Arial" w:hAnsi="Arial" w:cs="Arial"/>
                <w:color w:val="000000" w:themeColor="text1"/>
                <w:sz w:val="24"/>
                <w:szCs w:val="24"/>
                <w:lang w:val="en-GB"/>
              </w:rPr>
            </w:pPr>
            <w:r w:rsidRPr="00B035CB">
              <w:rPr>
                <w:rFonts w:ascii="Arial" w:hAnsi="Arial" w:cs="Arial"/>
                <w:snapToGrid/>
                <w:color w:val="000000" w:themeColor="text1"/>
                <w:szCs w:val="18"/>
                <w:lang w:val="en-GB"/>
              </w:rPr>
              <w:t>Construction, Production, Civil engineering and Transport</w:t>
            </w:r>
            <w:r w:rsidRPr="00B035CB">
              <w:rPr>
                <w:rFonts w:ascii="Arial" w:hAnsi="Arial" w:cs="Arial"/>
                <w:snapToGrid/>
                <w:color w:val="000000" w:themeColor="text1"/>
                <w:sz w:val="22"/>
                <w:szCs w:val="18"/>
                <w:lang w:val="en-GB"/>
              </w:rPr>
              <w:t xml:space="preserve"> </w:t>
            </w:r>
          </w:p>
        </w:tc>
      </w:tr>
      <w:tr w:rsidR="00897935" w:rsidRPr="005D191F" w14:paraId="56DDE41C" w14:textId="77777777" w:rsidTr="009223D3">
        <w:trPr>
          <w:cantSplit/>
        </w:trPr>
        <w:tc>
          <w:tcPr>
            <w:tcW w:w="282" w:type="dxa"/>
            <w:tcBorders>
              <w:top w:val="single" w:sz="4" w:space="0" w:color="B2B2B2"/>
            </w:tcBorders>
          </w:tcPr>
          <w:p w14:paraId="56DDE41A" w14:textId="77777777" w:rsidR="00301762" w:rsidRPr="00984A84" w:rsidRDefault="00301762" w:rsidP="007A1A97">
            <w:pPr>
              <w:rPr>
                <w:rFonts w:ascii="Arial" w:hAnsi="Arial" w:cs="Arial"/>
                <w:color w:val="000000" w:themeColor="text1"/>
                <w:szCs w:val="24"/>
                <w:lang w:val="en-GB"/>
              </w:rPr>
            </w:pPr>
          </w:p>
        </w:tc>
        <w:tc>
          <w:tcPr>
            <w:tcW w:w="9216" w:type="dxa"/>
            <w:gridSpan w:val="14"/>
          </w:tcPr>
          <w:p w14:paraId="56DDE41B" w14:textId="77777777" w:rsidR="00301762" w:rsidRPr="00984A84" w:rsidRDefault="00301762" w:rsidP="007A1A97">
            <w:pPr>
              <w:rPr>
                <w:rFonts w:ascii="Arial" w:hAnsi="Arial" w:cs="Arial"/>
                <w:color w:val="000000" w:themeColor="text1"/>
                <w:szCs w:val="24"/>
                <w:lang w:val="en-GB"/>
              </w:rPr>
            </w:pPr>
          </w:p>
        </w:tc>
      </w:tr>
      <w:tr w:rsidR="000639AC" w:rsidRPr="005D191F" w14:paraId="56DDE41F" w14:textId="77777777" w:rsidTr="009223D3">
        <w:trPr>
          <w:cantSplit/>
        </w:trPr>
        <w:tc>
          <w:tcPr>
            <w:tcW w:w="282" w:type="dxa"/>
            <w:tcBorders>
              <w:top w:val="single" w:sz="4" w:space="0" w:color="B2B2B2"/>
              <w:left w:val="single" w:sz="4" w:space="0" w:color="B2B2B2"/>
              <w:bottom w:val="single" w:sz="4" w:space="0" w:color="B2B2B2"/>
              <w:right w:val="single" w:sz="4" w:space="0" w:color="B2B2B2"/>
            </w:tcBorders>
          </w:tcPr>
          <w:p w14:paraId="56DDE41D" w14:textId="77777777" w:rsidR="000639AC" w:rsidRPr="00897935" w:rsidRDefault="000639AC" w:rsidP="00FA0E53">
            <w:pPr>
              <w:jc w:val="center"/>
              <w:rPr>
                <w:rFonts w:ascii="Arial" w:hAnsi="Arial" w:cs="Arial"/>
                <w:color w:val="000000" w:themeColor="text1"/>
                <w:sz w:val="24"/>
                <w:szCs w:val="24"/>
                <w:lang w:val="en-GB"/>
              </w:rPr>
            </w:pPr>
          </w:p>
        </w:tc>
        <w:tc>
          <w:tcPr>
            <w:tcW w:w="9216" w:type="dxa"/>
            <w:gridSpan w:val="14"/>
            <w:tcBorders>
              <w:left w:val="single" w:sz="4" w:space="0" w:color="B2B2B2"/>
            </w:tcBorders>
          </w:tcPr>
          <w:p w14:paraId="56DDE41E" w14:textId="77777777" w:rsidR="000639AC" w:rsidRPr="00897935" w:rsidRDefault="000639AC" w:rsidP="00FA0E53">
            <w:pPr>
              <w:rPr>
                <w:rFonts w:ascii="Arial" w:hAnsi="Arial" w:cs="Arial"/>
                <w:color w:val="000000" w:themeColor="text1"/>
                <w:sz w:val="24"/>
                <w:szCs w:val="24"/>
                <w:lang w:val="en-GB"/>
              </w:rPr>
            </w:pPr>
            <w:r>
              <w:rPr>
                <w:rFonts w:ascii="Arial" w:hAnsi="Arial" w:cs="Arial"/>
                <w:snapToGrid/>
                <w:color w:val="000000" w:themeColor="text1"/>
                <w:szCs w:val="18"/>
                <w:lang w:val="en-GB"/>
              </w:rPr>
              <w:t>Electronics, Communication and Space Science</w:t>
            </w:r>
          </w:p>
        </w:tc>
      </w:tr>
      <w:tr w:rsidR="00897935" w:rsidRPr="005D191F" w14:paraId="56DDE421" w14:textId="77777777" w:rsidTr="00196F0C">
        <w:trPr>
          <w:cantSplit/>
        </w:trPr>
        <w:tc>
          <w:tcPr>
            <w:tcW w:w="9498" w:type="dxa"/>
            <w:gridSpan w:val="15"/>
          </w:tcPr>
          <w:p w14:paraId="56DDE420" w14:textId="77777777" w:rsidR="00301762" w:rsidRPr="00984A84" w:rsidRDefault="00301762" w:rsidP="007A1A97">
            <w:pPr>
              <w:rPr>
                <w:rFonts w:ascii="Arial" w:hAnsi="Arial" w:cs="Arial"/>
                <w:color w:val="000000" w:themeColor="text1"/>
                <w:szCs w:val="24"/>
                <w:lang w:val="en-US"/>
              </w:rPr>
            </w:pPr>
          </w:p>
        </w:tc>
      </w:tr>
      <w:tr w:rsidR="000639AC" w:rsidRPr="00897935" w14:paraId="56DDE424" w14:textId="77777777" w:rsidTr="009223D3">
        <w:trPr>
          <w:cantSplit/>
        </w:trPr>
        <w:tc>
          <w:tcPr>
            <w:tcW w:w="282" w:type="dxa"/>
            <w:tcBorders>
              <w:top w:val="single" w:sz="4" w:space="0" w:color="B2B2B2"/>
              <w:left w:val="single" w:sz="4" w:space="0" w:color="B2B2B2"/>
              <w:bottom w:val="single" w:sz="4" w:space="0" w:color="B2B2B2"/>
              <w:right w:val="single" w:sz="4" w:space="0" w:color="B2B2B2"/>
            </w:tcBorders>
          </w:tcPr>
          <w:p w14:paraId="56DDE422" w14:textId="77777777" w:rsidR="000639AC" w:rsidRPr="00897935" w:rsidRDefault="000639AC" w:rsidP="00FA0E53">
            <w:pPr>
              <w:jc w:val="center"/>
              <w:rPr>
                <w:rFonts w:ascii="Arial" w:hAnsi="Arial" w:cs="Arial"/>
                <w:color w:val="000000" w:themeColor="text1"/>
                <w:sz w:val="24"/>
                <w:szCs w:val="24"/>
                <w:lang w:val="en-GB"/>
              </w:rPr>
            </w:pPr>
          </w:p>
        </w:tc>
        <w:tc>
          <w:tcPr>
            <w:tcW w:w="9216" w:type="dxa"/>
            <w:gridSpan w:val="14"/>
            <w:tcBorders>
              <w:left w:val="single" w:sz="4" w:space="0" w:color="B2B2B2"/>
            </w:tcBorders>
          </w:tcPr>
          <w:p w14:paraId="56DDE423" w14:textId="77777777" w:rsidR="000639AC" w:rsidRPr="00897935" w:rsidRDefault="000639AC" w:rsidP="00FA0E53">
            <w:pPr>
              <w:rPr>
                <w:rFonts w:ascii="Arial" w:hAnsi="Arial" w:cs="Arial"/>
                <w:color w:val="000000" w:themeColor="text1"/>
                <w:sz w:val="24"/>
                <w:szCs w:val="24"/>
                <w:lang w:val="en-GB"/>
              </w:rPr>
            </w:pPr>
            <w:r>
              <w:rPr>
                <w:rFonts w:ascii="Arial" w:hAnsi="Arial" w:cs="Arial"/>
                <w:snapToGrid/>
                <w:color w:val="000000" w:themeColor="text1"/>
                <w:szCs w:val="18"/>
                <w:lang w:val="en-GB"/>
              </w:rPr>
              <w:t>Life Science</w:t>
            </w:r>
          </w:p>
        </w:tc>
      </w:tr>
      <w:tr w:rsidR="00897935" w:rsidRPr="00984A84" w14:paraId="56DDE426" w14:textId="77777777" w:rsidTr="00196F0C">
        <w:trPr>
          <w:cantSplit/>
        </w:trPr>
        <w:tc>
          <w:tcPr>
            <w:tcW w:w="9498" w:type="dxa"/>
            <w:gridSpan w:val="15"/>
          </w:tcPr>
          <w:p w14:paraId="56DDE425" w14:textId="77777777" w:rsidR="00301762" w:rsidRPr="00984A84" w:rsidRDefault="00301762" w:rsidP="007A1A97">
            <w:pPr>
              <w:rPr>
                <w:rFonts w:ascii="Arial" w:hAnsi="Arial" w:cs="Arial"/>
                <w:color w:val="000000" w:themeColor="text1"/>
                <w:szCs w:val="24"/>
                <w:lang w:val="en-GB"/>
              </w:rPr>
            </w:pPr>
          </w:p>
        </w:tc>
      </w:tr>
      <w:tr w:rsidR="000639AC" w:rsidRPr="00897935" w14:paraId="56DDE429" w14:textId="77777777" w:rsidTr="009223D3">
        <w:trPr>
          <w:cantSplit/>
        </w:trPr>
        <w:tc>
          <w:tcPr>
            <w:tcW w:w="282" w:type="dxa"/>
            <w:tcBorders>
              <w:top w:val="single" w:sz="4" w:space="0" w:color="B2B2B2"/>
              <w:left w:val="single" w:sz="4" w:space="0" w:color="B2B2B2"/>
              <w:bottom w:val="single" w:sz="4" w:space="0" w:color="B2B2B2"/>
              <w:right w:val="single" w:sz="4" w:space="0" w:color="B2B2B2"/>
            </w:tcBorders>
          </w:tcPr>
          <w:p w14:paraId="56DDE427" w14:textId="77777777" w:rsidR="000639AC" w:rsidRPr="00897935" w:rsidRDefault="00282D54" w:rsidP="00FA0E53">
            <w:pPr>
              <w:jc w:val="center"/>
              <w:rPr>
                <w:rFonts w:ascii="Arial" w:hAnsi="Arial" w:cs="Arial"/>
                <w:color w:val="000000" w:themeColor="text1"/>
                <w:sz w:val="24"/>
                <w:szCs w:val="24"/>
                <w:lang w:val="en-GB"/>
              </w:rPr>
            </w:pPr>
            <w:r>
              <w:rPr>
                <w:rFonts w:ascii="Arial" w:hAnsi="Arial" w:cs="Arial"/>
                <w:color w:val="000000" w:themeColor="text1"/>
                <w:sz w:val="24"/>
                <w:szCs w:val="24"/>
                <w:lang w:val="en-GB"/>
              </w:rPr>
              <w:t>x</w:t>
            </w:r>
          </w:p>
        </w:tc>
        <w:tc>
          <w:tcPr>
            <w:tcW w:w="9216" w:type="dxa"/>
            <w:gridSpan w:val="14"/>
            <w:tcBorders>
              <w:left w:val="single" w:sz="4" w:space="0" w:color="B2B2B2"/>
            </w:tcBorders>
          </w:tcPr>
          <w:p w14:paraId="56DDE428" w14:textId="77777777" w:rsidR="000639AC" w:rsidRPr="00897935" w:rsidRDefault="000639AC" w:rsidP="00FA0E53">
            <w:pPr>
              <w:rPr>
                <w:rFonts w:ascii="Arial" w:hAnsi="Arial" w:cs="Arial"/>
                <w:color w:val="000000" w:themeColor="text1"/>
                <w:sz w:val="24"/>
                <w:szCs w:val="24"/>
                <w:lang w:val="en-GB"/>
              </w:rPr>
            </w:pPr>
            <w:r>
              <w:rPr>
                <w:rFonts w:ascii="Arial" w:hAnsi="Arial" w:cs="Arial"/>
                <w:snapToGrid/>
                <w:color w:val="000000" w:themeColor="text1"/>
                <w:szCs w:val="18"/>
                <w:lang w:val="en-GB"/>
              </w:rPr>
              <w:t>Mathematics, Physics and Informatics</w:t>
            </w:r>
          </w:p>
        </w:tc>
      </w:tr>
      <w:tr w:rsidR="0006235A" w:rsidRPr="00897935" w14:paraId="56DDE42C" w14:textId="77777777" w:rsidTr="009223D3">
        <w:trPr>
          <w:cantSplit/>
          <w:trHeight w:val="344"/>
        </w:trPr>
        <w:tc>
          <w:tcPr>
            <w:tcW w:w="282" w:type="dxa"/>
            <w:tcBorders>
              <w:top w:val="single" w:sz="4" w:space="0" w:color="B2B2B2"/>
              <w:bottom w:val="nil"/>
            </w:tcBorders>
          </w:tcPr>
          <w:p w14:paraId="56DDE42A" w14:textId="77777777" w:rsidR="0006235A" w:rsidRPr="00897935" w:rsidRDefault="0006235A" w:rsidP="00FA0E53">
            <w:pPr>
              <w:rPr>
                <w:rFonts w:ascii="Arial" w:hAnsi="Arial" w:cs="Arial"/>
                <w:color w:val="000000" w:themeColor="text1"/>
                <w:sz w:val="24"/>
                <w:szCs w:val="24"/>
                <w:lang w:val="en-GB"/>
              </w:rPr>
            </w:pPr>
          </w:p>
        </w:tc>
        <w:tc>
          <w:tcPr>
            <w:tcW w:w="9216" w:type="dxa"/>
            <w:gridSpan w:val="14"/>
          </w:tcPr>
          <w:p w14:paraId="56DDE42B" w14:textId="77777777" w:rsidR="0006235A" w:rsidRPr="00897935" w:rsidRDefault="0006235A" w:rsidP="00FA0E53">
            <w:pPr>
              <w:rPr>
                <w:rFonts w:ascii="Arial" w:hAnsi="Arial" w:cs="Arial"/>
                <w:color w:val="000000" w:themeColor="text1"/>
                <w:sz w:val="24"/>
                <w:szCs w:val="24"/>
                <w:lang w:val="en-GB"/>
              </w:rPr>
            </w:pPr>
          </w:p>
        </w:tc>
      </w:tr>
      <w:tr w:rsidR="0006235A" w:rsidRPr="00897935" w14:paraId="56DDE42F" w14:textId="77777777" w:rsidTr="009223D3">
        <w:tc>
          <w:tcPr>
            <w:tcW w:w="3115" w:type="dxa"/>
            <w:gridSpan w:val="8"/>
          </w:tcPr>
          <w:p w14:paraId="56DDE42D" w14:textId="77777777" w:rsidR="0006235A" w:rsidRPr="00897935" w:rsidRDefault="0006235A" w:rsidP="00FA0E53">
            <w:pPr>
              <w:rPr>
                <w:rFonts w:ascii="Arial" w:hAnsi="Arial" w:cs="Arial"/>
                <w:color w:val="000000" w:themeColor="text1"/>
                <w:sz w:val="24"/>
                <w:szCs w:val="24"/>
                <w:lang w:val="en-GB"/>
              </w:rPr>
            </w:pPr>
            <w:r w:rsidRPr="00897935">
              <w:rPr>
                <w:rFonts w:ascii="Arial" w:hAnsi="Arial" w:cs="Arial"/>
                <w:color w:val="000000" w:themeColor="text1"/>
                <w:sz w:val="24"/>
                <w:szCs w:val="24"/>
                <w:lang w:val="en-GB"/>
              </w:rPr>
              <w:t>PhD s</w:t>
            </w:r>
            <w:r>
              <w:rPr>
                <w:rFonts w:ascii="Arial" w:hAnsi="Arial" w:cs="Arial"/>
                <w:color w:val="000000" w:themeColor="text1"/>
                <w:sz w:val="24"/>
                <w:szCs w:val="24"/>
                <w:lang w:val="en-GB"/>
              </w:rPr>
              <w:t>chool/ Department</w:t>
            </w:r>
          </w:p>
        </w:tc>
        <w:tc>
          <w:tcPr>
            <w:tcW w:w="6383" w:type="dxa"/>
            <w:gridSpan w:val="7"/>
            <w:tcBorders>
              <w:bottom w:val="single" w:sz="4" w:space="0" w:color="B2B2B2"/>
            </w:tcBorders>
          </w:tcPr>
          <w:p w14:paraId="56DDE42E" w14:textId="77777777" w:rsidR="0006235A" w:rsidRPr="00897935" w:rsidRDefault="00282D54" w:rsidP="00FA0E53">
            <w:pPr>
              <w:rPr>
                <w:rFonts w:ascii="Arial" w:hAnsi="Arial" w:cs="Arial"/>
                <w:color w:val="000000" w:themeColor="text1"/>
                <w:sz w:val="22"/>
                <w:szCs w:val="22"/>
                <w:lang w:val="en-GB"/>
              </w:rPr>
            </w:pPr>
            <w:r>
              <w:rPr>
                <w:rFonts w:ascii="Arial" w:hAnsi="Arial" w:cs="Arial"/>
                <w:color w:val="000000" w:themeColor="text1"/>
                <w:sz w:val="22"/>
                <w:szCs w:val="22"/>
                <w:lang w:val="en-GB"/>
              </w:rPr>
              <w:t>ITMAN</w:t>
            </w:r>
          </w:p>
        </w:tc>
      </w:tr>
      <w:tr w:rsidR="000639AC" w:rsidRPr="00897935" w14:paraId="56DDE431" w14:textId="77777777" w:rsidTr="0006235A">
        <w:trPr>
          <w:cantSplit/>
          <w:trHeight w:val="143"/>
        </w:trPr>
        <w:tc>
          <w:tcPr>
            <w:tcW w:w="9498" w:type="dxa"/>
            <w:gridSpan w:val="15"/>
          </w:tcPr>
          <w:p w14:paraId="56DDE430" w14:textId="77777777" w:rsidR="000639AC" w:rsidRPr="00897935" w:rsidRDefault="000639AC" w:rsidP="007A1A97">
            <w:pPr>
              <w:rPr>
                <w:rFonts w:ascii="Arial" w:hAnsi="Arial" w:cs="Arial"/>
                <w:color w:val="000000" w:themeColor="text1"/>
                <w:sz w:val="24"/>
                <w:szCs w:val="24"/>
                <w:lang w:val="en-GB"/>
              </w:rPr>
            </w:pPr>
          </w:p>
        </w:tc>
      </w:tr>
      <w:tr w:rsidR="00380FFB" w:rsidRPr="005D191F" w14:paraId="56DDE434" w14:textId="77777777" w:rsidTr="009223D3">
        <w:tc>
          <w:tcPr>
            <w:tcW w:w="3115" w:type="dxa"/>
            <w:gridSpan w:val="8"/>
          </w:tcPr>
          <w:p w14:paraId="56DDE432" w14:textId="77777777" w:rsidR="00380FFB" w:rsidRDefault="00380FFB" w:rsidP="00FA0E53">
            <w:pPr>
              <w:rPr>
                <w:rFonts w:ascii="Arial" w:hAnsi="Arial" w:cs="Arial"/>
                <w:color w:val="000000" w:themeColor="text1"/>
                <w:sz w:val="24"/>
                <w:szCs w:val="24"/>
                <w:lang w:val="en-GB"/>
              </w:rPr>
            </w:pPr>
            <w:r>
              <w:rPr>
                <w:rFonts w:ascii="Arial" w:hAnsi="Arial" w:cs="Arial"/>
                <w:color w:val="000000" w:themeColor="text1"/>
                <w:sz w:val="24"/>
                <w:szCs w:val="24"/>
                <w:lang w:val="en-GB"/>
              </w:rPr>
              <w:t>Title of the PhD project</w:t>
            </w:r>
          </w:p>
        </w:tc>
        <w:tc>
          <w:tcPr>
            <w:tcW w:w="6383" w:type="dxa"/>
            <w:gridSpan w:val="7"/>
            <w:tcBorders>
              <w:bottom w:val="single" w:sz="4" w:space="0" w:color="B2B2B2"/>
            </w:tcBorders>
          </w:tcPr>
          <w:p w14:paraId="56DDE433" w14:textId="77777777" w:rsidR="00380FFB" w:rsidRPr="00897935" w:rsidRDefault="00282D54" w:rsidP="00FA0E53">
            <w:pPr>
              <w:rPr>
                <w:rFonts w:ascii="Arial" w:hAnsi="Arial" w:cs="Arial"/>
                <w:color w:val="000000" w:themeColor="text1"/>
                <w:sz w:val="22"/>
                <w:szCs w:val="22"/>
                <w:lang w:val="en-GB"/>
              </w:rPr>
            </w:pPr>
            <w:r w:rsidRPr="00282D54">
              <w:rPr>
                <w:rFonts w:ascii="Arial" w:hAnsi="Arial" w:cs="Arial"/>
                <w:color w:val="000000" w:themeColor="text1"/>
                <w:sz w:val="22"/>
                <w:szCs w:val="22"/>
                <w:lang w:val="en-GB"/>
              </w:rPr>
              <w:t>Hybrid Techniques for Interactive Photorealistic Rendering</w:t>
            </w:r>
          </w:p>
        </w:tc>
      </w:tr>
      <w:tr w:rsidR="00380FFB" w:rsidRPr="005D191F" w14:paraId="56DDE437" w14:textId="77777777" w:rsidTr="009223D3">
        <w:tc>
          <w:tcPr>
            <w:tcW w:w="3115" w:type="dxa"/>
            <w:gridSpan w:val="8"/>
          </w:tcPr>
          <w:p w14:paraId="56DDE435" w14:textId="77777777" w:rsidR="00380FFB" w:rsidRDefault="00380FFB" w:rsidP="00FA0E53">
            <w:pPr>
              <w:rPr>
                <w:rFonts w:ascii="Arial" w:hAnsi="Arial" w:cs="Arial"/>
                <w:color w:val="000000" w:themeColor="text1"/>
                <w:sz w:val="24"/>
                <w:szCs w:val="24"/>
                <w:lang w:val="en-GB"/>
              </w:rPr>
            </w:pPr>
          </w:p>
        </w:tc>
        <w:tc>
          <w:tcPr>
            <w:tcW w:w="6383" w:type="dxa"/>
            <w:gridSpan w:val="7"/>
            <w:tcBorders>
              <w:top w:val="single" w:sz="4" w:space="0" w:color="B2B2B2"/>
              <w:bottom w:val="nil"/>
            </w:tcBorders>
          </w:tcPr>
          <w:p w14:paraId="56DDE436" w14:textId="77777777" w:rsidR="00380FFB" w:rsidRPr="00897935" w:rsidRDefault="00380FFB" w:rsidP="00FA0E53">
            <w:pPr>
              <w:rPr>
                <w:rFonts w:ascii="Arial" w:hAnsi="Arial" w:cs="Arial"/>
                <w:color w:val="000000" w:themeColor="text1"/>
                <w:sz w:val="22"/>
                <w:szCs w:val="22"/>
                <w:lang w:val="en-GB"/>
              </w:rPr>
            </w:pPr>
          </w:p>
        </w:tc>
      </w:tr>
      <w:tr w:rsidR="000639AC" w:rsidRPr="00897935" w14:paraId="56DDE43A" w14:textId="77777777" w:rsidTr="009223D3">
        <w:tc>
          <w:tcPr>
            <w:tcW w:w="3115" w:type="dxa"/>
            <w:gridSpan w:val="8"/>
          </w:tcPr>
          <w:p w14:paraId="56DDE438" w14:textId="77777777" w:rsidR="000639AC" w:rsidRPr="00897935" w:rsidRDefault="000639AC" w:rsidP="00FA0E53">
            <w:pPr>
              <w:rPr>
                <w:rFonts w:ascii="Arial" w:hAnsi="Arial" w:cs="Arial"/>
                <w:color w:val="000000" w:themeColor="text1"/>
                <w:sz w:val="24"/>
                <w:szCs w:val="24"/>
                <w:lang w:val="en-GB"/>
              </w:rPr>
            </w:pPr>
            <w:r>
              <w:rPr>
                <w:rFonts w:ascii="Arial" w:hAnsi="Arial" w:cs="Arial"/>
                <w:color w:val="000000" w:themeColor="text1"/>
                <w:sz w:val="24"/>
                <w:szCs w:val="24"/>
                <w:lang w:val="en-GB"/>
              </w:rPr>
              <w:t>Date of commencement</w:t>
            </w:r>
          </w:p>
        </w:tc>
        <w:tc>
          <w:tcPr>
            <w:tcW w:w="6383" w:type="dxa"/>
            <w:gridSpan w:val="7"/>
            <w:tcBorders>
              <w:top w:val="nil"/>
              <w:bottom w:val="single" w:sz="4" w:space="0" w:color="B2B2B2"/>
            </w:tcBorders>
          </w:tcPr>
          <w:p w14:paraId="56DDE439" w14:textId="77777777" w:rsidR="000639AC" w:rsidRPr="00897935" w:rsidRDefault="00282D54" w:rsidP="00FA0E53">
            <w:pPr>
              <w:rPr>
                <w:rFonts w:ascii="Arial" w:hAnsi="Arial" w:cs="Arial"/>
                <w:color w:val="000000" w:themeColor="text1"/>
                <w:sz w:val="22"/>
                <w:szCs w:val="22"/>
                <w:lang w:val="en-GB"/>
              </w:rPr>
            </w:pPr>
            <w:r>
              <w:rPr>
                <w:rFonts w:ascii="Arial" w:hAnsi="Arial" w:cs="Arial"/>
                <w:color w:val="000000" w:themeColor="text1"/>
                <w:sz w:val="22"/>
                <w:szCs w:val="22"/>
                <w:lang w:val="en-GB"/>
              </w:rPr>
              <w:t>1</w:t>
            </w:r>
            <w:r w:rsidRPr="00FF28DF">
              <w:rPr>
                <w:rFonts w:ascii="Arial" w:hAnsi="Arial" w:cs="Arial"/>
                <w:color w:val="000000" w:themeColor="text1"/>
                <w:sz w:val="22"/>
                <w:szCs w:val="22"/>
                <w:vertAlign w:val="superscript"/>
                <w:lang w:val="en-GB"/>
              </w:rPr>
              <w:t>st</w:t>
            </w:r>
            <w:r>
              <w:rPr>
                <w:rFonts w:ascii="Arial" w:hAnsi="Arial" w:cs="Arial"/>
                <w:color w:val="000000" w:themeColor="text1"/>
                <w:sz w:val="22"/>
                <w:szCs w:val="22"/>
                <w:lang w:val="en-GB"/>
              </w:rPr>
              <w:t xml:space="preserve"> October 2014</w:t>
            </w:r>
          </w:p>
        </w:tc>
      </w:tr>
      <w:tr w:rsidR="000639AC" w:rsidRPr="00897935" w14:paraId="56DDE43D" w14:textId="77777777" w:rsidTr="009223D3">
        <w:tc>
          <w:tcPr>
            <w:tcW w:w="3115" w:type="dxa"/>
            <w:gridSpan w:val="8"/>
          </w:tcPr>
          <w:p w14:paraId="56DDE43B" w14:textId="77777777" w:rsidR="000639AC" w:rsidRPr="00897935" w:rsidRDefault="000639AC" w:rsidP="00FA0E53">
            <w:pPr>
              <w:rPr>
                <w:rFonts w:ascii="Arial" w:hAnsi="Arial" w:cs="Arial"/>
                <w:color w:val="000000" w:themeColor="text1"/>
                <w:sz w:val="24"/>
                <w:szCs w:val="24"/>
                <w:lang w:val="en-GB"/>
              </w:rPr>
            </w:pPr>
          </w:p>
        </w:tc>
        <w:tc>
          <w:tcPr>
            <w:tcW w:w="6383" w:type="dxa"/>
            <w:gridSpan w:val="7"/>
            <w:tcBorders>
              <w:top w:val="single" w:sz="4" w:space="0" w:color="B2B2B2"/>
              <w:bottom w:val="nil"/>
            </w:tcBorders>
          </w:tcPr>
          <w:p w14:paraId="56DDE43C" w14:textId="77777777" w:rsidR="000639AC" w:rsidRPr="00897935" w:rsidRDefault="000639AC" w:rsidP="00FA0E53">
            <w:pPr>
              <w:rPr>
                <w:rFonts w:ascii="Arial" w:hAnsi="Arial" w:cs="Arial"/>
                <w:color w:val="000000" w:themeColor="text1"/>
                <w:sz w:val="22"/>
                <w:szCs w:val="22"/>
                <w:lang w:val="en-GB"/>
              </w:rPr>
            </w:pPr>
          </w:p>
        </w:tc>
      </w:tr>
      <w:tr w:rsidR="000639AC" w:rsidRPr="00897935" w14:paraId="56DDE440" w14:textId="77777777" w:rsidTr="009223D3">
        <w:tc>
          <w:tcPr>
            <w:tcW w:w="3115" w:type="dxa"/>
            <w:gridSpan w:val="8"/>
          </w:tcPr>
          <w:p w14:paraId="56DDE43E" w14:textId="77777777" w:rsidR="000639AC" w:rsidRPr="00897935" w:rsidRDefault="000639AC" w:rsidP="00FA0E53">
            <w:pPr>
              <w:rPr>
                <w:rFonts w:ascii="Arial" w:hAnsi="Arial" w:cs="Arial"/>
                <w:color w:val="000000" w:themeColor="text1"/>
                <w:sz w:val="24"/>
                <w:szCs w:val="24"/>
                <w:lang w:val="en-GB"/>
              </w:rPr>
            </w:pPr>
            <w:r>
              <w:rPr>
                <w:rFonts w:ascii="Arial" w:hAnsi="Arial" w:cs="Arial"/>
                <w:color w:val="000000" w:themeColor="text1"/>
                <w:sz w:val="24"/>
                <w:szCs w:val="24"/>
                <w:lang w:val="en-GB"/>
              </w:rPr>
              <w:t>Date of completion</w:t>
            </w:r>
          </w:p>
        </w:tc>
        <w:tc>
          <w:tcPr>
            <w:tcW w:w="6383" w:type="dxa"/>
            <w:gridSpan w:val="7"/>
            <w:tcBorders>
              <w:bottom w:val="single" w:sz="4" w:space="0" w:color="B2B2B2"/>
            </w:tcBorders>
          </w:tcPr>
          <w:p w14:paraId="56DDE43F" w14:textId="2705E8D7" w:rsidR="000639AC" w:rsidRPr="00897935" w:rsidRDefault="005D191F" w:rsidP="005D191F">
            <w:pPr>
              <w:rPr>
                <w:rFonts w:ascii="Arial" w:hAnsi="Arial" w:cs="Arial"/>
                <w:color w:val="000000" w:themeColor="text1"/>
                <w:sz w:val="22"/>
                <w:szCs w:val="22"/>
                <w:lang w:val="en-GB"/>
              </w:rPr>
            </w:pPr>
            <w:r>
              <w:rPr>
                <w:rFonts w:ascii="Arial" w:hAnsi="Arial" w:cs="Arial"/>
                <w:color w:val="000000" w:themeColor="text1"/>
                <w:sz w:val="22"/>
                <w:szCs w:val="22"/>
                <w:lang w:val="en-GB"/>
              </w:rPr>
              <w:t>31</w:t>
            </w:r>
            <w:r>
              <w:rPr>
                <w:rFonts w:ascii="Arial" w:hAnsi="Arial" w:cs="Arial"/>
                <w:color w:val="000000" w:themeColor="text1"/>
                <w:sz w:val="22"/>
                <w:szCs w:val="22"/>
                <w:vertAlign w:val="superscript"/>
                <w:lang w:val="en-GB"/>
              </w:rPr>
              <w:t>st</w:t>
            </w:r>
            <w:r w:rsidR="00282D54">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March 2018</w:t>
            </w:r>
          </w:p>
        </w:tc>
      </w:tr>
      <w:tr w:rsidR="000639AC" w:rsidRPr="00897935" w14:paraId="56DDE442" w14:textId="77777777" w:rsidTr="00196F0C">
        <w:trPr>
          <w:cantSplit/>
        </w:trPr>
        <w:tc>
          <w:tcPr>
            <w:tcW w:w="9498" w:type="dxa"/>
            <w:gridSpan w:val="15"/>
          </w:tcPr>
          <w:p w14:paraId="56DDE441" w14:textId="77777777" w:rsidR="000639AC" w:rsidRPr="00897935" w:rsidRDefault="000639AC" w:rsidP="007A1A97">
            <w:pPr>
              <w:rPr>
                <w:rFonts w:ascii="Arial" w:hAnsi="Arial" w:cs="Arial"/>
                <w:color w:val="000000" w:themeColor="text1"/>
                <w:sz w:val="24"/>
                <w:szCs w:val="24"/>
                <w:lang w:val="en-GB"/>
              </w:rPr>
            </w:pPr>
          </w:p>
        </w:tc>
      </w:tr>
      <w:tr w:rsidR="00A2363D" w:rsidRPr="00897935" w14:paraId="56DDE445" w14:textId="77777777" w:rsidTr="009223D3">
        <w:tc>
          <w:tcPr>
            <w:tcW w:w="3115" w:type="dxa"/>
            <w:gridSpan w:val="8"/>
          </w:tcPr>
          <w:p w14:paraId="56DDE443" w14:textId="77777777" w:rsidR="00A2363D" w:rsidRPr="00897935" w:rsidRDefault="00A2363D" w:rsidP="00A2363D">
            <w:pPr>
              <w:rPr>
                <w:rFonts w:ascii="Arial" w:hAnsi="Arial" w:cs="Arial"/>
                <w:color w:val="000000" w:themeColor="text1"/>
                <w:sz w:val="24"/>
                <w:szCs w:val="24"/>
                <w:lang w:val="en-GB"/>
              </w:rPr>
            </w:pPr>
            <w:r w:rsidRPr="00897935">
              <w:rPr>
                <w:rFonts w:ascii="Arial" w:hAnsi="Arial" w:cs="Arial"/>
                <w:color w:val="000000" w:themeColor="text1"/>
                <w:sz w:val="24"/>
                <w:szCs w:val="24"/>
                <w:lang w:val="en-GB"/>
              </w:rPr>
              <w:t>Supervisor</w:t>
            </w:r>
          </w:p>
        </w:tc>
        <w:tc>
          <w:tcPr>
            <w:tcW w:w="6383" w:type="dxa"/>
            <w:gridSpan w:val="7"/>
            <w:tcBorders>
              <w:bottom w:val="single" w:sz="4" w:space="0" w:color="B2B2B2"/>
            </w:tcBorders>
          </w:tcPr>
          <w:p w14:paraId="56DDE444" w14:textId="77777777" w:rsidR="00A2363D" w:rsidRPr="00897935" w:rsidRDefault="00282D54" w:rsidP="00FA0E53">
            <w:pPr>
              <w:rPr>
                <w:rFonts w:ascii="Arial" w:hAnsi="Arial" w:cs="Arial"/>
                <w:color w:val="000000" w:themeColor="text1"/>
                <w:sz w:val="22"/>
                <w:szCs w:val="22"/>
                <w:lang w:val="en-GB"/>
              </w:rPr>
            </w:pPr>
            <w:r>
              <w:rPr>
                <w:rFonts w:ascii="Arial" w:hAnsi="Arial" w:cs="Arial"/>
                <w:color w:val="000000" w:themeColor="text1"/>
                <w:sz w:val="22"/>
                <w:szCs w:val="22"/>
                <w:lang w:val="en-GB"/>
              </w:rPr>
              <w:t>Associate Professor Jeppe Eliot Revall Frisvad, DTU Compute</w:t>
            </w:r>
          </w:p>
        </w:tc>
      </w:tr>
      <w:tr w:rsidR="00A2363D" w:rsidRPr="00897935" w14:paraId="56DDE448" w14:textId="77777777" w:rsidTr="00865B07">
        <w:tc>
          <w:tcPr>
            <w:tcW w:w="3115" w:type="dxa"/>
            <w:gridSpan w:val="8"/>
            <w:tcBorders>
              <w:bottom w:val="nil"/>
            </w:tcBorders>
          </w:tcPr>
          <w:p w14:paraId="56DDE446" w14:textId="77777777" w:rsidR="00A2363D" w:rsidRPr="00472188" w:rsidRDefault="00A2363D" w:rsidP="00FA0E53">
            <w:pPr>
              <w:rPr>
                <w:rFonts w:ascii="Arial" w:hAnsi="Arial" w:cs="Arial"/>
                <w:color w:val="808080" w:themeColor="background1" w:themeShade="80"/>
                <w:sz w:val="24"/>
                <w:szCs w:val="24"/>
                <w:vertAlign w:val="superscript"/>
                <w:lang w:val="en-GB"/>
              </w:rPr>
            </w:pPr>
            <w:r w:rsidRPr="00102965">
              <w:rPr>
                <w:rFonts w:ascii="Arial" w:hAnsi="Arial" w:cs="Arial"/>
                <w:color w:val="808080" w:themeColor="background1" w:themeShade="80"/>
                <w:sz w:val="28"/>
                <w:szCs w:val="24"/>
                <w:vertAlign w:val="superscript"/>
                <w:lang w:val="en-GB"/>
              </w:rPr>
              <w:t xml:space="preserve">* </w:t>
            </w:r>
            <w:r w:rsidR="00380FFB" w:rsidRPr="00102965">
              <w:rPr>
                <w:rFonts w:ascii="Arial" w:hAnsi="Arial" w:cs="Arial"/>
                <w:color w:val="808080" w:themeColor="background1" w:themeShade="80"/>
                <w:sz w:val="28"/>
                <w:szCs w:val="24"/>
                <w:vertAlign w:val="superscript"/>
                <w:lang w:val="en-GB"/>
              </w:rPr>
              <w:t>Title, name, d</w:t>
            </w:r>
            <w:r w:rsidRPr="00102965">
              <w:rPr>
                <w:rFonts w:ascii="Arial" w:hAnsi="Arial" w:cs="Arial"/>
                <w:color w:val="808080" w:themeColor="background1" w:themeShade="80"/>
                <w:sz w:val="28"/>
                <w:szCs w:val="24"/>
                <w:vertAlign w:val="superscript"/>
                <w:lang w:val="en-GB"/>
              </w:rPr>
              <w:t>epartment</w:t>
            </w:r>
          </w:p>
        </w:tc>
        <w:tc>
          <w:tcPr>
            <w:tcW w:w="6383" w:type="dxa"/>
            <w:gridSpan w:val="7"/>
            <w:tcBorders>
              <w:top w:val="single" w:sz="4" w:space="0" w:color="B2B2B2"/>
              <w:bottom w:val="nil"/>
            </w:tcBorders>
          </w:tcPr>
          <w:p w14:paraId="56DDE447" w14:textId="77777777" w:rsidR="00A2363D" w:rsidRPr="00897935" w:rsidRDefault="00A2363D" w:rsidP="00FA0E53">
            <w:pPr>
              <w:rPr>
                <w:rFonts w:ascii="Arial" w:hAnsi="Arial" w:cs="Arial"/>
                <w:color w:val="000000" w:themeColor="text1"/>
                <w:sz w:val="22"/>
                <w:szCs w:val="22"/>
                <w:lang w:val="en-GB"/>
              </w:rPr>
            </w:pPr>
          </w:p>
        </w:tc>
      </w:tr>
      <w:tr w:rsidR="00A2363D" w:rsidRPr="005D191F" w14:paraId="56DDE44B" w14:textId="77777777" w:rsidTr="00865B07">
        <w:tc>
          <w:tcPr>
            <w:tcW w:w="3115" w:type="dxa"/>
            <w:gridSpan w:val="8"/>
            <w:tcBorders>
              <w:bottom w:val="nil"/>
            </w:tcBorders>
          </w:tcPr>
          <w:p w14:paraId="56DDE449" w14:textId="77777777" w:rsidR="00A2363D" w:rsidRPr="00897935" w:rsidRDefault="00A2363D" w:rsidP="00A2363D">
            <w:pPr>
              <w:rPr>
                <w:rFonts w:ascii="Arial" w:hAnsi="Arial" w:cs="Arial"/>
                <w:color w:val="000000" w:themeColor="text1"/>
                <w:sz w:val="24"/>
                <w:szCs w:val="24"/>
                <w:lang w:val="en-GB"/>
              </w:rPr>
            </w:pPr>
            <w:r>
              <w:rPr>
                <w:rFonts w:ascii="Arial" w:hAnsi="Arial" w:cs="Arial"/>
                <w:color w:val="000000" w:themeColor="text1"/>
                <w:sz w:val="24"/>
                <w:szCs w:val="24"/>
                <w:lang w:val="en-GB"/>
              </w:rPr>
              <w:t>Co-s</w:t>
            </w:r>
            <w:r w:rsidRPr="00897935">
              <w:rPr>
                <w:rFonts w:ascii="Arial" w:hAnsi="Arial" w:cs="Arial"/>
                <w:color w:val="000000" w:themeColor="text1"/>
                <w:sz w:val="24"/>
                <w:szCs w:val="24"/>
                <w:lang w:val="en-GB"/>
              </w:rPr>
              <w:t>upervisor</w:t>
            </w:r>
          </w:p>
        </w:tc>
        <w:tc>
          <w:tcPr>
            <w:tcW w:w="6383" w:type="dxa"/>
            <w:gridSpan w:val="7"/>
            <w:tcBorders>
              <w:bottom w:val="single" w:sz="4" w:space="0" w:color="B2B2B2"/>
            </w:tcBorders>
          </w:tcPr>
          <w:p w14:paraId="56DDE44A" w14:textId="77777777" w:rsidR="00A2363D" w:rsidRPr="00897935" w:rsidRDefault="00282D54" w:rsidP="00FA0E53">
            <w:pPr>
              <w:rPr>
                <w:rFonts w:ascii="Arial" w:hAnsi="Arial" w:cs="Arial"/>
                <w:color w:val="000000" w:themeColor="text1"/>
                <w:sz w:val="22"/>
                <w:szCs w:val="22"/>
                <w:lang w:val="en-GB"/>
              </w:rPr>
            </w:pPr>
            <w:r>
              <w:rPr>
                <w:rFonts w:ascii="Arial" w:hAnsi="Arial" w:cs="Arial"/>
                <w:color w:val="000000" w:themeColor="text1"/>
                <w:sz w:val="22"/>
                <w:szCs w:val="22"/>
                <w:lang w:val="en-GB"/>
              </w:rPr>
              <w:t xml:space="preserve">Associate Professor Jakob Andreas </w:t>
            </w:r>
            <w:r w:rsidRPr="00282D54">
              <w:rPr>
                <w:rFonts w:ascii="Arial" w:hAnsi="Arial" w:cs="Arial"/>
                <w:color w:val="000000" w:themeColor="text1"/>
                <w:sz w:val="22"/>
                <w:szCs w:val="22"/>
                <w:lang w:val="en-GB"/>
              </w:rPr>
              <w:t>B</w:t>
            </w:r>
            <w:r w:rsidRPr="00282D54">
              <w:rPr>
                <w:rFonts w:ascii="Arial" w:hAnsi="Arial" w:cs="Arial" w:hint="eastAsia"/>
                <w:color w:val="000000" w:themeColor="text1"/>
                <w:sz w:val="22"/>
                <w:szCs w:val="22"/>
                <w:lang w:val="en-GB"/>
              </w:rPr>
              <w:t>æ</w:t>
            </w:r>
            <w:r w:rsidRPr="00282D54">
              <w:rPr>
                <w:rFonts w:ascii="Arial" w:hAnsi="Arial" w:cs="Arial"/>
                <w:color w:val="000000" w:themeColor="text1"/>
                <w:sz w:val="22"/>
                <w:szCs w:val="22"/>
                <w:lang w:val="en-GB"/>
              </w:rPr>
              <w:t>rentzen</w:t>
            </w:r>
            <w:r>
              <w:rPr>
                <w:rFonts w:ascii="Arial" w:hAnsi="Arial" w:cs="Arial"/>
                <w:color w:val="000000" w:themeColor="text1"/>
                <w:sz w:val="22"/>
                <w:szCs w:val="22"/>
                <w:lang w:val="en-GB"/>
              </w:rPr>
              <w:t>, DTU Compute</w:t>
            </w:r>
          </w:p>
        </w:tc>
      </w:tr>
      <w:tr w:rsidR="00196F0C" w:rsidRPr="00897935" w14:paraId="56DDE44E" w14:textId="77777777" w:rsidTr="00865B07">
        <w:tc>
          <w:tcPr>
            <w:tcW w:w="3115" w:type="dxa"/>
            <w:gridSpan w:val="8"/>
            <w:tcBorders>
              <w:top w:val="nil"/>
              <w:bottom w:val="nil"/>
            </w:tcBorders>
          </w:tcPr>
          <w:p w14:paraId="56DDE44C" w14:textId="77777777" w:rsidR="00196F0C" w:rsidRPr="00897935" w:rsidRDefault="00196F0C" w:rsidP="00FA0E53">
            <w:pPr>
              <w:rPr>
                <w:rFonts w:ascii="Arial" w:hAnsi="Arial" w:cs="Arial"/>
                <w:color w:val="000000" w:themeColor="text1"/>
                <w:sz w:val="24"/>
                <w:szCs w:val="24"/>
                <w:lang w:val="en-GB"/>
              </w:rPr>
            </w:pPr>
            <w:r w:rsidRPr="00102965">
              <w:rPr>
                <w:rFonts w:ascii="Arial" w:hAnsi="Arial" w:cs="Arial"/>
                <w:color w:val="808080" w:themeColor="background1" w:themeShade="80"/>
                <w:sz w:val="28"/>
                <w:szCs w:val="24"/>
                <w:vertAlign w:val="superscript"/>
                <w:lang w:val="en-GB"/>
              </w:rPr>
              <w:t>* Title, name, department/company</w:t>
            </w:r>
          </w:p>
        </w:tc>
        <w:tc>
          <w:tcPr>
            <w:tcW w:w="6383" w:type="dxa"/>
            <w:gridSpan w:val="7"/>
            <w:tcBorders>
              <w:top w:val="single" w:sz="4" w:space="0" w:color="B2B2B2"/>
              <w:bottom w:val="nil"/>
            </w:tcBorders>
          </w:tcPr>
          <w:p w14:paraId="56DDE44D" w14:textId="77777777" w:rsidR="00196F0C" w:rsidRPr="00897935" w:rsidRDefault="00196F0C" w:rsidP="00FA0E53">
            <w:pPr>
              <w:rPr>
                <w:rFonts w:ascii="Arial" w:hAnsi="Arial" w:cs="Arial"/>
                <w:color w:val="000000" w:themeColor="text1"/>
                <w:sz w:val="22"/>
                <w:szCs w:val="22"/>
                <w:lang w:val="en-GB"/>
              </w:rPr>
            </w:pPr>
          </w:p>
        </w:tc>
      </w:tr>
      <w:tr w:rsidR="00BE277A" w:rsidRPr="0006235A" w14:paraId="56DDE450" w14:textId="77777777" w:rsidTr="00865B07">
        <w:trPr>
          <w:cantSplit/>
          <w:trHeight w:val="229"/>
        </w:trPr>
        <w:tc>
          <w:tcPr>
            <w:tcW w:w="9498" w:type="dxa"/>
            <w:gridSpan w:val="15"/>
            <w:tcBorders>
              <w:bottom w:val="nil"/>
            </w:tcBorders>
          </w:tcPr>
          <w:p w14:paraId="56DDE44F" w14:textId="77777777" w:rsidR="00BE277A" w:rsidRPr="00897935" w:rsidRDefault="00BE277A" w:rsidP="007A1A97">
            <w:pPr>
              <w:rPr>
                <w:rFonts w:ascii="Arial" w:hAnsi="Arial" w:cs="Arial"/>
                <w:color w:val="000000" w:themeColor="text1"/>
                <w:sz w:val="24"/>
                <w:szCs w:val="24"/>
                <w:lang w:val="en-GB"/>
              </w:rPr>
            </w:pPr>
          </w:p>
        </w:tc>
      </w:tr>
      <w:tr w:rsidR="00196F0C" w:rsidRPr="0006235A" w14:paraId="56DDE452" w14:textId="77777777" w:rsidTr="00865B07">
        <w:trPr>
          <w:cantSplit/>
          <w:trHeight w:val="229"/>
        </w:trPr>
        <w:tc>
          <w:tcPr>
            <w:tcW w:w="9498" w:type="dxa"/>
            <w:gridSpan w:val="15"/>
            <w:tcBorders>
              <w:bottom w:val="nil"/>
            </w:tcBorders>
          </w:tcPr>
          <w:p w14:paraId="56DDE451" w14:textId="77777777" w:rsidR="00196F0C" w:rsidRPr="00897935" w:rsidRDefault="00196F0C" w:rsidP="007A1A97">
            <w:pPr>
              <w:rPr>
                <w:rFonts w:ascii="Arial" w:hAnsi="Arial" w:cs="Arial"/>
                <w:color w:val="000000" w:themeColor="text1"/>
                <w:sz w:val="24"/>
                <w:szCs w:val="24"/>
                <w:lang w:val="en-GB"/>
              </w:rPr>
            </w:pPr>
          </w:p>
        </w:tc>
      </w:tr>
      <w:tr w:rsidR="00897935" w:rsidRPr="00897935" w14:paraId="56DDE454" w14:textId="77777777" w:rsidTr="00196F0C">
        <w:trPr>
          <w:cantSplit/>
          <w:trHeight w:val="282"/>
        </w:trPr>
        <w:tc>
          <w:tcPr>
            <w:tcW w:w="9498" w:type="dxa"/>
            <w:gridSpan w:val="15"/>
            <w:tcBorders>
              <w:top w:val="nil"/>
              <w:bottom w:val="single" w:sz="4" w:space="0" w:color="A6A6A6" w:themeColor="background1" w:themeShade="A6"/>
            </w:tcBorders>
          </w:tcPr>
          <w:p w14:paraId="56DDE453" w14:textId="77777777" w:rsidR="0061202C" w:rsidRPr="0061202C" w:rsidRDefault="00380FFB" w:rsidP="007A1A97">
            <w:pPr>
              <w:rPr>
                <w:rFonts w:ascii="Arial" w:hAnsi="Arial" w:cs="Arial"/>
                <w:snapToGrid/>
                <w:color w:val="000000" w:themeColor="text1"/>
                <w:sz w:val="36"/>
                <w:szCs w:val="36"/>
                <w:lang w:val="en-GB"/>
              </w:rPr>
            </w:pPr>
            <w:r>
              <w:rPr>
                <w:rFonts w:ascii="Arial" w:hAnsi="Arial" w:cs="Arial"/>
                <w:snapToGrid/>
                <w:color w:val="000000" w:themeColor="text1"/>
                <w:sz w:val="36"/>
                <w:szCs w:val="36"/>
                <w:lang w:val="en-GB"/>
              </w:rPr>
              <w:t>Project description</w:t>
            </w:r>
          </w:p>
        </w:tc>
      </w:tr>
      <w:tr w:rsidR="0061202C" w:rsidRPr="005D191F" w14:paraId="56DDE460" w14:textId="77777777" w:rsidTr="00865B07">
        <w:trPr>
          <w:trHeight w:val="10276"/>
        </w:trPr>
        <w:tc>
          <w:tcPr>
            <w:tcW w:w="9498" w:type="dxa"/>
            <w:gridSpan w:val="1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56DDE455" w14:textId="77777777" w:rsidR="00D074E6" w:rsidRPr="00D70E37" w:rsidRDefault="00D074E6" w:rsidP="001719BB">
            <w:pPr>
              <w:widowControl/>
              <w:autoSpaceDE w:val="0"/>
              <w:autoSpaceDN w:val="0"/>
              <w:adjustRightInd w:val="0"/>
              <w:jc w:val="both"/>
              <w:rPr>
                <w:rFonts w:asciiTheme="minorHAnsi" w:hAnsiTheme="minorHAnsi" w:cs="CMBX12"/>
                <w:b/>
                <w:snapToGrid/>
                <w:sz w:val="24"/>
                <w:szCs w:val="24"/>
                <w:lang w:val="en-US"/>
              </w:rPr>
            </w:pPr>
            <w:r w:rsidRPr="00D70E37">
              <w:rPr>
                <w:rFonts w:asciiTheme="minorHAnsi" w:hAnsiTheme="minorHAnsi" w:cs="CMBX12"/>
                <w:b/>
                <w:snapToGrid/>
                <w:sz w:val="24"/>
                <w:szCs w:val="24"/>
                <w:lang w:val="en-US"/>
              </w:rPr>
              <w:t>Outline</w:t>
            </w:r>
          </w:p>
          <w:p w14:paraId="56DDE456" w14:textId="77777777" w:rsidR="00D074E6" w:rsidRPr="00D70E37" w:rsidRDefault="00D70E37" w:rsidP="001719BB">
            <w:pPr>
              <w:widowControl/>
              <w:autoSpaceDE w:val="0"/>
              <w:autoSpaceDN w:val="0"/>
              <w:adjustRightInd w:val="0"/>
              <w:jc w:val="both"/>
              <w:rPr>
                <w:rFonts w:asciiTheme="minorHAnsi" w:hAnsiTheme="minorHAnsi" w:cs="CMR10"/>
                <w:snapToGrid/>
                <w:sz w:val="24"/>
                <w:szCs w:val="24"/>
                <w:lang w:val="en-US"/>
              </w:rPr>
            </w:pPr>
            <w:r>
              <w:rPr>
                <w:rFonts w:asciiTheme="minorHAnsi" w:hAnsiTheme="minorHAnsi" w:cs="CMR10"/>
                <w:snapToGrid/>
                <w:sz w:val="24"/>
                <w:szCs w:val="24"/>
                <w:lang w:val="en-US"/>
              </w:rPr>
              <w:t>The main research aspect in the PhD project is to bring</w:t>
            </w:r>
            <w:r w:rsidR="00D074E6" w:rsidRPr="00D70E37">
              <w:rPr>
                <w:rFonts w:asciiTheme="minorHAnsi" w:hAnsiTheme="minorHAnsi" w:cs="CMR10"/>
                <w:snapToGrid/>
                <w:sz w:val="24"/>
                <w:szCs w:val="24"/>
                <w:lang w:val="en-US"/>
              </w:rPr>
              <w:t xml:space="preserve"> aspects of movie production quality rendering into interactive applications. The goal is to achieve a photorealistic appearance as close as possible to the real world, with the possibility for the user to interact with the simulation. Interactive rendering applications are often used as a part of</w:t>
            </w:r>
          </w:p>
          <w:p w14:paraId="56DDE457" w14:textId="77777777" w:rsidR="00D074E6" w:rsidRPr="00D70E37" w:rsidRDefault="00D074E6" w:rsidP="001719BB">
            <w:pPr>
              <w:pStyle w:val="ListParagraph"/>
              <w:widowControl/>
              <w:numPr>
                <w:ilvl w:val="0"/>
                <w:numId w:val="13"/>
              </w:numPr>
              <w:autoSpaceDE w:val="0"/>
              <w:autoSpaceDN w:val="0"/>
              <w:adjustRightInd w:val="0"/>
              <w:jc w:val="both"/>
              <w:rPr>
                <w:rFonts w:asciiTheme="minorHAnsi" w:hAnsiTheme="minorHAnsi" w:cs="CMR10"/>
                <w:snapToGrid/>
                <w:sz w:val="24"/>
                <w:szCs w:val="24"/>
                <w:lang w:val="en-US"/>
              </w:rPr>
            </w:pPr>
            <w:r w:rsidRPr="00D70E37">
              <w:rPr>
                <w:rFonts w:asciiTheme="minorHAnsi" w:hAnsiTheme="minorHAnsi" w:cs="CMR10"/>
                <w:snapToGrid/>
                <w:sz w:val="24"/>
                <w:szCs w:val="24"/>
                <w:lang w:val="en-US"/>
              </w:rPr>
              <w:t>3D modeling and printing</w:t>
            </w:r>
          </w:p>
          <w:p w14:paraId="56DDE458" w14:textId="77777777" w:rsidR="00D074E6" w:rsidRPr="00D70E37" w:rsidRDefault="00D074E6" w:rsidP="001719BB">
            <w:pPr>
              <w:pStyle w:val="ListParagraph"/>
              <w:widowControl/>
              <w:numPr>
                <w:ilvl w:val="0"/>
                <w:numId w:val="13"/>
              </w:numPr>
              <w:autoSpaceDE w:val="0"/>
              <w:autoSpaceDN w:val="0"/>
              <w:adjustRightInd w:val="0"/>
              <w:jc w:val="both"/>
              <w:rPr>
                <w:rFonts w:asciiTheme="minorHAnsi" w:hAnsiTheme="minorHAnsi" w:cs="CMR10"/>
                <w:snapToGrid/>
                <w:sz w:val="24"/>
                <w:szCs w:val="24"/>
                <w:lang w:val="en-US"/>
              </w:rPr>
            </w:pPr>
            <w:r w:rsidRPr="00D70E37">
              <w:rPr>
                <w:rFonts w:asciiTheme="minorHAnsi" w:hAnsiTheme="minorHAnsi" w:cs="CMR10"/>
                <w:snapToGrid/>
                <w:sz w:val="24"/>
                <w:szCs w:val="24"/>
                <w:lang w:val="en-US"/>
              </w:rPr>
              <w:t>Product Development and visualization</w:t>
            </w:r>
          </w:p>
          <w:p w14:paraId="56DDE459" w14:textId="77777777" w:rsidR="00D074E6" w:rsidRPr="00D70E37" w:rsidRDefault="00D074E6" w:rsidP="001719BB">
            <w:pPr>
              <w:pStyle w:val="ListParagraph"/>
              <w:widowControl/>
              <w:numPr>
                <w:ilvl w:val="0"/>
                <w:numId w:val="13"/>
              </w:numPr>
              <w:autoSpaceDE w:val="0"/>
              <w:autoSpaceDN w:val="0"/>
              <w:adjustRightInd w:val="0"/>
              <w:jc w:val="both"/>
              <w:rPr>
                <w:rFonts w:asciiTheme="minorHAnsi" w:hAnsiTheme="minorHAnsi" w:cs="CMR10"/>
                <w:snapToGrid/>
                <w:sz w:val="24"/>
                <w:szCs w:val="24"/>
                <w:lang w:val="en-US"/>
              </w:rPr>
            </w:pPr>
            <w:r w:rsidRPr="00D70E37">
              <w:rPr>
                <w:rFonts w:asciiTheme="minorHAnsi" w:hAnsiTheme="minorHAnsi" w:cs="CMR10"/>
                <w:snapToGrid/>
                <w:sz w:val="24"/>
                <w:szCs w:val="24"/>
                <w:lang w:val="en-US"/>
              </w:rPr>
              <w:t>Digital Prototyping</w:t>
            </w:r>
          </w:p>
          <w:p w14:paraId="56DDE45A" w14:textId="77777777" w:rsidR="00D074E6" w:rsidRPr="00D70E37" w:rsidRDefault="00D074E6" w:rsidP="001719BB">
            <w:pPr>
              <w:pStyle w:val="ListParagraph"/>
              <w:widowControl/>
              <w:numPr>
                <w:ilvl w:val="0"/>
                <w:numId w:val="13"/>
              </w:numPr>
              <w:autoSpaceDE w:val="0"/>
              <w:autoSpaceDN w:val="0"/>
              <w:adjustRightInd w:val="0"/>
              <w:jc w:val="both"/>
              <w:rPr>
                <w:rFonts w:asciiTheme="minorHAnsi" w:hAnsiTheme="minorHAnsi" w:cs="CMR10"/>
                <w:snapToGrid/>
                <w:sz w:val="24"/>
                <w:szCs w:val="24"/>
                <w:lang w:val="en-US"/>
              </w:rPr>
            </w:pPr>
            <w:r w:rsidRPr="00D70E37">
              <w:rPr>
                <w:rFonts w:asciiTheme="minorHAnsi" w:hAnsiTheme="minorHAnsi" w:cs="CMR10"/>
                <w:snapToGrid/>
                <w:sz w:val="24"/>
                <w:szCs w:val="24"/>
                <w:lang w:val="en-US"/>
              </w:rPr>
              <w:t>Computer Gaming and Animation</w:t>
            </w:r>
          </w:p>
          <w:p w14:paraId="56DDE45B" w14:textId="77777777" w:rsidR="00AB2AB6" w:rsidRDefault="00D074E6" w:rsidP="001719BB">
            <w:pPr>
              <w:widowControl/>
              <w:autoSpaceDE w:val="0"/>
              <w:autoSpaceDN w:val="0"/>
              <w:adjustRightInd w:val="0"/>
              <w:jc w:val="both"/>
              <w:rPr>
                <w:rFonts w:asciiTheme="minorHAnsi" w:hAnsiTheme="minorHAnsi" w:cs="Arial"/>
                <w:color w:val="000000" w:themeColor="text1"/>
                <w:sz w:val="24"/>
                <w:szCs w:val="24"/>
                <w:lang w:val="en-GB"/>
              </w:rPr>
            </w:pPr>
            <w:r w:rsidRPr="00D70E37">
              <w:rPr>
                <w:rFonts w:asciiTheme="minorHAnsi" w:hAnsiTheme="minorHAnsi" w:cs="CMR10"/>
                <w:snapToGrid/>
                <w:sz w:val="24"/>
                <w:szCs w:val="24"/>
                <w:lang w:val="en-US"/>
              </w:rPr>
              <w:t>Currently, interactive rendering for such purposes cannot achieve the photorealistic image quality that we see in movies. The problem is usually lack of artistic skill (or artist man-hours) and a very limited time budget for computing each image. Our overall strategy is to develop mathematical models of material appearance in place of artistic skill and to modify rendering techniques used in the movie industry so that they can run as a hybrid with real-time techniques on a graphics card (GPU).</w:t>
            </w:r>
          </w:p>
          <w:p w14:paraId="56DDE45C" w14:textId="77777777" w:rsidR="00AB2AB6" w:rsidRDefault="00AB2AB6" w:rsidP="001719BB">
            <w:pPr>
              <w:widowControl/>
              <w:autoSpaceDE w:val="0"/>
              <w:autoSpaceDN w:val="0"/>
              <w:adjustRightInd w:val="0"/>
              <w:jc w:val="both"/>
              <w:rPr>
                <w:rFonts w:asciiTheme="minorHAnsi" w:hAnsiTheme="minorHAnsi" w:cs="Arial"/>
                <w:color w:val="000000" w:themeColor="text1"/>
                <w:sz w:val="24"/>
                <w:szCs w:val="24"/>
                <w:lang w:val="en-GB"/>
              </w:rPr>
            </w:pPr>
          </w:p>
          <w:p w14:paraId="56DDE45D" w14:textId="328BFD60" w:rsidR="0067644E" w:rsidRDefault="00AB2AB6" w:rsidP="001719BB">
            <w:pPr>
              <w:widowControl/>
              <w:autoSpaceDE w:val="0"/>
              <w:autoSpaceDN w:val="0"/>
              <w:adjustRightInd w:val="0"/>
              <w:jc w:val="both"/>
              <w:rPr>
                <w:rFonts w:asciiTheme="minorHAnsi" w:hAnsiTheme="minorHAnsi" w:cs="CMR10"/>
                <w:snapToGrid/>
                <w:sz w:val="24"/>
                <w:szCs w:val="24"/>
                <w:lang w:val="en-US"/>
              </w:rPr>
            </w:pPr>
            <w:r>
              <w:rPr>
                <w:rFonts w:asciiTheme="minorHAnsi" w:hAnsiTheme="minorHAnsi" w:cs="CMR10"/>
                <w:snapToGrid/>
                <w:sz w:val="24"/>
                <w:szCs w:val="24"/>
                <w:lang w:val="en-US"/>
              </w:rPr>
              <w:t>T</w:t>
            </w:r>
            <w:r w:rsidR="00E8682D" w:rsidRPr="00D70E37">
              <w:rPr>
                <w:rFonts w:asciiTheme="minorHAnsi" w:hAnsiTheme="minorHAnsi" w:cs="CMR10"/>
                <w:snapToGrid/>
                <w:sz w:val="24"/>
                <w:szCs w:val="24"/>
                <w:lang w:val="en-US"/>
              </w:rPr>
              <w:t>he main activities w</w:t>
            </w:r>
            <w:r w:rsidR="005D191F">
              <w:rPr>
                <w:rFonts w:asciiTheme="minorHAnsi" w:hAnsiTheme="minorHAnsi" w:cs="CMR10"/>
                <w:snapToGrid/>
                <w:sz w:val="24"/>
                <w:szCs w:val="24"/>
                <w:lang w:val="en-US"/>
              </w:rPr>
              <w:t>ill</w:t>
            </w:r>
            <w:r w:rsidR="00E8682D" w:rsidRPr="00D70E37">
              <w:rPr>
                <w:rFonts w:asciiTheme="minorHAnsi" w:hAnsiTheme="minorHAnsi" w:cs="CMR10"/>
                <w:snapToGrid/>
                <w:sz w:val="24"/>
                <w:szCs w:val="24"/>
                <w:lang w:val="en-US"/>
              </w:rPr>
              <w:t xml:space="preserve"> be related to the synthesis of photorealistic images and the comparison of these with </w:t>
            </w:r>
            <w:r w:rsidR="00E34B0A">
              <w:rPr>
                <w:rFonts w:asciiTheme="minorHAnsi" w:hAnsiTheme="minorHAnsi" w:cs="CMR10"/>
                <w:snapToGrid/>
                <w:sz w:val="24"/>
                <w:szCs w:val="24"/>
                <w:lang w:val="en-US"/>
              </w:rPr>
              <w:t>acquired photographs</w:t>
            </w:r>
            <w:r w:rsidR="00E8682D" w:rsidRPr="00D70E37">
              <w:rPr>
                <w:rFonts w:asciiTheme="minorHAnsi" w:hAnsiTheme="minorHAnsi" w:cs="CMR10"/>
                <w:snapToGrid/>
                <w:sz w:val="24"/>
                <w:szCs w:val="24"/>
                <w:lang w:val="en-US"/>
              </w:rPr>
              <w:t xml:space="preserve">. To achieve this, we will consider different degrees of photorealism that can be obtained with different </w:t>
            </w:r>
            <w:r w:rsidR="00A802F1" w:rsidRPr="00D70E37">
              <w:rPr>
                <w:rFonts w:asciiTheme="minorHAnsi" w:hAnsiTheme="minorHAnsi" w:cs="CMR10"/>
                <w:snapToGrid/>
                <w:sz w:val="24"/>
                <w:szCs w:val="24"/>
                <w:lang w:val="en-US"/>
              </w:rPr>
              <w:t>effect</w:t>
            </w:r>
            <w:r w:rsidR="00E8682D" w:rsidRPr="00D70E37">
              <w:rPr>
                <w:rFonts w:asciiTheme="minorHAnsi" w:hAnsiTheme="minorHAnsi" w:cs="CMR10"/>
                <w:snapToGrid/>
                <w:sz w:val="24"/>
                <w:szCs w:val="24"/>
                <w:lang w:val="en-US"/>
              </w:rPr>
              <w:t>s (diffuse</w:t>
            </w:r>
            <w:r w:rsidR="00A802F1" w:rsidRPr="00D70E37">
              <w:rPr>
                <w:rFonts w:asciiTheme="minorHAnsi" w:hAnsiTheme="minorHAnsi" w:cs="CMR10"/>
                <w:snapToGrid/>
                <w:sz w:val="24"/>
                <w:szCs w:val="24"/>
                <w:lang w:val="en-US"/>
              </w:rPr>
              <w:t xml:space="preserve"> illumination</w:t>
            </w:r>
            <w:r w:rsidR="00E8682D" w:rsidRPr="00D70E37">
              <w:rPr>
                <w:rFonts w:asciiTheme="minorHAnsi" w:hAnsiTheme="minorHAnsi" w:cs="CMR10"/>
                <w:snapToGrid/>
                <w:sz w:val="24"/>
                <w:szCs w:val="24"/>
                <w:lang w:val="en-US"/>
              </w:rPr>
              <w:t xml:space="preserve">, caustics and subsurface scattering). </w:t>
            </w:r>
            <w:r w:rsidR="00A802F1" w:rsidRPr="00D70E37">
              <w:rPr>
                <w:rFonts w:asciiTheme="minorHAnsi" w:hAnsiTheme="minorHAnsi" w:cs="CMR10"/>
                <w:snapToGrid/>
                <w:sz w:val="24"/>
                <w:szCs w:val="24"/>
                <w:lang w:val="en-US"/>
              </w:rPr>
              <w:t xml:space="preserve"> The synthesis of the images will be achieved with the use of fast rendering hybrid techniques developed for a GPU environment. More activities related to the development of such techniques will be performed, such as the investigation of unified CPU-GPU memory models and micro-polygon rendering.</w:t>
            </w:r>
          </w:p>
          <w:p w14:paraId="56DDE45E" w14:textId="77777777" w:rsidR="0067644E" w:rsidRPr="00D70E37" w:rsidRDefault="0067644E" w:rsidP="001719BB">
            <w:pPr>
              <w:widowControl/>
              <w:autoSpaceDE w:val="0"/>
              <w:autoSpaceDN w:val="0"/>
              <w:adjustRightInd w:val="0"/>
              <w:jc w:val="both"/>
              <w:rPr>
                <w:rFonts w:asciiTheme="minorHAnsi" w:hAnsiTheme="minorHAnsi" w:cs="CMR10"/>
                <w:snapToGrid/>
                <w:sz w:val="24"/>
                <w:szCs w:val="24"/>
                <w:lang w:val="en-US"/>
              </w:rPr>
            </w:pPr>
          </w:p>
          <w:p w14:paraId="56DDE45F" w14:textId="77777777" w:rsidR="00E8682D" w:rsidRPr="00D074E6" w:rsidRDefault="00AB2AB6" w:rsidP="00265213">
            <w:pPr>
              <w:widowControl/>
              <w:autoSpaceDE w:val="0"/>
              <w:autoSpaceDN w:val="0"/>
              <w:adjustRightInd w:val="0"/>
              <w:jc w:val="both"/>
              <w:rPr>
                <w:rFonts w:ascii="Arial" w:hAnsi="Arial" w:cs="Arial"/>
                <w:color w:val="000000" w:themeColor="text1"/>
                <w:sz w:val="24"/>
                <w:szCs w:val="24"/>
                <w:lang w:val="en-US"/>
              </w:rPr>
            </w:pPr>
            <w:r>
              <w:rPr>
                <w:rFonts w:asciiTheme="minorHAnsi" w:hAnsiTheme="minorHAnsi" w:cs="CMR10"/>
                <w:snapToGrid/>
                <w:sz w:val="24"/>
                <w:szCs w:val="24"/>
                <w:lang w:val="en-US"/>
              </w:rPr>
              <w:t>The focus of the project</w:t>
            </w:r>
            <w:r w:rsidR="00F64C75" w:rsidRPr="00D70E37">
              <w:rPr>
                <w:rFonts w:asciiTheme="minorHAnsi" w:hAnsiTheme="minorHAnsi" w:cs="CMR10"/>
                <w:snapToGrid/>
                <w:sz w:val="24"/>
                <w:szCs w:val="24"/>
                <w:lang w:val="en-US"/>
              </w:rPr>
              <w:t xml:space="preserve"> </w:t>
            </w:r>
            <w:r w:rsidR="00A802F1" w:rsidRPr="00D70E37">
              <w:rPr>
                <w:rFonts w:asciiTheme="minorHAnsi" w:hAnsiTheme="minorHAnsi" w:cs="CMR10"/>
                <w:snapToGrid/>
                <w:sz w:val="24"/>
                <w:szCs w:val="24"/>
                <w:lang w:val="en-US"/>
              </w:rPr>
              <w:t>goes towards a more strict integration of 3D printing processes and digital image synthesis as a whole (The Digital-Physical Ecosystem).</w:t>
            </w:r>
            <w:r w:rsidR="00F64C75" w:rsidRPr="00D70E37">
              <w:rPr>
                <w:rFonts w:asciiTheme="minorHAnsi" w:hAnsiTheme="minorHAnsi" w:cs="CMR10"/>
                <w:snapToGrid/>
                <w:sz w:val="24"/>
                <w:szCs w:val="24"/>
                <w:lang w:val="en-US"/>
              </w:rPr>
              <w:t xml:space="preserve"> Our contribution to this ecosystem will allow artists to work interactively on a 3D model while having a </w:t>
            </w:r>
            <w:r w:rsidR="00265213">
              <w:rPr>
                <w:rFonts w:asciiTheme="minorHAnsi" w:hAnsiTheme="minorHAnsi" w:cs="CMR10"/>
                <w:snapToGrid/>
                <w:sz w:val="24"/>
                <w:szCs w:val="24"/>
                <w:lang w:val="en-US"/>
              </w:rPr>
              <w:t>realistic overview</w:t>
            </w:r>
            <w:r w:rsidR="00F64C75" w:rsidRPr="00D70E37">
              <w:rPr>
                <w:rFonts w:asciiTheme="minorHAnsi" w:hAnsiTheme="minorHAnsi" w:cs="CMR10"/>
                <w:snapToGrid/>
                <w:sz w:val="24"/>
                <w:szCs w:val="24"/>
                <w:lang w:val="en-US"/>
              </w:rPr>
              <w:t xml:space="preserve"> of the final appearance. This will allow more time for the artists to work faster, reducing production times and waste of printing material.</w:t>
            </w:r>
          </w:p>
        </w:tc>
      </w:tr>
      <w:tr w:rsidR="00BE277A" w:rsidRPr="005D191F" w14:paraId="56DDE463" w14:textId="77777777" w:rsidTr="00865B07">
        <w:trPr>
          <w:trHeight w:val="222"/>
        </w:trPr>
        <w:tc>
          <w:tcPr>
            <w:tcW w:w="3115" w:type="dxa"/>
            <w:gridSpan w:val="8"/>
            <w:tcBorders>
              <w:top w:val="nil"/>
              <w:left w:val="nil"/>
              <w:bottom w:val="nil"/>
              <w:right w:val="nil"/>
            </w:tcBorders>
          </w:tcPr>
          <w:p w14:paraId="56DDE461" w14:textId="77777777" w:rsidR="00BE277A" w:rsidRPr="00865B07" w:rsidRDefault="00BE277A" w:rsidP="00102965">
            <w:pPr>
              <w:rPr>
                <w:rFonts w:ascii="Arial" w:hAnsi="Arial" w:cs="Arial"/>
                <w:snapToGrid/>
                <w:color w:val="000000" w:themeColor="text1"/>
                <w:sz w:val="24"/>
                <w:szCs w:val="36"/>
                <w:lang w:val="en-GB"/>
              </w:rPr>
            </w:pPr>
          </w:p>
        </w:tc>
        <w:tc>
          <w:tcPr>
            <w:tcW w:w="6383" w:type="dxa"/>
            <w:gridSpan w:val="7"/>
            <w:tcBorders>
              <w:top w:val="single" w:sz="4" w:space="0" w:color="A6A6A6" w:themeColor="background1" w:themeShade="A6"/>
              <w:left w:val="nil"/>
              <w:bottom w:val="nil"/>
              <w:right w:val="nil"/>
            </w:tcBorders>
          </w:tcPr>
          <w:p w14:paraId="56DDE462" w14:textId="77777777" w:rsidR="00BE277A" w:rsidRPr="00BE277A" w:rsidRDefault="00BE277A" w:rsidP="00102965">
            <w:pPr>
              <w:rPr>
                <w:rFonts w:ascii="Arial" w:hAnsi="Arial" w:cs="Arial"/>
                <w:snapToGrid/>
                <w:color w:val="000000" w:themeColor="text1"/>
                <w:sz w:val="14"/>
                <w:szCs w:val="36"/>
                <w:lang w:val="en-GB"/>
              </w:rPr>
            </w:pPr>
          </w:p>
        </w:tc>
      </w:tr>
      <w:tr w:rsidR="00865B07" w:rsidRPr="005D191F" w14:paraId="56DDE466" w14:textId="77777777" w:rsidTr="00865B07">
        <w:trPr>
          <w:trHeight w:val="299"/>
        </w:trPr>
        <w:tc>
          <w:tcPr>
            <w:tcW w:w="9498" w:type="dxa"/>
            <w:gridSpan w:val="15"/>
            <w:tcBorders>
              <w:top w:val="nil"/>
              <w:left w:val="nil"/>
              <w:bottom w:val="nil"/>
              <w:right w:val="nil"/>
            </w:tcBorders>
          </w:tcPr>
          <w:p w14:paraId="56DDE464" w14:textId="77777777" w:rsidR="00865B07" w:rsidRDefault="00865B07" w:rsidP="00102965">
            <w:pPr>
              <w:rPr>
                <w:rFonts w:ascii="Arial" w:hAnsi="Arial" w:cs="Arial"/>
                <w:snapToGrid/>
                <w:color w:val="000000" w:themeColor="text1"/>
                <w:sz w:val="24"/>
                <w:szCs w:val="36"/>
                <w:lang w:val="en-US"/>
              </w:rPr>
            </w:pPr>
          </w:p>
          <w:p w14:paraId="56DDE465" w14:textId="77777777" w:rsidR="00D65725" w:rsidRPr="00D65725" w:rsidRDefault="00D65725" w:rsidP="00102965">
            <w:pPr>
              <w:rPr>
                <w:rFonts w:ascii="Arial" w:hAnsi="Arial" w:cs="Arial"/>
                <w:snapToGrid/>
                <w:color w:val="000000" w:themeColor="text1"/>
                <w:sz w:val="24"/>
                <w:szCs w:val="36"/>
                <w:lang w:val="en-US"/>
              </w:rPr>
            </w:pPr>
          </w:p>
        </w:tc>
      </w:tr>
      <w:tr w:rsidR="00E2018F" w:rsidRPr="005D191F" w14:paraId="56DDE46A" w14:textId="77777777" w:rsidTr="007B070F">
        <w:trPr>
          <w:trHeight w:val="703"/>
        </w:trPr>
        <w:tc>
          <w:tcPr>
            <w:tcW w:w="9498" w:type="dxa"/>
            <w:gridSpan w:val="15"/>
            <w:tcBorders>
              <w:top w:val="nil"/>
              <w:left w:val="nil"/>
              <w:bottom w:val="single" w:sz="4" w:space="0" w:color="A6A6A6" w:themeColor="background1" w:themeShade="A6"/>
              <w:right w:val="nil"/>
            </w:tcBorders>
          </w:tcPr>
          <w:p w14:paraId="56DDE467" w14:textId="77777777" w:rsidR="00D65725" w:rsidRDefault="00D65725" w:rsidP="00102965">
            <w:pPr>
              <w:rPr>
                <w:rFonts w:ascii="Arial" w:hAnsi="Arial" w:cs="Arial"/>
                <w:snapToGrid/>
                <w:color w:val="000000" w:themeColor="text1"/>
                <w:sz w:val="36"/>
                <w:szCs w:val="36"/>
                <w:lang w:val="en-GB"/>
              </w:rPr>
            </w:pPr>
          </w:p>
          <w:p w14:paraId="56DDE468" w14:textId="77777777" w:rsidR="00102965" w:rsidRDefault="00102965" w:rsidP="00102965">
            <w:pPr>
              <w:rPr>
                <w:rFonts w:ascii="Arial" w:hAnsi="Arial" w:cs="Arial"/>
                <w:snapToGrid/>
                <w:color w:val="000000" w:themeColor="text1"/>
                <w:sz w:val="36"/>
                <w:szCs w:val="36"/>
                <w:lang w:val="en-GB"/>
              </w:rPr>
            </w:pPr>
            <w:r>
              <w:rPr>
                <w:rFonts w:ascii="Arial" w:hAnsi="Arial" w:cs="Arial"/>
                <w:snapToGrid/>
                <w:color w:val="000000" w:themeColor="text1"/>
                <w:sz w:val="36"/>
                <w:szCs w:val="36"/>
                <w:lang w:val="en-GB"/>
              </w:rPr>
              <w:t xml:space="preserve">External </w:t>
            </w:r>
            <w:r w:rsidR="0025729F">
              <w:rPr>
                <w:rFonts w:ascii="Arial" w:hAnsi="Arial" w:cs="Arial"/>
                <w:snapToGrid/>
                <w:color w:val="000000" w:themeColor="text1"/>
                <w:sz w:val="36"/>
                <w:szCs w:val="36"/>
                <w:lang w:val="en-GB"/>
              </w:rPr>
              <w:t>Research stay</w:t>
            </w:r>
          </w:p>
          <w:p w14:paraId="56DDE469" w14:textId="77777777" w:rsidR="00E2018F" w:rsidRPr="00102965" w:rsidRDefault="0025729F" w:rsidP="00102965">
            <w:pPr>
              <w:rPr>
                <w:rFonts w:ascii="Arial" w:hAnsi="Arial" w:cs="Arial"/>
                <w:color w:val="000000" w:themeColor="text1"/>
                <w:sz w:val="24"/>
                <w:szCs w:val="24"/>
                <w:lang w:val="en-GB"/>
              </w:rPr>
            </w:pPr>
            <w:r w:rsidRPr="00102965">
              <w:rPr>
                <w:rFonts w:ascii="Arial" w:hAnsi="Arial" w:cs="Arial"/>
                <w:snapToGrid/>
                <w:color w:val="000000" w:themeColor="text1"/>
                <w:sz w:val="18"/>
                <w:szCs w:val="16"/>
                <w:lang w:val="en-GB"/>
              </w:rPr>
              <w:t>(DTU strongly recommends that the external research stay takes place abroad)</w:t>
            </w:r>
          </w:p>
        </w:tc>
      </w:tr>
      <w:tr w:rsidR="00E2018F" w:rsidRPr="005D191F" w14:paraId="56DDE479" w14:textId="77777777" w:rsidTr="00196F0C">
        <w:trPr>
          <w:trHeight w:val="691"/>
        </w:trPr>
        <w:tc>
          <w:tcPr>
            <w:tcW w:w="9498" w:type="dxa"/>
            <w:gridSpan w:val="15"/>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3BA8A4CD" w14:textId="086057C4" w:rsidR="0064119D" w:rsidRPr="0031626D" w:rsidRDefault="0064119D" w:rsidP="0064119D">
            <w:pPr>
              <w:rPr>
                <w:rFonts w:asciiTheme="minorHAnsi" w:hAnsiTheme="minorHAnsi" w:cstheme="minorHAnsi"/>
                <w:sz w:val="24"/>
                <w:szCs w:val="24"/>
                <w:lang w:val="en-GB"/>
              </w:rPr>
            </w:pPr>
            <w:r w:rsidRPr="0031626D">
              <w:rPr>
                <w:rFonts w:asciiTheme="minorHAnsi" w:hAnsiTheme="minorHAnsi" w:cstheme="minorHAnsi"/>
                <w:sz w:val="24"/>
                <w:szCs w:val="24"/>
                <w:lang w:val="en-GB"/>
              </w:rPr>
              <w:t>Two external research stays were performed during the PhD studies:</w:t>
            </w:r>
          </w:p>
          <w:p w14:paraId="3313483C" w14:textId="2CC2D816" w:rsidR="0064119D" w:rsidRPr="0031626D" w:rsidRDefault="0064119D" w:rsidP="0064119D">
            <w:pPr>
              <w:pStyle w:val="ListParagraph"/>
              <w:numPr>
                <w:ilvl w:val="0"/>
                <w:numId w:val="27"/>
              </w:numPr>
              <w:rPr>
                <w:rFonts w:asciiTheme="minorHAnsi" w:hAnsiTheme="minorHAnsi" w:cstheme="minorHAnsi"/>
                <w:sz w:val="24"/>
                <w:szCs w:val="24"/>
                <w:lang w:val="en-GB"/>
              </w:rPr>
            </w:pPr>
            <w:r w:rsidRPr="0031626D">
              <w:rPr>
                <w:rFonts w:asciiTheme="minorHAnsi" w:hAnsiTheme="minorHAnsi" w:cstheme="minorHAnsi"/>
                <w:sz w:val="24"/>
                <w:szCs w:val="24"/>
                <w:lang w:val="en-GB"/>
              </w:rPr>
              <w:t xml:space="preserve">NVIDIA Research (November 2015 – May 2016). During the external stay, the student researched on state of the art reconstruction techniques for real-time ray tracing. The collaboration culminated in a paper, </w:t>
            </w:r>
            <w:r w:rsidRPr="0031626D">
              <w:rPr>
                <w:rFonts w:asciiTheme="minorHAnsi" w:hAnsiTheme="minorHAnsi" w:cstheme="minorHAnsi"/>
                <w:i/>
                <w:sz w:val="24"/>
                <w:szCs w:val="24"/>
                <w:lang w:val="en-GB"/>
              </w:rPr>
              <w:t>Interactive Stable Ray Tracing</w:t>
            </w:r>
            <w:r w:rsidRPr="0031626D">
              <w:rPr>
                <w:rFonts w:asciiTheme="minorHAnsi" w:hAnsiTheme="minorHAnsi" w:cstheme="minorHAnsi"/>
                <w:sz w:val="24"/>
                <w:szCs w:val="24"/>
                <w:lang w:val="en-GB"/>
              </w:rPr>
              <w:t>, published in High Performance Graphics in July 2017.</w:t>
            </w:r>
          </w:p>
          <w:p w14:paraId="4C15934F" w14:textId="02D2F887" w:rsidR="0064119D" w:rsidRPr="0031626D" w:rsidRDefault="0064119D" w:rsidP="0064119D">
            <w:pPr>
              <w:pStyle w:val="ListParagraph"/>
              <w:numPr>
                <w:ilvl w:val="0"/>
                <w:numId w:val="27"/>
              </w:numPr>
              <w:rPr>
                <w:rFonts w:asciiTheme="minorHAnsi" w:hAnsiTheme="minorHAnsi" w:cstheme="minorHAnsi"/>
                <w:sz w:val="24"/>
                <w:szCs w:val="24"/>
                <w:lang w:val="en-GB"/>
              </w:rPr>
            </w:pPr>
            <w:r w:rsidRPr="0031626D">
              <w:rPr>
                <w:rFonts w:asciiTheme="minorHAnsi" w:hAnsiTheme="minorHAnsi" w:cstheme="minorHAnsi"/>
                <w:sz w:val="24"/>
                <w:szCs w:val="24"/>
                <w:lang w:val="en-GB"/>
              </w:rPr>
              <w:t>The University of Tokyo (September 2017 – December 2017). A collaboration meant to explore machine learning techniques for efficient importance sampling of BSSRDF reflectance functions.</w:t>
            </w:r>
          </w:p>
          <w:p w14:paraId="56DDE471" w14:textId="77777777" w:rsidR="00AB2AB6" w:rsidRPr="0044388F" w:rsidRDefault="00AB2AB6" w:rsidP="00AB2AB6">
            <w:pPr>
              <w:rPr>
                <w:rFonts w:ascii="Arial" w:hAnsi="Arial" w:cs="Arial"/>
                <w:snapToGrid/>
                <w:sz w:val="22"/>
                <w:szCs w:val="22"/>
                <w:lang w:val="en-US"/>
              </w:rPr>
            </w:pPr>
            <w:r w:rsidRPr="0044388F">
              <w:rPr>
                <w:rFonts w:ascii="Arial" w:hAnsi="Arial" w:cs="Arial"/>
                <w:snapToGrid/>
                <w:sz w:val="22"/>
                <w:szCs w:val="22"/>
                <w:lang w:val="en-US"/>
              </w:rPr>
              <w:t xml:space="preserve">  </w:t>
            </w:r>
          </w:p>
          <w:p w14:paraId="56DDE475" w14:textId="77777777" w:rsidR="00AB2AB6" w:rsidRPr="0064119D" w:rsidRDefault="00AB2AB6" w:rsidP="000D7FB4">
            <w:pPr>
              <w:jc w:val="both"/>
              <w:rPr>
                <w:rFonts w:ascii="Arial" w:hAnsi="Arial" w:cs="Arial"/>
                <w:lang w:val="en-US"/>
              </w:rPr>
            </w:pPr>
          </w:p>
          <w:p w14:paraId="56DDE476" w14:textId="77777777" w:rsidR="00AB2AB6" w:rsidRPr="0064119D" w:rsidRDefault="00AB2AB6" w:rsidP="000D7FB4">
            <w:pPr>
              <w:jc w:val="both"/>
              <w:rPr>
                <w:rFonts w:ascii="Arial" w:hAnsi="Arial" w:cs="Arial"/>
                <w:lang w:val="en-GB"/>
              </w:rPr>
            </w:pPr>
          </w:p>
          <w:p w14:paraId="56DDE477" w14:textId="77777777" w:rsidR="00AB2AB6" w:rsidRPr="0064119D" w:rsidRDefault="00AB2AB6" w:rsidP="000D7FB4">
            <w:pPr>
              <w:jc w:val="both"/>
              <w:rPr>
                <w:rFonts w:ascii="Arial" w:hAnsi="Arial" w:cs="Arial"/>
                <w:lang w:val="en-GB"/>
              </w:rPr>
            </w:pPr>
          </w:p>
          <w:p w14:paraId="56DDE478" w14:textId="77777777" w:rsidR="00AB2AB6" w:rsidRPr="0064119D" w:rsidRDefault="00AB2AB6" w:rsidP="000D7FB4">
            <w:pPr>
              <w:jc w:val="both"/>
              <w:rPr>
                <w:rFonts w:ascii="Arial" w:hAnsi="Arial" w:cs="Arial"/>
                <w:lang w:val="en-GB"/>
              </w:rPr>
            </w:pPr>
          </w:p>
        </w:tc>
      </w:tr>
      <w:tr w:rsidR="0025729F" w:rsidRPr="005D191F" w14:paraId="56DDE47B" w14:textId="77777777" w:rsidTr="00AB2AB6">
        <w:trPr>
          <w:trHeight w:val="2025"/>
        </w:trPr>
        <w:tc>
          <w:tcPr>
            <w:tcW w:w="9498" w:type="dxa"/>
            <w:gridSpan w:val="1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56DDE47A" w14:textId="77777777" w:rsidR="002D1A9C" w:rsidRPr="00BD26D8" w:rsidRDefault="002D1A9C" w:rsidP="00AB2AB6">
            <w:pPr>
              <w:rPr>
                <w:rFonts w:ascii="Arial" w:hAnsi="Arial" w:cs="Arial"/>
                <w:color w:val="000000" w:themeColor="text1"/>
                <w:sz w:val="24"/>
                <w:szCs w:val="24"/>
                <w:lang w:val="en-GB"/>
              </w:rPr>
            </w:pPr>
          </w:p>
        </w:tc>
      </w:tr>
      <w:tr w:rsidR="002A3D60" w:rsidRPr="005D191F" w14:paraId="56DDE47D" w14:textId="77777777" w:rsidTr="00196F0C">
        <w:trPr>
          <w:trHeight w:val="70"/>
        </w:trPr>
        <w:tc>
          <w:tcPr>
            <w:tcW w:w="9498" w:type="dxa"/>
            <w:gridSpan w:val="15"/>
            <w:tcBorders>
              <w:top w:val="single" w:sz="4" w:space="0" w:color="A6A6A6" w:themeColor="background1" w:themeShade="A6"/>
              <w:left w:val="nil"/>
              <w:bottom w:val="nil"/>
              <w:right w:val="nil"/>
            </w:tcBorders>
          </w:tcPr>
          <w:p w14:paraId="56DDE47C" w14:textId="77777777" w:rsidR="002A3D60" w:rsidRPr="00865B07" w:rsidRDefault="002A3D60" w:rsidP="0061202C">
            <w:pPr>
              <w:rPr>
                <w:rFonts w:ascii="Arial" w:hAnsi="Arial" w:cs="Arial"/>
                <w:snapToGrid/>
                <w:color w:val="000000" w:themeColor="text1"/>
                <w:sz w:val="24"/>
                <w:szCs w:val="36"/>
                <w:lang w:val="en-GB"/>
              </w:rPr>
            </w:pPr>
          </w:p>
        </w:tc>
      </w:tr>
      <w:tr w:rsidR="00BE277A" w:rsidRPr="005D191F" w14:paraId="56DDE485" w14:textId="77777777" w:rsidTr="0009257A">
        <w:trPr>
          <w:trHeight w:val="276"/>
        </w:trPr>
        <w:tc>
          <w:tcPr>
            <w:tcW w:w="9498" w:type="dxa"/>
            <w:gridSpan w:val="15"/>
            <w:tcBorders>
              <w:top w:val="nil"/>
              <w:left w:val="nil"/>
              <w:bottom w:val="nil"/>
              <w:right w:val="nil"/>
            </w:tcBorders>
          </w:tcPr>
          <w:p w14:paraId="56DDE47E" w14:textId="77777777" w:rsidR="00BE277A" w:rsidRDefault="00BE277A" w:rsidP="0061202C">
            <w:pPr>
              <w:rPr>
                <w:rFonts w:ascii="Arial" w:hAnsi="Arial" w:cs="Arial"/>
                <w:snapToGrid/>
                <w:color w:val="000000" w:themeColor="text1"/>
                <w:sz w:val="22"/>
                <w:szCs w:val="36"/>
                <w:lang w:val="en-GB"/>
              </w:rPr>
            </w:pPr>
          </w:p>
          <w:p w14:paraId="56DDE47F" w14:textId="77777777" w:rsidR="006F5080" w:rsidRDefault="006F5080" w:rsidP="0061202C">
            <w:pPr>
              <w:rPr>
                <w:rFonts w:ascii="Arial" w:hAnsi="Arial" w:cs="Arial"/>
                <w:snapToGrid/>
                <w:color w:val="000000" w:themeColor="text1"/>
                <w:sz w:val="22"/>
                <w:szCs w:val="36"/>
                <w:lang w:val="en-GB"/>
              </w:rPr>
            </w:pPr>
          </w:p>
          <w:p w14:paraId="56DDE480" w14:textId="77777777" w:rsidR="0087192A" w:rsidRDefault="0087192A" w:rsidP="0061202C">
            <w:pPr>
              <w:rPr>
                <w:rFonts w:ascii="Arial" w:hAnsi="Arial" w:cs="Arial"/>
                <w:snapToGrid/>
                <w:color w:val="000000" w:themeColor="text1"/>
                <w:sz w:val="22"/>
                <w:szCs w:val="36"/>
                <w:lang w:val="en-GB"/>
              </w:rPr>
            </w:pPr>
          </w:p>
          <w:p w14:paraId="56DDE481" w14:textId="77777777" w:rsidR="0087192A" w:rsidRDefault="0087192A" w:rsidP="0061202C">
            <w:pPr>
              <w:rPr>
                <w:rFonts w:ascii="Arial" w:hAnsi="Arial" w:cs="Arial"/>
                <w:snapToGrid/>
                <w:color w:val="000000" w:themeColor="text1"/>
                <w:sz w:val="22"/>
                <w:szCs w:val="36"/>
                <w:lang w:val="en-GB"/>
              </w:rPr>
            </w:pPr>
          </w:p>
          <w:p w14:paraId="56DDE482" w14:textId="03977131" w:rsidR="0087192A" w:rsidRDefault="0087192A" w:rsidP="0061202C">
            <w:pPr>
              <w:rPr>
                <w:rFonts w:ascii="Arial" w:hAnsi="Arial" w:cs="Arial"/>
                <w:snapToGrid/>
                <w:color w:val="000000" w:themeColor="text1"/>
                <w:sz w:val="22"/>
                <w:szCs w:val="36"/>
                <w:lang w:val="en-GB"/>
              </w:rPr>
            </w:pPr>
          </w:p>
          <w:p w14:paraId="63DE2949" w14:textId="5CE2B01B" w:rsidR="0044388F" w:rsidRDefault="0044388F" w:rsidP="0061202C">
            <w:pPr>
              <w:rPr>
                <w:rFonts w:ascii="Arial" w:hAnsi="Arial" w:cs="Arial"/>
                <w:snapToGrid/>
                <w:color w:val="000000" w:themeColor="text1"/>
                <w:sz w:val="22"/>
                <w:szCs w:val="36"/>
                <w:lang w:val="en-GB"/>
              </w:rPr>
            </w:pPr>
          </w:p>
          <w:p w14:paraId="7F8AECCC" w14:textId="0FAB4B05" w:rsidR="0044388F" w:rsidRDefault="0044388F" w:rsidP="0061202C">
            <w:pPr>
              <w:rPr>
                <w:rFonts w:ascii="Arial" w:hAnsi="Arial" w:cs="Arial"/>
                <w:snapToGrid/>
                <w:color w:val="000000" w:themeColor="text1"/>
                <w:sz w:val="22"/>
                <w:szCs w:val="36"/>
                <w:lang w:val="en-GB"/>
              </w:rPr>
            </w:pPr>
          </w:p>
          <w:p w14:paraId="3969AA80" w14:textId="25BEC65F" w:rsidR="0044388F" w:rsidRDefault="0044388F" w:rsidP="0061202C">
            <w:pPr>
              <w:rPr>
                <w:rFonts w:ascii="Arial" w:hAnsi="Arial" w:cs="Arial"/>
                <w:snapToGrid/>
                <w:color w:val="000000" w:themeColor="text1"/>
                <w:sz w:val="22"/>
                <w:szCs w:val="36"/>
                <w:lang w:val="en-GB"/>
              </w:rPr>
            </w:pPr>
          </w:p>
          <w:p w14:paraId="22CCE422" w14:textId="2958B9FB" w:rsidR="0044388F" w:rsidRDefault="0044388F" w:rsidP="0061202C">
            <w:pPr>
              <w:rPr>
                <w:rFonts w:ascii="Arial" w:hAnsi="Arial" w:cs="Arial"/>
                <w:snapToGrid/>
                <w:color w:val="000000" w:themeColor="text1"/>
                <w:sz w:val="22"/>
                <w:szCs w:val="36"/>
                <w:lang w:val="en-GB"/>
              </w:rPr>
            </w:pPr>
          </w:p>
          <w:p w14:paraId="4BE38C8D" w14:textId="7393EA2A" w:rsidR="0044388F" w:rsidRDefault="0044388F" w:rsidP="0061202C">
            <w:pPr>
              <w:rPr>
                <w:rFonts w:ascii="Arial" w:hAnsi="Arial" w:cs="Arial"/>
                <w:snapToGrid/>
                <w:color w:val="000000" w:themeColor="text1"/>
                <w:sz w:val="22"/>
                <w:szCs w:val="36"/>
                <w:lang w:val="en-GB"/>
              </w:rPr>
            </w:pPr>
          </w:p>
          <w:p w14:paraId="0C8B5182" w14:textId="57C2B2A1" w:rsidR="0044388F" w:rsidRDefault="0044388F" w:rsidP="0061202C">
            <w:pPr>
              <w:rPr>
                <w:rFonts w:ascii="Arial" w:hAnsi="Arial" w:cs="Arial"/>
                <w:snapToGrid/>
                <w:color w:val="000000" w:themeColor="text1"/>
                <w:sz w:val="22"/>
                <w:szCs w:val="36"/>
                <w:lang w:val="en-GB"/>
              </w:rPr>
            </w:pPr>
          </w:p>
          <w:p w14:paraId="634BB27D" w14:textId="6A0B43BE" w:rsidR="0044388F" w:rsidRDefault="0044388F" w:rsidP="0061202C">
            <w:pPr>
              <w:rPr>
                <w:rFonts w:ascii="Arial" w:hAnsi="Arial" w:cs="Arial"/>
                <w:snapToGrid/>
                <w:color w:val="000000" w:themeColor="text1"/>
                <w:sz w:val="22"/>
                <w:szCs w:val="36"/>
                <w:lang w:val="en-GB"/>
              </w:rPr>
            </w:pPr>
          </w:p>
          <w:p w14:paraId="4D32C429" w14:textId="2F9C4791" w:rsidR="0044388F" w:rsidRDefault="0044388F" w:rsidP="0061202C">
            <w:pPr>
              <w:rPr>
                <w:rFonts w:ascii="Arial" w:hAnsi="Arial" w:cs="Arial"/>
                <w:snapToGrid/>
                <w:color w:val="000000" w:themeColor="text1"/>
                <w:sz w:val="22"/>
                <w:szCs w:val="36"/>
                <w:lang w:val="en-GB"/>
              </w:rPr>
            </w:pPr>
          </w:p>
          <w:p w14:paraId="19724405" w14:textId="4FA82C16" w:rsidR="0044388F" w:rsidRDefault="0044388F" w:rsidP="0061202C">
            <w:pPr>
              <w:rPr>
                <w:rFonts w:ascii="Arial" w:hAnsi="Arial" w:cs="Arial"/>
                <w:snapToGrid/>
                <w:color w:val="000000" w:themeColor="text1"/>
                <w:sz w:val="22"/>
                <w:szCs w:val="36"/>
                <w:lang w:val="en-GB"/>
              </w:rPr>
            </w:pPr>
          </w:p>
          <w:p w14:paraId="01B031A5" w14:textId="5F6D3EC3" w:rsidR="0044388F" w:rsidRDefault="0044388F" w:rsidP="0061202C">
            <w:pPr>
              <w:rPr>
                <w:rFonts w:ascii="Arial" w:hAnsi="Arial" w:cs="Arial"/>
                <w:snapToGrid/>
                <w:color w:val="000000" w:themeColor="text1"/>
                <w:sz w:val="22"/>
                <w:szCs w:val="36"/>
                <w:lang w:val="en-GB"/>
              </w:rPr>
            </w:pPr>
          </w:p>
          <w:p w14:paraId="7D0DA50A" w14:textId="0F817E8D" w:rsidR="0044388F" w:rsidRDefault="0044388F" w:rsidP="0061202C">
            <w:pPr>
              <w:rPr>
                <w:rFonts w:ascii="Arial" w:hAnsi="Arial" w:cs="Arial"/>
                <w:snapToGrid/>
                <w:color w:val="000000" w:themeColor="text1"/>
                <w:sz w:val="22"/>
                <w:szCs w:val="36"/>
                <w:lang w:val="en-GB"/>
              </w:rPr>
            </w:pPr>
          </w:p>
          <w:p w14:paraId="75E09BE5" w14:textId="44C994A1" w:rsidR="0044388F" w:rsidRDefault="0044388F" w:rsidP="0061202C">
            <w:pPr>
              <w:rPr>
                <w:rFonts w:ascii="Arial" w:hAnsi="Arial" w:cs="Arial"/>
                <w:snapToGrid/>
                <w:color w:val="000000" w:themeColor="text1"/>
                <w:sz w:val="22"/>
                <w:szCs w:val="36"/>
                <w:lang w:val="en-GB"/>
              </w:rPr>
            </w:pPr>
          </w:p>
          <w:p w14:paraId="0457C8D2" w14:textId="36BFDC15" w:rsidR="0044388F" w:rsidRDefault="0044388F" w:rsidP="0061202C">
            <w:pPr>
              <w:rPr>
                <w:rFonts w:ascii="Arial" w:hAnsi="Arial" w:cs="Arial"/>
                <w:snapToGrid/>
                <w:color w:val="000000" w:themeColor="text1"/>
                <w:sz w:val="22"/>
                <w:szCs w:val="36"/>
                <w:lang w:val="en-GB"/>
              </w:rPr>
            </w:pPr>
          </w:p>
          <w:p w14:paraId="796AE984" w14:textId="77777777" w:rsidR="0044388F" w:rsidRDefault="0044388F" w:rsidP="0061202C">
            <w:pPr>
              <w:rPr>
                <w:rFonts w:ascii="Arial" w:hAnsi="Arial" w:cs="Arial"/>
                <w:snapToGrid/>
                <w:color w:val="000000" w:themeColor="text1"/>
                <w:sz w:val="22"/>
                <w:szCs w:val="36"/>
                <w:lang w:val="en-GB"/>
              </w:rPr>
            </w:pPr>
          </w:p>
          <w:p w14:paraId="56DDE483" w14:textId="77777777" w:rsidR="0087192A" w:rsidRDefault="0087192A" w:rsidP="0061202C">
            <w:pPr>
              <w:rPr>
                <w:rFonts w:ascii="Arial" w:hAnsi="Arial" w:cs="Arial"/>
                <w:snapToGrid/>
                <w:color w:val="000000" w:themeColor="text1"/>
                <w:sz w:val="22"/>
                <w:szCs w:val="36"/>
                <w:lang w:val="en-GB"/>
              </w:rPr>
            </w:pPr>
          </w:p>
          <w:p w14:paraId="56DDE484" w14:textId="77777777" w:rsidR="006F5080" w:rsidRPr="00BE277A" w:rsidRDefault="006F5080" w:rsidP="0061202C">
            <w:pPr>
              <w:rPr>
                <w:rFonts w:ascii="Arial" w:hAnsi="Arial" w:cs="Arial"/>
                <w:snapToGrid/>
                <w:color w:val="000000" w:themeColor="text1"/>
                <w:sz w:val="22"/>
                <w:szCs w:val="36"/>
                <w:lang w:val="en-GB"/>
              </w:rPr>
            </w:pPr>
          </w:p>
        </w:tc>
      </w:tr>
      <w:tr w:rsidR="0025729F" w:rsidRPr="007A3071" w14:paraId="56DDE487" w14:textId="77777777" w:rsidTr="00196F0C">
        <w:trPr>
          <w:trHeight w:val="424"/>
        </w:trPr>
        <w:tc>
          <w:tcPr>
            <w:tcW w:w="9498" w:type="dxa"/>
            <w:gridSpan w:val="15"/>
            <w:tcBorders>
              <w:top w:val="nil"/>
              <w:left w:val="nil"/>
              <w:bottom w:val="nil"/>
              <w:right w:val="nil"/>
            </w:tcBorders>
          </w:tcPr>
          <w:p w14:paraId="56DDE486" w14:textId="77777777" w:rsidR="0025729F" w:rsidRPr="0061202C" w:rsidRDefault="00102965" w:rsidP="0061202C">
            <w:pPr>
              <w:rPr>
                <w:rFonts w:ascii="Arial" w:hAnsi="Arial" w:cs="Arial"/>
                <w:color w:val="000000" w:themeColor="text1"/>
                <w:sz w:val="24"/>
                <w:szCs w:val="24"/>
                <w:lang w:val="en-GB"/>
              </w:rPr>
            </w:pPr>
            <w:r>
              <w:rPr>
                <w:rFonts w:ascii="Arial" w:hAnsi="Arial" w:cs="Arial"/>
                <w:snapToGrid/>
                <w:color w:val="000000" w:themeColor="text1"/>
                <w:sz w:val="36"/>
                <w:szCs w:val="36"/>
                <w:lang w:val="en-GB"/>
              </w:rPr>
              <w:lastRenderedPageBreak/>
              <w:t>Educational requirements</w:t>
            </w:r>
          </w:p>
        </w:tc>
      </w:tr>
      <w:tr w:rsidR="00E2018F" w:rsidRPr="005D191F" w14:paraId="56DDE48B" w14:textId="77777777" w:rsidTr="00747CC0">
        <w:trPr>
          <w:trHeight w:val="1629"/>
        </w:trPr>
        <w:tc>
          <w:tcPr>
            <w:tcW w:w="9498" w:type="dxa"/>
            <w:gridSpan w:val="15"/>
            <w:tcBorders>
              <w:top w:val="nil"/>
              <w:left w:val="nil"/>
              <w:bottom w:val="nil"/>
              <w:right w:val="nil"/>
            </w:tcBorders>
          </w:tcPr>
          <w:p w14:paraId="56DDE488" w14:textId="77777777" w:rsidR="006372A0" w:rsidRPr="006372A0" w:rsidRDefault="006372A0" w:rsidP="00102965">
            <w:pPr>
              <w:jc w:val="both"/>
              <w:rPr>
                <w:rFonts w:ascii="Arial" w:hAnsi="Arial" w:cs="Arial"/>
                <w:color w:val="808080" w:themeColor="background1" w:themeShade="80"/>
                <w:sz w:val="6"/>
                <w:szCs w:val="18"/>
                <w:lang w:val="en-GB"/>
              </w:rPr>
            </w:pPr>
          </w:p>
          <w:p w14:paraId="56DDE489" w14:textId="77777777" w:rsidR="00764828" w:rsidRDefault="00102965" w:rsidP="00764828">
            <w:pPr>
              <w:jc w:val="both"/>
              <w:rPr>
                <w:rFonts w:ascii="Arial" w:hAnsi="Arial" w:cs="Arial"/>
                <w:color w:val="808080" w:themeColor="background1" w:themeShade="80"/>
                <w:szCs w:val="18"/>
                <w:lang w:val="en-GB"/>
              </w:rPr>
            </w:pPr>
            <w:r w:rsidRPr="00BE277A">
              <w:rPr>
                <w:rFonts w:ascii="Arial" w:hAnsi="Arial" w:cs="Arial"/>
                <w:color w:val="808080" w:themeColor="background1" w:themeShade="80"/>
                <w:szCs w:val="18"/>
                <w:lang w:val="en-GB"/>
              </w:rPr>
              <w:t xml:space="preserve">* </w:t>
            </w:r>
            <w:r w:rsidR="006372A0" w:rsidRPr="00BE277A">
              <w:rPr>
                <w:rFonts w:ascii="Arial" w:hAnsi="Arial" w:cs="Arial"/>
                <w:color w:val="808080" w:themeColor="background1" w:themeShade="80"/>
                <w:szCs w:val="18"/>
                <w:lang w:val="en-GB"/>
              </w:rPr>
              <w:t>For DTU courses: Specify course number, title, number of ECTS points and level (e.g. Master or PhD).</w:t>
            </w:r>
          </w:p>
          <w:p w14:paraId="56DDE48A" w14:textId="77777777" w:rsidR="00E2018F" w:rsidRPr="006372A0" w:rsidRDefault="00764828" w:rsidP="00522A8D">
            <w:pPr>
              <w:jc w:val="both"/>
              <w:rPr>
                <w:rFonts w:ascii="Arial" w:hAnsi="Arial" w:cs="Arial"/>
                <w:color w:val="808080" w:themeColor="background1" w:themeShade="80"/>
                <w:sz w:val="18"/>
                <w:szCs w:val="18"/>
                <w:lang w:val="en-GB"/>
              </w:rPr>
            </w:pPr>
            <w:r>
              <w:rPr>
                <w:rFonts w:ascii="Arial" w:hAnsi="Arial" w:cs="Arial"/>
                <w:color w:val="808080" w:themeColor="background1" w:themeShade="80"/>
                <w:szCs w:val="18"/>
                <w:lang w:val="en-GB"/>
              </w:rPr>
              <w:t xml:space="preserve">* </w:t>
            </w:r>
            <w:r w:rsidR="006372A0" w:rsidRPr="00BE277A">
              <w:rPr>
                <w:rFonts w:ascii="Arial" w:hAnsi="Arial" w:cs="Arial"/>
                <w:color w:val="808080" w:themeColor="background1" w:themeShade="80"/>
                <w:szCs w:val="18"/>
                <w:lang w:val="en-GB"/>
              </w:rPr>
              <w:t xml:space="preserve">For </w:t>
            </w:r>
            <w:r w:rsidR="00522A8D">
              <w:rPr>
                <w:rFonts w:ascii="Arial" w:hAnsi="Arial" w:cs="Arial"/>
                <w:color w:val="808080" w:themeColor="background1" w:themeShade="80"/>
                <w:szCs w:val="18"/>
                <w:lang w:val="en-GB"/>
              </w:rPr>
              <w:t>non-DTU courses</w:t>
            </w:r>
            <w:r w:rsidR="006372A0" w:rsidRPr="00BE277A">
              <w:rPr>
                <w:rFonts w:ascii="Arial" w:hAnsi="Arial" w:cs="Arial"/>
                <w:color w:val="808080" w:themeColor="background1" w:themeShade="80"/>
                <w:szCs w:val="18"/>
                <w:lang w:val="en-GB"/>
              </w:rPr>
              <w:t>: A</w:t>
            </w:r>
            <w:r>
              <w:rPr>
                <w:rFonts w:ascii="Arial" w:hAnsi="Arial" w:cs="Arial"/>
                <w:color w:val="808080" w:themeColor="background1" w:themeShade="80"/>
                <w:szCs w:val="18"/>
                <w:lang w:val="en-GB"/>
              </w:rPr>
              <w:t xml:space="preserve">ttach </w:t>
            </w:r>
            <w:r w:rsidRPr="00BE277A">
              <w:rPr>
                <w:rFonts w:ascii="Arial" w:hAnsi="Arial" w:cs="Arial"/>
                <w:color w:val="808080" w:themeColor="background1" w:themeShade="80"/>
                <w:szCs w:val="18"/>
                <w:lang w:val="en-GB"/>
              </w:rPr>
              <w:t>a</w:t>
            </w:r>
            <w:r>
              <w:rPr>
                <w:rFonts w:ascii="Arial" w:hAnsi="Arial" w:cs="Arial"/>
                <w:color w:val="808080" w:themeColor="background1" w:themeShade="80"/>
                <w:szCs w:val="18"/>
                <w:lang w:val="en-GB"/>
              </w:rPr>
              <w:t>n</w:t>
            </w:r>
            <w:r w:rsidRPr="00BE277A">
              <w:rPr>
                <w:rFonts w:ascii="Arial" w:hAnsi="Arial" w:cs="Arial"/>
                <w:color w:val="808080" w:themeColor="background1" w:themeShade="80"/>
                <w:szCs w:val="18"/>
                <w:lang w:val="en-GB"/>
              </w:rPr>
              <w:t xml:space="preserve"> </w:t>
            </w:r>
            <w:r w:rsidR="006372A0" w:rsidRPr="00764828">
              <w:rPr>
                <w:rFonts w:ascii="Arial" w:hAnsi="Arial" w:cs="Arial"/>
                <w:i/>
                <w:color w:val="808080" w:themeColor="background1" w:themeShade="80"/>
                <w:szCs w:val="18"/>
                <w:lang w:val="en-GB"/>
              </w:rPr>
              <w:t>official</w:t>
            </w:r>
            <w:r w:rsidR="006372A0" w:rsidRPr="00BE277A">
              <w:rPr>
                <w:rFonts w:ascii="Arial" w:hAnsi="Arial" w:cs="Arial"/>
                <w:color w:val="808080" w:themeColor="background1" w:themeShade="80"/>
                <w:szCs w:val="18"/>
                <w:lang w:val="en-GB"/>
              </w:rPr>
              <w:t xml:space="preserve"> description </w:t>
            </w:r>
            <w:r>
              <w:rPr>
                <w:rFonts w:ascii="Arial" w:hAnsi="Arial" w:cs="Arial"/>
                <w:color w:val="808080" w:themeColor="background1" w:themeShade="80"/>
                <w:szCs w:val="18"/>
                <w:lang w:val="en-GB"/>
              </w:rPr>
              <w:t xml:space="preserve">including (The URL must be included if </w:t>
            </w:r>
            <w:r w:rsidR="00522A8D">
              <w:rPr>
                <w:rFonts w:ascii="Arial" w:hAnsi="Arial" w:cs="Arial"/>
                <w:color w:val="808080" w:themeColor="background1" w:themeShade="80"/>
                <w:szCs w:val="18"/>
                <w:lang w:val="en-GB"/>
              </w:rPr>
              <w:t xml:space="preserve">it is </w:t>
            </w:r>
            <w:r>
              <w:rPr>
                <w:rFonts w:ascii="Arial" w:hAnsi="Arial" w:cs="Arial"/>
                <w:color w:val="808080" w:themeColor="background1" w:themeShade="80"/>
                <w:szCs w:val="18"/>
                <w:lang w:val="en-GB"/>
              </w:rPr>
              <w:t>printed from a homepage): Course content and amount of ECTS points (1 ECTS equals 28 hours), workload in hours, method of examination and course provider</w:t>
            </w:r>
            <w:r w:rsidR="006372A0" w:rsidRPr="00BE277A">
              <w:rPr>
                <w:rFonts w:ascii="Arial" w:hAnsi="Arial" w:cs="Arial"/>
                <w:color w:val="808080" w:themeColor="background1" w:themeShade="80"/>
                <w:szCs w:val="18"/>
                <w:lang w:val="en-GB"/>
              </w:rPr>
              <w:t>.</w:t>
            </w:r>
            <w:r>
              <w:rPr>
                <w:rFonts w:ascii="Arial" w:hAnsi="Arial" w:cs="Arial"/>
                <w:color w:val="808080" w:themeColor="background1" w:themeShade="80"/>
                <w:szCs w:val="18"/>
                <w:lang w:val="en-GB"/>
              </w:rPr>
              <w:t xml:space="preserve"> If the official description does not detail this description,</w:t>
            </w:r>
            <w:r w:rsidR="006372A0" w:rsidRPr="00BE277A">
              <w:rPr>
                <w:rFonts w:ascii="Arial" w:hAnsi="Arial" w:cs="Arial"/>
                <w:color w:val="808080" w:themeColor="background1" w:themeShade="80"/>
                <w:szCs w:val="18"/>
                <w:lang w:val="en-GB"/>
              </w:rPr>
              <w:t xml:space="preserve"> </w:t>
            </w:r>
            <w:r>
              <w:rPr>
                <w:rFonts w:ascii="Arial" w:hAnsi="Arial" w:cs="Arial"/>
                <w:color w:val="808080" w:themeColor="background1" w:themeShade="80"/>
                <w:szCs w:val="18"/>
                <w:lang w:val="en-GB"/>
              </w:rPr>
              <w:t xml:space="preserve">an official statement should be obtained from the course provider (not assessed by the PhD student). </w:t>
            </w:r>
            <w:r w:rsidR="006372A0" w:rsidRPr="00BE277A">
              <w:rPr>
                <w:rFonts w:ascii="Arial" w:hAnsi="Arial" w:cs="Arial"/>
                <w:color w:val="808080" w:themeColor="background1" w:themeShade="80"/>
                <w:szCs w:val="18"/>
                <w:lang w:val="en-GB"/>
              </w:rPr>
              <w:t>The total number of ECTS points should be about 30</w:t>
            </w:r>
            <w:r w:rsidR="00522A8D">
              <w:rPr>
                <w:rFonts w:ascii="Arial" w:hAnsi="Arial" w:cs="Arial"/>
                <w:color w:val="808080" w:themeColor="background1" w:themeShade="80"/>
                <w:szCs w:val="18"/>
                <w:lang w:val="en-GB"/>
              </w:rPr>
              <w:t>,</w:t>
            </w:r>
            <w:r>
              <w:rPr>
                <w:rFonts w:ascii="Arial" w:hAnsi="Arial" w:cs="Arial"/>
                <w:color w:val="808080" w:themeColor="background1" w:themeShade="80"/>
                <w:szCs w:val="18"/>
                <w:lang w:val="en-GB"/>
              </w:rPr>
              <w:t xml:space="preserve"> corresponding to approximately 840 working hours.</w:t>
            </w:r>
          </w:p>
        </w:tc>
      </w:tr>
      <w:tr w:rsidR="00747CC0" w:rsidRPr="005D191F" w14:paraId="56DDE48D" w14:textId="77777777" w:rsidTr="00747CC0">
        <w:trPr>
          <w:trHeight w:val="392"/>
        </w:trPr>
        <w:tc>
          <w:tcPr>
            <w:tcW w:w="9498" w:type="dxa"/>
            <w:gridSpan w:val="15"/>
            <w:tcBorders>
              <w:top w:val="nil"/>
              <w:left w:val="nil"/>
              <w:bottom w:val="nil"/>
              <w:right w:val="nil"/>
            </w:tcBorders>
          </w:tcPr>
          <w:p w14:paraId="56DDE48C" w14:textId="77777777" w:rsidR="00747CC0" w:rsidRPr="00747CC0" w:rsidRDefault="00747CC0" w:rsidP="00A57C9C">
            <w:pPr>
              <w:jc w:val="both"/>
              <w:rPr>
                <w:rFonts w:ascii="Arial" w:hAnsi="Arial" w:cs="Arial"/>
                <w:color w:val="808080" w:themeColor="background1" w:themeShade="80"/>
                <w:szCs w:val="18"/>
                <w:lang w:val="en-GB"/>
              </w:rPr>
            </w:pPr>
            <w:r>
              <w:rPr>
                <w:rFonts w:ascii="Arial" w:hAnsi="Arial" w:cs="Arial"/>
                <w:color w:val="808080" w:themeColor="background1" w:themeShade="80"/>
                <w:szCs w:val="18"/>
                <w:lang w:val="en-GB"/>
              </w:rPr>
              <w:t xml:space="preserve">* For a definition of the </w:t>
            </w:r>
            <w:r w:rsidR="00A57C9C">
              <w:rPr>
                <w:rFonts w:ascii="Arial" w:hAnsi="Arial" w:cs="Arial"/>
                <w:color w:val="808080" w:themeColor="background1" w:themeShade="80"/>
                <w:szCs w:val="18"/>
                <w:lang w:val="en-GB"/>
              </w:rPr>
              <w:t>various</w:t>
            </w:r>
            <w:r w:rsidR="004B3374">
              <w:rPr>
                <w:rFonts w:ascii="Arial" w:hAnsi="Arial" w:cs="Arial"/>
                <w:color w:val="808080" w:themeColor="background1" w:themeShade="80"/>
                <w:szCs w:val="18"/>
                <w:lang w:val="en-GB"/>
              </w:rPr>
              <w:t xml:space="preserve"> </w:t>
            </w:r>
            <w:r>
              <w:rPr>
                <w:rFonts w:ascii="Arial" w:hAnsi="Arial" w:cs="Arial"/>
                <w:color w:val="808080" w:themeColor="background1" w:themeShade="80"/>
                <w:szCs w:val="18"/>
                <w:lang w:val="en-GB"/>
              </w:rPr>
              <w:t xml:space="preserve">courses </w:t>
            </w:r>
            <w:r w:rsidRPr="002A01D9">
              <w:rPr>
                <w:rFonts w:ascii="Arial" w:hAnsi="Arial" w:cs="Arial"/>
                <w:color w:val="808080" w:themeColor="background1" w:themeShade="80"/>
                <w:szCs w:val="18"/>
                <w:lang w:val="en-GB"/>
              </w:rPr>
              <w:t xml:space="preserve">below, </w:t>
            </w:r>
            <w:bookmarkStart w:id="1" w:name="PhD_Courses"/>
            <w:r w:rsidR="002A01D9" w:rsidRPr="002A01D9">
              <w:rPr>
                <w:rFonts w:ascii="Arial" w:hAnsi="Arial" w:cs="Arial"/>
                <w:color w:val="808080" w:themeColor="background1" w:themeShade="80"/>
                <w:lang w:val="en-GB"/>
              </w:rPr>
              <w:t xml:space="preserve">go to </w:t>
            </w:r>
            <w:r w:rsidR="002A01D9" w:rsidRPr="002A01D9">
              <w:rPr>
                <w:rFonts w:ascii="Arial" w:hAnsi="Arial" w:cs="Arial"/>
                <w:color w:val="808080" w:themeColor="background1" w:themeShade="80"/>
                <w:lang w:val="en"/>
              </w:rPr>
              <w:t>Course requirements</w:t>
            </w:r>
            <w:bookmarkEnd w:id="1"/>
            <w:r w:rsidRPr="002A01D9">
              <w:rPr>
                <w:rFonts w:ascii="Arial" w:hAnsi="Arial" w:cs="Arial"/>
                <w:color w:val="808080" w:themeColor="background1" w:themeShade="80"/>
                <w:lang w:val="en-GB"/>
              </w:rPr>
              <w:t xml:space="preserve"> </w:t>
            </w:r>
            <w:r w:rsidR="002A01D9" w:rsidRPr="002A01D9">
              <w:rPr>
                <w:rFonts w:ascii="Arial" w:hAnsi="Arial" w:cs="Arial"/>
                <w:color w:val="808080" w:themeColor="background1" w:themeShade="80"/>
                <w:lang w:val="en-GB"/>
              </w:rPr>
              <w:t>on</w:t>
            </w:r>
            <w:r w:rsidR="002A01D9" w:rsidRPr="002A01D9">
              <w:rPr>
                <w:rFonts w:ascii="Arial" w:hAnsi="Arial" w:cs="Arial"/>
                <w:color w:val="808080" w:themeColor="background1" w:themeShade="80"/>
                <w:szCs w:val="18"/>
                <w:lang w:val="en-GB"/>
              </w:rPr>
              <w:t xml:space="preserve"> this </w:t>
            </w:r>
            <w:hyperlink r:id="rId9" w:history="1">
              <w:r w:rsidR="002A01D9" w:rsidRPr="002A01D9">
                <w:rPr>
                  <w:rStyle w:val="Hyperlink"/>
                  <w:rFonts w:ascii="Arial" w:hAnsi="Arial" w:cs="Arial"/>
                  <w:color w:val="C00000"/>
                  <w:szCs w:val="18"/>
                  <w:u w:val="none"/>
                  <w:lang w:val="en-GB"/>
                </w:rPr>
                <w:t>home page</w:t>
              </w:r>
            </w:hyperlink>
            <w:r w:rsidR="002A01D9" w:rsidRPr="002A01D9">
              <w:rPr>
                <w:rFonts w:ascii="Arial" w:hAnsi="Arial" w:cs="Arial"/>
                <w:color w:val="808080" w:themeColor="background1" w:themeShade="80"/>
                <w:szCs w:val="18"/>
                <w:lang w:val="en-GB"/>
              </w:rPr>
              <w:t>.</w:t>
            </w:r>
          </w:p>
        </w:tc>
      </w:tr>
      <w:tr w:rsidR="00102965" w:rsidRPr="005D191F" w14:paraId="56DDE48F" w14:textId="77777777" w:rsidTr="00196F0C">
        <w:trPr>
          <w:trHeight w:val="429"/>
        </w:trPr>
        <w:tc>
          <w:tcPr>
            <w:tcW w:w="9498" w:type="dxa"/>
            <w:gridSpan w:val="15"/>
            <w:tcBorders>
              <w:top w:val="nil"/>
              <w:left w:val="nil"/>
              <w:bottom w:val="nil"/>
              <w:right w:val="nil"/>
            </w:tcBorders>
          </w:tcPr>
          <w:p w14:paraId="56DDE48E" w14:textId="77777777" w:rsidR="006372A0" w:rsidRPr="0031626D" w:rsidRDefault="006372A0" w:rsidP="00985988">
            <w:pPr>
              <w:jc w:val="both"/>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Courses at DTU with course n</w:t>
            </w:r>
            <w:r w:rsidR="00985988" w:rsidRPr="0031626D">
              <w:rPr>
                <w:rFonts w:asciiTheme="minorHAnsi" w:hAnsiTheme="minorHAnsi" w:cstheme="minorHAnsi"/>
                <w:color w:val="000000" w:themeColor="text1"/>
                <w:sz w:val="24"/>
                <w:szCs w:val="24"/>
                <w:lang w:val="en-GB"/>
              </w:rPr>
              <w:t>umbers</w:t>
            </w:r>
          </w:p>
        </w:tc>
      </w:tr>
      <w:tr w:rsidR="00D42B1C" w:rsidRPr="00985988" w14:paraId="56DDE497" w14:textId="77777777" w:rsidTr="009223D3">
        <w:trPr>
          <w:trHeight w:val="294"/>
        </w:trPr>
        <w:tc>
          <w:tcPr>
            <w:tcW w:w="1129" w:type="dxa"/>
            <w:gridSpan w:val="3"/>
            <w:tcBorders>
              <w:top w:val="nil"/>
              <w:left w:val="nil"/>
              <w:bottom w:val="nil"/>
              <w:right w:val="nil"/>
            </w:tcBorders>
          </w:tcPr>
          <w:p w14:paraId="56DDE490" w14:textId="77777777" w:rsidR="00D42B1C" w:rsidRPr="0031626D" w:rsidRDefault="00D42B1C" w:rsidP="00985988">
            <w:pPr>
              <w:rPr>
                <w:rFonts w:asciiTheme="minorHAnsi" w:hAnsiTheme="minorHAnsi" w:cstheme="minorHAnsi"/>
                <w:color w:val="808080" w:themeColor="background1" w:themeShade="80"/>
                <w:szCs w:val="24"/>
                <w:lang w:val="en-GB"/>
              </w:rPr>
            </w:pPr>
            <w:r w:rsidRPr="0031626D">
              <w:rPr>
                <w:rFonts w:asciiTheme="minorHAnsi" w:hAnsiTheme="minorHAnsi" w:cstheme="minorHAnsi"/>
                <w:color w:val="808080" w:themeColor="background1" w:themeShade="80"/>
                <w:szCs w:val="24"/>
                <w:lang w:val="en-GB"/>
              </w:rPr>
              <w:t>ECTS no.</w:t>
            </w:r>
          </w:p>
        </w:tc>
        <w:tc>
          <w:tcPr>
            <w:tcW w:w="851" w:type="dxa"/>
            <w:gridSpan w:val="3"/>
            <w:tcBorders>
              <w:top w:val="nil"/>
              <w:left w:val="nil"/>
              <w:bottom w:val="nil"/>
              <w:right w:val="nil"/>
            </w:tcBorders>
          </w:tcPr>
          <w:p w14:paraId="56DDE491" w14:textId="77777777" w:rsidR="00D42B1C" w:rsidRPr="0031626D" w:rsidRDefault="00D42B1C" w:rsidP="00985988">
            <w:pPr>
              <w:rPr>
                <w:rFonts w:asciiTheme="minorHAnsi" w:hAnsiTheme="minorHAnsi" w:cstheme="minorHAnsi"/>
                <w:color w:val="808080" w:themeColor="background1" w:themeShade="80"/>
                <w:szCs w:val="24"/>
                <w:lang w:val="en-GB"/>
              </w:rPr>
            </w:pPr>
          </w:p>
        </w:tc>
        <w:tc>
          <w:tcPr>
            <w:tcW w:w="1135" w:type="dxa"/>
            <w:gridSpan w:val="2"/>
            <w:tcBorders>
              <w:top w:val="nil"/>
              <w:left w:val="nil"/>
              <w:bottom w:val="nil"/>
              <w:right w:val="nil"/>
            </w:tcBorders>
          </w:tcPr>
          <w:p w14:paraId="56DDE492" w14:textId="77777777" w:rsidR="00D42B1C" w:rsidRPr="0031626D" w:rsidRDefault="00D42B1C" w:rsidP="00985988">
            <w:pPr>
              <w:rPr>
                <w:rFonts w:asciiTheme="minorHAnsi" w:hAnsiTheme="minorHAnsi" w:cstheme="minorHAnsi"/>
                <w:color w:val="808080" w:themeColor="background1" w:themeShade="80"/>
                <w:szCs w:val="24"/>
                <w:lang w:val="en-GB"/>
              </w:rPr>
            </w:pPr>
            <w:r w:rsidRPr="0031626D">
              <w:rPr>
                <w:rFonts w:asciiTheme="minorHAnsi" w:hAnsiTheme="minorHAnsi" w:cstheme="minorHAnsi"/>
                <w:color w:val="808080" w:themeColor="background1" w:themeShade="80"/>
                <w:szCs w:val="24"/>
                <w:lang w:val="en-GB"/>
              </w:rPr>
              <w:t>Couse no.</w:t>
            </w:r>
          </w:p>
        </w:tc>
        <w:tc>
          <w:tcPr>
            <w:tcW w:w="161" w:type="dxa"/>
            <w:gridSpan w:val="2"/>
            <w:tcBorders>
              <w:top w:val="nil"/>
              <w:left w:val="nil"/>
              <w:bottom w:val="nil"/>
              <w:right w:val="nil"/>
            </w:tcBorders>
          </w:tcPr>
          <w:p w14:paraId="56DDE493" w14:textId="77777777" w:rsidR="00D42B1C" w:rsidRPr="0031626D" w:rsidRDefault="00D42B1C" w:rsidP="00985988">
            <w:pPr>
              <w:rPr>
                <w:rFonts w:asciiTheme="minorHAnsi" w:hAnsiTheme="minorHAnsi" w:cstheme="minorHAnsi"/>
                <w:color w:val="808080" w:themeColor="background1" w:themeShade="80"/>
                <w:szCs w:val="24"/>
                <w:lang w:val="en-GB"/>
              </w:rPr>
            </w:pPr>
          </w:p>
        </w:tc>
        <w:tc>
          <w:tcPr>
            <w:tcW w:w="1399" w:type="dxa"/>
            <w:gridSpan w:val="3"/>
            <w:tcBorders>
              <w:top w:val="nil"/>
              <w:left w:val="nil"/>
              <w:bottom w:val="nil"/>
              <w:right w:val="nil"/>
            </w:tcBorders>
          </w:tcPr>
          <w:p w14:paraId="56DDE494" w14:textId="77777777" w:rsidR="00D42B1C" w:rsidRPr="0031626D" w:rsidRDefault="00D42B1C" w:rsidP="00985988">
            <w:pPr>
              <w:rPr>
                <w:rFonts w:asciiTheme="minorHAnsi" w:hAnsiTheme="minorHAnsi" w:cstheme="minorHAnsi"/>
                <w:color w:val="808080" w:themeColor="background1" w:themeShade="80"/>
                <w:szCs w:val="24"/>
                <w:lang w:val="en-GB"/>
              </w:rPr>
            </w:pPr>
            <w:r w:rsidRPr="0031626D">
              <w:rPr>
                <w:rFonts w:asciiTheme="minorHAnsi" w:hAnsiTheme="minorHAnsi" w:cstheme="minorHAnsi"/>
                <w:color w:val="808080" w:themeColor="background1" w:themeShade="80"/>
                <w:szCs w:val="24"/>
                <w:lang w:val="en-GB"/>
              </w:rPr>
              <w:t>PhD/Master’s</w:t>
            </w:r>
          </w:p>
        </w:tc>
        <w:tc>
          <w:tcPr>
            <w:tcW w:w="160" w:type="dxa"/>
            <w:tcBorders>
              <w:top w:val="nil"/>
              <w:left w:val="nil"/>
              <w:bottom w:val="nil"/>
              <w:right w:val="nil"/>
            </w:tcBorders>
          </w:tcPr>
          <w:p w14:paraId="56DDE495" w14:textId="77777777" w:rsidR="00D42B1C" w:rsidRPr="0031626D" w:rsidRDefault="00D42B1C" w:rsidP="00985988">
            <w:pPr>
              <w:rPr>
                <w:rFonts w:asciiTheme="minorHAnsi" w:hAnsiTheme="minorHAnsi" w:cstheme="minorHAnsi"/>
                <w:color w:val="808080" w:themeColor="background1" w:themeShade="80"/>
                <w:szCs w:val="24"/>
                <w:lang w:val="en-GB"/>
              </w:rPr>
            </w:pPr>
          </w:p>
        </w:tc>
        <w:tc>
          <w:tcPr>
            <w:tcW w:w="4663" w:type="dxa"/>
            <w:tcBorders>
              <w:top w:val="nil"/>
              <w:left w:val="nil"/>
              <w:bottom w:val="nil"/>
              <w:right w:val="nil"/>
            </w:tcBorders>
          </w:tcPr>
          <w:p w14:paraId="56DDE496" w14:textId="77777777" w:rsidR="00D42B1C" w:rsidRPr="0031626D" w:rsidRDefault="00D42B1C" w:rsidP="00985988">
            <w:pPr>
              <w:rPr>
                <w:rFonts w:asciiTheme="minorHAnsi" w:hAnsiTheme="minorHAnsi" w:cstheme="minorHAnsi"/>
                <w:color w:val="808080" w:themeColor="background1" w:themeShade="80"/>
                <w:szCs w:val="24"/>
                <w:lang w:val="en-GB"/>
              </w:rPr>
            </w:pPr>
            <w:r w:rsidRPr="0031626D">
              <w:rPr>
                <w:rFonts w:asciiTheme="minorHAnsi" w:hAnsiTheme="minorHAnsi" w:cstheme="minorHAnsi"/>
                <w:color w:val="808080" w:themeColor="background1" w:themeShade="80"/>
                <w:szCs w:val="24"/>
                <w:lang w:val="en-GB"/>
              </w:rPr>
              <w:t>Course title</w:t>
            </w:r>
          </w:p>
        </w:tc>
      </w:tr>
      <w:tr w:rsidR="009A0E98" w:rsidRPr="00522A8D" w14:paraId="56DDE49F" w14:textId="77777777" w:rsidTr="009223D3">
        <w:trPr>
          <w:trHeight w:val="80"/>
          <w:tblHeader/>
        </w:trPr>
        <w:tc>
          <w:tcPr>
            <w:tcW w:w="1129" w:type="dxa"/>
            <w:gridSpan w:val="3"/>
            <w:tcBorders>
              <w:bottom w:val="nil"/>
            </w:tcBorders>
          </w:tcPr>
          <w:p w14:paraId="56DDE498" w14:textId="77777777" w:rsidR="009A0E98" w:rsidRPr="0031626D" w:rsidRDefault="009A0E98" w:rsidP="00FA0E53">
            <w:pPr>
              <w:rPr>
                <w:rFonts w:asciiTheme="minorHAnsi" w:hAnsiTheme="minorHAnsi" w:cstheme="minorHAnsi"/>
                <w:color w:val="000000" w:themeColor="text1"/>
                <w:sz w:val="24"/>
                <w:szCs w:val="24"/>
                <w:lang w:val="en-GB"/>
              </w:rPr>
            </w:pPr>
          </w:p>
        </w:tc>
        <w:tc>
          <w:tcPr>
            <w:tcW w:w="851" w:type="dxa"/>
            <w:gridSpan w:val="3"/>
          </w:tcPr>
          <w:p w14:paraId="56DDE499" w14:textId="77777777" w:rsidR="009A0E98" w:rsidRPr="0031626D" w:rsidRDefault="009A0E98" w:rsidP="00FA0E53">
            <w:pPr>
              <w:rPr>
                <w:rFonts w:asciiTheme="minorHAnsi" w:hAnsiTheme="minorHAnsi" w:cstheme="minorHAnsi"/>
                <w:color w:val="000000" w:themeColor="text1"/>
                <w:sz w:val="24"/>
                <w:szCs w:val="24"/>
                <w:lang w:val="en-GB"/>
              </w:rPr>
            </w:pPr>
          </w:p>
        </w:tc>
        <w:tc>
          <w:tcPr>
            <w:tcW w:w="1135" w:type="dxa"/>
            <w:gridSpan w:val="2"/>
            <w:tcBorders>
              <w:bottom w:val="nil"/>
            </w:tcBorders>
          </w:tcPr>
          <w:p w14:paraId="56DDE49A" w14:textId="77777777" w:rsidR="009A0E98" w:rsidRPr="0031626D" w:rsidRDefault="009A0E98" w:rsidP="00FA0E53">
            <w:pPr>
              <w:rPr>
                <w:rFonts w:asciiTheme="minorHAnsi" w:hAnsiTheme="minorHAnsi" w:cstheme="minorHAnsi"/>
                <w:color w:val="000000" w:themeColor="text1"/>
                <w:sz w:val="24"/>
                <w:szCs w:val="24"/>
                <w:lang w:val="en-GB"/>
              </w:rPr>
            </w:pPr>
          </w:p>
        </w:tc>
        <w:tc>
          <w:tcPr>
            <w:tcW w:w="161" w:type="dxa"/>
            <w:gridSpan w:val="2"/>
            <w:tcBorders>
              <w:bottom w:val="nil"/>
            </w:tcBorders>
          </w:tcPr>
          <w:p w14:paraId="56DDE49B" w14:textId="77777777" w:rsidR="009A0E98" w:rsidRPr="0031626D" w:rsidRDefault="009A0E98" w:rsidP="00FA0E53">
            <w:pPr>
              <w:rPr>
                <w:rFonts w:asciiTheme="minorHAnsi" w:hAnsiTheme="minorHAnsi" w:cstheme="minorHAnsi"/>
                <w:color w:val="000000" w:themeColor="text1"/>
                <w:sz w:val="24"/>
                <w:szCs w:val="24"/>
                <w:lang w:val="en-GB"/>
              </w:rPr>
            </w:pPr>
          </w:p>
        </w:tc>
        <w:tc>
          <w:tcPr>
            <w:tcW w:w="1399" w:type="dxa"/>
            <w:gridSpan w:val="3"/>
            <w:tcBorders>
              <w:bottom w:val="nil"/>
            </w:tcBorders>
          </w:tcPr>
          <w:p w14:paraId="56DDE49C" w14:textId="77777777" w:rsidR="009A0E98" w:rsidRPr="0031626D" w:rsidRDefault="009A0E98" w:rsidP="00FA0E53">
            <w:pPr>
              <w:rPr>
                <w:rFonts w:asciiTheme="minorHAnsi" w:hAnsiTheme="minorHAnsi" w:cstheme="minorHAnsi"/>
                <w:color w:val="000000" w:themeColor="text1"/>
                <w:sz w:val="24"/>
                <w:szCs w:val="24"/>
                <w:lang w:val="en-GB"/>
              </w:rPr>
            </w:pPr>
          </w:p>
        </w:tc>
        <w:tc>
          <w:tcPr>
            <w:tcW w:w="160" w:type="dxa"/>
            <w:tcBorders>
              <w:bottom w:val="nil"/>
            </w:tcBorders>
          </w:tcPr>
          <w:p w14:paraId="56DDE49D" w14:textId="77777777" w:rsidR="009A0E98" w:rsidRPr="0031626D" w:rsidRDefault="009A0E98" w:rsidP="00FA0E53">
            <w:pPr>
              <w:rPr>
                <w:rFonts w:asciiTheme="minorHAnsi" w:hAnsiTheme="minorHAnsi" w:cstheme="minorHAnsi"/>
                <w:color w:val="000000" w:themeColor="text1"/>
                <w:sz w:val="24"/>
                <w:szCs w:val="24"/>
                <w:lang w:val="en-GB"/>
              </w:rPr>
            </w:pPr>
          </w:p>
        </w:tc>
        <w:tc>
          <w:tcPr>
            <w:tcW w:w="4663" w:type="dxa"/>
            <w:tcBorders>
              <w:bottom w:val="nil"/>
            </w:tcBorders>
          </w:tcPr>
          <w:p w14:paraId="56DDE49E" w14:textId="77777777" w:rsidR="009A0E98" w:rsidRPr="0031626D" w:rsidRDefault="009A0E98" w:rsidP="00FA0E53">
            <w:pPr>
              <w:rPr>
                <w:rFonts w:asciiTheme="minorHAnsi" w:hAnsiTheme="minorHAnsi" w:cstheme="minorHAnsi"/>
                <w:color w:val="000000" w:themeColor="text1"/>
                <w:sz w:val="24"/>
                <w:szCs w:val="24"/>
                <w:lang w:val="en-GB"/>
              </w:rPr>
            </w:pPr>
          </w:p>
        </w:tc>
      </w:tr>
      <w:tr w:rsidR="009A0E98" w:rsidRPr="00522A8D" w14:paraId="56DDE4A7" w14:textId="77777777" w:rsidTr="009223D3">
        <w:trPr>
          <w:tblHeader/>
        </w:trPr>
        <w:tc>
          <w:tcPr>
            <w:tcW w:w="1129" w:type="dxa"/>
            <w:gridSpan w:val="3"/>
            <w:tcBorders>
              <w:bottom w:val="single" w:sz="4" w:space="0" w:color="A6A6A6" w:themeColor="background1" w:themeShade="A6"/>
            </w:tcBorders>
          </w:tcPr>
          <w:p w14:paraId="56DDE4A0" w14:textId="77777777" w:rsidR="009A0E98" w:rsidRPr="0031626D" w:rsidRDefault="00F62218" w:rsidP="0006235A">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5</w:t>
            </w:r>
          </w:p>
        </w:tc>
        <w:tc>
          <w:tcPr>
            <w:tcW w:w="851" w:type="dxa"/>
            <w:gridSpan w:val="3"/>
          </w:tcPr>
          <w:p w14:paraId="56DDE4A1" w14:textId="77777777" w:rsidR="009A0E98" w:rsidRPr="0031626D" w:rsidRDefault="009A0E98" w:rsidP="00FA0E53">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ECTS</w:t>
            </w:r>
          </w:p>
        </w:tc>
        <w:tc>
          <w:tcPr>
            <w:tcW w:w="1135" w:type="dxa"/>
            <w:gridSpan w:val="2"/>
            <w:tcBorders>
              <w:bottom w:val="single" w:sz="4" w:space="0" w:color="A6A6A6" w:themeColor="background1" w:themeShade="A6"/>
            </w:tcBorders>
          </w:tcPr>
          <w:p w14:paraId="56DDE4A2" w14:textId="77777777" w:rsidR="009A0E98" w:rsidRPr="0031626D" w:rsidRDefault="00F62218" w:rsidP="0006235A">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02576</w:t>
            </w:r>
          </w:p>
        </w:tc>
        <w:tc>
          <w:tcPr>
            <w:tcW w:w="161" w:type="dxa"/>
            <w:gridSpan w:val="2"/>
            <w:tcBorders>
              <w:bottom w:val="nil"/>
            </w:tcBorders>
          </w:tcPr>
          <w:p w14:paraId="56DDE4A3" w14:textId="77777777" w:rsidR="009A0E98" w:rsidRPr="0031626D" w:rsidRDefault="009A0E98" w:rsidP="00FA0E53">
            <w:pPr>
              <w:rPr>
                <w:rFonts w:asciiTheme="minorHAnsi" w:hAnsiTheme="minorHAnsi" w:cstheme="minorHAnsi"/>
                <w:color w:val="000000" w:themeColor="text1"/>
                <w:sz w:val="24"/>
                <w:szCs w:val="24"/>
                <w:lang w:val="en-GB"/>
              </w:rPr>
            </w:pPr>
          </w:p>
        </w:tc>
        <w:tc>
          <w:tcPr>
            <w:tcW w:w="1399" w:type="dxa"/>
            <w:gridSpan w:val="3"/>
            <w:tcBorders>
              <w:bottom w:val="single" w:sz="4" w:space="0" w:color="B2B2B2"/>
            </w:tcBorders>
          </w:tcPr>
          <w:p w14:paraId="56DDE4A4" w14:textId="67DA4545" w:rsidR="009A0E98" w:rsidRPr="0031626D" w:rsidRDefault="00985046" w:rsidP="0006235A">
            <w:pPr>
              <w:jc w:val="center"/>
              <w:rPr>
                <w:rFonts w:asciiTheme="minorHAnsi" w:hAnsiTheme="minorHAnsi" w:cstheme="minorHAnsi"/>
                <w:color w:val="000000" w:themeColor="text1"/>
                <w:sz w:val="24"/>
                <w:szCs w:val="24"/>
                <w:lang w:val="en-GB"/>
              </w:rPr>
            </w:pPr>
            <w:r>
              <w:rPr>
                <w:rFonts w:asciiTheme="minorHAnsi" w:hAnsiTheme="minorHAnsi" w:cstheme="minorHAnsi"/>
                <w:color w:val="000000" w:themeColor="text1"/>
                <w:sz w:val="24"/>
                <w:szCs w:val="24"/>
                <w:lang w:val="en-GB"/>
              </w:rPr>
              <w:t>PhD</w:t>
            </w:r>
          </w:p>
        </w:tc>
        <w:tc>
          <w:tcPr>
            <w:tcW w:w="160" w:type="dxa"/>
            <w:tcBorders>
              <w:bottom w:val="nil"/>
            </w:tcBorders>
          </w:tcPr>
          <w:p w14:paraId="56DDE4A5" w14:textId="77777777" w:rsidR="009A0E98" w:rsidRPr="0031626D" w:rsidRDefault="009A0E98" w:rsidP="00FA0E53">
            <w:pPr>
              <w:rPr>
                <w:rFonts w:asciiTheme="minorHAnsi" w:hAnsiTheme="minorHAnsi" w:cstheme="minorHAnsi"/>
                <w:color w:val="000000" w:themeColor="text1"/>
                <w:sz w:val="24"/>
                <w:szCs w:val="24"/>
                <w:lang w:val="en-GB"/>
              </w:rPr>
            </w:pPr>
          </w:p>
        </w:tc>
        <w:tc>
          <w:tcPr>
            <w:tcW w:w="4663" w:type="dxa"/>
            <w:tcBorders>
              <w:bottom w:val="single" w:sz="4" w:space="0" w:color="B2B2B2"/>
            </w:tcBorders>
          </w:tcPr>
          <w:p w14:paraId="56DDE4A6" w14:textId="77777777" w:rsidR="009A0E98" w:rsidRPr="0031626D" w:rsidRDefault="00F62218" w:rsidP="00FA0E53">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Physically Based Rendering</w:t>
            </w:r>
          </w:p>
        </w:tc>
      </w:tr>
      <w:tr w:rsidR="009A0E98" w:rsidRPr="009A0E98" w14:paraId="56DDE4AF" w14:textId="77777777" w:rsidTr="009223D3">
        <w:trPr>
          <w:tblHeader/>
        </w:trPr>
        <w:tc>
          <w:tcPr>
            <w:tcW w:w="1129" w:type="dxa"/>
            <w:gridSpan w:val="3"/>
            <w:tcBorders>
              <w:bottom w:val="nil"/>
            </w:tcBorders>
          </w:tcPr>
          <w:p w14:paraId="56DDE4A8" w14:textId="77777777" w:rsidR="009A0E98" w:rsidRPr="0031626D" w:rsidRDefault="009A0E98" w:rsidP="0006235A">
            <w:pPr>
              <w:jc w:val="center"/>
              <w:rPr>
                <w:rFonts w:asciiTheme="minorHAnsi" w:hAnsiTheme="minorHAnsi" w:cstheme="minorHAnsi"/>
                <w:color w:val="000000" w:themeColor="text1"/>
                <w:sz w:val="24"/>
                <w:szCs w:val="24"/>
                <w:lang w:val="en-GB"/>
              </w:rPr>
            </w:pPr>
          </w:p>
        </w:tc>
        <w:tc>
          <w:tcPr>
            <w:tcW w:w="851" w:type="dxa"/>
            <w:gridSpan w:val="3"/>
          </w:tcPr>
          <w:p w14:paraId="56DDE4A9" w14:textId="77777777" w:rsidR="009A0E98" w:rsidRPr="0031626D" w:rsidRDefault="009A0E98" w:rsidP="00FA0E53">
            <w:pPr>
              <w:rPr>
                <w:rFonts w:asciiTheme="minorHAnsi" w:hAnsiTheme="minorHAnsi" w:cstheme="minorHAnsi"/>
                <w:color w:val="000000" w:themeColor="text1"/>
                <w:sz w:val="24"/>
                <w:szCs w:val="24"/>
                <w:lang w:val="en-GB"/>
              </w:rPr>
            </w:pPr>
          </w:p>
        </w:tc>
        <w:tc>
          <w:tcPr>
            <w:tcW w:w="1135" w:type="dxa"/>
            <w:gridSpan w:val="2"/>
            <w:tcBorders>
              <w:bottom w:val="nil"/>
            </w:tcBorders>
          </w:tcPr>
          <w:p w14:paraId="56DDE4AA" w14:textId="77777777" w:rsidR="009A0E98" w:rsidRPr="0031626D" w:rsidRDefault="009A0E98" w:rsidP="0006235A">
            <w:pPr>
              <w:jc w:val="center"/>
              <w:rPr>
                <w:rFonts w:asciiTheme="minorHAnsi" w:hAnsiTheme="minorHAnsi" w:cstheme="minorHAnsi"/>
                <w:color w:val="000000" w:themeColor="text1"/>
                <w:sz w:val="24"/>
                <w:szCs w:val="24"/>
                <w:lang w:val="en-GB"/>
              </w:rPr>
            </w:pPr>
          </w:p>
        </w:tc>
        <w:tc>
          <w:tcPr>
            <w:tcW w:w="161" w:type="dxa"/>
            <w:gridSpan w:val="2"/>
            <w:tcBorders>
              <w:bottom w:val="nil"/>
            </w:tcBorders>
          </w:tcPr>
          <w:p w14:paraId="56DDE4AB" w14:textId="77777777" w:rsidR="009A0E98" w:rsidRPr="0031626D" w:rsidRDefault="009A0E98" w:rsidP="00FA0E53">
            <w:pPr>
              <w:rPr>
                <w:rFonts w:asciiTheme="minorHAnsi" w:hAnsiTheme="minorHAnsi" w:cstheme="minorHAnsi"/>
                <w:color w:val="000000" w:themeColor="text1"/>
                <w:sz w:val="24"/>
                <w:szCs w:val="24"/>
                <w:lang w:val="en-GB"/>
              </w:rPr>
            </w:pPr>
          </w:p>
        </w:tc>
        <w:tc>
          <w:tcPr>
            <w:tcW w:w="1399" w:type="dxa"/>
            <w:gridSpan w:val="3"/>
            <w:tcBorders>
              <w:bottom w:val="nil"/>
            </w:tcBorders>
          </w:tcPr>
          <w:p w14:paraId="56DDE4AC" w14:textId="77777777" w:rsidR="009A0E98" w:rsidRPr="0031626D" w:rsidRDefault="009A0E98" w:rsidP="0006235A">
            <w:pPr>
              <w:jc w:val="center"/>
              <w:rPr>
                <w:rFonts w:asciiTheme="minorHAnsi" w:hAnsiTheme="minorHAnsi" w:cstheme="minorHAnsi"/>
                <w:color w:val="000000" w:themeColor="text1"/>
                <w:sz w:val="24"/>
                <w:szCs w:val="24"/>
                <w:lang w:val="en-GB"/>
              </w:rPr>
            </w:pPr>
          </w:p>
        </w:tc>
        <w:tc>
          <w:tcPr>
            <w:tcW w:w="160" w:type="dxa"/>
            <w:tcBorders>
              <w:bottom w:val="nil"/>
            </w:tcBorders>
          </w:tcPr>
          <w:p w14:paraId="56DDE4AD" w14:textId="77777777" w:rsidR="009A0E98" w:rsidRPr="0031626D" w:rsidRDefault="009A0E98" w:rsidP="00FA0E53">
            <w:pPr>
              <w:rPr>
                <w:rFonts w:asciiTheme="minorHAnsi" w:hAnsiTheme="minorHAnsi" w:cstheme="minorHAnsi"/>
                <w:color w:val="000000" w:themeColor="text1"/>
                <w:sz w:val="24"/>
                <w:szCs w:val="24"/>
                <w:lang w:val="en-GB"/>
              </w:rPr>
            </w:pPr>
          </w:p>
        </w:tc>
        <w:tc>
          <w:tcPr>
            <w:tcW w:w="4663" w:type="dxa"/>
            <w:tcBorders>
              <w:bottom w:val="nil"/>
            </w:tcBorders>
          </w:tcPr>
          <w:p w14:paraId="56DDE4AE" w14:textId="77777777" w:rsidR="009A0E98" w:rsidRPr="0031626D" w:rsidRDefault="009A0E98" w:rsidP="00FA0E53">
            <w:pPr>
              <w:rPr>
                <w:rFonts w:asciiTheme="minorHAnsi" w:hAnsiTheme="minorHAnsi" w:cstheme="minorHAnsi"/>
                <w:color w:val="000000" w:themeColor="text1"/>
                <w:sz w:val="24"/>
                <w:szCs w:val="24"/>
                <w:lang w:val="en-GB"/>
              </w:rPr>
            </w:pPr>
          </w:p>
        </w:tc>
      </w:tr>
      <w:tr w:rsidR="009A0E98" w:rsidRPr="005D191F" w14:paraId="56DDE4B7" w14:textId="77777777" w:rsidTr="009223D3">
        <w:trPr>
          <w:tblHeader/>
        </w:trPr>
        <w:tc>
          <w:tcPr>
            <w:tcW w:w="1129" w:type="dxa"/>
            <w:gridSpan w:val="3"/>
            <w:tcBorders>
              <w:bottom w:val="single" w:sz="4" w:space="0" w:color="A6A6A6" w:themeColor="background1" w:themeShade="A6"/>
            </w:tcBorders>
          </w:tcPr>
          <w:p w14:paraId="56DDE4B0" w14:textId="7CF53AC7" w:rsidR="009A0E98" w:rsidRPr="0031626D" w:rsidRDefault="000C3499" w:rsidP="0006235A">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3</w:t>
            </w:r>
          </w:p>
        </w:tc>
        <w:tc>
          <w:tcPr>
            <w:tcW w:w="851" w:type="dxa"/>
            <w:gridSpan w:val="3"/>
          </w:tcPr>
          <w:p w14:paraId="56DDE4B1" w14:textId="77777777" w:rsidR="009A0E98" w:rsidRPr="0031626D" w:rsidRDefault="009A0E98" w:rsidP="00FA0E53">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ECTS</w:t>
            </w:r>
          </w:p>
        </w:tc>
        <w:tc>
          <w:tcPr>
            <w:tcW w:w="1135" w:type="dxa"/>
            <w:gridSpan w:val="2"/>
            <w:tcBorders>
              <w:bottom w:val="single" w:sz="4" w:space="0" w:color="A6A6A6" w:themeColor="background1" w:themeShade="A6"/>
            </w:tcBorders>
          </w:tcPr>
          <w:p w14:paraId="56DDE4B2" w14:textId="2433A225" w:rsidR="009A0E98" w:rsidRPr="0031626D" w:rsidRDefault="000866FC" w:rsidP="0006235A">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029</w:t>
            </w:r>
            <w:r w:rsidR="00FF0DB7" w:rsidRPr="0031626D">
              <w:rPr>
                <w:rFonts w:asciiTheme="minorHAnsi" w:hAnsiTheme="minorHAnsi" w:cstheme="minorHAnsi"/>
                <w:color w:val="000000" w:themeColor="text1"/>
                <w:sz w:val="24"/>
                <w:szCs w:val="24"/>
                <w:lang w:val="en-GB"/>
              </w:rPr>
              <w:t>46</w:t>
            </w:r>
          </w:p>
        </w:tc>
        <w:tc>
          <w:tcPr>
            <w:tcW w:w="161" w:type="dxa"/>
            <w:gridSpan w:val="2"/>
            <w:tcBorders>
              <w:bottom w:val="nil"/>
            </w:tcBorders>
          </w:tcPr>
          <w:p w14:paraId="56DDE4B3" w14:textId="77777777" w:rsidR="009A0E98" w:rsidRPr="0031626D" w:rsidRDefault="009A0E98" w:rsidP="00FA0E53">
            <w:pPr>
              <w:rPr>
                <w:rFonts w:asciiTheme="minorHAnsi" w:hAnsiTheme="minorHAnsi" w:cstheme="minorHAnsi"/>
                <w:color w:val="000000" w:themeColor="text1"/>
                <w:sz w:val="24"/>
                <w:szCs w:val="24"/>
                <w:lang w:val="en-GB"/>
              </w:rPr>
            </w:pPr>
          </w:p>
        </w:tc>
        <w:tc>
          <w:tcPr>
            <w:tcW w:w="1399" w:type="dxa"/>
            <w:gridSpan w:val="3"/>
            <w:tcBorders>
              <w:bottom w:val="single" w:sz="4" w:space="0" w:color="B2B2B2"/>
            </w:tcBorders>
          </w:tcPr>
          <w:p w14:paraId="56DDE4B4" w14:textId="77777777" w:rsidR="009A0E98" w:rsidRPr="0031626D" w:rsidRDefault="000866FC" w:rsidP="0006235A">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PhD</w:t>
            </w:r>
            <w:bookmarkStart w:id="2" w:name="_GoBack"/>
            <w:bookmarkEnd w:id="2"/>
          </w:p>
        </w:tc>
        <w:tc>
          <w:tcPr>
            <w:tcW w:w="160" w:type="dxa"/>
            <w:tcBorders>
              <w:bottom w:val="nil"/>
            </w:tcBorders>
          </w:tcPr>
          <w:p w14:paraId="56DDE4B5" w14:textId="77777777" w:rsidR="009A0E98" w:rsidRPr="0031626D" w:rsidRDefault="009A0E98" w:rsidP="00FA0E53">
            <w:pPr>
              <w:rPr>
                <w:rFonts w:asciiTheme="minorHAnsi" w:hAnsiTheme="minorHAnsi" w:cstheme="minorHAnsi"/>
                <w:color w:val="000000" w:themeColor="text1"/>
                <w:sz w:val="24"/>
                <w:szCs w:val="24"/>
                <w:lang w:val="en-GB"/>
              </w:rPr>
            </w:pPr>
          </w:p>
        </w:tc>
        <w:tc>
          <w:tcPr>
            <w:tcW w:w="4663" w:type="dxa"/>
            <w:tcBorders>
              <w:bottom w:val="single" w:sz="4" w:space="0" w:color="B2B2B2"/>
            </w:tcBorders>
          </w:tcPr>
          <w:p w14:paraId="56DDE4B6" w14:textId="34BFAFF3" w:rsidR="009A0E98" w:rsidRPr="0031626D" w:rsidRDefault="00FF0DB7" w:rsidP="00FA0E53">
            <w:pPr>
              <w:rPr>
                <w:rFonts w:asciiTheme="minorHAnsi" w:hAnsiTheme="minorHAnsi" w:cstheme="minorHAnsi"/>
                <w:color w:val="000000" w:themeColor="text1"/>
                <w:sz w:val="24"/>
                <w:szCs w:val="24"/>
                <w:lang w:val="en-US"/>
              </w:rPr>
            </w:pPr>
            <w:r w:rsidRPr="0031626D">
              <w:rPr>
                <w:rFonts w:asciiTheme="minorHAnsi" w:hAnsiTheme="minorHAnsi" w:cstheme="minorHAnsi"/>
                <w:color w:val="000000" w:themeColor="text1"/>
                <w:sz w:val="24"/>
                <w:szCs w:val="24"/>
                <w:lang w:val="en-US"/>
              </w:rPr>
              <w:t>Image Analysis and Computer Graphics Summer School on Convex &amp; Discrete Optimization</w:t>
            </w:r>
          </w:p>
        </w:tc>
      </w:tr>
      <w:tr w:rsidR="009A0E98" w:rsidRPr="005D191F" w14:paraId="56DDE4BF" w14:textId="77777777" w:rsidTr="009223D3">
        <w:trPr>
          <w:tblHeader/>
        </w:trPr>
        <w:tc>
          <w:tcPr>
            <w:tcW w:w="1129" w:type="dxa"/>
            <w:gridSpan w:val="3"/>
            <w:tcBorders>
              <w:bottom w:val="nil"/>
            </w:tcBorders>
          </w:tcPr>
          <w:p w14:paraId="56DDE4B8" w14:textId="77777777" w:rsidR="009A0E98" w:rsidRPr="0031626D" w:rsidRDefault="009A0E98" w:rsidP="0006235A">
            <w:pPr>
              <w:jc w:val="center"/>
              <w:rPr>
                <w:rFonts w:asciiTheme="minorHAnsi" w:hAnsiTheme="minorHAnsi" w:cstheme="minorHAnsi"/>
                <w:color w:val="000000" w:themeColor="text1"/>
                <w:sz w:val="24"/>
                <w:szCs w:val="24"/>
                <w:lang w:val="en-GB"/>
              </w:rPr>
            </w:pPr>
          </w:p>
        </w:tc>
        <w:tc>
          <w:tcPr>
            <w:tcW w:w="851" w:type="dxa"/>
            <w:gridSpan w:val="3"/>
          </w:tcPr>
          <w:p w14:paraId="56DDE4B9" w14:textId="77777777" w:rsidR="009A0E98" w:rsidRPr="0031626D" w:rsidRDefault="009A0E98" w:rsidP="00FA0E53">
            <w:pPr>
              <w:rPr>
                <w:rFonts w:asciiTheme="minorHAnsi" w:hAnsiTheme="minorHAnsi" w:cstheme="minorHAnsi"/>
                <w:color w:val="000000" w:themeColor="text1"/>
                <w:sz w:val="24"/>
                <w:szCs w:val="24"/>
                <w:lang w:val="en-GB"/>
              </w:rPr>
            </w:pPr>
          </w:p>
        </w:tc>
        <w:tc>
          <w:tcPr>
            <w:tcW w:w="1135" w:type="dxa"/>
            <w:gridSpan w:val="2"/>
            <w:tcBorders>
              <w:bottom w:val="nil"/>
            </w:tcBorders>
          </w:tcPr>
          <w:p w14:paraId="56DDE4BA" w14:textId="77777777" w:rsidR="009A0E98" w:rsidRPr="0031626D" w:rsidRDefault="009A0E98" w:rsidP="0006235A">
            <w:pPr>
              <w:jc w:val="center"/>
              <w:rPr>
                <w:rFonts w:asciiTheme="minorHAnsi" w:hAnsiTheme="minorHAnsi" w:cstheme="minorHAnsi"/>
                <w:color w:val="000000" w:themeColor="text1"/>
                <w:sz w:val="24"/>
                <w:szCs w:val="24"/>
                <w:lang w:val="en-GB"/>
              </w:rPr>
            </w:pPr>
          </w:p>
        </w:tc>
        <w:tc>
          <w:tcPr>
            <w:tcW w:w="161" w:type="dxa"/>
            <w:gridSpan w:val="2"/>
            <w:tcBorders>
              <w:bottom w:val="nil"/>
            </w:tcBorders>
          </w:tcPr>
          <w:p w14:paraId="56DDE4BB" w14:textId="77777777" w:rsidR="009A0E98" w:rsidRPr="0031626D" w:rsidRDefault="009A0E98" w:rsidP="00FA0E53">
            <w:pPr>
              <w:rPr>
                <w:rFonts w:asciiTheme="minorHAnsi" w:hAnsiTheme="minorHAnsi" w:cstheme="minorHAnsi"/>
                <w:color w:val="000000" w:themeColor="text1"/>
                <w:sz w:val="24"/>
                <w:szCs w:val="24"/>
                <w:lang w:val="en-GB"/>
              </w:rPr>
            </w:pPr>
          </w:p>
        </w:tc>
        <w:tc>
          <w:tcPr>
            <w:tcW w:w="1399" w:type="dxa"/>
            <w:gridSpan w:val="3"/>
            <w:tcBorders>
              <w:bottom w:val="nil"/>
            </w:tcBorders>
          </w:tcPr>
          <w:p w14:paraId="56DDE4BC" w14:textId="77777777" w:rsidR="009A0E98" w:rsidRPr="0031626D" w:rsidRDefault="009A0E98" w:rsidP="0006235A">
            <w:pPr>
              <w:jc w:val="center"/>
              <w:rPr>
                <w:rFonts w:asciiTheme="minorHAnsi" w:hAnsiTheme="minorHAnsi" w:cstheme="minorHAnsi"/>
                <w:color w:val="000000" w:themeColor="text1"/>
                <w:sz w:val="24"/>
                <w:szCs w:val="24"/>
                <w:lang w:val="en-GB"/>
              </w:rPr>
            </w:pPr>
          </w:p>
        </w:tc>
        <w:tc>
          <w:tcPr>
            <w:tcW w:w="160" w:type="dxa"/>
            <w:tcBorders>
              <w:bottom w:val="nil"/>
            </w:tcBorders>
          </w:tcPr>
          <w:p w14:paraId="56DDE4BD" w14:textId="77777777" w:rsidR="009A0E98" w:rsidRPr="0031626D" w:rsidRDefault="009A0E98" w:rsidP="00FA0E53">
            <w:pPr>
              <w:rPr>
                <w:rFonts w:asciiTheme="minorHAnsi" w:hAnsiTheme="minorHAnsi" w:cstheme="minorHAnsi"/>
                <w:color w:val="000000" w:themeColor="text1"/>
                <w:sz w:val="24"/>
                <w:szCs w:val="24"/>
                <w:lang w:val="en-GB"/>
              </w:rPr>
            </w:pPr>
          </w:p>
        </w:tc>
        <w:tc>
          <w:tcPr>
            <w:tcW w:w="4663" w:type="dxa"/>
            <w:tcBorders>
              <w:bottom w:val="nil"/>
            </w:tcBorders>
          </w:tcPr>
          <w:p w14:paraId="56DDE4BE" w14:textId="77777777" w:rsidR="009A0E98" w:rsidRPr="0031626D" w:rsidRDefault="009A0E98" w:rsidP="00FA0E53">
            <w:pPr>
              <w:rPr>
                <w:rFonts w:asciiTheme="minorHAnsi" w:hAnsiTheme="minorHAnsi" w:cstheme="minorHAnsi"/>
                <w:color w:val="000000" w:themeColor="text1"/>
                <w:sz w:val="24"/>
                <w:szCs w:val="24"/>
                <w:lang w:val="en-GB"/>
              </w:rPr>
            </w:pPr>
          </w:p>
        </w:tc>
      </w:tr>
      <w:tr w:rsidR="009A0E98" w:rsidRPr="005D191F" w14:paraId="56DDE4C7" w14:textId="77777777" w:rsidTr="009223D3">
        <w:trPr>
          <w:tblHeader/>
        </w:trPr>
        <w:tc>
          <w:tcPr>
            <w:tcW w:w="1129" w:type="dxa"/>
            <w:gridSpan w:val="3"/>
            <w:tcBorders>
              <w:bottom w:val="single" w:sz="4" w:space="0" w:color="A6A6A6" w:themeColor="background1" w:themeShade="A6"/>
            </w:tcBorders>
          </w:tcPr>
          <w:p w14:paraId="56DDE4C0" w14:textId="6B5360BA" w:rsidR="009A0E98" w:rsidRPr="0031626D" w:rsidRDefault="000C3499" w:rsidP="0006235A">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3</w:t>
            </w:r>
          </w:p>
        </w:tc>
        <w:tc>
          <w:tcPr>
            <w:tcW w:w="851" w:type="dxa"/>
            <w:gridSpan w:val="3"/>
          </w:tcPr>
          <w:p w14:paraId="56DDE4C1" w14:textId="77777777" w:rsidR="009A0E98" w:rsidRPr="0031626D" w:rsidRDefault="009A0E98" w:rsidP="00FA0E53">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ECTS</w:t>
            </w:r>
          </w:p>
        </w:tc>
        <w:tc>
          <w:tcPr>
            <w:tcW w:w="1135" w:type="dxa"/>
            <w:gridSpan w:val="2"/>
            <w:tcBorders>
              <w:bottom w:val="single" w:sz="4" w:space="0" w:color="A6A6A6" w:themeColor="background1" w:themeShade="A6"/>
            </w:tcBorders>
          </w:tcPr>
          <w:p w14:paraId="56DDE4C2" w14:textId="5CD9DB5E" w:rsidR="009A0E98" w:rsidRPr="0031626D" w:rsidRDefault="00FF0DB7" w:rsidP="0006235A">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02943</w:t>
            </w:r>
          </w:p>
        </w:tc>
        <w:tc>
          <w:tcPr>
            <w:tcW w:w="161" w:type="dxa"/>
            <w:gridSpan w:val="2"/>
            <w:tcBorders>
              <w:bottom w:val="nil"/>
            </w:tcBorders>
          </w:tcPr>
          <w:p w14:paraId="56DDE4C3" w14:textId="77777777" w:rsidR="009A0E98" w:rsidRPr="0031626D" w:rsidRDefault="009A0E98" w:rsidP="00FA0E53">
            <w:pPr>
              <w:rPr>
                <w:rFonts w:asciiTheme="minorHAnsi" w:hAnsiTheme="minorHAnsi" w:cstheme="minorHAnsi"/>
                <w:color w:val="000000" w:themeColor="text1"/>
                <w:sz w:val="24"/>
                <w:szCs w:val="24"/>
                <w:lang w:val="en-GB"/>
              </w:rPr>
            </w:pPr>
          </w:p>
        </w:tc>
        <w:tc>
          <w:tcPr>
            <w:tcW w:w="1399" w:type="dxa"/>
            <w:gridSpan w:val="3"/>
            <w:tcBorders>
              <w:bottom w:val="single" w:sz="4" w:space="0" w:color="B2B2B2"/>
            </w:tcBorders>
          </w:tcPr>
          <w:p w14:paraId="56DDE4C4" w14:textId="77777777" w:rsidR="009A0E98" w:rsidRPr="0031626D" w:rsidRDefault="00BD26D8" w:rsidP="0006235A">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PhD</w:t>
            </w:r>
          </w:p>
        </w:tc>
        <w:tc>
          <w:tcPr>
            <w:tcW w:w="160" w:type="dxa"/>
            <w:tcBorders>
              <w:bottom w:val="nil"/>
            </w:tcBorders>
          </w:tcPr>
          <w:p w14:paraId="56DDE4C5" w14:textId="77777777" w:rsidR="009A0E98" w:rsidRPr="0031626D" w:rsidRDefault="009A0E98" w:rsidP="00FA0E53">
            <w:pPr>
              <w:rPr>
                <w:rFonts w:asciiTheme="minorHAnsi" w:hAnsiTheme="minorHAnsi" w:cstheme="minorHAnsi"/>
                <w:color w:val="000000" w:themeColor="text1"/>
                <w:sz w:val="24"/>
                <w:szCs w:val="24"/>
                <w:lang w:val="en-GB"/>
              </w:rPr>
            </w:pPr>
          </w:p>
        </w:tc>
        <w:tc>
          <w:tcPr>
            <w:tcW w:w="4663" w:type="dxa"/>
            <w:tcBorders>
              <w:bottom w:val="single" w:sz="4" w:space="0" w:color="B2B2B2"/>
            </w:tcBorders>
          </w:tcPr>
          <w:p w14:paraId="56DDE4C6" w14:textId="2E7F8AE7" w:rsidR="009A0E98" w:rsidRPr="0031626D" w:rsidRDefault="00FF0DB7" w:rsidP="00FA0E53">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US"/>
              </w:rPr>
              <w:t>Image Analysis and Computer Graphics Summer School on Semi-supervised Learning</w:t>
            </w:r>
          </w:p>
        </w:tc>
      </w:tr>
      <w:tr w:rsidR="009A0E98" w:rsidRPr="005D191F" w14:paraId="56DDE4CF" w14:textId="77777777" w:rsidTr="009223D3">
        <w:trPr>
          <w:tblHeader/>
        </w:trPr>
        <w:tc>
          <w:tcPr>
            <w:tcW w:w="1129" w:type="dxa"/>
            <w:gridSpan w:val="3"/>
            <w:tcBorders>
              <w:bottom w:val="nil"/>
            </w:tcBorders>
          </w:tcPr>
          <w:p w14:paraId="56DDE4C8" w14:textId="77777777" w:rsidR="009A0E98" w:rsidRPr="0031626D" w:rsidRDefault="009A0E98" w:rsidP="0006235A">
            <w:pPr>
              <w:jc w:val="center"/>
              <w:rPr>
                <w:rFonts w:asciiTheme="minorHAnsi" w:hAnsiTheme="minorHAnsi" w:cstheme="minorHAnsi"/>
                <w:color w:val="000000" w:themeColor="text1"/>
                <w:sz w:val="24"/>
                <w:szCs w:val="24"/>
                <w:lang w:val="en-GB"/>
              </w:rPr>
            </w:pPr>
          </w:p>
        </w:tc>
        <w:tc>
          <w:tcPr>
            <w:tcW w:w="851" w:type="dxa"/>
            <w:gridSpan w:val="3"/>
          </w:tcPr>
          <w:p w14:paraId="56DDE4C9" w14:textId="77777777" w:rsidR="009A0E98" w:rsidRPr="0031626D" w:rsidRDefault="009A0E98" w:rsidP="00FA0E53">
            <w:pPr>
              <w:rPr>
                <w:rFonts w:asciiTheme="minorHAnsi" w:hAnsiTheme="minorHAnsi" w:cstheme="minorHAnsi"/>
                <w:color w:val="000000" w:themeColor="text1"/>
                <w:sz w:val="24"/>
                <w:szCs w:val="24"/>
                <w:lang w:val="en-GB"/>
              </w:rPr>
            </w:pPr>
          </w:p>
        </w:tc>
        <w:tc>
          <w:tcPr>
            <w:tcW w:w="1135" w:type="dxa"/>
            <w:gridSpan w:val="2"/>
            <w:tcBorders>
              <w:bottom w:val="nil"/>
            </w:tcBorders>
          </w:tcPr>
          <w:p w14:paraId="56DDE4CA" w14:textId="77777777" w:rsidR="009A0E98" w:rsidRPr="0031626D" w:rsidRDefault="009A0E98" w:rsidP="0006235A">
            <w:pPr>
              <w:jc w:val="center"/>
              <w:rPr>
                <w:rFonts w:asciiTheme="minorHAnsi" w:hAnsiTheme="minorHAnsi" w:cstheme="minorHAnsi"/>
                <w:color w:val="000000" w:themeColor="text1"/>
                <w:sz w:val="24"/>
                <w:szCs w:val="24"/>
                <w:lang w:val="en-GB"/>
              </w:rPr>
            </w:pPr>
          </w:p>
        </w:tc>
        <w:tc>
          <w:tcPr>
            <w:tcW w:w="161" w:type="dxa"/>
            <w:gridSpan w:val="2"/>
            <w:tcBorders>
              <w:bottom w:val="nil"/>
            </w:tcBorders>
          </w:tcPr>
          <w:p w14:paraId="56DDE4CB" w14:textId="77777777" w:rsidR="009A0E98" w:rsidRPr="0031626D" w:rsidRDefault="009A0E98" w:rsidP="00FA0E53">
            <w:pPr>
              <w:rPr>
                <w:rFonts w:asciiTheme="minorHAnsi" w:hAnsiTheme="minorHAnsi" w:cstheme="minorHAnsi"/>
                <w:color w:val="000000" w:themeColor="text1"/>
                <w:sz w:val="24"/>
                <w:szCs w:val="24"/>
                <w:lang w:val="en-GB"/>
              </w:rPr>
            </w:pPr>
          </w:p>
        </w:tc>
        <w:tc>
          <w:tcPr>
            <w:tcW w:w="1399" w:type="dxa"/>
            <w:gridSpan w:val="3"/>
            <w:tcBorders>
              <w:bottom w:val="nil"/>
            </w:tcBorders>
          </w:tcPr>
          <w:p w14:paraId="56DDE4CC" w14:textId="77777777" w:rsidR="009A0E98" w:rsidRPr="0031626D" w:rsidRDefault="009A0E98" w:rsidP="0006235A">
            <w:pPr>
              <w:jc w:val="center"/>
              <w:rPr>
                <w:rFonts w:asciiTheme="minorHAnsi" w:hAnsiTheme="minorHAnsi" w:cstheme="minorHAnsi"/>
                <w:color w:val="000000" w:themeColor="text1"/>
                <w:sz w:val="24"/>
                <w:szCs w:val="24"/>
                <w:lang w:val="en-GB"/>
              </w:rPr>
            </w:pPr>
          </w:p>
        </w:tc>
        <w:tc>
          <w:tcPr>
            <w:tcW w:w="160" w:type="dxa"/>
            <w:tcBorders>
              <w:bottom w:val="nil"/>
            </w:tcBorders>
          </w:tcPr>
          <w:p w14:paraId="56DDE4CD" w14:textId="77777777" w:rsidR="009A0E98" w:rsidRPr="0031626D" w:rsidRDefault="009A0E98" w:rsidP="00FA0E53">
            <w:pPr>
              <w:rPr>
                <w:rFonts w:asciiTheme="minorHAnsi" w:hAnsiTheme="minorHAnsi" w:cstheme="minorHAnsi"/>
                <w:color w:val="000000" w:themeColor="text1"/>
                <w:sz w:val="24"/>
                <w:szCs w:val="24"/>
                <w:lang w:val="en-GB"/>
              </w:rPr>
            </w:pPr>
          </w:p>
        </w:tc>
        <w:tc>
          <w:tcPr>
            <w:tcW w:w="4663" w:type="dxa"/>
            <w:tcBorders>
              <w:bottom w:val="nil"/>
            </w:tcBorders>
          </w:tcPr>
          <w:p w14:paraId="56DDE4CE" w14:textId="77777777" w:rsidR="009A0E98" w:rsidRPr="0031626D" w:rsidRDefault="009A0E98" w:rsidP="00FA0E53">
            <w:pPr>
              <w:rPr>
                <w:rFonts w:asciiTheme="minorHAnsi" w:hAnsiTheme="minorHAnsi" w:cstheme="minorHAnsi"/>
                <w:color w:val="000000" w:themeColor="text1"/>
                <w:sz w:val="24"/>
                <w:szCs w:val="24"/>
                <w:lang w:val="en-GB"/>
              </w:rPr>
            </w:pPr>
          </w:p>
        </w:tc>
      </w:tr>
      <w:tr w:rsidR="003237A1" w:rsidRPr="00B770D4" w14:paraId="56DDE4D7" w14:textId="77777777" w:rsidTr="009223D3">
        <w:trPr>
          <w:tblHeader/>
        </w:trPr>
        <w:tc>
          <w:tcPr>
            <w:tcW w:w="1129" w:type="dxa"/>
            <w:gridSpan w:val="3"/>
            <w:tcBorders>
              <w:bottom w:val="single" w:sz="4" w:space="0" w:color="A6A6A6" w:themeColor="background1" w:themeShade="A6"/>
            </w:tcBorders>
          </w:tcPr>
          <w:p w14:paraId="56DDE4D0" w14:textId="77777777" w:rsidR="003237A1" w:rsidRPr="0031626D" w:rsidRDefault="003237A1" w:rsidP="003237A1">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2.5</w:t>
            </w:r>
          </w:p>
        </w:tc>
        <w:tc>
          <w:tcPr>
            <w:tcW w:w="851" w:type="dxa"/>
            <w:gridSpan w:val="3"/>
          </w:tcPr>
          <w:p w14:paraId="56DDE4D1" w14:textId="77777777" w:rsidR="003237A1" w:rsidRPr="0031626D" w:rsidRDefault="003237A1" w:rsidP="003237A1">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ECTS</w:t>
            </w:r>
          </w:p>
        </w:tc>
        <w:tc>
          <w:tcPr>
            <w:tcW w:w="1135" w:type="dxa"/>
            <w:gridSpan w:val="2"/>
            <w:tcBorders>
              <w:bottom w:val="single" w:sz="4" w:space="0" w:color="A6A6A6" w:themeColor="background1" w:themeShade="A6"/>
            </w:tcBorders>
          </w:tcPr>
          <w:p w14:paraId="56DDE4D2" w14:textId="77777777" w:rsidR="003237A1" w:rsidRPr="0031626D" w:rsidRDefault="003237A1" w:rsidP="003237A1">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88553</w:t>
            </w:r>
          </w:p>
        </w:tc>
        <w:tc>
          <w:tcPr>
            <w:tcW w:w="161" w:type="dxa"/>
            <w:gridSpan w:val="2"/>
            <w:tcBorders>
              <w:bottom w:val="nil"/>
            </w:tcBorders>
          </w:tcPr>
          <w:p w14:paraId="56DDE4D3" w14:textId="77777777" w:rsidR="003237A1" w:rsidRPr="0031626D" w:rsidRDefault="003237A1" w:rsidP="003237A1">
            <w:pPr>
              <w:rPr>
                <w:rFonts w:asciiTheme="minorHAnsi" w:hAnsiTheme="minorHAnsi" w:cstheme="minorHAnsi"/>
                <w:color w:val="000000" w:themeColor="text1"/>
                <w:sz w:val="24"/>
                <w:szCs w:val="24"/>
                <w:lang w:val="en-GB"/>
              </w:rPr>
            </w:pPr>
          </w:p>
        </w:tc>
        <w:tc>
          <w:tcPr>
            <w:tcW w:w="1399" w:type="dxa"/>
            <w:gridSpan w:val="3"/>
            <w:tcBorders>
              <w:bottom w:val="single" w:sz="4" w:space="0" w:color="B2B2B2"/>
            </w:tcBorders>
          </w:tcPr>
          <w:p w14:paraId="56DDE4D4" w14:textId="77777777" w:rsidR="003237A1" w:rsidRPr="0031626D" w:rsidRDefault="003237A1" w:rsidP="003237A1">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PhD</w:t>
            </w:r>
          </w:p>
        </w:tc>
        <w:tc>
          <w:tcPr>
            <w:tcW w:w="160" w:type="dxa"/>
            <w:tcBorders>
              <w:bottom w:val="nil"/>
            </w:tcBorders>
          </w:tcPr>
          <w:p w14:paraId="56DDE4D5" w14:textId="77777777" w:rsidR="003237A1" w:rsidRPr="0031626D" w:rsidRDefault="003237A1" w:rsidP="003237A1">
            <w:pPr>
              <w:rPr>
                <w:rFonts w:asciiTheme="minorHAnsi" w:hAnsiTheme="minorHAnsi" w:cstheme="minorHAnsi"/>
                <w:color w:val="000000" w:themeColor="text1"/>
                <w:sz w:val="24"/>
                <w:szCs w:val="24"/>
                <w:lang w:val="en-GB"/>
              </w:rPr>
            </w:pPr>
          </w:p>
        </w:tc>
        <w:tc>
          <w:tcPr>
            <w:tcW w:w="4663" w:type="dxa"/>
            <w:tcBorders>
              <w:bottom w:val="single" w:sz="4" w:space="0" w:color="B2B2B2"/>
            </w:tcBorders>
          </w:tcPr>
          <w:p w14:paraId="56DDE4D6" w14:textId="77777777" w:rsidR="003237A1" w:rsidRPr="0031626D" w:rsidRDefault="003237A1" w:rsidP="003237A1">
            <w:pPr>
              <w:pBdr>
                <w:bottom w:val="single" w:sz="6" w:space="5" w:color="EBEBEB"/>
              </w:pBd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Teaching and Learning</w:t>
            </w:r>
          </w:p>
        </w:tc>
      </w:tr>
      <w:tr w:rsidR="003237A1" w:rsidRPr="00B770D4" w14:paraId="56DDE4DF" w14:textId="77777777" w:rsidTr="009223D3">
        <w:trPr>
          <w:tblHeader/>
        </w:trPr>
        <w:tc>
          <w:tcPr>
            <w:tcW w:w="1129" w:type="dxa"/>
            <w:gridSpan w:val="3"/>
            <w:tcBorders>
              <w:bottom w:val="nil"/>
            </w:tcBorders>
          </w:tcPr>
          <w:p w14:paraId="56DDE4D8" w14:textId="77777777" w:rsidR="003237A1" w:rsidRPr="0031626D" w:rsidRDefault="003237A1" w:rsidP="003237A1">
            <w:pPr>
              <w:jc w:val="center"/>
              <w:rPr>
                <w:rFonts w:asciiTheme="minorHAnsi" w:hAnsiTheme="minorHAnsi" w:cstheme="minorHAnsi"/>
                <w:color w:val="000000" w:themeColor="text1"/>
                <w:sz w:val="24"/>
                <w:szCs w:val="24"/>
                <w:lang w:val="en-GB"/>
              </w:rPr>
            </w:pPr>
          </w:p>
        </w:tc>
        <w:tc>
          <w:tcPr>
            <w:tcW w:w="851" w:type="dxa"/>
            <w:gridSpan w:val="3"/>
          </w:tcPr>
          <w:p w14:paraId="56DDE4D9" w14:textId="77777777" w:rsidR="003237A1" w:rsidRPr="0031626D" w:rsidRDefault="003237A1" w:rsidP="003237A1">
            <w:pPr>
              <w:rPr>
                <w:rFonts w:asciiTheme="minorHAnsi" w:hAnsiTheme="minorHAnsi" w:cstheme="minorHAnsi"/>
                <w:color w:val="000000" w:themeColor="text1"/>
                <w:sz w:val="24"/>
                <w:szCs w:val="24"/>
                <w:lang w:val="en-GB"/>
              </w:rPr>
            </w:pPr>
          </w:p>
        </w:tc>
        <w:tc>
          <w:tcPr>
            <w:tcW w:w="1135" w:type="dxa"/>
            <w:gridSpan w:val="2"/>
            <w:tcBorders>
              <w:bottom w:val="nil"/>
            </w:tcBorders>
          </w:tcPr>
          <w:p w14:paraId="56DDE4DA" w14:textId="77777777" w:rsidR="003237A1" w:rsidRPr="0031626D" w:rsidRDefault="003237A1" w:rsidP="003237A1">
            <w:pPr>
              <w:jc w:val="center"/>
              <w:rPr>
                <w:rFonts w:asciiTheme="minorHAnsi" w:hAnsiTheme="minorHAnsi" w:cstheme="minorHAnsi"/>
                <w:color w:val="000000" w:themeColor="text1"/>
                <w:sz w:val="24"/>
                <w:szCs w:val="24"/>
                <w:lang w:val="en-GB"/>
              </w:rPr>
            </w:pPr>
          </w:p>
        </w:tc>
        <w:tc>
          <w:tcPr>
            <w:tcW w:w="161" w:type="dxa"/>
            <w:gridSpan w:val="2"/>
            <w:tcBorders>
              <w:bottom w:val="nil"/>
            </w:tcBorders>
          </w:tcPr>
          <w:p w14:paraId="56DDE4DB" w14:textId="77777777" w:rsidR="003237A1" w:rsidRPr="0031626D" w:rsidRDefault="003237A1" w:rsidP="003237A1">
            <w:pPr>
              <w:rPr>
                <w:rFonts w:asciiTheme="minorHAnsi" w:hAnsiTheme="minorHAnsi" w:cstheme="minorHAnsi"/>
                <w:color w:val="000000" w:themeColor="text1"/>
                <w:sz w:val="24"/>
                <w:szCs w:val="24"/>
                <w:lang w:val="en-GB"/>
              </w:rPr>
            </w:pPr>
          </w:p>
        </w:tc>
        <w:tc>
          <w:tcPr>
            <w:tcW w:w="1399" w:type="dxa"/>
            <w:gridSpan w:val="3"/>
            <w:tcBorders>
              <w:bottom w:val="nil"/>
            </w:tcBorders>
          </w:tcPr>
          <w:p w14:paraId="56DDE4DC" w14:textId="77777777" w:rsidR="003237A1" w:rsidRPr="0031626D" w:rsidRDefault="003237A1" w:rsidP="003237A1">
            <w:pPr>
              <w:jc w:val="center"/>
              <w:rPr>
                <w:rFonts w:asciiTheme="minorHAnsi" w:hAnsiTheme="minorHAnsi" w:cstheme="minorHAnsi"/>
                <w:color w:val="000000" w:themeColor="text1"/>
                <w:sz w:val="24"/>
                <w:szCs w:val="24"/>
                <w:lang w:val="en-GB"/>
              </w:rPr>
            </w:pPr>
          </w:p>
        </w:tc>
        <w:tc>
          <w:tcPr>
            <w:tcW w:w="160" w:type="dxa"/>
            <w:tcBorders>
              <w:bottom w:val="nil"/>
            </w:tcBorders>
          </w:tcPr>
          <w:p w14:paraId="56DDE4DD" w14:textId="77777777" w:rsidR="003237A1" w:rsidRPr="0031626D" w:rsidRDefault="003237A1" w:rsidP="003237A1">
            <w:pPr>
              <w:rPr>
                <w:rFonts w:asciiTheme="minorHAnsi" w:hAnsiTheme="minorHAnsi" w:cstheme="minorHAnsi"/>
                <w:color w:val="000000" w:themeColor="text1"/>
                <w:sz w:val="24"/>
                <w:szCs w:val="24"/>
                <w:lang w:val="en-GB"/>
              </w:rPr>
            </w:pPr>
          </w:p>
        </w:tc>
        <w:tc>
          <w:tcPr>
            <w:tcW w:w="4663" w:type="dxa"/>
            <w:tcBorders>
              <w:bottom w:val="nil"/>
            </w:tcBorders>
          </w:tcPr>
          <w:p w14:paraId="56DDE4DE" w14:textId="77777777" w:rsidR="003237A1" w:rsidRPr="0031626D" w:rsidRDefault="003237A1" w:rsidP="003237A1">
            <w:pPr>
              <w:rPr>
                <w:rFonts w:asciiTheme="minorHAnsi" w:hAnsiTheme="minorHAnsi" w:cstheme="minorHAnsi"/>
                <w:color w:val="000000" w:themeColor="text1"/>
                <w:sz w:val="24"/>
                <w:szCs w:val="24"/>
                <w:lang w:val="en-GB"/>
              </w:rPr>
            </w:pPr>
          </w:p>
        </w:tc>
      </w:tr>
      <w:tr w:rsidR="003237A1" w:rsidRPr="00522A8D" w14:paraId="56DDE4E7" w14:textId="77777777" w:rsidTr="009223D3">
        <w:trPr>
          <w:tblHeader/>
        </w:trPr>
        <w:tc>
          <w:tcPr>
            <w:tcW w:w="1129" w:type="dxa"/>
            <w:gridSpan w:val="3"/>
            <w:tcBorders>
              <w:bottom w:val="single" w:sz="4" w:space="0" w:color="A6A6A6" w:themeColor="background1" w:themeShade="A6"/>
            </w:tcBorders>
          </w:tcPr>
          <w:p w14:paraId="56DDE4E0" w14:textId="77777777" w:rsidR="003237A1" w:rsidRPr="0031626D" w:rsidRDefault="003237A1" w:rsidP="003237A1">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2.5</w:t>
            </w:r>
          </w:p>
        </w:tc>
        <w:tc>
          <w:tcPr>
            <w:tcW w:w="851" w:type="dxa"/>
            <w:gridSpan w:val="3"/>
          </w:tcPr>
          <w:p w14:paraId="56DDE4E1" w14:textId="77777777" w:rsidR="003237A1" w:rsidRPr="0031626D" w:rsidRDefault="003237A1" w:rsidP="003237A1">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ECTS</w:t>
            </w:r>
          </w:p>
        </w:tc>
        <w:tc>
          <w:tcPr>
            <w:tcW w:w="1135" w:type="dxa"/>
            <w:gridSpan w:val="2"/>
            <w:tcBorders>
              <w:bottom w:val="single" w:sz="4" w:space="0" w:color="A6A6A6" w:themeColor="background1" w:themeShade="A6"/>
            </w:tcBorders>
          </w:tcPr>
          <w:p w14:paraId="56DDE4E2" w14:textId="77777777" w:rsidR="003237A1" w:rsidRPr="0031626D" w:rsidRDefault="003237A1" w:rsidP="003237A1">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02921</w:t>
            </w:r>
          </w:p>
        </w:tc>
        <w:tc>
          <w:tcPr>
            <w:tcW w:w="161" w:type="dxa"/>
            <w:gridSpan w:val="2"/>
            <w:tcBorders>
              <w:bottom w:val="nil"/>
            </w:tcBorders>
          </w:tcPr>
          <w:p w14:paraId="56DDE4E3" w14:textId="77777777" w:rsidR="003237A1" w:rsidRPr="0031626D" w:rsidRDefault="003237A1" w:rsidP="003237A1">
            <w:pPr>
              <w:rPr>
                <w:rFonts w:asciiTheme="minorHAnsi" w:hAnsiTheme="minorHAnsi" w:cstheme="minorHAnsi"/>
                <w:color w:val="000000" w:themeColor="text1"/>
                <w:sz w:val="24"/>
                <w:szCs w:val="24"/>
                <w:lang w:val="en-GB"/>
              </w:rPr>
            </w:pPr>
          </w:p>
        </w:tc>
        <w:tc>
          <w:tcPr>
            <w:tcW w:w="1399" w:type="dxa"/>
            <w:gridSpan w:val="3"/>
            <w:tcBorders>
              <w:bottom w:val="single" w:sz="4" w:space="0" w:color="B2B2B2"/>
            </w:tcBorders>
          </w:tcPr>
          <w:p w14:paraId="56DDE4E4" w14:textId="77777777" w:rsidR="003237A1" w:rsidRPr="0031626D" w:rsidRDefault="003237A1" w:rsidP="003237A1">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PhD</w:t>
            </w:r>
          </w:p>
        </w:tc>
        <w:tc>
          <w:tcPr>
            <w:tcW w:w="160" w:type="dxa"/>
            <w:tcBorders>
              <w:bottom w:val="nil"/>
            </w:tcBorders>
          </w:tcPr>
          <w:p w14:paraId="56DDE4E5" w14:textId="77777777" w:rsidR="003237A1" w:rsidRPr="0031626D" w:rsidRDefault="003237A1" w:rsidP="003237A1">
            <w:pPr>
              <w:rPr>
                <w:rFonts w:asciiTheme="minorHAnsi" w:hAnsiTheme="minorHAnsi" w:cstheme="minorHAnsi"/>
                <w:color w:val="000000" w:themeColor="text1"/>
                <w:sz w:val="24"/>
                <w:szCs w:val="24"/>
                <w:lang w:val="en-GB"/>
              </w:rPr>
            </w:pPr>
          </w:p>
        </w:tc>
        <w:tc>
          <w:tcPr>
            <w:tcW w:w="4663" w:type="dxa"/>
            <w:tcBorders>
              <w:bottom w:val="single" w:sz="4" w:space="0" w:color="B2B2B2"/>
            </w:tcBorders>
          </w:tcPr>
          <w:p w14:paraId="56DDE4E6" w14:textId="77777777" w:rsidR="003237A1" w:rsidRPr="0031626D" w:rsidRDefault="003237A1" w:rsidP="003237A1">
            <w:pPr>
              <w:pStyle w:val="Heading2"/>
              <w:pBdr>
                <w:bottom w:val="single" w:sz="6" w:space="5" w:color="EBEBEB"/>
              </w:pBdr>
              <w:shd w:val="clear" w:color="auto" w:fill="FFFFFF"/>
              <w:spacing w:before="0" w:after="0"/>
              <w:rPr>
                <w:rFonts w:asciiTheme="minorHAnsi" w:hAnsiTheme="minorHAnsi" w:cstheme="minorHAnsi"/>
                <w:snapToGrid/>
                <w:color w:val="C0BCBC"/>
                <w:szCs w:val="24"/>
              </w:rPr>
            </w:pPr>
            <w:r w:rsidRPr="0031626D">
              <w:rPr>
                <w:rFonts w:asciiTheme="minorHAnsi" w:hAnsiTheme="minorHAnsi" w:cstheme="minorHAnsi"/>
                <w:b w:val="0"/>
                <w:i w:val="0"/>
                <w:color w:val="000000" w:themeColor="text1"/>
                <w:szCs w:val="24"/>
                <w:lang w:val="en-GB"/>
              </w:rPr>
              <w:t>ITMAN Graduate School Seminars</w:t>
            </w:r>
          </w:p>
        </w:tc>
      </w:tr>
      <w:tr w:rsidR="003237A1" w:rsidRPr="009A0E98" w14:paraId="56DDE4EB" w14:textId="77777777" w:rsidTr="009223D3">
        <w:trPr>
          <w:tblHeader/>
        </w:trPr>
        <w:tc>
          <w:tcPr>
            <w:tcW w:w="1129" w:type="dxa"/>
            <w:gridSpan w:val="3"/>
            <w:tcBorders>
              <w:bottom w:val="nil"/>
            </w:tcBorders>
          </w:tcPr>
          <w:p w14:paraId="56DDE4E8" w14:textId="77777777" w:rsidR="003237A1" w:rsidRPr="0031626D" w:rsidRDefault="003237A1" w:rsidP="003237A1">
            <w:pPr>
              <w:jc w:val="center"/>
              <w:rPr>
                <w:rFonts w:asciiTheme="minorHAnsi" w:hAnsiTheme="minorHAnsi" w:cstheme="minorHAnsi"/>
                <w:color w:val="000000" w:themeColor="text1"/>
                <w:sz w:val="24"/>
                <w:szCs w:val="24"/>
                <w:lang w:val="en-GB"/>
              </w:rPr>
            </w:pPr>
          </w:p>
        </w:tc>
        <w:tc>
          <w:tcPr>
            <w:tcW w:w="851" w:type="dxa"/>
            <w:gridSpan w:val="3"/>
            <w:tcBorders>
              <w:bottom w:val="nil"/>
            </w:tcBorders>
          </w:tcPr>
          <w:p w14:paraId="56DDE4E9" w14:textId="77777777" w:rsidR="003237A1" w:rsidRPr="0031626D" w:rsidRDefault="003237A1" w:rsidP="003237A1">
            <w:pPr>
              <w:rPr>
                <w:rFonts w:asciiTheme="minorHAnsi" w:hAnsiTheme="minorHAnsi" w:cstheme="minorHAnsi"/>
                <w:color w:val="000000" w:themeColor="text1"/>
                <w:sz w:val="24"/>
                <w:szCs w:val="24"/>
                <w:lang w:val="en-GB"/>
              </w:rPr>
            </w:pPr>
          </w:p>
        </w:tc>
        <w:tc>
          <w:tcPr>
            <w:tcW w:w="7518" w:type="dxa"/>
            <w:gridSpan w:val="9"/>
            <w:tcBorders>
              <w:bottom w:val="nil"/>
            </w:tcBorders>
          </w:tcPr>
          <w:p w14:paraId="56DDE4EA" w14:textId="77777777" w:rsidR="003237A1" w:rsidRPr="0031626D" w:rsidRDefault="003237A1" w:rsidP="003237A1">
            <w:pPr>
              <w:jc w:val="center"/>
              <w:rPr>
                <w:rFonts w:asciiTheme="minorHAnsi" w:hAnsiTheme="minorHAnsi" w:cstheme="minorHAnsi"/>
                <w:color w:val="000000" w:themeColor="text1"/>
                <w:sz w:val="24"/>
                <w:szCs w:val="24"/>
                <w:lang w:val="en-GB"/>
              </w:rPr>
            </w:pPr>
          </w:p>
        </w:tc>
      </w:tr>
      <w:tr w:rsidR="003237A1" w:rsidRPr="002A12DE" w14:paraId="56DDE4F1" w14:textId="77777777" w:rsidTr="009223D3">
        <w:trPr>
          <w:tblHeader/>
        </w:trPr>
        <w:tc>
          <w:tcPr>
            <w:tcW w:w="1129" w:type="dxa"/>
            <w:gridSpan w:val="3"/>
            <w:tcBorders>
              <w:bottom w:val="single" w:sz="4" w:space="0" w:color="A6A6A6" w:themeColor="background1" w:themeShade="A6"/>
            </w:tcBorders>
          </w:tcPr>
          <w:p w14:paraId="56DDE4EC" w14:textId="3E0AB99D" w:rsidR="003237A1" w:rsidRPr="0031626D" w:rsidRDefault="0044388F" w:rsidP="003237A1">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5</w:t>
            </w:r>
          </w:p>
        </w:tc>
        <w:tc>
          <w:tcPr>
            <w:tcW w:w="851" w:type="dxa"/>
            <w:gridSpan w:val="3"/>
            <w:tcBorders>
              <w:bottom w:val="nil"/>
            </w:tcBorders>
          </w:tcPr>
          <w:p w14:paraId="56DDE4ED" w14:textId="77777777" w:rsidR="003237A1" w:rsidRPr="0031626D" w:rsidRDefault="003237A1" w:rsidP="003237A1">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ECTS</w:t>
            </w:r>
          </w:p>
        </w:tc>
        <w:tc>
          <w:tcPr>
            <w:tcW w:w="1561" w:type="dxa"/>
            <w:gridSpan w:val="5"/>
            <w:tcBorders>
              <w:bottom w:val="single" w:sz="4" w:space="0" w:color="A6A6A6" w:themeColor="background1" w:themeShade="A6"/>
            </w:tcBorders>
          </w:tcPr>
          <w:p w14:paraId="56DDE4EE" w14:textId="677A7971" w:rsidR="003237A1" w:rsidRPr="0031626D" w:rsidRDefault="00B7703B" w:rsidP="00B7703B">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 xml:space="preserve">    02409</w:t>
            </w:r>
          </w:p>
        </w:tc>
        <w:tc>
          <w:tcPr>
            <w:tcW w:w="160" w:type="dxa"/>
            <w:tcBorders>
              <w:bottom w:val="nil"/>
            </w:tcBorders>
          </w:tcPr>
          <w:p w14:paraId="56DDE4EF" w14:textId="77777777" w:rsidR="003237A1" w:rsidRPr="0031626D" w:rsidRDefault="003237A1" w:rsidP="003237A1">
            <w:pPr>
              <w:rPr>
                <w:rFonts w:asciiTheme="minorHAnsi" w:hAnsiTheme="minorHAnsi" w:cstheme="minorHAnsi"/>
                <w:color w:val="000000" w:themeColor="text1"/>
                <w:sz w:val="24"/>
                <w:szCs w:val="24"/>
                <w:lang w:val="en-GB"/>
              </w:rPr>
            </w:pPr>
          </w:p>
        </w:tc>
        <w:tc>
          <w:tcPr>
            <w:tcW w:w="5797" w:type="dxa"/>
            <w:gridSpan w:val="3"/>
            <w:tcBorders>
              <w:bottom w:val="single" w:sz="4" w:space="0" w:color="A6A6A6" w:themeColor="background1" w:themeShade="A6"/>
            </w:tcBorders>
          </w:tcPr>
          <w:p w14:paraId="56DDE4F0" w14:textId="24957B7F" w:rsidR="003237A1" w:rsidRPr="0031626D" w:rsidRDefault="007714F4" w:rsidP="007714F4">
            <w:pPr>
              <w:rPr>
                <w:rFonts w:asciiTheme="minorHAnsi" w:hAnsiTheme="minorHAnsi" w:cstheme="minorHAnsi"/>
                <w:color w:val="000000" w:themeColor="text1"/>
                <w:sz w:val="24"/>
                <w:szCs w:val="24"/>
                <w:lang w:val="en-GB"/>
              </w:rPr>
            </w:pPr>
            <w:r>
              <w:rPr>
                <w:rFonts w:asciiTheme="minorHAnsi" w:hAnsiTheme="minorHAnsi" w:cstheme="minorHAnsi"/>
                <w:color w:val="000000" w:themeColor="text1"/>
                <w:sz w:val="24"/>
                <w:szCs w:val="24"/>
                <w:lang w:val="en-GB"/>
              </w:rPr>
              <w:t>MSc</w:t>
            </w:r>
            <w:r w:rsidR="00B7703B" w:rsidRPr="0031626D">
              <w:rPr>
                <w:rFonts w:asciiTheme="minorHAnsi" w:hAnsiTheme="minorHAnsi" w:cstheme="minorHAnsi"/>
                <w:color w:val="000000" w:themeColor="text1"/>
                <w:sz w:val="24"/>
                <w:szCs w:val="24"/>
                <w:lang w:val="en-GB"/>
              </w:rPr>
              <w:t xml:space="preserve">        </w:t>
            </w:r>
            <w:r w:rsidR="0031626D" w:rsidRPr="0031626D">
              <w:rPr>
                <w:rFonts w:asciiTheme="minorHAnsi" w:hAnsiTheme="minorHAnsi" w:cstheme="minorHAnsi"/>
                <w:color w:val="000000" w:themeColor="text1"/>
                <w:sz w:val="24"/>
                <w:szCs w:val="24"/>
                <w:lang w:val="en-GB"/>
              </w:rPr>
              <w:t xml:space="preserve">     </w:t>
            </w:r>
            <w:r w:rsidR="00B7703B" w:rsidRPr="0031626D">
              <w:rPr>
                <w:rFonts w:asciiTheme="minorHAnsi" w:hAnsiTheme="minorHAnsi" w:cstheme="minorHAnsi"/>
                <w:color w:val="000000" w:themeColor="text1"/>
                <w:sz w:val="24"/>
                <w:szCs w:val="24"/>
                <w:lang w:val="en-GB"/>
              </w:rPr>
              <w:t>Multivariate Statistics</w:t>
            </w:r>
          </w:p>
        </w:tc>
      </w:tr>
      <w:tr w:rsidR="003237A1" w:rsidRPr="004A63D0" w14:paraId="56DDE4F9" w14:textId="77777777" w:rsidTr="009223D3">
        <w:trPr>
          <w:trHeight w:val="263"/>
        </w:trPr>
        <w:tc>
          <w:tcPr>
            <w:tcW w:w="1129" w:type="dxa"/>
            <w:gridSpan w:val="3"/>
            <w:tcBorders>
              <w:top w:val="single" w:sz="4" w:space="0" w:color="A6A6A6" w:themeColor="background1" w:themeShade="A6"/>
              <w:left w:val="nil"/>
              <w:bottom w:val="nil"/>
              <w:right w:val="nil"/>
            </w:tcBorders>
          </w:tcPr>
          <w:p w14:paraId="56DDE4F2" w14:textId="4164EC90" w:rsidR="003237A1" w:rsidRPr="0031626D" w:rsidRDefault="00B7703B" w:rsidP="003237A1">
            <w:pPr>
              <w:jc w:val="both"/>
              <w:rPr>
                <w:rFonts w:asciiTheme="minorHAnsi" w:hAnsiTheme="minorHAnsi" w:cstheme="minorHAnsi"/>
                <w:color w:val="808080" w:themeColor="background1" w:themeShade="80"/>
                <w:szCs w:val="24"/>
                <w:lang w:val="en-GB"/>
              </w:rPr>
            </w:pPr>
            <w:r w:rsidRPr="0031626D">
              <w:rPr>
                <w:rFonts w:asciiTheme="minorHAnsi" w:hAnsiTheme="minorHAnsi" w:cstheme="minorHAnsi"/>
                <w:color w:val="808080" w:themeColor="background1" w:themeShade="80"/>
                <w:szCs w:val="24"/>
                <w:lang w:val="en-GB"/>
              </w:rPr>
              <w:t xml:space="preserve"> </w:t>
            </w:r>
          </w:p>
        </w:tc>
        <w:tc>
          <w:tcPr>
            <w:tcW w:w="851" w:type="dxa"/>
            <w:gridSpan w:val="3"/>
            <w:tcBorders>
              <w:top w:val="nil"/>
              <w:left w:val="nil"/>
              <w:bottom w:val="nil"/>
              <w:right w:val="nil"/>
            </w:tcBorders>
          </w:tcPr>
          <w:p w14:paraId="56DDE4F3" w14:textId="77777777" w:rsidR="003237A1" w:rsidRPr="0031626D" w:rsidRDefault="003237A1" w:rsidP="003237A1">
            <w:pPr>
              <w:jc w:val="both"/>
              <w:rPr>
                <w:rFonts w:asciiTheme="minorHAnsi" w:hAnsiTheme="minorHAnsi" w:cstheme="minorHAnsi"/>
                <w:color w:val="000000" w:themeColor="text1"/>
                <w:szCs w:val="24"/>
                <w:lang w:val="en-GB"/>
              </w:rPr>
            </w:pPr>
          </w:p>
        </w:tc>
        <w:tc>
          <w:tcPr>
            <w:tcW w:w="1135" w:type="dxa"/>
            <w:gridSpan w:val="2"/>
            <w:tcBorders>
              <w:top w:val="single" w:sz="4" w:space="0" w:color="A6A6A6" w:themeColor="background1" w:themeShade="A6"/>
              <w:left w:val="nil"/>
              <w:bottom w:val="nil"/>
              <w:right w:val="nil"/>
            </w:tcBorders>
          </w:tcPr>
          <w:p w14:paraId="56DDE4F4" w14:textId="77777777" w:rsidR="003237A1" w:rsidRPr="0031626D" w:rsidRDefault="003237A1" w:rsidP="003237A1">
            <w:pPr>
              <w:jc w:val="both"/>
              <w:rPr>
                <w:rFonts w:asciiTheme="minorHAnsi" w:hAnsiTheme="minorHAnsi" w:cstheme="minorHAnsi"/>
                <w:color w:val="808080" w:themeColor="background1" w:themeShade="80"/>
                <w:szCs w:val="24"/>
                <w:lang w:val="en-GB"/>
              </w:rPr>
            </w:pPr>
          </w:p>
        </w:tc>
        <w:tc>
          <w:tcPr>
            <w:tcW w:w="161" w:type="dxa"/>
            <w:gridSpan w:val="2"/>
            <w:tcBorders>
              <w:top w:val="nil"/>
              <w:left w:val="nil"/>
              <w:bottom w:val="nil"/>
              <w:right w:val="nil"/>
            </w:tcBorders>
          </w:tcPr>
          <w:p w14:paraId="56DDE4F5" w14:textId="77777777" w:rsidR="003237A1" w:rsidRPr="0031626D" w:rsidRDefault="003237A1" w:rsidP="003237A1">
            <w:pPr>
              <w:jc w:val="both"/>
              <w:rPr>
                <w:rFonts w:asciiTheme="minorHAnsi" w:hAnsiTheme="minorHAnsi" w:cstheme="minorHAnsi"/>
                <w:color w:val="808080" w:themeColor="background1" w:themeShade="80"/>
                <w:szCs w:val="24"/>
                <w:lang w:val="en-GB"/>
              </w:rPr>
            </w:pPr>
          </w:p>
        </w:tc>
        <w:tc>
          <w:tcPr>
            <w:tcW w:w="1399" w:type="dxa"/>
            <w:gridSpan w:val="3"/>
            <w:tcBorders>
              <w:top w:val="single" w:sz="4" w:space="0" w:color="A6A6A6" w:themeColor="background1" w:themeShade="A6"/>
              <w:left w:val="nil"/>
              <w:bottom w:val="nil"/>
              <w:right w:val="nil"/>
            </w:tcBorders>
          </w:tcPr>
          <w:p w14:paraId="56DDE4F6" w14:textId="77777777" w:rsidR="003237A1" w:rsidRPr="0031626D" w:rsidRDefault="003237A1" w:rsidP="003237A1">
            <w:pPr>
              <w:jc w:val="both"/>
              <w:rPr>
                <w:rFonts w:asciiTheme="minorHAnsi" w:hAnsiTheme="minorHAnsi" w:cstheme="minorHAnsi"/>
                <w:color w:val="808080" w:themeColor="background1" w:themeShade="80"/>
                <w:szCs w:val="24"/>
                <w:lang w:val="en-GB"/>
              </w:rPr>
            </w:pPr>
          </w:p>
        </w:tc>
        <w:tc>
          <w:tcPr>
            <w:tcW w:w="160" w:type="dxa"/>
            <w:tcBorders>
              <w:top w:val="nil"/>
              <w:left w:val="nil"/>
              <w:bottom w:val="nil"/>
              <w:right w:val="nil"/>
            </w:tcBorders>
          </w:tcPr>
          <w:p w14:paraId="56DDE4F7" w14:textId="77777777" w:rsidR="003237A1" w:rsidRPr="0031626D" w:rsidRDefault="003237A1" w:rsidP="003237A1">
            <w:pPr>
              <w:jc w:val="both"/>
              <w:rPr>
                <w:rFonts w:asciiTheme="minorHAnsi" w:hAnsiTheme="minorHAnsi" w:cstheme="minorHAnsi"/>
                <w:color w:val="808080" w:themeColor="background1" w:themeShade="80"/>
                <w:szCs w:val="24"/>
                <w:lang w:val="en-GB"/>
              </w:rPr>
            </w:pPr>
          </w:p>
        </w:tc>
        <w:tc>
          <w:tcPr>
            <w:tcW w:w="4663" w:type="dxa"/>
            <w:tcBorders>
              <w:top w:val="single" w:sz="4" w:space="0" w:color="A6A6A6" w:themeColor="background1" w:themeShade="A6"/>
              <w:left w:val="nil"/>
              <w:bottom w:val="nil"/>
              <w:right w:val="nil"/>
            </w:tcBorders>
          </w:tcPr>
          <w:p w14:paraId="56DDE4F8" w14:textId="77777777" w:rsidR="003237A1" w:rsidRPr="0031626D" w:rsidRDefault="003237A1" w:rsidP="003237A1">
            <w:pPr>
              <w:jc w:val="both"/>
              <w:rPr>
                <w:rFonts w:asciiTheme="minorHAnsi" w:hAnsiTheme="minorHAnsi" w:cstheme="minorHAnsi"/>
                <w:color w:val="808080" w:themeColor="background1" w:themeShade="80"/>
                <w:szCs w:val="24"/>
                <w:lang w:val="en-GB"/>
              </w:rPr>
            </w:pPr>
          </w:p>
        </w:tc>
      </w:tr>
      <w:tr w:rsidR="003237A1" w:rsidRPr="005D191F" w14:paraId="56DDE4FB" w14:textId="77777777" w:rsidTr="00196F0C">
        <w:trPr>
          <w:trHeight w:val="426"/>
        </w:trPr>
        <w:tc>
          <w:tcPr>
            <w:tcW w:w="9498" w:type="dxa"/>
            <w:gridSpan w:val="15"/>
            <w:tcBorders>
              <w:top w:val="nil"/>
              <w:left w:val="nil"/>
              <w:bottom w:val="nil"/>
              <w:right w:val="nil"/>
            </w:tcBorders>
          </w:tcPr>
          <w:p w14:paraId="56DDE4FA" w14:textId="77777777" w:rsidR="003237A1" w:rsidRPr="0031626D" w:rsidRDefault="003237A1" w:rsidP="003237A1">
            <w:pPr>
              <w:jc w:val="both"/>
              <w:rPr>
                <w:rFonts w:asciiTheme="minorHAnsi" w:hAnsiTheme="minorHAnsi" w:cstheme="minorHAnsi"/>
                <w:color w:val="808080" w:themeColor="background1" w:themeShade="80"/>
                <w:sz w:val="24"/>
                <w:szCs w:val="24"/>
                <w:lang w:val="en-GB"/>
              </w:rPr>
            </w:pPr>
            <w:r w:rsidRPr="0031626D">
              <w:rPr>
                <w:rFonts w:asciiTheme="minorHAnsi" w:hAnsiTheme="minorHAnsi" w:cstheme="minorHAnsi"/>
                <w:color w:val="000000" w:themeColor="text1"/>
                <w:sz w:val="24"/>
                <w:szCs w:val="24"/>
                <w:lang w:val="en-GB"/>
              </w:rPr>
              <w:t xml:space="preserve">Specialised courses at DTU </w:t>
            </w:r>
            <w:r w:rsidRPr="0031626D">
              <w:rPr>
                <w:rFonts w:asciiTheme="minorHAnsi" w:hAnsiTheme="minorHAnsi" w:cstheme="minorHAnsi"/>
                <w:color w:val="000000" w:themeColor="text1"/>
                <w:szCs w:val="24"/>
                <w:lang w:val="en-GB"/>
              </w:rPr>
              <w:t>(Enclose each course description)</w:t>
            </w:r>
          </w:p>
        </w:tc>
      </w:tr>
      <w:tr w:rsidR="003237A1" w:rsidRPr="00985988" w14:paraId="56DDE4FF" w14:textId="77777777" w:rsidTr="009223D3">
        <w:trPr>
          <w:trHeight w:val="294"/>
        </w:trPr>
        <w:tc>
          <w:tcPr>
            <w:tcW w:w="1129" w:type="dxa"/>
            <w:gridSpan w:val="3"/>
            <w:tcBorders>
              <w:top w:val="nil"/>
              <w:left w:val="nil"/>
              <w:bottom w:val="nil"/>
              <w:right w:val="nil"/>
            </w:tcBorders>
          </w:tcPr>
          <w:p w14:paraId="56DDE4FC" w14:textId="77777777" w:rsidR="003237A1" w:rsidRPr="0031626D" w:rsidRDefault="003237A1" w:rsidP="003237A1">
            <w:pPr>
              <w:rPr>
                <w:rFonts w:asciiTheme="minorHAnsi" w:hAnsiTheme="minorHAnsi" w:cstheme="minorHAnsi"/>
                <w:color w:val="808080" w:themeColor="background1" w:themeShade="80"/>
                <w:szCs w:val="24"/>
                <w:lang w:val="en-GB"/>
              </w:rPr>
            </w:pPr>
            <w:r w:rsidRPr="0031626D">
              <w:rPr>
                <w:rFonts w:asciiTheme="minorHAnsi" w:hAnsiTheme="minorHAnsi" w:cstheme="minorHAnsi"/>
                <w:color w:val="808080" w:themeColor="background1" w:themeShade="80"/>
                <w:szCs w:val="24"/>
                <w:lang w:val="en-GB"/>
              </w:rPr>
              <w:t>ECTS no.</w:t>
            </w:r>
          </w:p>
        </w:tc>
        <w:tc>
          <w:tcPr>
            <w:tcW w:w="851" w:type="dxa"/>
            <w:gridSpan w:val="3"/>
            <w:tcBorders>
              <w:top w:val="nil"/>
              <w:left w:val="nil"/>
              <w:bottom w:val="nil"/>
              <w:right w:val="nil"/>
            </w:tcBorders>
          </w:tcPr>
          <w:p w14:paraId="56DDE4FD" w14:textId="77777777" w:rsidR="003237A1" w:rsidRPr="0031626D" w:rsidRDefault="003237A1" w:rsidP="003237A1">
            <w:pPr>
              <w:rPr>
                <w:rFonts w:asciiTheme="minorHAnsi" w:hAnsiTheme="minorHAnsi" w:cstheme="minorHAnsi"/>
                <w:color w:val="808080" w:themeColor="background1" w:themeShade="80"/>
                <w:szCs w:val="24"/>
                <w:lang w:val="en-GB"/>
              </w:rPr>
            </w:pPr>
          </w:p>
        </w:tc>
        <w:tc>
          <w:tcPr>
            <w:tcW w:w="7518" w:type="dxa"/>
            <w:gridSpan w:val="9"/>
            <w:tcBorders>
              <w:top w:val="nil"/>
              <w:left w:val="nil"/>
              <w:bottom w:val="nil"/>
              <w:right w:val="nil"/>
            </w:tcBorders>
          </w:tcPr>
          <w:p w14:paraId="56DDE4FE" w14:textId="77777777" w:rsidR="003237A1" w:rsidRPr="0031626D" w:rsidRDefault="003237A1" w:rsidP="003237A1">
            <w:pPr>
              <w:rPr>
                <w:rFonts w:asciiTheme="minorHAnsi" w:hAnsiTheme="minorHAnsi" w:cstheme="minorHAnsi"/>
                <w:color w:val="808080" w:themeColor="background1" w:themeShade="80"/>
                <w:szCs w:val="24"/>
                <w:lang w:val="en-GB"/>
              </w:rPr>
            </w:pPr>
            <w:r w:rsidRPr="0031626D">
              <w:rPr>
                <w:rFonts w:asciiTheme="minorHAnsi" w:hAnsiTheme="minorHAnsi" w:cstheme="minorHAnsi"/>
                <w:color w:val="808080" w:themeColor="background1" w:themeShade="80"/>
                <w:szCs w:val="24"/>
                <w:lang w:val="en-GB"/>
              </w:rPr>
              <w:t>Course title</w:t>
            </w:r>
          </w:p>
        </w:tc>
      </w:tr>
      <w:tr w:rsidR="003237A1" w:rsidRPr="009A0E98" w14:paraId="56DDE503" w14:textId="77777777" w:rsidTr="009223D3">
        <w:trPr>
          <w:trHeight w:val="80"/>
          <w:tblHeader/>
        </w:trPr>
        <w:tc>
          <w:tcPr>
            <w:tcW w:w="1129" w:type="dxa"/>
            <w:gridSpan w:val="3"/>
            <w:tcBorders>
              <w:bottom w:val="nil"/>
            </w:tcBorders>
          </w:tcPr>
          <w:p w14:paraId="56DDE500" w14:textId="77777777" w:rsidR="003237A1" w:rsidRPr="0031626D" w:rsidRDefault="003237A1" w:rsidP="003237A1">
            <w:pPr>
              <w:rPr>
                <w:rFonts w:asciiTheme="minorHAnsi" w:hAnsiTheme="minorHAnsi" w:cstheme="minorHAnsi"/>
                <w:color w:val="000000" w:themeColor="text1"/>
                <w:sz w:val="12"/>
                <w:szCs w:val="22"/>
                <w:lang w:val="en-GB"/>
              </w:rPr>
            </w:pPr>
          </w:p>
        </w:tc>
        <w:tc>
          <w:tcPr>
            <w:tcW w:w="851" w:type="dxa"/>
            <w:gridSpan w:val="3"/>
          </w:tcPr>
          <w:p w14:paraId="56DDE501" w14:textId="77777777" w:rsidR="003237A1" w:rsidRPr="0031626D" w:rsidRDefault="003237A1" w:rsidP="003237A1">
            <w:pPr>
              <w:rPr>
                <w:rFonts w:asciiTheme="minorHAnsi" w:hAnsiTheme="minorHAnsi" w:cstheme="minorHAnsi"/>
                <w:color w:val="000000" w:themeColor="text1"/>
                <w:sz w:val="12"/>
                <w:szCs w:val="22"/>
                <w:lang w:val="en-GB"/>
              </w:rPr>
            </w:pPr>
          </w:p>
        </w:tc>
        <w:tc>
          <w:tcPr>
            <w:tcW w:w="7518" w:type="dxa"/>
            <w:gridSpan w:val="9"/>
            <w:tcBorders>
              <w:bottom w:val="nil"/>
            </w:tcBorders>
          </w:tcPr>
          <w:p w14:paraId="56DDE502" w14:textId="77777777" w:rsidR="003237A1" w:rsidRPr="0031626D" w:rsidRDefault="003237A1" w:rsidP="003237A1">
            <w:pPr>
              <w:rPr>
                <w:rFonts w:asciiTheme="minorHAnsi" w:hAnsiTheme="minorHAnsi" w:cstheme="minorHAnsi"/>
                <w:color w:val="000000" w:themeColor="text1"/>
                <w:sz w:val="12"/>
                <w:szCs w:val="22"/>
                <w:lang w:val="en-GB"/>
              </w:rPr>
            </w:pPr>
          </w:p>
        </w:tc>
      </w:tr>
      <w:tr w:rsidR="003237A1" w:rsidRPr="005D191F" w14:paraId="56DDE507" w14:textId="77777777" w:rsidTr="009223D3">
        <w:trPr>
          <w:tblHeader/>
        </w:trPr>
        <w:tc>
          <w:tcPr>
            <w:tcW w:w="1129" w:type="dxa"/>
            <w:gridSpan w:val="3"/>
            <w:tcBorders>
              <w:bottom w:val="single" w:sz="4" w:space="0" w:color="A6A6A6" w:themeColor="background1" w:themeShade="A6"/>
            </w:tcBorders>
          </w:tcPr>
          <w:p w14:paraId="56DDE504" w14:textId="77777777" w:rsidR="003237A1" w:rsidRPr="0031626D" w:rsidRDefault="003237A1" w:rsidP="003237A1">
            <w:pPr>
              <w:jc w:val="cente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5</w:t>
            </w:r>
          </w:p>
        </w:tc>
        <w:tc>
          <w:tcPr>
            <w:tcW w:w="851" w:type="dxa"/>
            <w:gridSpan w:val="3"/>
          </w:tcPr>
          <w:p w14:paraId="56DDE505" w14:textId="77777777" w:rsidR="003237A1" w:rsidRPr="0031626D" w:rsidRDefault="003237A1" w:rsidP="003237A1">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ECTS</w:t>
            </w:r>
          </w:p>
        </w:tc>
        <w:tc>
          <w:tcPr>
            <w:tcW w:w="7518" w:type="dxa"/>
            <w:gridSpan w:val="9"/>
            <w:tcBorders>
              <w:bottom w:val="single" w:sz="4" w:space="0" w:color="A6A6A6" w:themeColor="background1" w:themeShade="A6"/>
            </w:tcBorders>
          </w:tcPr>
          <w:p w14:paraId="56DDE506" w14:textId="77777777" w:rsidR="003237A1" w:rsidRPr="0031626D" w:rsidRDefault="003237A1" w:rsidP="003237A1">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GPU Ray-tracing based subsurface scattering</w:t>
            </w:r>
          </w:p>
        </w:tc>
      </w:tr>
      <w:tr w:rsidR="003237A1" w:rsidRPr="005D191F" w14:paraId="56DDE50B" w14:textId="77777777" w:rsidTr="009223D3">
        <w:trPr>
          <w:tblHeader/>
        </w:trPr>
        <w:tc>
          <w:tcPr>
            <w:tcW w:w="1129" w:type="dxa"/>
            <w:gridSpan w:val="3"/>
            <w:tcBorders>
              <w:bottom w:val="nil"/>
            </w:tcBorders>
          </w:tcPr>
          <w:p w14:paraId="56DDE508" w14:textId="77777777" w:rsidR="003237A1" w:rsidRPr="0031626D" w:rsidRDefault="003237A1" w:rsidP="003237A1">
            <w:pPr>
              <w:jc w:val="center"/>
              <w:rPr>
                <w:rFonts w:asciiTheme="minorHAnsi" w:hAnsiTheme="minorHAnsi" w:cstheme="minorHAnsi"/>
                <w:color w:val="000000" w:themeColor="text1"/>
                <w:sz w:val="24"/>
                <w:szCs w:val="24"/>
                <w:lang w:val="en-US"/>
              </w:rPr>
            </w:pPr>
          </w:p>
        </w:tc>
        <w:tc>
          <w:tcPr>
            <w:tcW w:w="851" w:type="dxa"/>
            <w:gridSpan w:val="3"/>
          </w:tcPr>
          <w:p w14:paraId="56DDE509" w14:textId="77777777" w:rsidR="003237A1" w:rsidRPr="0031626D" w:rsidRDefault="003237A1" w:rsidP="003237A1">
            <w:pPr>
              <w:rPr>
                <w:rFonts w:asciiTheme="minorHAnsi" w:hAnsiTheme="minorHAnsi" w:cstheme="minorHAnsi"/>
                <w:color w:val="000000" w:themeColor="text1"/>
                <w:sz w:val="24"/>
                <w:szCs w:val="24"/>
                <w:lang w:val="en-GB"/>
              </w:rPr>
            </w:pPr>
          </w:p>
        </w:tc>
        <w:tc>
          <w:tcPr>
            <w:tcW w:w="7518" w:type="dxa"/>
            <w:gridSpan w:val="9"/>
            <w:tcBorders>
              <w:bottom w:val="nil"/>
            </w:tcBorders>
          </w:tcPr>
          <w:p w14:paraId="56DDE50A" w14:textId="77777777" w:rsidR="003237A1" w:rsidRPr="0031626D" w:rsidRDefault="003237A1" w:rsidP="003237A1">
            <w:pPr>
              <w:rPr>
                <w:rFonts w:asciiTheme="minorHAnsi" w:hAnsiTheme="minorHAnsi" w:cstheme="minorHAnsi"/>
                <w:color w:val="000000" w:themeColor="text1"/>
                <w:sz w:val="24"/>
                <w:szCs w:val="24"/>
                <w:lang w:val="en-GB"/>
              </w:rPr>
            </w:pPr>
          </w:p>
        </w:tc>
      </w:tr>
      <w:tr w:rsidR="003237A1" w:rsidRPr="005D191F" w14:paraId="56DDE50F" w14:textId="77777777" w:rsidTr="009223D3">
        <w:trPr>
          <w:tblHeader/>
        </w:trPr>
        <w:tc>
          <w:tcPr>
            <w:tcW w:w="1129" w:type="dxa"/>
            <w:gridSpan w:val="3"/>
            <w:tcBorders>
              <w:bottom w:val="single" w:sz="4" w:space="0" w:color="A6A6A6" w:themeColor="background1" w:themeShade="A6"/>
            </w:tcBorders>
          </w:tcPr>
          <w:p w14:paraId="56DDE50C" w14:textId="77777777" w:rsidR="003237A1" w:rsidRPr="0031626D" w:rsidRDefault="003237A1" w:rsidP="003237A1">
            <w:pPr>
              <w:jc w:val="center"/>
              <w:rPr>
                <w:rFonts w:asciiTheme="minorHAnsi" w:hAnsiTheme="minorHAnsi" w:cstheme="minorHAnsi"/>
                <w:color w:val="000000" w:themeColor="text1"/>
                <w:sz w:val="24"/>
                <w:szCs w:val="24"/>
                <w:lang w:val="en-GB"/>
              </w:rPr>
            </w:pPr>
            <w:bookmarkStart w:id="3" w:name="_Hlk497205948"/>
            <w:r w:rsidRPr="0031626D">
              <w:rPr>
                <w:rFonts w:asciiTheme="minorHAnsi" w:hAnsiTheme="minorHAnsi" w:cstheme="minorHAnsi"/>
                <w:color w:val="000000" w:themeColor="text1"/>
                <w:sz w:val="24"/>
                <w:szCs w:val="24"/>
                <w:lang w:val="en-GB"/>
              </w:rPr>
              <w:t>5</w:t>
            </w:r>
          </w:p>
        </w:tc>
        <w:tc>
          <w:tcPr>
            <w:tcW w:w="851" w:type="dxa"/>
            <w:gridSpan w:val="3"/>
          </w:tcPr>
          <w:p w14:paraId="56DDE50D" w14:textId="77777777" w:rsidR="003237A1" w:rsidRPr="0031626D" w:rsidRDefault="003237A1" w:rsidP="003237A1">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ECTS</w:t>
            </w:r>
          </w:p>
        </w:tc>
        <w:tc>
          <w:tcPr>
            <w:tcW w:w="7518" w:type="dxa"/>
            <w:gridSpan w:val="9"/>
            <w:tcBorders>
              <w:bottom w:val="single" w:sz="4" w:space="0" w:color="A6A6A6" w:themeColor="background1" w:themeShade="A6"/>
            </w:tcBorders>
          </w:tcPr>
          <w:p w14:paraId="56DDE50E" w14:textId="24894691" w:rsidR="003237A1" w:rsidRPr="0031626D" w:rsidRDefault="00B7703B" w:rsidP="003237A1">
            <w:pPr>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A Software Layer for Programmatic Specification of a GPU Pipeline</w:t>
            </w:r>
          </w:p>
        </w:tc>
      </w:tr>
      <w:bookmarkEnd w:id="3"/>
      <w:tr w:rsidR="003237A1" w:rsidRPr="005D191F" w14:paraId="56DDE513" w14:textId="77777777" w:rsidTr="009223D3">
        <w:trPr>
          <w:tblHeader/>
        </w:trPr>
        <w:tc>
          <w:tcPr>
            <w:tcW w:w="1129" w:type="dxa"/>
            <w:gridSpan w:val="3"/>
            <w:tcBorders>
              <w:bottom w:val="nil"/>
            </w:tcBorders>
          </w:tcPr>
          <w:p w14:paraId="56DDE510" w14:textId="77777777" w:rsidR="003237A1" w:rsidRPr="0031626D" w:rsidRDefault="003237A1" w:rsidP="003237A1">
            <w:pPr>
              <w:jc w:val="center"/>
              <w:rPr>
                <w:rFonts w:asciiTheme="minorHAnsi" w:hAnsiTheme="minorHAnsi" w:cstheme="minorHAnsi"/>
                <w:color w:val="000000" w:themeColor="text1"/>
                <w:sz w:val="16"/>
                <w:szCs w:val="22"/>
                <w:lang w:val="en-GB"/>
              </w:rPr>
            </w:pPr>
          </w:p>
        </w:tc>
        <w:tc>
          <w:tcPr>
            <w:tcW w:w="851" w:type="dxa"/>
            <w:gridSpan w:val="3"/>
          </w:tcPr>
          <w:p w14:paraId="56DDE511" w14:textId="77777777" w:rsidR="003237A1" w:rsidRPr="0031626D" w:rsidRDefault="003237A1" w:rsidP="003237A1">
            <w:pPr>
              <w:rPr>
                <w:rFonts w:asciiTheme="minorHAnsi" w:hAnsiTheme="minorHAnsi" w:cstheme="minorHAnsi"/>
                <w:color w:val="000000" w:themeColor="text1"/>
                <w:sz w:val="16"/>
                <w:szCs w:val="22"/>
                <w:lang w:val="en-GB"/>
              </w:rPr>
            </w:pPr>
          </w:p>
        </w:tc>
        <w:tc>
          <w:tcPr>
            <w:tcW w:w="7518" w:type="dxa"/>
            <w:gridSpan w:val="9"/>
            <w:tcBorders>
              <w:bottom w:val="nil"/>
            </w:tcBorders>
          </w:tcPr>
          <w:p w14:paraId="56DDE512" w14:textId="77777777" w:rsidR="003237A1" w:rsidRPr="0031626D" w:rsidRDefault="003237A1" w:rsidP="003237A1">
            <w:pPr>
              <w:rPr>
                <w:rFonts w:asciiTheme="minorHAnsi" w:hAnsiTheme="minorHAnsi" w:cstheme="minorHAnsi"/>
                <w:color w:val="000000" w:themeColor="text1"/>
                <w:sz w:val="16"/>
                <w:szCs w:val="22"/>
                <w:lang w:val="en-GB"/>
              </w:rPr>
            </w:pPr>
          </w:p>
        </w:tc>
      </w:tr>
      <w:tr w:rsidR="003237A1" w:rsidRPr="00522A8D" w14:paraId="56DDE517" w14:textId="77777777" w:rsidTr="009223D3">
        <w:trPr>
          <w:tblHeader/>
        </w:trPr>
        <w:tc>
          <w:tcPr>
            <w:tcW w:w="1129" w:type="dxa"/>
            <w:gridSpan w:val="3"/>
            <w:tcBorders>
              <w:bottom w:val="single" w:sz="4" w:space="0" w:color="A6A6A6" w:themeColor="background1" w:themeShade="A6"/>
            </w:tcBorders>
          </w:tcPr>
          <w:p w14:paraId="56DDE514" w14:textId="77777777" w:rsidR="003237A1" w:rsidRPr="0031626D" w:rsidRDefault="003237A1" w:rsidP="003237A1">
            <w:pPr>
              <w:jc w:val="center"/>
              <w:rPr>
                <w:rFonts w:asciiTheme="minorHAnsi" w:hAnsiTheme="minorHAnsi" w:cstheme="minorHAnsi"/>
                <w:color w:val="000000" w:themeColor="text1"/>
                <w:sz w:val="22"/>
                <w:szCs w:val="22"/>
                <w:lang w:val="en-GB"/>
              </w:rPr>
            </w:pPr>
          </w:p>
        </w:tc>
        <w:tc>
          <w:tcPr>
            <w:tcW w:w="851" w:type="dxa"/>
            <w:gridSpan w:val="3"/>
          </w:tcPr>
          <w:p w14:paraId="56DDE515" w14:textId="77777777" w:rsidR="003237A1" w:rsidRPr="0031626D" w:rsidRDefault="003237A1" w:rsidP="003237A1">
            <w:pPr>
              <w:rPr>
                <w:rFonts w:asciiTheme="minorHAnsi" w:hAnsiTheme="minorHAnsi" w:cstheme="minorHAnsi"/>
                <w:color w:val="000000" w:themeColor="text1"/>
                <w:sz w:val="22"/>
                <w:szCs w:val="22"/>
                <w:lang w:val="en-GB"/>
              </w:rPr>
            </w:pPr>
            <w:r w:rsidRPr="0031626D">
              <w:rPr>
                <w:rFonts w:asciiTheme="minorHAnsi" w:hAnsiTheme="minorHAnsi" w:cstheme="minorHAnsi"/>
                <w:color w:val="000000" w:themeColor="text1"/>
                <w:sz w:val="22"/>
                <w:szCs w:val="22"/>
                <w:lang w:val="en-GB"/>
              </w:rPr>
              <w:t>ECTS</w:t>
            </w:r>
          </w:p>
        </w:tc>
        <w:tc>
          <w:tcPr>
            <w:tcW w:w="7518" w:type="dxa"/>
            <w:gridSpan w:val="9"/>
            <w:tcBorders>
              <w:bottom w:val="single" w:sz="4" w:space="0" w:color="A6A6A6" w:themeColor="background1" w:themeShade="A6"/>
            </w:tcBorders>
          </w:tcPr>
          <w:p w14:paraId="56DDE516" w14:textId="77777777" w:rsidR="003237A1" w:rsidRPr="0031626D" w:rsidRDefault="003237A1" w:rsidP="003237A1">
            <w:pPr>
              <w:rPr>
                <w:rFonts w:asciiTheme="minorHAnsi" w:hAnsiTheme="minorHAnsi" w:cstheme="minorHAnsi"/>
                <w:color w:val="000000" w:themeColor="text1"/>
                <w:sz w:val="22"/>
                <w:szCs w:val="22"/>
                <w:lang w:val="en-GB"/>
              </w:rPr>
            </w:pPr>
          </w:p>
        </w:tc>
      </w:tr>
      <w:tr w:rsidR="003237A1" w:rsidRPr="009A0E98" w14:paraId="56DDE51B" w14:textId="77777777" w:rsidTr="009223D3">
        <w:trPr>
          <w:tblHeader/>
        </w:trPr>
        <w:tc>
          <w:tcPr>
            <w:tcW w:w="1129" w:type="dxa"/>
            <w:gridSpan w:val="3"/>
            <w:tcBorders>
              <w:bottom w:val="nil"/>
            </w:tcBorders>
          </w:tcPr>
          <w:p w14:paraId="56DDE518" w14:textId="77777777" w:rsidR="003237A1" w:rsidRPr="0031626D" w:rsidRDefault="003237A1" w:rsidP="003237A1">
            <w:pPr>
              <w:jc w:val="center"/>
              <w:rPr>
                <w:rFonts w:asciiTheme="minorHAnsi" w:hAnsiTheme="minorHAnsi" w:cstheme="minorHAnsi"/>
                <w:color w:val="000000" w:themeColor="text1"/>
                <w:sz w:val="16"/>
                <w:szCs w:val="22"/>
                <w:lang w:val="en-GB"/>
              </w:rPr>
            </w:pPr>
          </w:p>
        </w:tc>
        <w:tc>
          <w:tcPr>
            <w:tcW w:w="851" w:type="dxa"/>
            <w:gridSpan w:val="3"/>
          </w:tcPr>
          <w:p w14:paraId="56DDE519" w14:textId="77777777" w:rsidR="003237A1" w:rsidRPr="0031626D" w:rsidRDefault="003237A1" w:rsidP="003237A1">
            <w:pPr>
              <w:rPr>
                <w:rFonts w:asciiTheme="minorHAnsi" w:hAnsiTheme="minorHAnsi" w:cstheme="minorHAnsi"/>
                <w:color w:val="000000" w:themeColor="text1"/>
                <w:sz w:val="16"/>
                <w:szCs w:val="22"/>
                <w:lang w:val="en-GB"/>
              </w:rPr>
            </w:pPr>
          </w:p>
        </w:tc>
        <w:tc>
          <w:tcPr>
            <w:tcW w:w="7518" w:type="dxa"/>
            <w:gridSpan w:val="9"/>
            <w:tcBorders>
              <w:bottom w:val="nil"/>
            </w:tcBorders>
          </w:tcPr>
          <w:p w14:paraId="56DDE51A" w14:textId="77777777" w:rsidR="003237A1" w:rsidRPr="0031626D" w:rsidRDefault="003237A1" w:rsidP="003237A1">
            <w:pPr>
              <w:rPr>
                <w:rFonts w:asciiTheme="minorHAnsi" w:hAnsiTheme="minorHAnsi" w:cstheme="minorHAnsi"/>
                <w:color w:val="000000" w:themeColor="text1"/>
                <w:sz w:val="16"/>
                <w:szCs w:val="22"/>
                <w:lang w:val="en-GB"/>
              </w:rPr>
            </w:pPr>
          </w:p>
        </w:tc>
      </w:tr>
      <w:tr w:rsidR="003237A1" w:rsidRPr="00522A8D" w14:paraId="56DDE51F" w14:textId="77777777" w:rsidTr="009223D3">
        <w:trPr>
          <w:tblHeader/>
        </w:trPr>
        <w:tc>
          <w:tcPr>
            <w:tcW w:w="1129" w:type="dxa"/>
            <w:gridSpan w:val="3"/>
            <w:tcBorders>
              <w:bottom w:val="single" w:sz="4" w:space="0" w:color="A6A6A6" w:themeColor="background1" w:themeShade="A6"/>
            </w:tcBorders>
          </w:tcPr>
          <w:p w14:paraId="56DDE51C" w14:textId="77777777" w:rsidR="003237A1" w:rsidRPr="0031626D" w:rsidRDefault="003237A1" w:rsidP="003237A1">
            <w:pPr>
              <w:jc w:val="center"/>
              <w:rPr>
                <w:rFonts w:asciiTheme="minorHAnsi" w:hAnsiTheme="minorHAnsi" w:cstheme="minorHAnsi"/>
                <w:color w:val="000000" w:themeColor="text1"/>
                <w:sz w:val="22"/>
                <w:szCs w:val="22"/>
                <w:lang w:val="en-GB"/>
              </w:rPr>
            </w:pPr>
          </w:p>
        </w:tc>
        <w:tc>
          <w:tcPr>
            <w:tcW w:w="851" w:type="dxa"/>
            <w:gridSpan w:val="3"/>
          </w:tcPr>
          <w:p w14:paraId="56DDE51D" w14:textId="77777777" w:rsidR="003237A1" w:rsidRPr="0031626D" w:rsidRDefault="003237A1" w:rsidP="003237A1">
            <w:pPr>
              <w:rPr>
                <w:rFonts w:asciiTheme="minorHAnsi" w:hAnsiTheme="minorHAnsi" w:cstheme="minorHAnsi"/>
                <w:color w:val="000000" w:themeColor="text1"/>
                <w:sz w:val="22"/>
                <w:szCs w:val="22"/>
                <w:lang w:val="en-GB"/>
              </w:rPr>
            </w:pPr>
            <w:r w:rsidRPr="0031626D">
              <w:rPr>
                <w:rFonts w:asciiTheme="minorHAnsi" w:hAnsiTheme="minorHAnsi" w:cstheme="minorHAnsi"/>
                <w:color w:val="000000" w:themeColor="text1"/>
                <w:sz w:val="22"/>
                <w:szCs w:val="22"/>
                <w:lang w:val="en-GB"/>
              </w:rPr>
              <w:t>ECTS</w:t>
            </w:r>
          </w:p>
        </w:tc>
        <w:tc>
          <w:tcPr>
            <w:tcW w:w="7518" w:type="dxa"/>
            <w:gridSpan w:val="9"/>
            <w:tcBorders>
              <w:bottom w:val="single" w:sz="4" w:space="0" w:color="A6A6A6" w:themeColor="background1" w:themeShade="A6"/>
            </w:tcBorders>
          </w:tcPr>
          <w:p w14:paraId="56DDE51E" w14:textId="77777777" w:rsidR="003237A1" w:rsidRPr="0031626D" w:rsidRDefault="003237A1" w:rsidP="003237A1">
            <w:pPr>
              <w:rPr>
                <w:rFonts w:asciiTheme="minorHAnsi" w:hAnsiTheme="minorHAnsi" w:cstheme="minorHAnsi"/>
                <w:color w:val="000000" w:themeColor="text1"/>
                <w:sz w:val="22"/>
                <w:szCs w:val="22"/>
                <w:lang w:val="en-GB"/>
              </w:rPr>
            </w:pPr>
          </w:p>
        </w:tc>
      </w:tr>
      <w:tr w:rsidR="003237A1" w:rsidRPr="009A0E98" w14:paraId="56DDE523" w14:textId="77777777" w:rsidTr="009223D3">
        <w:trPr>
          <w:tblHeader/>
        </w:trPr>
        <w:tc>
          <w:tcPr>
            <w:tcW w:w="1129" w:type="dxa"/>
            <w:gridSpan w:val="3"/>
            <w:tcBorders>
              <w:bottom w:val="nil"/>
            </w:tcBorders>
          </w:tcPr>
          <w:p w14:paraId="56DDE520" w14:textId="77777777" w:rsidR="003237A1" w:rsidRPr="0031626D" w:rsidRDefault="003237A1" w:rsidP="003237A1">
            <w:pPr>
              <w:jc w:val="center"/>
              <w:rPr>
                <w:rFonts w:asciiTheme="minorHAnsi" w:hAnsiTheme="minorHAnsi" w:cstheme="minorHAnsi"/>
                <w:color w:val="000000" w:themeColor="text1"/>
                <w:sz w:val="16"/>
                <w:szCs w:val="22"/>
                <w:lang w:val="en-GB"/>
              </w:rPr>
            </w:pPr>
          </w:p>
        </w:tc>
        <w:tc>
          <w:tcPr>
            <w:tcW w:w="851" w:type="dxa"/>
            <w:gridSpan w:val="3"/>
          </w:tcPr>
          <w:p w14:paraId="56DDE521" w14:textId="77777777" w:rsidR="003237A1" w:rsidRPr="0031626D" w:rsidRDefault="003237A1" w:rsidP="003237A1">
            <w:pPr>
              <w:rPr>
                <w:rFonts w:asciiTheme="minorHAnsi" w:hAnsiTheme="minorHAnsi" w:cstheme="minorHAnsi"/>
                <w:color w:val="000000" w:themeColor="text1"/>
                <w:sz w:val="16"/>
                <w:szCs w:val="22"/>
                <w:lang w:val="en-GB"/>
              </w:rPr>
            </w:pPr>
          </w:p>
        </w:tc>
        <w:tc>
          <w:tcPr>
            <w:tcW w:w="7518" w:type="dxa"/>
            <w:gridSpan w:val="9"/>
            <w:tcBorders>
              <w:bottom w:val="nil"/>
            </w:tcBorders>
          </w:tcPr>
          <w:p w14:paraId="56DDE522" w14:textId="77777777" w:rsidR="003237A1" w:rsidRPr="0031626D" w:rsidRDefault="003237A1" w:rsidP="003237A1">
            <w:pPr>
              <w:rPr>
                <w:rFonts w:asciiTheme="minorHAnsi" w:hAnsiTheme="minorHAnsi" w:cstheme="minorHAnsi"/>
                <w:color w:val="000000" w:themeColor="text1"/>
                <w:sz w:val="16"/>
                <w:szCs w:val="22"/>
                <w:lang w:val="en-GB"/>
              </w:rPr>
            </w:pPr>
          </w:p>
        </w:tc>
      </w:tr>
      <w:tr w:rsidR="003237A1" w:rsidRPr="00522A8D" w14:paraId="56DDE527" w14:textId="77777777" w:rsidTr="009223D3">
        <w:trPr>
          <w:tblHeader/>
        </w:trPr>
        <w:tc>
          <w:tcPr>
            <w:tcW w:w="1129" w:type="dxa"/>
            <w:gridSpan w:val="3"/>
            <w:tcBorders>
              <w:bottom w:val="single" w:sz="4" w:space="0" w:color="A6A6A6" w:themeColor="background1" w:themeShade="A6"/>
            </w:tcBorders>
          </w:tcPr>
          <w:p w14:paraId="56DDE524" w14:textId="77777777" w:rsidR="003237A1" w:rsidRPr="0031626D" w:rsidRDefault="003237A1" w:rsidP="003237A1">
            <w:pPr>
              <w:jc w:val="center"/>
              <w:rPr>
                <w:rFonts w:asciiTheme="minorHAnsi" w:hAnsiTheme="minorHAnsi" w:cstheme="minorHAnsi"/>
                <w:color w:val="000000" w:themeColor="text1"/>
                <w:sz w:val="22"/>
                <w:szCs w:val="22"/>
                <w:lang w:val="en-GB"/>
              </w:rPr>
            </w:pPr>
          </w:p>
        </w:tc>
        <w:tc>
          <w:tcPr>
            <w:tcW w:w="851" w:type="dxa"/>
            <w:gridSpan w:val="3"/>
          </w:tcPr>
          <w:p w14:paraId="56DDE525" w14:textId="77777777" w:rsidR="003237A1" w:rsidRPr="0031626D" w:rsidRDefault="003237A1" w:rsidP="003237A1">
            <w:pPr>
              <w:rPr>
                <w:rFonts w:asciiTheme="minorHAnsi" w:hAnsiTheme="minorHAnsi" w:cstheme="minorHAnsi"/>
                <w:color w:val="000000" w:themeColor="text1"/>
                <w:sz w:val="22"/>
                <w:szCs w:val="22"/>
                <w:lang w:val="en-GB"/>
              </w:rPr>
            </w:pPr>
            <w:r w:rsidRPr="0031626D">
              <w:rPr>
                <w:rFonts w:asciiTheme="minorHAnsi" w:hAnsiTheme="minorHAnsi" w:cstheme="minorHAnsi"/>
                <w:color w:val="000000" w:themeColor="text1"/>
                <w:sz w:val="22"/>
                <w:szCs w:val="22"/>
                <w:lang w:val="en-GB"/>
              </w:rPr>
              <w:t>ECTS</w:t>
            </w:r>
          </w:p>
        </w:tc>
        <w:tc>
          <w:tcPr>
            <w:tcW w:w="7518" w:type="dxa"/>
            <w:gridSpan w:val="9"/>
            <w:tcBorders>
              <w:bottom w:val="single" w:sz="4" w:space="0" w:color="A6A6A6" w:themeColor="background1" w:themeShade="A6"/>
            </w:tcBorders>
          </w:tcPr>
          <w:p w14:paraId="56DDE526" w14:textId="77777777" w:rsidR="003237A1" w:rsidRPr="0031626D" w:rsidRDefault="003237A1" w:rsidP="003237A1">
            <w:pPr>
              <w:rPr>
                <w:rFonts w:asciiTheme="minorHAnsi" w:hAnsiTheme="minorHAnsi" w:cstheme="minorHAnsi"/>
                <w:color w:val="000000" w:themeColor="text1"/>
                <w:sz w:val="22"/>
                <w:szCs w:val="22"/>
                <w:lang w:val="en-GB"/>
              </w:rPr>
            </w:pPr>
          </w:p>
        </w:tc>
      </w:tr>
      <w:tr w:rsidR="003237A1" w:rsidRPr="009A0E98" w14:paraId="56DDE52B" w14:textId="77777777" w:rsidTr="009223D3">
        <w:trPr>
          <w:tblHeader/>
        </w:trPr>
        <w:tc>
          <w:tcPr>
            <w:tcW w:w="1129" w:type="dxa"/>
            <w:gridSpan w:val="3"/>
            <w:tcBorders>
              <w:bottom w:val="nil"/>
            </w:tcBorders>
          </w:tcPr>
          <w:p w14:paraId="56DDE528" w14:textId="77777777" w:rsidR="003237A1" w:rsidRPr="0031626D" w:rsidRDefault="003237A1" w:rsidP="003237A1">
            <w:pPr>
              <w:jc w:val="center"/>
              <w:rPr>
                <w:rFonts w:asciiTheme="minorHAnsi" w:hAnsiTheme="minorHAnsi" w:cstheme="minorHAnsi"/>
                <w:color w:val="000000" w:themeColor="text1"/>
                <w:sz w:val="16"/>
                <w:szCs w:val="22"/>
                <w:lang w:val="en-GB"/>
              </w:rPr>
            </w:pPr>
          </w:p>
        </w:tc>
        <w:tc>
          <w:tcPr>
            <w:tcW w:w="851" w:type="dxa"/>
            <w:gridSpan w:val="3"/>
          </w:tcPr>
          <w:p w14:paraId="56DDE529" w14:textId="77777777" w:rsidR="003237A1" w:rsidRPr="0031626D" w:rsidRDefault="003237A1" w:rsidP="003237A1">
            <w:pPr>
              <w:rPr>
                <w:rFonts w:asciiTheme="minorHAnsi" w:hAnsiTheme="minorHAnsi" w:cstheme="minorHAnsi"/>
                <w:color w:val="000000" w:themeColor="text1"/>
                <w:sz w:val="16"/>
                <w:szCs w:val="22"/>
                <w:lang w:val="en-GB"/>
              </w:rPr>
            </w:pPr>
          </w:p>
        </w:tc>
        <w:tc>
          <w:tcPr>
            <w:tcW w:w="7518" w:type="dxa"/>
            <w:gridSpan w:val="9"/>
            <w:tcBorders>
              <w:bottom w:val="nil"/>
            </w:tcBorders>
          </w:tcPr>
          <w:p w14:paraId="56DDE52A" w14:textId="77777777" w:rsidR="003237A1" w:rsidRPr="0031626D" w:rsidRDefault="003237A1" w:rsidP="003237A1">
            <w:pPr>
              <w:jc w:val="center"/>
              <w:rPr>
                <w:rFonts w:asciiTheme="minorHAnsi" w:hAnsiTheme="minorHAnsi" w:cstheme="minorHAnsi"/>
                <w:color w:val="000000" w:themeColor="text1"/>
                <w:sz w:val="16"/>
                <w:szCs w:val="22"/>
                <w:lang w:val="en-GB"/>
              </w:rPr>
            </w:pPr>
          </w:p>
        </w:tc>
      </w:tr>
      <w:tr w:rsidR="003237A1" w:rsidRPr="002A12DE" w14:paraId="56DDE531" w14:textId="77777777" w:rsidTr="009223D3">
        <w:trPr>
          <w:tblHeader/>
        </w:trPr>
        <w:tc>
          <w:tcPr>
            <w:tcW w:w="1129" w:type="dxa"/>
            <w:gridSpan w:val="3"/>
            <w:tcBorders>
              <w:bottom w:val="single" w:sz="4" w:space="0" w:color="A6A6A6" w:themeColor="background1" w:themeShade="A6"/>
            </w:tcBorders>
          </w:tcPr>
          <w:p w14:paraId="56DDE52C" w14:textId="77777777" w:rsidR="003237A1" w:rsidRPr="0031626D" w:rsidRDefault="003237A1" w:rsidP="003237A1">
            <w:pPr>
              <w:jc w:val="center"/>
              <w:rPr>
                <w:rFonts w:asciiTheme="minorHAnsi" w:hAnsiTheme="minorHAnsi" w:cstheme="minorHAnsi"/>
                <w:color w:val="000000" w:themeColor="text1"/>
                <w:sz w:val="22"/>
                <w:szCs w:val="22"/>
                <w:lang w:val="en-GB"/>
              </w:rPr>
            </w:pPr>
          </w:p>
        </w:tc>
        <w:tc>
          <w:tcPr>
            <w:tcW w:w="851" w:type="dxa"/>
            <w:gridSpan w:val="3"/>
          </w:tcPr>
          <w:p w14:paraId="56DDE52D" w14:textId="77777777" w:rsidR="003237A1" w:rsidRPr="0031626D" w:rsidRDefault="003237A1" w:rsidP="003237A1">
            <w:pPr>
              <w:rPr>
                <w:rFonts w:asciiTheme="minorHAnsi" w:hAnsiTheme="minorHAnsi" w:cstheme="minorHAnsi"/>
                <w:color w:val="000000" w:themeColor="text1"/>
                <w:sz w:val="22"/>
                <w:szCs w:val="22"/>
                <w:lang w:val="en-GB"/>
              </w:rPr>
            </w:pPr>
            <w:r w:rsidRPr="0031626D">
              <w:rPr>
                <w:rFonts w:asciiTheme="minorHAnsi" w:hAnsiTheme="minorHAnsi" w:cstheme="minorHAnsi"/>
                <w:color w:val="000000" w:themeColor="text1"/>
                <w:sz w:val="22"/>
                <w:szCs w:val="22"/>
                <w:lang w:val="en-GB"/>
              </w:rPr>
              <w:t>ECTS</w:t>
            </w:r>
          </w:p>
        </w:tc>
        <w:tc>
          <w:tcPr>
            <w:tcW w:w="1561" w:type="dxa"/>
            <w:gridSpan w:val="5"/>
            <w:tcBorders>
              <w:bottom w:val="single" w:sz="4" w:space="0" w:color="A6A6A6" w:themeColor="background1" w:themeShade="A6"/>
            </w:tcBorders>
          </w:tcPr>
          <w:p w14:paraId="56DDE52E" w14:textId="77777777" w:rsidR="003237A1" w:rsidRPr="0031626D" w:rsidRDefault="003237A1" w:rsidP="003237A1">
            <w:pPr>
              <w:jc w:val="center"/>
              <w:rPr>
                <w:rFonts w:asciiTheme="minorHAnsi" w:hAnsiTheme="minorHAnsi" w:cstheme="minorHAnsi"/>
                <w:color w:val="000000" w:themeColor="text1"/>
                <w:sz w:val="22"/>
                <w:szCs w:val="22"/>
                <w:lang w:val="en-GB"/>
              </w:rPr>
            </w:pPr>
          </w:p>
        </w:tc>
        <w:tc>
          <w:tcPr>
            <w:tcW w:w="160" w:type="dxa"/>
            <w:tcBorders>
              <w:bottom w:val="nil"/>
            </w:tcBorders>
          </w:tcPr>
          <w:p w14:paraId="56DDE52F" w14:textId="77777777" w:rsidR="003237A1" w:rsidRPr="0031626D" w:rsidRDefault="003237A1" w:rsidP="003237A1">
            <w:pPr>
              <w:rPr>
                <w:rFonts w:asciiTheme="minorHAnsi" w:hAnsiTheme="minorHAnsi" w:cstheme="minorHAnsi"/>
                <w:color w:val="000000" w:themeColor="text1"/>
                <w:sz w:val="22"/>
                <w:szCs w:val="22"/>
                <w:lang w:val="en-GB"/>
              </w:rPr>
            </w:pPr>
          </w:p>
        </w:tc>
        <w:tc>
          <w:tcPr>
            <w:tcW w:w="5797" w:type="dxa"/>
            <w:gridSpan w:val="3"/>
            <w:tcBorders>
              <w:bottom w:val="single" w:sz="4" w:space="0" w:color="A6A6A6" w:themeColor="background1" w:themeShade="A6"/>
            </w:tcBorders>
          </w:tcPr>
          <w:p w14:paraId="56DDE530" w14:textId="77777777" w:rsidR="003237A1" w:rsidRPr="0031626D" w:rsidRDefault="003237A1" w:rsidP="003237A1">
            <w:pPr>
              <w:rPr>
                <w:rFonts w:asciiTheme="minorHAnsi" w:hAnsiTheme="minorHAnsi" w:cstheme="minorHAnsi"/>
                <w:color w:val="000000" w:themeColor="text1"/>
                <w:sz w:val="22"/>
                <w:szCs w:val="22"/>
                <w:lang w:val="en-GB"/>
              </w:rPr>
            </w:pPr>
          </w:p>
        </w:tc>
      </w:tr>
      <w:tr w:rsidR="003237A1" w:rsidRPr="0025729F" w14:paraId="56DDE535" w14:textId="77777777" w:rsidTr="009223D3">
        <w:trPr>
          <w:trHeight w:val="206"/>
        </w:trPr>
        <w:tc>
          <w:tcPr>
            <w:tcW w:w="1129" w:type="dxa"/>
            <w:gridSpan w:val="3"/>
            <w:tcBorders>
              <w:top w:val="single" w:sz="4" w:space="0" w:color="A6A6A6" w:themeColor="background1" w:themeShade="A6"/>
              <w:left w:val="nil"/>
              <w:bottom w:val="nil"/>
              <w:right w:val="nil"/>
            </w:tcBorders>
          </w:tcPr>
          <w:p w14:paraId="56DDE532" w14:textId="77777777" w:rsidR="003237A1" w:rsidRPr="0031626D" w:rsidRDefault="003237A1" w:rsidP="003237A1">
            <w:pPr>
              <w:jc w:val="both"/>
              <w:rPr>
                <w:rFonts w:asciiTheme="minorHAnsi" w:hAnsiTheme="minorHAnsi" w:cstheme="minorHAnsi"/>
                <w:color w:val="808080" w:themeColor="background1" w:themeShade="80"/>
                <w:sz w:val="18"/>
                <w:szCs w:val="24"/>
                <w:lang w:val="en-GB"/>
              </w:rPr>
            </w:pPr>
          </w:p>
        </w:tc>
        <w:tc>
          <w:tcPr>
            <w:tcW w:w="851" w:type="dxa"/>
            <w:gridSpan w:val="3"/>
            <w:tcBorders>
              <w:top w:val="nil"/>
              <w:left w:val="nil"/>
              <w:bottom w:val="nil"/>
              <w:right w:val="nil"/>
            </w:tcBorders>
          </w:tcPr>
          <w:p w14:paraId="56DDE533" w14:textId="77777777" w:rsidR="003237A1" w:rsidRPr="0031626D" w:rsidRDefault="003237A1" w:rsidP="003237A1">
            <w:pPr>
              <w:jc w:val="both"/>
              <w:rPr>
                <w:rFonts w:asciiTheme="minorHAnsi" w:hAnsiTheme="minorHAnsi" w:cstheme="minorHAnsi"/>
                <w:color w:val="000000" w:themeColor="text1"/>
                <w:sz w:val="8"/>
                <w:szCs w:val="24"/>
                <w:lang w:val="en-GB"/>
              </w:rPr>
            </w:pPr>
          </w:p>
        </w:tc>
        <w:tc>
          <w:tcPr>
            <w:tcW w:w="7518" w:type="dxa"/>
            <w:gridSpan w:val="9"/>
            <w:tcBorders>
              <w:top w:val="single" w:sz="4" w:space="0" w:color="A6A6A6" w:themeColor="background1" w:themeShade="A6"/>
              <w:left w:val="nil"/>
              <w:bottom w:val="nil"/>
              <w:right w:val="nil"/>
            </w:tcBorders>
          </w:tcPr>
          <w:p w14:paraId="56DDE534" w14:textId="77777777" w:rsidR="003237A1" w:rsidRPr="0031626D" w:rsidRDefault="003237A1" w:rsidP="003237A1">
            <w:pPr>
              <w:jc w:val="both"/>
              <w:rPr>
                <w:rFonts w:asciiTheme="minorHAnsi" w:hAnsiTheme="minorHAnsi" w:cstheme="minorHAnsi"/>
                <w:color w:val="808080" w:themeColor="background1" w:themeShade="80"/>
                <w:sz w:val="16"/>
                <w:szCs w:val="24"/>
                <w:lang w:val="en-GB"/>
              </w:rPr>
            </w:pPr>
          </w:p>
        </w:tc>
      </w:tr>
      <w:tr w:rsidR="003237A1" w:rsidRPr="005D191F" w14:paraId="56DDE538" w14:textId="77777777" w:rsidTr="00196F0C">
        <w:trPr>
          <w:trHeight w:val="429"/>
        </w:trPr>
        <w:tc>
          <w:tcPr>
            <w:tcW w:w="9498" w:type="dxa"/>
            <w:gridSpan w:val="15"/>
            <w:tcBorders>
              <w:top w:val="nil"/>
              <w:left w:val="nil"/>
              <w:bottom w:val="nil"/>
              <w:right w:val="nil"/>
            </w:tcBorders>
          </w:tcPr>
          <w:p w14:paraId="56DDE536" w14:textId="77777777" w:rsidR="003237A1" w:rsidRPr="0031626D" w:rsidRDefault="003237A1" w:rsidP="003237A1">
            <w:pPr>
              <w:jc w:val="both"/>
              <w:rPr>
                <w:rFonts w:asciiTheme="minorHAnsi" w:hAnsiTheme="minorHAnsi" w:cstheme="minorHAnsi"/>
                <w:color w:val="000000" w:themeColor="text1"/>
                <w:sz w:val="6"/>
                <w:szCs w:val="24"/>
                <w:lang w:val="en-GB"/>
              </w:rPr>
            </w:pPr>
          </w:p>
          <w:p w14:paraId="56DDE537" w14:textId="77777777" w:rsidR="003237A1" w:rsidRPr="0031626D" w:rsidRDefault="003237A1" w:rsidP="003237A1">
            <w:pPr>
              <w:jc w:val="both"/>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 xml:space="preserve">External courses </w:t>
            </w:r>
            <w:r w:rsidRPr="0031626D">
              <w:rPr>
                <w:rFonts w:asciiTheme="minorHAnsi" w:hAnsiTheme="minorHAnsi" w:cstheme="minorHAnsi"/>
                <w:color w:val="000000" w:themeColor="text1"/>
                <w:szCs w:val="24"/>
                <w:lang w:val="en-GB"/>
              </w:rPr>
              <w:t xml:space="preserve">(An </w:t>
            </w:r>
            <w:r w:rsidRPr="0031626D">
              <w:rPr>
                <w:rFonts w:asciiTheme="minorHAnsi" w:hAnsiTheme="minorHAnsi" w:cstheme="minorHAnsi"/>
                <w:i/>
                <w:color w:val="000000" w:themeColor="text1"/>
                <w:szCs w:val="24"/>
                <w:lang w:val="en-GB"/>
              </w:rPr>
              <w:t>official</w:t>
            </w:r>
            <w:r w:rsidRPr="0031626D">
              <w:rPr>
                <w:rFonts w:asciiTheme="minorHAnsi" w:hAnsiTheme="minorHAnsi" w:cstheme="minorHAnsi"/>
                <w:color w:val="000000" w:themeColor="text1"/>
                <w:szCs w:val="24"/>
                <w:lang w:val="en-GB"/>
              </w:rPr>
              <w:t xml:space="preserve"> course description for each course </w:t>
            </w:r>
            <w:r w:rsidRPr="0031626D">
              <w:rPr>
                <w:rFonts w:asciiTheme="minorHAnsi" w:hAnsiTheme="minorHAnsi" w:cstheme="minorHAnsi"/>
                <w:i/>
                <w:color w:val="000000" w:themeColor="text1"/>
                <w:szCs w:val="24"/>
                <w:lang w:val="en-GB"/>
              </w:rPr>
              <w:t>must</w:t>
            </w:r>
            <w:r w:rsidRPr="0031626D">
              <w:rPr>
                <w:rFonts w:asciiTheme="minorHAnsi" w:hAnsiTheme="minorHAnsi" w:cstheme="minorHAnsi"/>
                <w:color w:val="000000" w:themeColor="text1"/>
                <w:szCs w:val="24"/>
                <w:lang w:val="en-GB"/>
              </w:rPr>
              <w:t xml:space="preserve"> be enclosed)</w:t>
            </w:r>
          </w:p>
        </w:tc>
      </w:tr>
      <w:tr w:rsidR="003237A1" w:rsidRPr="00985988" w14:paraId="56DDE53E" w14:textId="77777777" w:rsidTr="009223D3">
        <w:trPr>
          <w:trHeight w:val="294"/>
        </w:trPr>
        <w:tc>
          <w:tcPr>
            <w:tcW w:w="1129" w:type="dxa"/>
            <w:gridSpan w:val="3"/>
            <w:tcBorders>
              <w:top w:val="nil"/>
              <w:left w:val="nil"/>
              <w:bottom w:val="nil"/>
              <w:right w:val="nil"/>
            </w:tcBorders>
          </w:tcPr>
          <w:p w14:paraId="56DDE539" w14:textId="77777777" w:rsidR="003237A1" w:rsidRPr="00985988" w:rsidRDefault="003237A1" w:rsidP="003237A1">
            <w:pPr>
              <w:rPr>
                <w:rFonts w:ascii="Arial" w:hAnsi="Arial" w:cs="Arial"/>
                <w:color w:val="808080" w:themeColor="background1" w:themeShade="80"/>
                <w:szCs w:val="24"/>
                <w:lang w:val="en-GB"/>
              </w:rPr>
            </w:pPr>
            <w:r w:rsidRPr="00985988">
              <w:rPr>
                <w:rFonts w:ascii="Arial" w:hAnsi="Arial" w:cs="Arial"/>
                <w:color w:val="808080" w:themeColor="background1" w:themeShade="80"/>
                <w:szCs w:val="24"/>
                <w:lang w:val="en-GB"/>
              </w:rPr>
              <w:lastRenderedPageBreak/>
              <w:t>ECTS no.</w:t>
            </w:r>
          </w:p>
        </w:tc>
        <w:tc>
          <w:tcPr>
            <w:tcW w:w="851" w:type="dxa"/>
            <w:gridSpan w:val="3"/>
            <w:tcBorders>
              <w:top w:val="nil"/>
              <w:left w:val="nil"/>
              <w:bottom w:val="nil"/>
              <w:right w:val="nil"/>
            </w:tcBorders>
          </w:tcPr>
          <w:p w14:paraId="56DDE53A" w14:textId="77777777" w:rsidR="003237A1" w:rsidRPr="00985988" w:rsidRDefault="003237A1" w:rsidP="003237A1">
            <w:pPr>
              <w:rPr>
                <w:rFonts w:ascii="Arial" w:hAnsi="Arial" w:cs="Arial"/>
                <w:color w:val="808080" w:themeColor="background1" w:themeShade="80"/>
                <w:szCs w:val="24"/>
                <w:lang w:val="en-GB"/>
              </w:rPr>
            </w:pPr>
          </w:p>
        </w:tc>
        <w:tc>
          <w:tcPr>
            <w:tcW w:w="1561" w:type="dxa"/>
            <w:gridSpan w:val="5"/>
            <w:tcBorders>
              <w:top w:val="nil"/>
              <w:left w:val="nil"/>
              <w:bottom w:val="nil"/>
              <w:right w:val="nil"/>
            </w:tcBorders>
          </w:tcPr>
          <w:p w14:paraId="56DDE53B" w14:textId="77777777" w:rsidR="003237A1" w:rsidRPr="00985988" w:rsidRDefault="003237A1" w:rsidP="003237A1">
            <w:pPr>
              <w:rPr>
                <w:rFonts w:ascii="Arial" w:hAnsi="Arial" w:cs="Arial"/>
                <w:color w:val="808080" w:themeColor="background1" w:themeShade="80"/>
                <w:szCs w:val="24"/>
                <w:lang w:val="en-GB"/>
              </w:rPr>
            </w:pPr>
            <w:r w:rsidRPr="00985988">
              <w:rPr>
                <w:rFonts w:ascii="Arial" w:hAnsi="Arial" w:cs="Arial"/>
                <w:color w:val="808080" w:themeColor="background1" w:themeShade="80"/>
                <w:szCs w:val="24"/>
                <w:lang w:val="en-GB"/>
              </w:rPr>
              <w:t>PhD/Master’s</w:t>
            </w:r>
          </w:p>
        </w:tc>
        <w:tc>
          <w:tcPr>
            <w:tcW w:w="160" w:type="dxa"/>
            <w:tcBorders>
              <w:top w:val="nil"/>
              <w:left w:val="nil"/>
              <w:bottom w:val="nil"/>
              <w:right w:val="nil"/>
            </w:tcBorders>
          </w:tcPr>
          <w:p w14:paraId="56DDE53C" w14:textId="77777777" w:rsidR="003237A1" w:rsidRPr="00985988" w:rsidRDefault="003237A1" w:rsidP="003237A1">
            <w:pPr>
              <w:rPr>
                <w:rFonts w:ascii="Arial" w:hAnsi="Arial" w:cs="Arial"/>
                <w:color w:val="808080" w:themeColor="background1" w:themeShade="80"/>
                <w:szCs w:val="24"/>
                <w:lang w:val="en-GB"/>
              </w:rPr>
            </w:pPr>
          </w:p>
        </w:tc>
        <w:tc>
          <w:tcPr>
            <w:tcW w:w="5797" w:type="dxa"/>
            <w:gridSpan w:val="3"/>
            <w:tcBorders>
              <w:top w:val="nil"/>
              <w:left w:val="nil"/>
              <w:bottom w:val="nil"/>
              <w:right w:val="nil"/>
            </w:tcBorders>
          </w:tcPr>
          <w:p w14:paraId="56DDE53D" w14:textId="77777777" w:rsidR="003237A1" w:rsidRPr="00985988" w:rsidRDefault="003237A1" w:rsidP="003237A1">
            <w:pPr>
              <w:rPr>
                <w:rFonts w:ascii="Arial" w:hAnsi="Arial" w:cs="Arial"/>
                <w:color w:val="808080" w:themeColor="background1" w:themeShade="80"/>
                <w:szCs w:val="24"/>
                <w:lang w:val="en-GB"/>
              </w:rPr>
            </w:pPr>
            <w:r w:rsidRPr="00985988">
              <w:rPr>
                <w:rFonts w:ascii="Arial" w:hAnsi="Arial" w:cs="Arial"/>
                <w:color w:val="808080" w:themeColor="background1" w:themeShade="80"/>
                <w:szCs w:val="24"/>
                <w:lang w:val="en-GB"/>
              </w:rPr>
              <w:t>Course title</w:t>
            </w:r>
          </w:p>
        </w:tc>
      </w:tr>
      <w:tr w:rsidR="003237A1" w:rsidRPr="00522A8D" w14:paraId="56DDE542" w14:textId="77777777" w:rsidTr="009223D3">
        <w:trPr>
          <w:trHeight w:val="80"/>
          <w:tblHeader/>
        </w:trPr>
        <w:tc>
          <w:tcPr>
            <w:tcW w:w="1129" w:type="dxa"/>
            <w:gridSpan w:val="3"/>
            <w:tcBorders>
              <w:bottom w:val="nil"/>
            </w:tcBorders>
          </w:tcPr>
          <w:p w14:paraId="56DDE53F" w14:textId="77777777" w:rsidR="003237A1" w:rsidRPr="00522A8D" w:rsidRDefault="003237A1" w:rsidP="003237A1">
            <w:pPr>
              <w:rPr>
                <w:rFonts w:ascii="Arial" w:hAnsi="Arial" w:cs="Arial"/>
                <w:color w:val="000000" w:themeColor="text1"/>
                <w:sz w:val="12"/>
                <w:szCs w:val="22"/>
                <w:lang w:val="en-GB"/>
              </w:rPr>
            </w:pPr>
          </w:p>
        </w:tc>
        <w:tc>
          <w:tcPr>
            <w:tcW w:w="851" w:type="dxa"/>
            <w:gridSpan w:val="3"/>
          </w:tcPr>
          <w:p w14:paraId="56DDE540" w14:textId="77777777" w:rsidR="003237A1" w:rsidRPr="00522A8D" w:rsidRDefault="003237A1" w:rsidP="003237A1">
            <w:pPr>
              <w:rPr>
                <w:rFonts w:ascii="Arial" w:hAnsi="Arial" w:cs="Arial"/>
                <w:color w:val="000000" w:themeColor="text1"/>
                <w:sz w:val="12"/>
                <w:szCs w:val="22"/>
                <w:lang w:val="en-GB"/>
              </w:rPr>
            </w:pPr>
          </w:p>
        </w:tc>
        <w:tc>
          <w:tcPr>
            <w:tcW w:w="7518" w:type="dxa"/>
            <w:gridSpan w:val="9"/>
            <w:tcBorders>
              <w:bottom w:val="nil"/>
            </w:tcBorders>
          </w:tcPr>
          <w:p w14:paraId="56DDE541" w14:textId="77777777" w:rsidR="003237A1" w:rsidRPr="00522A8D" w:rsidRDefault="003237A1" w:rsidP="003237A1">
            <w:pPr>
              <w:rPr>
                <w:rFonts w:ascii="Arial" w:hAnsi="Arial" w:cs="Arial"/>
                <w:color w:val="000000" w:themeColor="text1"/>
                <w:sz w:val="12"/>
                <w:szCs w:val="22"/>
                <w:lang w:val="en-GB"/>
              </w:rPr>
            </w:pPr>
          </w:p>
        </w:tc>
      </w:tr>
      <w:tr w:rsidR="003237A1" w:rsidRPr="00EA3714" w14:paraId="56DDE548" w14:textId="77777777" w:rsidTr="009223D3">
        <w:trPr>
          <w:tblHeader/>
        </w:trPr>
        <w:tc>
          <w:tcPr>
            <w:tcW w:w="1129" w:type="dxa"/>
            <w:gridSpan w:val="3"/>
            <w:tcBorders>
              <w:bottom w:val="single" w:sz="4" w:space="0" w:color="A6A6A6" w:themeColor="background1" w:themeShade="A6"/>
            </w:tcBorders>
          </w:tcPr>
          <w:p w14:paraId="56DDE543" w14:textId="6091E261" w:rsidR="003237A1" w:rsidRPr="002A12DE" w:rsidRDefault="003237A1" w:rsidP="003237A1">
            <w:pPr>
              <w:jc w:val="center"/>
              <w:rPr>
                <w:rFonts w:ascii="Arial" w:hAnsi="Arial" w:cs="Arial"/>
                <w:color w:val="000000" w:themeColor="text1"/>
                <w:sz w:val="22"/>
                <w:szCs w:val="22"/>
                <w:lang w:val="en-GB"/>
              </w:rPr>
            </w:pPr>
          </w:p>
        </w:tc>
        <w:tc>
          <w:tcPr>
            <w:tcW w:w="851" w:type="dxa"/>
            <w:gridSpan w:val="3"/>
          </w:tcPr>
          <w:p w14:paraId="56DDE544" w14:textId="0E78A3CE" w:rsidR="003237A1" w:rsidRPr="002A12DE" w:rsidRDefault="003237A1" w:rsidP="003237A1">
            <w:pPr>
              <w:rPr>
                <w:rFonts w:ascii="Arial" w:hAnsi="Arial" w:cs="Arial"/>
                <w:color w:val="000000" w:themeColor="text1"/>
                <w:sz w:val="22"/>
                <w:szCs w:val="22"/>
                <w:lang w:val="en-GB"/>
              </w:rPr>
            </w:pPr>
          </w:p>
        </w:tc>
        <w:tc>
          <w:tcPr>
            <w:tcW w:w="1561" w:type="dxa"/>
            <w:gridSpan w:val="5"/>
            <w:tcBorders>
              <w:bottom w:val="single" w:sz="4" w:space="0" w:color="A6A6A6" w:themeColor="background1" w:themeShade="A6"/>
            </w:tcBorders>
          </w:tcPr>
          <w:p w14:paraId="56DDE545" w14:textId="2A8369A5" w:rsidR="003237A1" w:rsidRPr="002A12DE" w:rsidRDefault="003237A1" w:rsidP="003237A1">
            <w:pPr>
              <w:jc w:val="center"/>
              <w:rPr>
                <w:rFonts w:ascii="Arial" w:hAnsi="Arial" w:cs="Arial"/>
                <w:color w:val="000000" w:themeColor="text1"/>
                <w:sz w:val="22"/>
                <w:szCs w:val="22"/>
                <w:lang w:val="en-GB"/>
              </w:rPr>
            </w:pPr>
          </w:p>
        </w:tc>
        <w:tc>
          <w:tcPr>
            <w:tcW w:w="160" w:type="dxa"/>
            <w:tcBorders>
              <w:bottom w:val="nil"/>
            </w:tcBorders>
          </w:tcPr>
          <w:p w14:paraId="56DDE546" w14:textId="77777777" w:rsidR="003237A1" w:rsidRPr="002A12DE" w:rsidRDefault="003237A1" w:rsidP="003237A1">
            <w:pPr>
              <w:rPr>
                <w:rFonts w:ascii="Arial" w:hAnsi="Arial" w:cs="Arial"/>
                <w:color w:val="000000" w:themeColor="text1"/>
                <w:sz w:val="22"/>
                <w:szCs w:val="22"/>
                <w:lang w:val="en-GB"/>
              </w:rPr>
            </w:pPr>
          </w:p>
        </w:tc>
        <w:tc>
          <w:tcPr>
            <w:tcW w:w="5797" w:type="dxa"/>
            <w:gridSpan w:val="3"/>
            <w:tcBorders>
              <w:bottom w:val="single" w:sz="4" w:space="0" w:color="A6A6A6" w:themeColor="background1" w:themeShade="A6"/>
            </w:tcBorders>
          </w:tcPr>
          <w:p w14:paraId="56DDE547" w14:textId="57A68684" w:rsidR="003237A1" w:rsidRPr="002A12DE" w:rsidRDefault="003237A1" w:rsidP="003237A1">
            <w:pPr>
              <w:rPr>
                <w:rFonts w:ascii="Arial" w:hAnsi="Arial" w:cs="Arial"/>
                <w:color w:val="000000" w:themeColor="text1"/>
                <w:sz w:val="22"/>
                <w:szCs w:val="22"/>
                <w:lang w:val="en-GB"/>
              </w:rPr>
            </w:pPr>
          </w:p>
        </w:tc>
      </w:tr>
      <w:tr w:rsidR="003237A1" w:rsidRPr="00EA3714" w14:paraId="56DDE54C" w14:textId="77777777" w:rsidTr="009223D3">
        <w:trPr>
          <w:tblHeader/>
        </w:trPr>
        <w:tc>
          <w:tcPr>
            <w:tcW w:w="1129" w:type="dxa"/>
            <w:gridSpan w:val="3"/>
            <w:tcBorders>
              <w:bottom w:val="nil"/>
            </w:tcBorders>
          </w:tcPr>
          <w:p w14:paraId="56DDE549" w14:textId="77777777" w:rsidR="003237A1" w:rsidRPr="009A0E98" w:rsidRDefault="003237A1" w:rsidP="003237A1">
            <w:pPr>
              <w:jc w:val="center"/>
              <w:rPr>
                <w:rFonts w:ascii="Arial" w:hAnsi="Arial" w:cs="Arial"/>
                <w:color w:val="000000" w:themeColor="text1"/>
                <w:sz w:val="16"/>
                <w:szCs w:val="22"/>
                <w:lang w:val="en-GB"/>
              </w:rPr>
            </w:pPr>
          </w:p>
        </w:tc>
        <w:tc>
          <w:tcPr>
            <w:tcW w:w="851" w:type="dxa"/>
            <w:gridSpan w:val="3"/>
          </w:tcPr>
          <w:p w14:paraId="56DDE54A" w14:textId="77777777" w:rsidR="003237A1" w:rsidRPr="009A0E98" w:rsidRDefault="003237A1" w:rsidP="003237A1">
            <w:pPr>
              <w:rPr>
                <w:rFonts w:ascii="Arial" w:hAnsi="Arial" w:cs="Arial"/>
                <w:color w:val="000000" w:themeColor="text1"/>
                <w:sz w:val="16"/>
                <w:szCs w:val="22"/>
                <w:lang w:val="en-GB"/>
              </w:rPr>
            </w:pPr>
          </w:p>
        </w:tc>
        <w:tc>
          <w:tcPr>
            <w:tcW w:w="7518" w:type="dxa"/>
            <w:gridSpan w:val="9"/>
            <w:tcBorders>
              <w:bottom w:val="nil"/>
            </w:tcBorders>
          </w:tcPr>
          <w:p w14:paraId="56DDE54B" w14:textId="77777777" w:rsidR="003237A1" w:rsidRPr="009A0E98" w:rsidRDefault="003237A1" w:rsidP="003237A1">
            <w:pPr>
              <w:jc w:val="center"/>
              <w:rPr>
                <w:rFonts w:ascii="Arial" w:hAnsi="Arial" w:cs="Arial"/>
                <w:color w:val="000000" w:themeColor="text1"/>
                <w:sz w:val="16"/>
                <w:szCs w:val="22"/>
                <w:lang w:val="en-GB"/>
              </w:rPr>
            </w:pPr>
          </w:p>
        </w:tc>
      </w:tr>
      <w:tr w:rsidR="003237A1" w:rsidRPr="005D191F" w14:paraId="56DDE563" w14:textId="77777777" w:rsidTr="009223D3">
        <w:trPr>
          <w:trHeight w:val="278"/>
        </w:trPr>
        <w:tc>
          <w:tcPr>
            <w:tcW w:w="3115" w:type="dxa"/>
            <w:gridSpan w:val="8"/>
            <w:vMerge w:val="restart"/>
          </w:tcPr>
          <w:p w14:paraId="56DDE561" w14:textId="77777777" w:rsidR="003237A1" w:rsidRPr="00897935" w:rsidRDefault="003237A1" w:rsidP="003237A1">
            <w:pPr>
              <w:rPr>
                <w:rFonts w:ascii="Arial" w:hAnsi="Arial" w:cs="Arial"/>
                <w:color w:val="000000" w:themeColor="text1"/>
                <w:sz w:val="24"/>
                <w:szCs w:val="24"/>
                <w:lang w:val="en-GB"/>
              </w:rPr>
            </w:pPr>
            <w:r>
              <w:rPr>
                <w:rFonts w:ascii="Arial" w:hAnsi="Arial" w:cs="Arial"/>
                <w:color w:val="000000" w:themeColor="text1"/>
                <w:sz w:val="24"/>
                <w:szCs w:val="24"/>
                <w:lang w:val="en-GB"/>
              </w:rPr>
              <w:t>Total number of ECTS points at PhD level</w:t>
            </w:r>
          </w:p>
        </w:tc>
        <w:tc>
          <w:tcPr>
            <w:tcW w:w="6383" w:type="dxa"/>
            <w:gridSpan w:val="7"/>
            <w:tcBorders>
              <w:bottom w:val="nil"/>
            </w:tcBorders>
          </w:tcPr>
          <w:p w14:paraId="56DDE562" w14:textId="77777777" w:rsidR="003237A1" w:rsidRPr="00897935" w:rsidRDefault="003237A1" w:rsidP="003237A1">
            <w:pPr>
              <w:rPr>
                <w:rFonts w:ascii="Arial" w:hAnsi="Arial" w:cs="Arial"/>
                <w:color w:val="000000" w:themeColor="text1"/>
                <w:sz w:val="22"/>
                <w:szCs w:val="22"/>
                <w:lang w:val="en-GB"/>
              </w:rPr>
            </w:pPr>
          </w:p>
        </w:tc>
      </w:tr>
      <w:tr w:rsidR="003237A1" w:rsidRPr="00282D54" w14:paraId="56DDE566" w14:textId="77777777" w:rsidTr="009223D3">
        <w:trPr>
          <w:trHeight w:val="277"/>
        </w:trPr>
        <w:tc>
          <w:tcPr>
            <w:tcW w:w="3115" w:type="dxa"/>
            <w:gridSpan w:val="8"/>
            <w:vMerge/>
            <w:tcBorders>
              <w:top w:val="nil"/>
            </w:tcBorders>
          </w:tcPr>
          <w:p w14:paraId="56DDE564" w14:textId="77777777" w:rsidR="003237A1" w:rsidRDefault="003237A1" w:rsidP="003237A1">
            <w:pPr>
              <w:rPr>
                <w:rFonts w:ascii="Arial" w:hAnsi="Arial" w:cs="Arial"/>
                <w:color w:val="000000" w:themeColor="text1"/>
                <w:sz w:val="24"/>
                <w:szCs w:val="24"/>
                <w:lang w:val="en-GB"/>
              </w:rPr>
            </w:pPr>
          </w:p>
        </w:tc>
        <w:tc>
          <w:tcPr>
            <w:tcW w:w="6383" w:type="dxa"/>
            <w:gridSpan w:val="7"/>
            <w:tcBorders>
              <w:top w:val="nil"/>
              <w:bottom w:val="single" w:sz="4" w:space="0" w:color="B2B2B2"/>
            </w:tcBorders>
          </w:tcPr>
          <w:p w14:paraId="56DDE565" w14:textId="19BAAEB7" w:rsidR="003237A1" w:rsidRPr="00897935" w:rsidRDefault="003237A1" w:rsidP="003237A1">
            <w:pPr>
              <w:rPr>
                <w:rFonts w:ascii="Arial" w:hAnsi="Arial" w:cs="Arial"/>
                <w:color w:val="000000" w:themeColor="text1"/>
                <w:sz w:val="22"/>
                <w:szCs w:val="22"/>
                <w:lang w:val="en-GB"/>
              </w:rPr>
            </w:pPr>
            <w:r>
              <w:rPr>
                <w:rFonts w:ascii="Arial" w:hAnsi="Arial" w:cs="Arial"/>
                <w:color w:val="000000" w:themeColor="text1"/>
                <w:sz w:val="22"/>
                <w:szCs w:val="22"/>
                <w:lang w:val="en-GB"/>
              </w:rPr>
              <w:t>3</w:t>
            </w:r>
            <w:r w:rsidR="000C3499">
              <w:rPr>
                <w:rFonts w:ascii="Arial" w:hAnsi="Arial" w:cs="Arial"/>
                <w:color w:val="000000" w:themeColor="text1"/>
                <w:sz w:val="22"/>
                <w:szCs w:val="22"/>
                <w:lang w:val="en-GB"/>
              </w:rPr>
              <w:t>1</w:t>
            </w:r>
          </w:p>
        </w:tc>
      </w:tr>
      <w:tr w:rsidR="003237A1" w:rsidRPr="00282D54" w14:paraId="56DDE569" w14:textId="77777777" w:rsidTr="009223D3">
        <w:tc>
          <w:tcPr>
            <w:tcW w:w="3115" w:type="dxa"/>
            <w:gridSpan w:val="8"/>
          </w:tcPr>
          <w:p w14:paraId="56DDE567" w14:textId="77777777" w:rsidR="003237A1" w:rsidRPr="00897935" w:rsidRDefault="003237A1" w:rsidP="003237A1">
            <w:pPr>
              <w:rPr>
                <w:rFonts w:ascii="Arial" w:hAnsi="Arial" w:cs="Arial"/>
                <w:color w:val="000000" w:themeColor="text1"/>
                <w:sz w:val="24"/>
                <w:szCs w:val="24"/>
                <w:lang w:val="en-GB"/>
              </w:rPr>
            </w:pPr>
          </w:p>
        </w:tc>
        <w:tc>
          <w:tcPr>
            <w:tcW w:w="6383" w:type="dxa"/>
            <w:gridSpan w:val="7"/>
            <w:tcBorders>
              <w:top w:val="single" w:sz="4" w:space="0" w:color="B2B2B2"/>
              <w:bottom w:val="nil"/>
            </w:tcBorders>
          </w:tcPr>
          <w:p w14:paraId="56DDE568" w14:textId="77777777" w:rsidR="003237A1" w:rsidRPr="00897935" w:rsidRDefault="003237A1" w:rsidP="003237A1">
            <w:pPr>
              <w:rPr>
                <w:rFonts w:ascii="Arial" w:hAnsi="Arial" w:cs="Arial"/>
                <w:color w:val="000000" w:themeColor="text1"/>
                <w:sz w:val="22"/>
                <w:szCs w:val="22"/>
                <w:lang w:val="en-GB"/>
              </w:rPr>
            </w:pPr>
          </w:p>
        </w:tc>
      </w:tr>
      <w:tr w:rsidR="003237A1" w:rsidRPr="005D191F" w14:paraId="56DDE56C" w14:textId="77777777" w:rsidTr="009223D3">
        <w:trPr>
          <w:trHeight w:val="278"/>
        </w:trPr>
        <w:tc>
          <w:tcPr>
            <w:tcW w:w="3115" w:type="dxa"/>
            <w:gridSpan w:val="8"/>
            <w:vMerge w:val="restart"/>
          </w:tcPr>
          <w:p w14:paraId="56DDE56A" w14:textId="77777777" w:rsidR="003237A1" w:rsidRPr="00897935" w:rsidRDefault="003237A1" w:rsidP="003237A1">
            <w:pPr>
              <w:rPr>
                <w:rFonts w:ascii="Arial" w:hAnsi="Arial" w:cs="Arial"/>
                <w:color w:val="000000" w:themeColor="text1"/>
                <w:sz w:val="24"/>
                <w:szCs w:val="24"/>
                <w:lang w:val="en-GB"/>
              </w:rPr>
            </w:pPr>
            <w:r>
              <w:rPr>
                <w:rFonts w:ascii="Arial" w:hAnsi="Arial" w:cs="Arial"/>
                <w:color w:val="000000" w:themeColor="text1"/>
                <w:sz w:val="24"/>
                <w:szCs w:val="24"/>
                <w:lang w:val="en-GB"/>
              </w:rPr>
              <w:t>Total number of ECTS points at Master’s level</w:t>
            </w:r>
          </w:p>
        </w:tc>
        <w:tc>
          <w:tcPr>
            <w:tcW w:w="6383" w:type="dxa"/>
            <w:gridSpan w:val="7"/>
            <w:tcBorders>
              <w:bottom w:val="nil"/>
            </w:tcBorders>
          </w:tcPr>
          <w:p w14:paraId="56DDE56B" w14:textId="77777777" w:rsidR="003237A1" w:rsidRPr="00897935" w:rsidRDefault="003237A1" w:rsidP="003237A1">
            <w:pPr>
              <w:rPr>
                <w:rFonts w:ascii="Arial" w:hAnsi="Arial" w:cs="Arial"/>
                <w:color w:val="000000" w:themeColor="text1"/>
                <w:sz w:val="22"/>
                <w:szCs w:val="22"/>
                <w:lang w:val="en-GB"/>
              </w:rPr>
            </w:pPr>
          </w:p>
        </w:tc>
      </w:tr>
      <w:tr w:rsidR="003237A1" w:rsidRPr="00282D54" w14:paraId="56DDE56F" w14:textId="77777777" w:rsidTr="009223D3">
        <w:trPr>
          <w:trHeight w:val="277"/>
        </w:trPr>
        <w:tc>
          <w:tcPr>
            <w:tcW w:w="3115" w:type="dxa"/>
            <w:gridSpan w:val="8"/>
            <w:vMerge/>
          </w:tcPr>
          <w:p w14:paraId="56DDE56D" w14:textId="77777777" w:rsidR="003237A1" w:rsidRDefault="003237A1" w:rsidP="003237A1">
            <w:pPr>
              <w:rPr>
                <w:rFonts w:ascii="Arial" w:hAnsi="Arial" w:cs="Arial"/>
                <w:color w:val="000000" w:themeColor="text1"/>
                <w:sz w:val="24"/>
                <w:szCs w:val="24"/>
                <w:lang w:val="en-GB"/>
              </w:rPr>
            </w:pPr>
          </w:p>
        </w:tc>
        <w:tc>
          <w:tcPr>
            <w:tcW w:w="6383" w:type="dxa"/>
            <w:gridSpan w:val="7"/>
            <w:tcBorders>
              <w:top w:val="nil"/>
              <w:bottom w:val="single" w:sz="4" w:space="0" w:color="B2B2B2"/>
            </w:tcBorders>
          </w:tcPr>
          <w:p w14:paraId="56DDE56E" w14:textId="77777777" w:rsidR="003237A1" w:rsidRPr="00897935" w:rsidRDefault="003237A1" w:rsidP="003237A1">
            <w:pPr>
              <w:rPr>
                <w:rFonts w:ascii="Arial" w:hAnsi="Arial" w:cs="Arial"/>
                <w:color w:val="000000" w:themeColor="text1"/>
                <w:sz w:val="22"/>
                <w:szCs w:val="22"/>
                <w:lang w:val="en-GB"/>
              </w:rPr>
            </w:pPr>
            <w:r>
              <w:rPr>
                <w:rFonts w:ascii="Arial" w:hAnsi="Arial" w:cs="Arial"/>
                <w:color w:val="000000" w:themeColor="text1"/>
                <w:sz w:val="22"/>
                <w:szCs w:val="22"/>
                <w:lang w:val="en-GB"/>
              </w:rPr>
              <w:t>0</w:t>
            </w:r>
          </w:p>
        </w:tc>
      </w:tr>
      <w:tr w:rsidR="003237A1" w:rsidRPr="00282D54" w14:paraId="56DDE571" w14:textId="77777777" w:rsidTr="00984A84">
        <w:trPr>
          <w:trHeight w:val="70"/>
        </w:trPr>
        <w:tc>
          <w:tcPr>
            <w:tcW w:w="9498" w:type="dxa"/>
            <w:gridSpan w:val="15"/>
          </w:tcPr>
          <w:p w14:paraId="56DDE570" w14:textId="77777777" w:rsidR="003237A1" w:rsidRPr="00984A84" w:rsidRDefault="003237A1" w:rsidP="003237A1">
            <w:pPr>
              <w:rPr>
                <w:rFonts w:ascii="Arial" w:hAnsi="Arial" w:cs="Arial"/>
                <w:color w:val="000000" w:themeColor="text1"/>
                <w:sz w:val="10"/>
                <w:szCs w:val="22"/>
                <w:lang w:val="en-GB"/>
              </w:rPr>
            </w:pPr>
          </w:p>
        </w:tc>
      </w:tr>
      <w:tr w:rsidR="003237A1" w:rsidRPr="005D191F" w14:paraId="56DDE573" w14:textId="77777777" w:rsidTr="00984A84">
        <w:trPr>
          <w:trHeight w:val="135"/>
        </w:trPr>
        <w:tc>
          <w:tcPr>
            <w:tcW w:w="9498" w:type="dxa"/>
            <w:gridSpan w:val="15"/>
          </w:tcPr>
          <w:p w14:paraId="56DDE572" w14:textId="77777777" w:rsidR="003237A1" w:rsidRPr="00984A84" w:rsidRDefault="003237A1" w:rsidP="003237A1">
            <w:pPr>
              <w:rPr>
                <w:rFonts w:ascii="Arial" w:hAnsi="Arial" w:cs="Arial"/>
                <w:color w:val="808080" w:themeColor="background1" w:themeShade="80"/>
                <w:sz w:val="22"/>
                <w:szCs w:val="22"/>
                <w:lang w:val="en-GB"/>
              </w:rPr>
            </w:pPr>
            <w:r w:rsidRPr="00984A84">
              <w:rPr>
                <w:rFonts w:ascii="Arial" w:hAnsi="Arial" w:cs="Arial"/>
                <w:color w:val="808080" w:themeColor="background1" w:themeShade="80"/>
                <w:szCs w:val="24"/>
                <w:lang w:val="en-GB"/>
              </w:rPr>
              <w:t>* Maximum 15 points at Master’s level. Bachelor courses can only be accepted</w:t>
            </w:r>
            <w:r>
              <w:rPr>
                <w:rFonts w:ascii="Arial" w:hAnsi="Arial" w:cs="Arial"/>
                <w:color w:val="808080" w:themeColor="background1" w:themeShade="80"/>
                <w:szCs w:val="24"/>
                <w:lang w:val="en-GB"/>
              </w:rPr>
              <w:t xml:space="preserve"> in special cases and are subject to dispensation.</w:t>
            </w:r>
          </w:p>
        </w:tc>
      </w:tr>
      <w:tr w:rsidR="003237A1" w:rsidRPr="005D191F" w14:paraId="56DDE575" w14:textId="77777777" w:rsidTr="00FA0E53">
        <w:trPr>
          <w:trHeight w:val="135"/>
        </w:trPr>
        <w:tc>
          <w:tcPr>
            <w:tcW w:w="9498" w:type="dxa"/>
            <w:gridSpan w:val="15"/>
          </w:tcPr>
          <w:p w14:paraId="56DDE574" w14:textId="77777777" w:rsidR="003237A1" w:rsidRDefault="003237A1" w:rsidP="003237A1">
            <w:pPr>
              <w:rPr>
                <w:rFonts w:ascii="Arial" w:hAnsi="Arial" w:cs="Arial"/>
                <w:color w:val="000000" w:themeColor="text1"/>
                <w:sz w:val="24"/>
                <w:szCs w:val="24"/>
                <w:lang w:val="en-GB"/>
              </w:rPr>
            </w:pPr>
          </w:p>
        </w:tc>
      </w:tr>
      <w:tr w:rsidR="003237A1" w:rsidRPr="009A0E98" w14:paraId="56DDE578" w14:textId="77777777" w:rsidTr="009223D3">
        <w:trPr>
          <w:trHeight w:val="278"/>
        </w:trPr>
        <w:tc>
          <w:tcPr>
            <w:tcW w:w="3115" w:type="dxa"/>
            <w:gridSpan w:val="8"/>
          </w:tcPr>
          <w:p w14:paraId="56DDE576" w14:textId="77777777" w:rsidR="003237A1" w:rsidRPr="00897935" w:rsidRDefault="003237A1" w:rsidP="003237A1">
            <w:pPr>
              <w:rPr>
                <w:rFonts w:ascii="Arial" w:hAnsi="Arial" w:cs="Arial"/>
                <w:color w:val="000000" w:themeColor="text1"/>
                <w:sz w:val="24"/>
                <w:szCs w:val="24"/>
                <w:lang w:val="en-GB"/>
              </w:rPr>
            </w:pPr>
            <w:r>
              <w:rPr>
                <w:rFonts w:ascii="Arial" w:hAnsi="Arial" w:cs="Arial"/>
                <w:color w:val="000000" w:themeColor="text1"/>
                <w:sz w:val="24"/>
                <w:szCs w:val="24"/>
                <w:lang w:val="en-GB"/>
              </w:rPr>
              <w:t>ECTS points in total</w:t>
            </w:r>
          </w:p>
        </w:tc>
        <w:tc>
          <w:tcPr>
            <w:tcW w:w="6383" w:type="dxa"/>
            <w:gridSpan w:val="7"/>
            <w:tcBorders>
              <w:bottom w:val="single" w:sz="4" w:space="0" w:color="A6A6A6" w:themeColor="background1" w:themeShade="A6"/>
            </w:tcBorders>
          </w:tcPr>
          <w:p w14:paraId="56DDE577" w14:textId="03908278" w:rsidR="003237A1" w:rsidRPr="00897935" w:rsidRDefault="003237A1" w:rsidP="003237A1">
            <w:pPr>
              <w:rPr>
                <w:rFonts w:ascii="Arial" w:hAnsi="Arial" w:cs="Arial"/>
                <w:color w:val="000000" w:themeColor="text1"/>
                <w:sz w:val="22"/>
                <w:szCs w:val="22"/>
                <w:lang w:val="en-GB"/>
              </w:rPr>
            </w:pPr>
            <w:r>
              <w:rPr>
                <w:rFonts w:ascii="Arial" w:hAnsi="Arial" w:cs="Arial"/>
                <w:color w:val="000000" w:themeColor="text1"/>
                <w:sz w:val="22"/>
                <w:szCs w:val="22"/>
                <w:lang w:val="en-GB"/>
              </w:rPr>
              <w:t>3</w:t>
            </w:r>
            <w:r w:rsidR="000C3499">
              <w:rPr>
                <w:rFonts w:ascii="Arial" w:hAnsi="Arial" w:cs="Arial"/>
                <w:color w:val="000000" w:themeColor="text1"/>
                <w:sz w:val="22"/>
                <w:szCs w:val="22"/>
                <w:lang w:val="en-GB"/>
              </w:rPr>
              <w:t>1</w:t>
            </w:r>
          </w:p>
        </w:tc>
      </w:tr>
      <w:tr w:rsidR="003237A1" w:rsidRPr="00984A84" w14:paraId="56DDE57B" w14:textId="77777777" w:rsidTr="00196F0C">
        <w:trPr>
          <w:trHeight w:val="426"/>
        </w:trPr>
        <w:tc>
          <w:tcPr>
            <w:tcW w:w="9498" w:type="dxa"/>
            <w:gridSpan w:val="15"/>
            <w:tcBorders>
              <w:top w:val="nil"/>
              <w:left w:val="nil"/>
              <w:bottom w:val="nil"/>
              <w:right w:val="nil"/>
            </w:tcBorders>
          </w:tcPr>
          <w:p w14:paraId="56DDE579" w14:textId="77777777" w:rsidR="003237A1" w:rsidRPr="00985988" w:rsidRDefault="003237A1" w:rsidP="003237A1">
            <w:pPr>
              <w:jc w:val="both"/>
              <w:rPr>
                <w:rFonts w:ascii="Arial" w:hAnsi="Arial" w:cs="Arial"/>
                <w:color w:val="000000" w:themeColor="text1"/>
                <w:sz w:val="8"/>
                <w:szCs w:val="24"/>
                <w:lang w:val="en-GB"/>
              </w:rPr>
            </w:pPr>
          </w:p>
          <w:p w14:paraId="56DDE57A" w14:textId="77777777" w:rsidR="003237A1" w:rsidRPr="006372A0" w:rsidRDefault="003237A1" w:rsidP="003237A1">
            <w:pPr>
              <w:jc w:val="both"/>
              <w:rPr>
                <w:rFonts w:ascii="Arial" w:hAnsi="Arial" w:cs="Arial"/>
                <w:color w:val="808080" w:themeColor="background1" w:themeShade="80"/>
                <w:sz w:val="24"/>
                <w:szCs w:val="24"/>
                <w:lang w:val="en-GB"/>
              </w:rPr>
            </w:pPr>
          </w:p>
        </w:tc>
      </w:tr>
      <w:tr w:rsidR="003237A1" w:rsidRPr="005D191F" w14:paraId="56DDE57D" w14:textId="77777777" w:rsidTr="00196F0C">
        <w:trPr>
          <w:trHeight w:val="426"/>
        </w:trPr>
        <w:tc>
          <w:tcPr>
            <w:tcW w:w="9498" w:type="dxa"/>
            <w:gridSpan w:val="15"/>
            <w:tcBorders>
              <w:top w:val="nil"/>
              <w:left w:val="nil"/>
              <w:bottom w:val="single" w:sz="4" w:space="0" w:color="A6A6A6" w:themeColor="background1" w:themeShade="A6"/>
              <w:right w:val="nil"/>
            </w:tcBorders>
          </w:tcPr>
          <w:p w14:paraId="56DDE57C" w14:textId="77777777" w:rsidR="003237A1" w:rsidRPr="00196F0C" w:rsidRDefault="003237A1" w:rsidP="003237A1">
            <w:pPr>
              <w:jc w:val="both"/>
              <w:rPr>
                <w:rFonts w:ascii="Arial" w:hAnsi="Arial" w:cs="Arial"/>
                <w:color w:val="000000" w:themeColor="text1"/>
                <w:sz w:val="24"/>
                <w:szCs w:val="24"/>
                <w:lang w:val="en-GB"/>
              </w:rPr>
            </w:pPr>
            <w:r>
              <w:rPr>
                <w:rFonts w:ascii="Arial" w:hAnsi="Arial" w:cs="Arial"/>
                <w:color w:val="000000" w:themeColor="text1"/>
                <w:sz w:val="24"/>
                <w:szCs w:val="24"/>
                <w:lang w:val="en-GB"/>
              </w:rPr>
              <w:t>Courses taken prior to the start of the PhD studies</w:t>
            </w:r>
          </w:p>
        </w:tc>
      </w:tr>
      <w:tr w:rsidR="003237A1" w:rsidRPr="005D191F" w14:paraId="56DDE580" w14:textId="77777777" w:rsidTr="00777D29">
        <w:trPr>
          <w:trHeight w:val="353"/>
        </w:trPr>
        <w:tc>
          <w:tcPr>
            <w:tcW w:w="9498" w:type="dxa"/>
            <w:gridSpan w:val="15"/>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56DDE57E" w14:textId="77777777" w:rsidR="003237A1" w:rsidRPr="00984A84" w:rsidRDefault="003237A1" w:rsidP="003237A1">
            <w:pPr>
              <w:jc w:val="both"/>
              <w:rPr>
                <w:rFonts w:ascii="Arial" w:hAnsi="Arial" w:cs="Arial"/>
                <w:color w:val="808080" w:themeColor="background1" w:themeShade="80"/>
                <w:sz w:val="6"/>
                <w:szCs w:val="24"/>
                <w:lang w:val="en-GB"/>
              </w:rPr>
            </w:pPr>
          </w:p>
          <w:p w14:paraId="56DDE57F" w14:textId="77777777" w:rsidR="003237A1" w:rsidRPr="00196F0C" w:rsidRDefault="003237A1" w:rsidP="003237A1">
            <w:pPr>
              <w:jc w:val="both"/>
              <w:rPr>
                <w:rFonts w:ascii="Arial" w:hAnsi="Arial" w:cs="Arial"/>
                <w:color w:val="808080" w:themeColor="background1" w:themeShade="80"/>
                <w:sz w:val="24"/>
                <w:szCs w:val="24"/>
                <w:lang w:val="en-GB"/>
              </w:rPr>
            </w:pPr>
          </w:p>
        </w:tc>
      </w:tr>
      <w:tr w:rsidR="003237A1" w:rsidRPr="005D191F" w14:paraId="56DDE582" w14:textId="77777777" w:rsidTr="003613E8">
        <w:trPr>
          <w:trHeight w:val="2115"/>
        </w:trPr>
        <w:tc>
          <w:tcPr>
            <w:tcW w:w="9498" w:type="dxa"/>
            <w:gridSpan w:val="1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56DDE581" w14:textId="77777777" w:rsidR="003237A1" w:rsidRPr="0006235A" w:rsidRDefault="003237A1" w:rsidP="003237A1">
            <w:pPr>
              <w:jc w:val="both"/>
              <w:rPr>
                <w:rFonts w:ascii="Arial" w:hAnsi="Arial" w:cs="Arial"/>
                <w:color w:val="000000" w:themeColor="text1"/>
                <w:sz w:val="22"/>
                <w:szCs w:val="24"/>
                <w:lang w:val="en-GB"/>
              </w:rPr>
            </w:pPr>
          </w:p>
        </w:tc>
      </w:tr>
      <w:tr w:rsidR="003237A1" w:rsidRPr="005D191F" w14:paraId="56DDE584" w14:textId="77777777" w:rsidTr="00777D29">
        <w:trPr>
          <w:trHeight w:val="80"/>
        </w:trPr>
        <w:tc>
          <w:tcPr>
            <w:tcW w:w="9498" w:type="dxa"/>
            <w:gridSpan w:val="15"/>
            <w:tcBorders>
              <w:top w:val="single" w:sz="4" w:space="0" w:color="A6A6A6" w:themeColor="background1" w:themeShade="A6"/>
              <w:left w:val="nil"/>
              <w:bottom w:val="nil"/>
              <w:right w:val="nil"/>
            </w:tcBorders>
          </w:tcPr>
          <w:p w14:paraId="56DDE583" w14:textId="77777777" w:rsidR="003237A1" w:rsidRPr="00865B07" w:rsidRDefault="003237A1" w:rsidP="003237A1">
            <w:pPr>
              <w:jc w:val="both"/>
              <w:rPr>
                <w:rFonts w:ascii="Arial" w:hAnsi="Arial" w:cs="Arial"/>
                <w:color w:val="000000" w:themeColor="text1"/>
                <w:sz w:val="24"/>
                <w:szCs w:val="24"/>
                <w:lang w:val="en-GB"/>
              </w:rPr>
            </w:pPr>
          </w:p>
        </w:tc>
      </w:tr>
      <w:tr w:rsidR="003237A1" w:rsidRPr="005D191F" w14:paraId="56DDE595" w14:textId="77777777" w:rsidTr="00777D29">
        <w:trPr>
          <w:trHeight w:val="374"/>
        </w:trPr>
        <w:tc>
          <w:tcPr>
            <w:tcW w:w="9498" w:type="dxa"/>
            <w:gridSpan w:val="15"/>
            <w:tcBorders>
              <w:top w:val="nil"/>
              <w:left w:val="nil"/>
              <w:bottom w:val="nil"/>
              <w:right w:val="nil"/>
            </w:tcBorders>
          </w:tcPr>
          <w:p w14:paraId="56DDE585" w14:textId="77777777" w:rsidR="003237A1" w:rsidRDefault="003237A1" w:rsidP="003237A1">
            <w:pPr>
              <w:jc w:val="both"/>
              <w:rPr>
                <w:rFonts w:ascii="Arial" w:hAnsi="Arial" w:cs="Arial"/>
                <w:color w:val="000000" w:themeColor="text1"/>
                <w:sz w:val="24"/>
                <w:szCs w:val="24"/>
                <w:lang w:val="en-GB"/>
              </w:rPr>
            </w:pPr>
          </w:p>
          <w:p w14:paraId="56DDE586" w14:textId="77777777" w:rsidR="003613E8" w:rsidRDefault="003613E8" w:rsidP="003237A1">
            <w:pPr>
              <w:jc w:val="both"/>
              <w:rPr>
                <w:rFonts w:ascii="Arial" w:hAnsi="Arial" w:cs="Arial"/>
                <w:color w:val="000000" w:themeColor="text1"/>
                <w:sz w:val="24"/>
                <w:szCs w:val="24"/>
                <w:lang w:val="en-GB"/>
              </w:rPr>
            </w:pPr>
          </w:p>
          <w:p w14:paraId="56DDE587" w14:textId="77777777" w:rsidR="003613E8" w:rsidRDefault="003613E8" w:rsidP="003237A1">
            <w:pPr>
              <w:jc w:val="both"/>
              <w:rPr>
                <w:rFonts w:ascii="Arial" w:hAnsi="Arial" w:cs="Arial"/>
                <w:color w:val="000000" w:themeColor="text1"/>
                <w:sz w:val="24"/>
                <w:szCs w:val="24"/>
                <w:lang w:val="en-GB"/>
              </w:rPr>
            </w:pPr>
          </w:p>
          <w:p w14:paraId="56DDE588" w14:textId="77777777" w:rsidR="003613E8" w:rsidRDefault="003613E8" w:rsidP="003237A1">
            <w:pPr>
              <w:jc w:val="both"/>
              <w:rPr>
                <w:rFonts w:ascii="Arial" w:hAnsi="Arial" w:cs="Arial"/>
                <w:color w:val="000000" w:themeColor="text1"/>
                <w:sz w:val="24"/>
                <w:szCs w:val="24"/>
                <w:lang w:val="en-GB"/>
              </w:rPr>
            </w:pPr>
          </w:p>
          <w:p w14:paraId="56DDE589" w14:textId="77777777" w:rsidR="003613E8" w:rsidRDefault="003613E8" w:rsidP="003237A1">
            <w:pPr>
              <w:jc w:val="both"/>
              <w:rPr>
                <w:rFonts w:ascii="Arial" w:hAnsi="Arial" w:cs="Arial"/>
                <w:color w:val="000000" w:themeColor="text1"/>
                <w:sz w:val="24"/>
                <w:szCs w:val="24"/>
                <w:lang w:val="en-GB"/>
              </w:rPr>
            </w:pPr>
          </w:p>
          <w:p w14:paraId="56DDE58A" w14:textId="77777777" w:rsidR="003613E8" w:rsidRDefault="003613E8" w:rsidP="003237A1">
            <w:pPr>
              <w:jc w:val="both"/>
              <w:rPr>
                <w:rFonts w:ascii="Arial" w:hAnsi="Arial" w:cs="Arial"/>
                <w:color w:val="000000" w:themeColor="text1"/>
                <w:sz w:val="24"/>
                <w:szCs w:val="24"/>
                <w:lang w:val="en-GB"/>
              </w:rPr>
            </w:pPr>
          </w:p>
          <w:p w14:paraId="56DDE58B" w14:textId="77777777" w:rsidR="003613E8" w:rsidRDefault="003613E8" w:rsidP="003237A1">
            <w:pPr>
              <w:jc w:val="both"/>
              <w:rPr>
                <w:rFonts w:ascii="Arial" w:hAnsi="Arial" w:cs="Arial"/>
                <w:color w:val="000000" w:themeColor="text1"/>
                <w:sz w:val="24"/>
                <w:szCs w:val="24"/>
                <w:lang w:val="en-GB"/>
              </w:rPr>
            </w:pPr>
          </w:p>
          <w:p w14:paraId="56DDE58C" w14:textId="77777777" w:rsidR="003613E8" w:rsidRDefault="003613E8" w:rsidP="003237A1">
            <w:pPr>
              <w:jc w:val="both"/>
              <w:rPr>
                <w:rFonts w:ascii="Arial" w:hAnsi="Arial" w:cs="Arial"/>
                <w:color w:val="000000" w:themeColor="text1"/>
                <w:sz w:val="24"/>
                <w:szCs w:val="24"/>
                <w:lang w:val="en-GB"/>
              </w:rPr>
            </w:pPr>
          </w:p>
          <w:p w14:paraId="56DDE58D" w14:textId="77777777" w:rsidR="003613E8" w:rsidRDefault="003613E8" w:rsidP="003237A1">
            <w:pPr>
              <w:jc w:val="both"/>
              <w:rPr>
                <w:rFonts w:ascii="Arial" w:hAnsi="Arial" w:cs="Arial"/>
                <w:color w:val="000000" w:themeColor="text1"/>
                <w:sz w:val="24"/>
                <w:szCs w:val="24"/>
                <w:lang w:val="en-GB"/>
              </w:rPr>
            </w:pPr>
          </w:p>
          <w:p w14:paraId="56DDE58E" w14:textId="77777777" w:rsidR="003613E8" w:rsidRDefault="003613E8" w:rsidP="003237A1">
            <w:pPr>
              <w:jc w:val="both"/>
              <w:rPr>
                <w:rFonts w:ascii="Arial" w:hAnsi="Arial" w:cs="Arial"/>
                <w:color w:val="000000" w:themeColor="text1"/>
                <w:sz w:val="24"/>
                <w:szCs w:val="24"/>
                <w:lang w:val="en-GB"/>
              </w:rPr>
            </w:pPr>
          </w:p>
          <w:p w14:paraId="56DDE58F" w14:textId="77777777" w:rsidR="003613E8" w:rsidRDefault="003613E8" w:rsidP="003237A1">
            <w:pPr>
              <w:jc w:val="both"/>
              <w:rPr>
                <w:rFonts w:ascii="Arial" w:hAnsi="Arial" w:cs="Arial"/>
                <w:color w:val="000000" w:themeColor="text1"/>
                <w:sz w:val="24"/>
                <w:szCs w:val="24"/>
                <w:lang w:val="en-GB"/>
              </w:rPr>
            </w:pPr>
          </w:p>
          <w:p w14:paraId="56DDE590" w14:textId="77777777" w:rsidR="003613E8" w:rsidRDefault="003613E8" w:rsidP="003237A1">
            <w:pPr>
              <w:jc w:val="both"/>
              <w:rPr>
                <w:rFonts w:ascii="Arial" w:hAnsi="Arial" w:cs="Arial"/>
                <w:color w:val="000000" w:themeColor="text1"/>
                <w:sz w:val="24"/>
                <w:szCs w:val="24"/>
                <w:lang w:val="en-GB"/>
              </w:rPr>
            </w:pPr>
          </w:p>
          <w:p w14:paraId="56DDE591" w14:textId="77777777" w:rsidR="003613E8" w:rsidRDefault="003613E8" w:rsidP="003237A1">
            <w:pPr>
              <w:jc w:val="both"/>
              <w:rPr>
                <w:rFonts w:ascii="Arial" w:hAnsi="Arial" w:cs="Arial"/>
                <w:color w:val="000000" w:themeColor="text1"/>
                <w:sz w:val="24"/>
                <w:szCs w:val="24"/>
                <w:lang w:val="en-GB"/>
              </w:rPr>
            </w:pPr>
          </w:p>
          <w:p w14:paraId="56DDE592" w14:textId="77777777" w:rsidR="003613E8" w:rsidRDefault="003613E8" w:rsidP="003237A1">
            <w:pPr>
              <w:jc w:val="both"/>
              <w:rPr>
                <w:rFonts w:ascii="Arial" w:hAnsi="Arial" w:cs="Arial"/>
                <w:color w:val="000000" w:themeColor="text1"/>
                <w:sz w:val="24"/>
                <w:szCs w:val="24"/>
                <w:lang w:val="en-GB"/>
              </w:rPr>
            </w:pPr>
          </w:p>
          <w:p w14:paraId="56DDE593" w14:textId="77777777" w:rsidR="003613E8" w:rsidRDefault="003613E8" w:rsidP="003237A1">
            <w:pPr>
              <w:jc w:val="both"/>
              <w:rPr>
                <w:rFonts w:ascii="Arial" w:hAnsi="Arial" w:cs="Arial"/>
                <w:color w:val="000000" w:themeColor="text1"/>
                <w:sz w:val="24"/>
                <w:szCs w:val="24"/>
                <w:lang w:val="en-GB"/>
              </w:rPr>
            </w:pPr>
          </w:p>
          <w:p w14:paraId="56DDE594" w14:textId="77777777" w:rsidR="003613E8" w:rsidRPr="00865B07" w:rsidRDefault="003613E8" w:rsidP="003237A1">
            <w:pPr>
              <w:jc w:val="both"/>
              <w:rPr>
                <w:rFonts w:ascii="Arial" w:hAnsi="Arial" w:cs="Arial"/>
                <w:color w:val="000000" w:themeColor="text1"/>
                <w:sz w:val="24"/>
                <w:szCs w:val="24"/>
                <w:lang w:val="en-GB"/>
              </w:rPr>
            </w:pPr>
          </w:p>
        </w:tc>
      </w:tr>
      <w:tr w:rsidR="003237A1" w:rsidRPr="005D191F" w14:paraId="56DDE599" w14:textId="77777777" w:rsidTr="007B070F">
        <w:trPr>
          <w:trHeight w:val="759"/>
        </w:trPr>
        <w:tc>
          <w:tcPr>
            <w:tcW w:w="9498" w:type="dxa"/>
            <w:gridSpan w:val="15"/>
            <w:tcBorders>
              <w:top w:val="nil"/>
              <w:left w:val="nil"/>
              <w:bottom w:val="single" w:sz="4" w:space="0" w:color="A6A6A6" w:themeColor="background1" w:themeShade="A6"/>
              <w:right w:val="nil"/>
            </w:tcBorders>
          </w:tcPr>
          <w:p w14:paraId="56DDE596" w14:textId="5B370152" w:rsidR="0087192A" w:rsidRDefault="0087192A" w:rsidP="003237A1">
            <w:pPr>
              <w:rPr>
                <w:rFonts w:ascii="Arial" w:hAnsi="Arial" w:cs="Arial"/>
                <w:snapToGrid/>
                <w:color w:val="000000" w:themeColor="text1"/>
                <w:sz w:val="36"/>
                <w:szCs w:val="36"/>
                <w:lang w:val="en-GB"/>
              </w:rPr>
            </w:pPr>
          </w:p>
          <w:p w14:paraId="683A81AD" w14:textId="278DB05A" w:rsidR="000C3499" w:rsidRDefault="000C3499" w:rsidP="003237A1">
            <w:pPr>
              <w:rPr>
                <w:rFonts w:ascii="Arial" w:hAnsi="Arial" w:cs="Arial"/>
                <w:snapToGrid/>
                <w:color w:val="000000" w:themeColor="text1"/>
                <w:sz w:val="36"/>
                <w:szCs w:val="36"/>
                <w:lang w:val="en-GB"/>
              </w:rPr>
            </w:pPr>
          </w:p>
          <w:p w14:paraId="01B332C2" w14:textId="52AEE995" w:rsidR="000C3499" w:rsidRDefault="000C3499" w:rsidP="003237A1">
            <w:pPr>
              <w:rPr>
                <w:rFonts w:ascii="Arial" w:hAnsi="Arial" w:cs="Arial"/>
                <w:snapToGrid/>
                <w:color w:val="000000" w:themeColor="text1"/>
                <w:sz w:val="36"/>
                <w:szCs w:val="36"/>
                <w:lang w:val="en-GB"/>
              </w:rPr>
            </w:pPr>
          </w:p>
          <w:p w14:paraId="1B43E04F" w14:textId="77777777" w:rsidR="000C3499" w:rsidRDefault="000C3499" w:rsidP="003237A1">
            <w:pPr>
              <w:rPr>
                <w:rFonts w:ascii="Arial" w:hAnsi="Arial" w:cs="Arial"/>
                <w:snapToGrid/>
                <w:color w:val="000000" w:themeColor="text1"/>
                <w:sz w:val="36"/>
                <w:szCs w:val="36"/>
                <w:lang w:val="en-GB"/>
              </w:rPr>
            </w:pPr>
          </w:p>
          <w:p w14:paraId="56DDE597" w14:textId="77777777" w:rsidR="003237A1" w:rsidRDefault="003237A1" w:rsidP="003237A1">
            <w:pPr>
              <w:rPr>
                <w:rFonts w:ascii="Arial" w:hAnsi="Arial" w:cs="Arial"/>
                <w:snapToGrid/>
                <w:color w:val="000000" w:themeColor="text1"/>
                <w:sz w:val="36"/>
                <w:szCs w:val="36"/>
                <w:lang w:val="en-GB"/>
              </w:rPr>
            </w:pPr>
            <w:r>
              <w:rPr>
                <w:rFonts w:ascii="Arial" w:hAnsi="Arial" w:cs="Arial"/>
                <w:snapToGrid/>
                <w:color w:val="000000" w:themeColor="text1"/>
                <w:sz w:val="36"/>
                <w:szCs w:val="36"/>
                <w:lang w:val="en-GB"/>
              </w:rPr>
              <w:t>Dissemination requirements</w:t>
            </w:r>
          </w:p>
          <w:p w14:paraId="56DDE598" w14:textId="77777777" w:rsidR="003237A1" w:rsidRPr="00102965" w:rsidRDefault="003237A1" w:rsidP="003237A1">
            <w:pPr>
              <w:rPr>
                <w:rFonts w:ascii="Arial" w:hAnsi="Arial" w:cs="Arial"/>
                <w:color w:val="000000" w:themeColor="text1"/>
                <w:sz w:val="24"/>
                <w:szCs w:val="24"/>
                <w:lang w:val="en-GB"/>
              </w:rPr>
            </w:pPr>
            <w:r w:rsidRPr="00102965">
              <w:rPr>
                <w:rFonts w:ascii="Arial" w:hAnsi="Arial" w:cs="Arial"/>
                <w:snapToGrid/>
                <w:color w:val="000000" w:themeColor="text1"/>
                <w:sz w:val="18"/>
                <w:szCs w:val="16"/>
                <w:lang w:val="en-GB"/>
              </w:rPr>
              <w:t>(</w:t>
            </w:r>
            <w:r>
              <w:rPr>
                <w:rFonts w:ascii="Arial" w:hAnsi="Arial" w:cs="Arial"/>
                <w:snapToGrid/>
                <w:color w:val="000000" w:themeColor="text1"/>
                <w:sz w:val="18"/>
                <w:szCs w:val="16"/>
                <w:lang w:val="en-GB"/>
              </w:rPr>
              <w:t xml:space="preserve">For PhD students </w:t>
            </w:r>
            <w:r w:rsidRPr="00C97D2E">
              <w:rPr>
                <w:rFonts w:ascii="Arial" w:hAnsi="Arial" w:cs="Arial"/>
                <w:snapToGrid/>
                <w:color w:val="000000" w:themeColor="text1"/>
                <w:sz w:val="18"/>
                <w:szCs w:val="16"/>
                <w:lang w:val="en-GB"/>
              </w:rPr>
              <w:t xml:space="preserve">employed at DTU the </w:t>
            </w:r>
            <w:r w:rsidRPr="00C97D2E">
              <w:rPr>
                <w:rFonts w:ascii="Arial" w:hAnsi="Arial" w:cs="Arial"/>
                <w:color w:val="000000" w:themeColor="text1"/>
                <w:lang w:val="en-GB"/>
              </w:rPr>
              <w:t xml:space="preserve">expected dissemination activities and </w:t>
            </w:r>
            <w:r w:rsidRPr="00C97D2E">
              <w:rPr>
                <w:rFonts w:ascii="Arial" w:hAnsi="Arial" w:cs="Arial"/>
                <w:snapToGrid/>
                <w:color w:val="000000" w:themeColor="text1"/>
                <w:sz w:val="18"/>
                <w:szCs w:val="16"/>
                <w:lang w:val="en-GB"/>
              </w:rPr>
              <w:t>compulsory workload must be stated here)</w:t>
            </w:r>
          </w:p>
        </w:tc>
      </w:tr>
      <w:tr w:rsidR="003237A1" w:rsidRPr="005D191F" w14:paraId="56DDE5CB" w14:textId="77777777" w:rsidTr="003A45E1">
        <w:trPr>
          <w:trHeight w:val="6785"/>
        </w:trPr>
        <w:tc>
          <w:tcPr>
            <w:tcW w:w="9498" w:type="dxa"/>
            <w:gridSpan w:val="1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56DDE59B" w14:textId="77777777" w:rsidR="003237A1" w:rsidRPr="00567D51" w:rsidRDefault="008336D4" w:rsidP="003237A1">
            <w:pPr>
              <w:rPr>
                <w:rFonts w:asciiTheme="minorHAnsi" w:hAnsiTheme="minorHAnsi" w:cs="Arial"/>
                <w:b/>
                <w:color w:val="000000" w:themeColor="text1"/>
                <w:sz w:val="24"/>
                <w:szCs w:val="24"/>
                <w:lang w:val="en-GB"/>
              </w:rPr>
            </w:pPr>
            <w:r>
              <w:rPr>
                <w:rFonts w:asciiTheme="minorHAnsi" w:hAnsiTheme="minorHAnsi" w:cs="Arial"/>
                <w:b/>
                <w:color w:val="000000" w:themeColor="text1"/>
                <w:sz w:val="24"/>
                <w:szCs w:val="24"/>
                <w:lang w:val="en-GB"/>
              </w:rPr>
              <w:lastRenderedPageBreak/>
              <w:t>I</w:t>
            </w:r>
            <w:r w:rsidR="003237A1" w:rsidRPr="00567D51">
              <w:rPr>
                <w:rFonts w:asciiTheme="minorHAnsi" w:hAnsiTheme="minorHAnsi" w:cs="Arial"/>
                <w:b/>
                <w:color w:val="000000" w:themeColor="text1"/>
                <w:sz w:val="24"/>
                <w:szCs w:val="24"/>
                <w:lang w:val="en-GB"/>
              </w:rPr>
              <w:t>nstitute hours</w:t>
            </w:r>
          </w:p>
          <w:p w14:paraId="56DDE59C" w14:textId="77777777" w:rsidR="003237A1" w:rsidRDefault="008336D4" w:rsidP="003237A1">
            <w:p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 xml:space="preserve">The three months (12 weeks) of institute hours correspond to 420 hours of work (at 35 hours/week). </w:t>
            </w:r>
          </w:p>
          <w:p w14:paraId="56DDE59D" w14:textId="77777777" w:rsidR="00FA0E53" w:rsidRDefault="00FA0E53" w:rsidP="003237A1">
            <w:pPr>
              <w:rPr>
                <w:rFonts w:asciiTheme="minorHAnsi" w:hAnsiTheme="minorHAnsi" w:cs="Arial"/>
                <w:color w:val="000000" w:themeColor="text1"/>
                <w:sz w:val="24"/>
                <w:szCs w:val="24"/>
                <w:lang w:val="en-GB"/>
              </w:rPr>
            </w:pPr>
          </w:p>
          <w:p w14:paraId="56DDE59E" w14:textId="77777777" w:rsidR="008336D4" w:rsidRDefault="008336D4" w:rsidP="003237A1">
            <w:p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The mandatory teaching for courses with more than 40 students will be distributed as follows</w:t>
            </w:r>
            <w:r w:rsidR="00FA0E53">
              <w:rPr>
                <w:rFonts w:asciiTheme="minorHAnsi" w:hAnsiTheme="minorHAnsi" w:cs="Arial"/>
                <w:color w:val="000000" w:themeColor="text1"/>
                <w:sz w:val="24"/>
                <w:szCs w:val="24"/>
                <w:lang w:val="en-GB"/>
              </w:rPr>
              <w:t>:</w:t>
            </w:r>
          </w:p>
          <w:p w14:paraId="56DDE59F" w14:textId="77777777" w:rsidR="008336D4" w:rsidRDefault="008336D4" w:rsidP="008336D4">
            <w:pPr>
              <w:pStyle w:val="ListParagraph"/>
              <w:numPr>
                <w:ilvl w:val="0"/>
                <w:numId w:val="21"/>
              </w:num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02393</w:t>
            </w:r>
            <w:r w:rsidR="00FA0E53">
              <w:rPr>
                <w:rFonts w:asciiTheme="minorHAnsi" w:hAnsiTheme="minorHAnsi" w:cs="Arial"/>
                <w:color w:val="000000" w:themeColor="text1"/>
                <w:sz w:val="24"/>
                <w:szCs w:val="24"/>
                <w:lang w:val="en-GB"/>
              </w:rPr>
              <w:t xml:space="preserve"> – </w:t>
            </w:r>
            <w:r w:rsidR="00FA0E53" w:rsidRPr="007C6B2F">
              <w:rPr>
                <w:rFonts w:asciiTheme="minorHAnsi" w:hAnsiTheme="minorHAnsi" w:cs="Arial"/>
                <w:i/>
                <w:color w:val="000000" w:themeColor="text1"/>
                <w:sz w:val="24"/>
                <w:szCs w:val="24"/>
                <w:lang w:val="en-GB"/>
              </w:rPr>
              <w:t>Programming in C++</w:t>
            </w:r>
            <w:r w:rsidR="00FA0E53">
              <w:rPr>
                <w:rFonts w:asciiTheme="minorHAnsi" w:hAnsiTheme="minorHAnsi" w:cs="Arial"/>
                <w:color w:val="000000" w:themeColor="text1"/>
                <w:sz w:val="24"/>
                <w:szCs w:val="24"/>
                <w:lang w:val="en-GB"/>
              </w:rPr>
              <w:t xml:space="preserve"> (Spring 2015), corresponding to a workload of 65 hours (1.86 weeks)</w:t>
            </w:r>
          </w:p>
          <w:p w14:paraId="56DDE5A0" w14:textId="303F6012" w:rsidR="00A702BB" w:rsidRDefault="006005ED" w:rsidP="00A702BB">
            <w:pPr>
              <w:pStyle w:val="ListParagraph"/>
              <w:numPr>
                <w:ilvl w:val="0"/>
                <w:numId w:val="21"/>
              </w:num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02561</w:t>
            </w:r>
            <w:r w:rsidR="00FA0E53">
              <w:rPr>
                <w:rFonts w:asciiTheme="minorHAnsi" w:hAnsiTheme="minorHAnsi" w:cs="Arial"/>
                <w:color w:val="000000" w:themeColor="text1"/>
                <w:sz w:val="24"/>
                <w:szCs w:val="24"/>
                <w:lang w:val="en-GB"/>
              </w:rPr>
              <w:t xml:space="preserve"> – </w:t>
            </w:r>
            <w:r w:rsidRPr="007C6B2F">
              <w:rPr>
                <w:rFonts w:asciiTheme="minorHAnsi" w:hAnsiTheme="minorHAnsi" w:cs="Arial"/>
                <w:i/>
                <w:color w:val="000000" w:themeColor="text1"/>
                <w:sz w:val="24"/>
                <w:szCs w:val="24"/>
                <w:lang w:val="en-GB"/>
              </w:rPr>
              <w:t>Computer Graphics</w:t>
            </w:r>
            <w:r w:rsidR="00FA0E53">
              <w:rPr>
                <w:rFonts w:asciiTheme="minorHAnsi" w:hAnsiTheme="minorHAnsi" w:cs="Arial"/>
                <w:color w:val="000000" w:themeColor="text1"/>
                <w:sz w:val="24"/>
                <w:szCs w:val="24"/>
                <w:lang w:val="en-GB"/>
              </w:rPr>
              <w:t xml:space="preserve"> (</w:t>
            </w:r>
            <w:r>
              <w:rPr>
                <w:rFonts w:asciiTheme="minorHAnsi" w:hAnsiTheme="minorHAnsi" w:cs="Arial"/>
                <w:color w:val="000000" w:themeColor="text1"/>
                <w:sz w:val="24"/>
                <w:szCs w:val="24"/>
                <w:lang w:val="en-GB"/>
              </w:rPr>
              <w:t>Fall 201</w:t>
            </w:r>
            <w:r w:rsidR="007C6B2F">
              <w:rPr>
                <w:rFonts w:asciiTheme="minorHAnsi" w:hAnsiTheme="minorHAnsi" w:cs="Arial"/>
                <w:color w:val="000000" w:themeColor="text1"/>
                <w:sz w:val="24"/>
                <w:szCs w:val="24"/>
                <w:lang w:val="en-GB"/>
              </w:rPr>
              <w:t>5, half course</w:t>
            </w:r>
            <w:r w:rsidR="00FA0E53">
              <w:rPr>
                <w:rFonts w:asciiTheme="minorHAnsi" w:hAnsiTheme="minorHAnsi" w:cs="Arial"/>
                <w:color w:val="000000" w:themeColor="text1"/>
                <w:sz w:val="24"/>
                <w:szCs w:val="24"/>
                <w:lang w:val="en-GB"/>
              </w:rPr>
              <w:t>), c</w:t>
            </w:r>
            <w:r>
              <w:rPr>
                <w:rFonts w:asciiTheme="minorHAnsi" w:hAnsiTheme="minorHAnsi" w:cs="Arial"/>
                <w:color w:val="000000" w:themeColor="text1"/>
                <w:sz w:val="24"/>
                <w:szCs w:val="24"/>
                <w:lang w:val="en-GB"/>
              </w:rPr>
              <w:t xml:space="preserve">orresponding to a workload of </w:t>
            </w:r>
            <w:r w:rsidR="007C6B2F">
              <w:rPr>
                <w:rFonts w:asciiTheme="minorHAnsi" w:hAnsiTheme="minorHAnsi" w:cs="Arial"/>
                <w:color w:val="000000" w:themeColor="text1"/>
                <w:sz w:val="24"/>
                <w:szCs w:val="24"/>
                <w:lang w:val="en-GB"/>
              </w:rPr>
              <w:t>40</w:t>
            </w:r>
            <w:r w:rsidR="00FA0E53">
              <w:rPr>
                <w:rFonts w:asciiTheme="minorHAnsi" w:hAnsiTheme="minorHAnsi" w:cs="Arial"/>
                <w:color w:val="000000" w:themeColor="text1"/>
                <w:sz w:val="24"/>
                <w:szCs w:val="24"/>
                <w:lang w:val="en-GB"/>
              </w:rPr>
              <w:t xml:space="preserve"> hours (</w:t>
            </w:r>
            <w:r w:rsidR="007C6B2F">
              <w:rPr>
                <w:rFonts w:asciiTheme="minorHAnsi" w:hAnsiTheme="minorHAnsi" w:cs="Arial"/>
                <w:color w:val="000000" w:themeColor="text1"/>
                <w:sz w:val="24"/>
                <w:szCs w:val="24"/>
                <w:lang w:val="en-GB"/>
              </w:rPr>
              <w:t>1.14</w:t>
            </w:r>
            <w:r w:rsidR="00FA0E53">
              <w:rPr>
                <w:rFonts w:asciiTheme="minorHAnsi" w:hAnsiTheme="minorHAnsi" w:cs="Arial"/>
                <w:color w:val="000000" w:themeColor="text1"/>
                <w:sz w:val="24"/>
                <w:szCs w:val="24"/>
                <w:lang w:val="en-GB"/>
              </w:rPr>
              <w:t xml:space="preserve"> weeks)</w:t>
            </w:r>
            <w:r w:rsidR="00A702BB">
              <w:rPr>
                <w:rFonts w:asciiTheme="minorHAnsi" w:hAnsiTheme="minorHAnsi" w:cs="Arial"/>
                <w:color w:val="000000" w:themeColor="text1"/>
                <w:sz w:val="24"/>
                <w:szCs w:val="24"/>
                <w:lang w:val="en-GB"/>
              </w:rPr>
              <w:t xml:space="preserve">  </w:t>
            </w:r>
          </w:p>
          <w:p w14:paraId="5D02627A" w14:textId="77EF08F3" w:rsidR="007C6B2F" w:rsidRPr="00A702BB" w:rsidRDefault="007C6B2F" w:rsidP="007C6B2F">
            <w:pPr>
              <w:pStyle w:val="ListParagraph"/>
              <w:numPr>
                <w:ilvl w:val="0"/>
                <w:numId w:val="21"/>
              </w:numPr>
              <w:rPr>
                <w:rFonts w:asciiTheme="minorHAnsi" w:hAnsiTheme="minorHAnsi" w:cs="Arial"/>
                <w:color w:val="000000" w:themeColor="text1"/>
                <w:sz w:val="24"/>
                <w:szCs w:val="24"/>
                <w:lang w:val="en-GB"/>
              </w:rPr>
            </w:pPr>
            <w:r w:rsidRPr="007C6B2F">
              <w:rPr>
                <w:rFonts w:asciiTheme="minorHAnsi" w:hAnsiTheme="minorHAnsi" w:cs="Arial"/>
                <w:color w:val="000000" w:themeColor="text1"/>
                <w:sz w:val="24"/>
                <w:szCs w:val="24"/>
                <w:lang w:val="en-GB"/>
              </w:rPr>
              <w:t>02</w:t>
            </w:r>
            <w:r>
              <w:rPr>
                <w:rFonts w:asciiTheme="minorHAnsi" w:hAnsiTheme="minorHAnsi" w:cs="Arial"/>
                <w:color w:val="000000" w:themeColor="text1"/>
                <w:sz w:val="24"/>
                <w:szCs w:val="24"/>
                <w:lang w:val="en-GB"/>
              </w:rPr>
              <w:t xml:space="preserve">562 – </w:t>
            </w:r>
            <w:r w:rsidRPr="007C6B2F">
              <w:rPr>
                <w:rFonts w:asciiTheme="minorHAnsi" w:hAnsiTheme="minorHAnsi" w:cs="Arial"/>
                <w:i/>
                <w:color w:val="000000" w:themeColor="text1"/>
                <w:sz w:val="24"/>
                <w:szCs w:val="24"/>
                <w:lang w:val="en-GB"/>
              </w:rPr>
              <w:t xml:space="preserve">Rendering - Introduction </w:t>
            </w:r>
            <w:r>
              <w:rPr>
                <w:rFonts w:asciiTheme="minorHAnsi" w:hAnsiTheme="minorHAnsi" w:cs="Arial"/>
                <w:color w:val="000000" w:themeColor="text1"/>
                <w:sz w:val="24"/>
                <w:szCs w:val="24"/>
                <w:lang w:val="en-GB"/>
              </w:rPr>
              <w:t xml:space="preserve">(Fall 2015, half course), corresponding to a workload of 45 hours (1.28 weeks)  </w:t>
            </w:r>
          </w:p>
          <w:p w14:paraId="56DDE5A1" w14:textId="77777777" w:rsidR="00FA0E53" w:rsidRDefault="00FA0E53" w:rsidP="00FA0E53">
            <w:pPr>
              <w:rPr>
                <w:rFonts w:asciiTheme="minorHAnsi" w:hAnsiTheme="minorHAnsi" w:cs="Arial"/>
                <w:color w:val="000000" w:themeColor="text1"/>
                <w:sz w:val="24"/>
                <w:szCs w:val="24"/>
                <w:lang w:val="en-GB"/>
              </w:rPr>
            </w:pPr>
          </w:p>
          <w:p w14:paraId="56DDE5A2" w14:textId="77777777" w:rsidR="00FA0E53" w:rsidRDefault="00FA0E53" w:rsidP="00FA0E53">
            <w:p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The remaining institute hours will be distributed as follows:</w:t>
            </w:r>
          </w:p>
          <w:p w14:paraId="56DDE5A3" w14:textId="57EF4119" w:rsidR="00FA0E53" w:rsidRDefault="00FA0E53" w:rsidP="00FA0E53">
            <w:pPr>
              <w:pStyle w:val="ListParagraph"/>
              <w:numPr>
                <w:ilvl w:val="0"/>
                <w:numId w:val="22"/>
              </w:num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 xml:space="preserve">Teaching assistance of course </w:t>
            </w:r>
            <w:r w:rsidRPr="00A702BB">
              <w:rPr>
                <w:rFonts w:asciiTheme="minorHAnsi" w:hAnsiTheme="minorHAnsi" w:cs="Arial"/>
                <w:i/>
                <w:color w:val="000000" w:themeColor="text1"/>
                <w:sz w:val="24"/>
                <w:szCs w:val="24"/>
                <w:lang w:val="en-GB"/>
              </w:rPr>
              <w:t>02564 – Real Time Graphics</w:t>
            </w:r>
            <w:r>
              <w:rPr>
                <w:rFonts w:asciiTheme="minorHAnsi" w:hAnsiTheme="minorHAnsi" w:cs="Arial"/>
                <w:color w:val="000000" w:themeColor="text1"/>
                <w:sz w:val="24"/>
                <w:szCs w:val="24"/>
                <w:lang w:val="en-GB"/>
              </w:rPr>
              <w:t xml:space="preserve"> in Spring 2015. The course requires report assessment and lab assistance, for </w:t>
            </w:r>
            <w:r w:rsidR="000C3499">
              <w:rPr>
                <w:rFonts w:asciiTheme="minorHAnsi" w:hAnsiTheme="minorHAnsi" w:cs="Arial"/>
                <w:color w:val="000000" w:themeColor="text1"/>
                <w:sz w:val="24"/>
                <w:szCs w:val="24"/>
                <w:lang w:val="en-GB"/>
              </w:rPr>
              <w:t>a</w:t>
            </w:r>
            <w:r>
              <w:rPr>
                <w:rFonts w:asciiTheme="minorHAnsi" w:hAnsiTheme="minorHAnsi" w:cs="Arial"/>
                <w:color w:val="000000" w:themeColor="text1"/>
                <w:sz w:val="24"/>
                <w:szCs w:val="24"/>
                <w:lang w:val="en-GB"/>
              </w:rPr>
              <w:t xml:space="preserve"> total of </w:t>
            </w:r>
            <w:r w:rsidR="000110AA">
              <w:rPr>
                <w:rFonts w:asciiTheme="minorHAnsi" w:hAnsiTheme="minorHAnsi" w:cs="Arial"/>
                <w:color w:val="000000" w:themeColor="text1"/>
                <w:sz w:val="24"/>
                <w:szCs w:val="24"/>
                <w:lang w:val="en-GB"/>
              </w:rPr>
              <w:t>100 hours (2.9</w:t>
            </w:r>
            <w:r>
              <w:rPr>
                <w:rFonts w:asciiTheme="minorHAnsi" w:hAnsiTheme="minorHAnsi" w:cs="Arial"/>
                <w:color w:val="000000" w:themeColor="text1"/>
                <w:sz w:val="24"/>
                <w:szCs w:val="24"/>
                <w:lang w:val="en-GB"/>
              </w:rPr>
              <w:t xml:space="preserve"> weeks)</w:t>
            </w:r>
          </w:p>
          <w:p w14:paraId="60ADC770" w14:textId="48193FC1" w:rsidR="001B520F" w:rsidRPr="005D191F" w:rsidRDefault="007C6B2F" w:rsidP="00E809BD">
            <w:pPr>
              <w:pStyle w:val="ListParagraph"/>
              <w:numPr>
                <w:ilvl w:val="0"/>
                <w:numId w:val="22"/>
              </w:numPr>
              <w:rPr>
                <w:rFonts w:asciiTheme="minorHAnsi" w:hAnsiTheme="minorHAnsi" w:cstheme="minorHAnsi"/>
                <w:i/>
                <w:sz w:val="24"/>
                <w:szCs w:val="24"/>
                <w:lang w:val="en-US"/>
              </w:rPr>
            </w:pPr>
            <w:r w:rsidRPr="001B520F">
              <w:rPr>
                <w:rFonts w:asciiTheme="minorHAnsi" w:hAnsiTheme="minorHAnsi" w:cs="Arial"/>
                <w:color w:val="000000" w:themeColor="text1"/>
                <w:sz w:val="24"/>
                <w:szCs w:val="24"/>
                <w:lang w:val="en-GB"/>
              </w:rPr>
              <w:t>Occasional co-supervision</w:t>
            </w:r>
            <w:r w:rsidR="00FA0E53" w:rsidRPr="001B520F">
              <w:rPr>
                <w:rFonts w:asciiTheme="minorHAnsi" w:hAnsiTheme="minorHAnsi" w:cs="Arial"/>
                <w:color w:val="000000" w:themeColor="text1"/>
                <w:sz w:val="24"/>
                <w:szCs w:val="24"/>
                <w:lang w:val="en-GB"/>
              </w:rPr>
              <w:t xml:space="preserve"> of MSc </w:t>
            </w:r>
            <w:r w:rsidR="00FA0E53" w:rsidRPr="001B520F">
              <w:rPr>
                <w:rFonts w:asciiTheme="minorHAnsi" w:hAnsiTheme="minorHAnsi" w:cstheme="minorHAnsi"/>
                <w:color w:val="000000" w:themeColor="text1"/>
                <w:sz w:val="24"/>
                <w:szCs w:val="24"/>
                <w:lang w:val="en-GB"/>
              </w:rPr>
              <w:t>project</w:t>
            </w:r>
            <w:r w:rsidRPr="001B520F">
              <w:rPr>
                <w:rFonts w:asciiTheme="minorHAnsi" w:hAnsiTheme="minorHAnsi" w:cstheme="minorHAnsi"/>
                <w:color w:val="000000" w:themeColor="text1"/>
                <w:sz w:val="24"/>
                <w:szCs w:val="24"/>
                <w:lang w:val="en-GB"/>
              </w:rPr>
              <w:t>s (3</w:t>
            </w:r>
            <w:r w:rsidR="00324EB0" w:rsidRPr="001B520F">
              <w:rPr>
                <w:rFonts w:asciiTheme="minorHAnsi" w:hAnsiTheme="minorHAnsi" w:cstheme="minorHAnsi"/>
                <w:color w:val="000000" w:themeColor="text1"/>
                <w:sz w:val="24"/>
                <w:szCs w:val="24"/>
                <w:lang w:val="en-GB"/>
              </w:rPr>
              <w:t>5</w:t>
            </w:r>
            <w:r w:rsidRPr="001B520F">
              <w:rPr>
                <w:rFonts w:asciiTheme="minorHAnsi" w:hAnsiTheme="minorHAnsi" w:cstheme="minorHAnsi"/>
                <w:color w:val="000000" w:themeColor="text1"/>
                <w:sz w:val="24"/>
                <w:szCs w:val="24"/>
                <w:lang w:val="en-GB"/>
              </w:rPr>
              <w:t xml:space="preserve"> hours, </w:t>
            </w:r>
            <w:r w:rsidR="00324EB0" w:rsidRPr="001B520F">
              <w:rPr>
                <w:rFonts w:asciiTheme="minorHAnsi" w:hAnsiTheme="minorHAnsi" w:cstheme="minorHAnsi"/>
                <w:color w:val="000000" w:themeColor="text1"/>
                <w:sz w:val="24"/>
                <w:szCs w:val="24"/>
                <w:lang w:val="en-GB"/>
              </w:rPr>
              <w:t>1</w:t>
            </w:r>
            <w:r w:rsidRPr="001B520F">
              <w:rPr>
                <w:rFonts w:asciiTheme="minorHAnsi" w:hAnsiTheme="minorHAnsi" w:cstheme="minorHAnsi"/>
                <w:color w:val="000000" w:themeColor="text1"/>
                <w:sz w:val="24"/>
                <w:szCs w:val="24"/>
                <w:lang w:val="en-GB"/>
              </w:rPr>
              <w:t xml:space="preserve"> week)</w:t>
            </w:r>
            <w:r w:rsidR="00324EB0" w:rsidRPr="001B520F">
              <w:rPr>
                <w:rFonts w:asciiTheme="minorHAnsi" w:hAnsiTheme="minorHAnsi" w:cstheme="minorHAnsi"/>
                <w:color w:val="000000" w:themeColor="text1"/>
                <w:sz w:val="24"/>
                <w:szCs w:val="24"/>
                <w:lang w:val="en-GB"/>
              </w:rPr>
              <w:t>, including</w:t>
            </w:r>
            <w:r w:rsidRPr="001B520F">
              <w:rPr>
                <w:rFonts w:asciiTheme="minorHAnsi" w:hAnsiTheme="minorHAnsi" w:cstheme="minorHAnsi"/>
                <w:color w:val="000000" w:themeColor="text1"/>
                <w:sz w:val="24"/>
                <w:szCs w:val="24"/>
                <w:lang w:val="en-GB"/>
              </w:rPr>
              <w:t xml:space="preserve"> </w:t>
            </w:r>
            <w:r w:rsidRPr="001B520F">
              <w:rPr>
                <w:rFonts w:asciiTheme="minorHAnsi" w:hAnsiTheme="minorHAnsi" w:cstheme="minorHAnsi"/>
                <w:i/>
                <w:color w:val="000000" w:themeColor="text1"/>
                <w:sz w:val="24"/>
                <w:szCs w:val="24"/>
                <w:lang w:val="en-GB"/>
              </w:rPr>
              <w:t xml:space="preserve">Real-Time Rendering Using Layered Depth Maps </w:t>
            </w:r>
            <w:r w:rsidRPr="001B520F">
              <w:rPr>
                <w:rFonts w:asciiTheme="minorHAnsi" w:hAnsiTheme="minorHAnsi" w:cstheme="minorHAnsi"/>
                <w:color w:val="000000" w:themeColor="text1"/>
                <w:sz w:val="24"/>
                <w:szCs w:val="24"/>
                <w:lang w:val="en-GB"/>
              </w:rPr>
              <w:t>(Frederik Peter Aalund)</w:t>
            </w:r>
            <w:r w:rsidR="001B520F" w:rsidRPr="001B520F">
              <w:rPr>
                <w:rFonts w:asciiTheme="minorHAnsi" w:hAnsiTheme="minorHAnsi" w:cstheme="minorHAnsi"/>
                <w:color w:val="000000" w:themeColor="text1"/>
                <w:sz w:val="24"/>
                <w:szCs w:val="24"/>
                <w:lang w:val="en-GB"/>
              </w:rPr>
              <w:t xml:space="preserve">, </w:t>
            </w:r>
            <w:r w:rsidR="00324EB0" w:rsidRPr="005D191F">
              <w:rPr>
                <w:rFonts w:asciiTheme="minorHAnsi" w:hAnsiTheme="minorHAnsi" w:cstheme="minorHAnsi"/>
                <w:i/>
                <w:sz w:val="24"/>
                <w:szCs w:val="24"/>
                <w:lang w:val="en-US"/>
              </w:rPr>
              <w:t>A Software Layer for Programmatic Specification of a GPU Pipeline</w:t>
            </w:r>
            <w:r w:rsidR="00324EB0" w:rsidRPr="005D191F">
              <w:rPr>
                <w:rFonts w:asciiTheme="minorHAnsi" w:hAnsiTheme="minorHAnsi" w:cstheme="minorHAnsi"/>
                <w:sz w:val="24"/>
                <w:szCs w:val="24"/>
                <w:lang w:val="en-US"/>
              </w:rPr>
              <w:t xml:space="preserve"> (Jonas Høiberg Nielsen, Kasper Cato Laursen)</w:t>
            </w:r>
            <w:r w:rsidR="001B520F" w:rsidRPr="005D191F">
              <w:rPr>
                <w:rFonts w:asciiTheme="minorHAnsi" w:hAnsiTheme="minorHAnsi" w:cstheme="minorHAnsi"/>
                <w:sz w:val="24"/>
                <w:szCs w:val="24"/>
                <w:lang w:val="en-US"/>
              </w:rPr>
              <w:t xml:space="preserve">, </w:t>
            </w:r>
            <w:r w:rsidR="001B520F" w:rsidRPr="005D191F">
              <w:rPr>
                <w:rFonts w:asciiTheme="minorHAnsi" w:hAnsiTheme="minorHAnsi" w:cstheme="minorHAnsi"/>
                <w:i/>
                <w:sz w:val="24"/>
                <w:szCs w:val="24"/>
                <w:lang w:val="en-US"/>
              </w:rPr>
              <w:t>Augmented Reality Sandbox</w:t>
            </w:r>
            <w:r w:rsidR="001B520F" w:rsidRPr="005D191F">
              <w:rPr>
                <w:rFonts w:asciiTheme="minorHAnsi" w:hAnsiTheme="minorHAnsi" w:cstheme="minorHAnsi"/>
                <w:sz w:val="24"/>
                <w:szCs w:val="24"/>
                <w:lang w:val="en-US"/>
              </w:rPr>
              <w:t xml:space="preserve"> (Jakub Slupecki) and </w:t>
            </w:r>
            <w:r w:rsidR="001B520F" w:rsidRPr="005D191F">
              <w:rPr>
                <w:rFonts w:asciiTheme="minorHAnsi" w:hAnsiTheme="minorHAnsi" w:cstheme="minorHAnsi"/>
                <w:i/>
                <w:sz w:val="24"/>
                <w:szCs w:val="24"/>
                <w:lang w:val="en-US"/>
              </w:rPr>
              <w:t>Efficient Use of Spatial Data</w:t>
            </w:r>
          </w:p>
          <w:p w14:paraId="56DDE5A4" w14:textId="542A80DE" w:rsidR="00FA0E53" w:rsidRDefault="001B520F" w:rsidP="001B520F">
            <w:pPr>
              <w:pStyle w:val="ListParagraph"/>
              <w:rPr>
                <w:rFonts w:asciiTheme="minorHAnsi" w:hAnsiTheme="minorHAnsi" w:cs="Arial"/>
                <w:color w:val="000000" w:themeColor="text1"/>
                <w:sz w:val="24"/>
                <w:szCs w:val="24"/>
                <w:lang w:val="en-GB"/>
              </w:rPr>
            </w:pPr>
            <w:r w:rsidRPr="005D191F">
              <w:rPr>
                <w:rFonts w:asciiTheme="minorHAnsi" w:hAnsiTheme="minorHAnsi" w:cstheme="minorHAnsi"/>
                <w:i/>
                <w:sz w:val="24"/>
                <w:szCs w:val="24"/>
                <w:lang w:val="en-US"/>
              </w:rPr>
              <w:t>Structures in GPU Shaders</w:t>
            </w:r>
            <w:r w:rsidRPr="005D191F">
              <w:rPr>
                <w:rFonts w:asciiTheme="minorHAnsi" w:hAnsiTheme="minorHAnsi" w:cstheme="minorHAnsi"/>
                <w:sz w:val="24"/>
                <w:szCs w:val="24"/>
                <w:lang w:val="en-US"/>
              </w:rPr>
              <w:t xml:space="preserve"> (Peter Bay Bastian).</w:t>
            </w:r>
          </w:p>
          <w:p w14:paraId="56DDE5A5" w14:textId="5E27AA0C" w:rsidR="004812C3" w:rsidRDefault="004812C3" w:rsidP="00FA0E53">
            <w:pPr>
              <w:pStyle w:val="ListParagraph"/>
              <w:numPr>
                <w:ilvl w:val="0"/>
                <w:numId w:val="22"/>
              </w:num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 xml:space="preserve">Organization of 2 </w:t>
            </w:r>
            <w:r w:rsidR="007C6B2F">
              <w:rPr>
                <w:rFonts w:asciiTheme="minorHAnsi" w:hAnsiTheme="minorHAnsi" w:cs="Arial"/>
                <w:color w:val="000000" w:themeColor="text1"/>
                <w:sz w:val="24"/>
                <w:szCs w:val="24"/>
                <w:lang w:val="en-GB"/>
              </w:rPr>
              <w:t>workshops, for a total of</w:t>
            </w:r>
            <w:r>
              <w:rPr>
                <w:rFonts w:asciiTheme="minorHAnsi" w:hAnsiTheme="minorHAnsi" w:cs="Arial"/>
                <w:color w:val="000000" w:themeColor="text1"/>
                <w:sz w:val="24"/>
                <w:szCs w:val="24"/>
                <w:lang w:val="en-GB"/>
              </w:rPr>
              <w:t xml:space="preserve"> </w:t>
            </w:r>
            <w:r w:rsidR="00AB7D8D">
              <w:rPr>
                <w:rFonts w:asciiTheme="minorHAnsi" w:hAnsiTheme="minorHAnsi" w:cs="Arial"/>
                <w:color w:val="000000" w:themeColor="text1"/>
                <w:sz w:val="24"/>
                <w:szCs w:val="24"/>
                <w:lang w:val="en-GB"/>
              </w:rPr>
              <w:t>100</w:t>
            </w:r>
            <w:r>
              <w:rPr>
                <w:rFonts w:asciiTheme="minorHAnsi" w:hAnsiTheme="minorHAnsi" w:cs="Arial"/>
                <w:color w:val="000000" w:themeColor="text1"/>
                <w:sz w:val="24"/>
                <w:szCs w:val="24"/>
                <w:lang w:val="en-GB"/>
              </w:rPr>
              <w:t xml:space="preserve"> hours (2.</w:t>
            </w:r>
            <w:r w:rsidR="00AB7D8D">
              <w:rPr>
                <w:rFonts w:asciiTheme="minorHAnsi" w:hAnsiTheme="minorHAnsi" w:cs="Arial"/>
                <w:color w:val="000000" w:themeColor="text1"/>
                <w:sz w:val="24"/>
                <w:szCs w:val="24"/>
                <w:lang w:val="en-GB"/>
              </w:rPr>
              <w:t>9</w:t>
            </w:r>
            <w:r>
              <w:rPr>
                <w:rFonts w:asciiTheme="minorHAnsi" w:hAnsiTheme="minorHAnsi" w:cs="Arial"/>
                <w:color w:val="000000" w:themeColor="text1"/>
                <w:sz w:val="24"/>
                <w:szCs w:val="24"/>
                <w:lang w:val="en-GB"/>
              </w:rPr>
              <w:t xml:space="preserve"> weeks)</w:t>
            </w:r>
            <w:r w:rsidR="007C6B2F">
              <w:rPr>
                <w:rFonts w:asciiTheme="minorHAnsi" w:hAnsiTheme="minorHAnsi" w:cs="Arial"/>
                <w:color w:val="000000" w:themeColor="text1"/>
                <w:sz w:val="24"/>
                <w:szCs w:val="24"/>
                <w:lang w:val="en-GB"/>
              </w:rPr>
              <w:t>:</w:t>
            </w:r>
          </w:p>
          <w:p w14:paraId="36D1305B" w14:textId="085E3D48" w:rsidR="007C6B2F" w:rsidRDefault="007C6B2F" w:rsidP="007C6B2F">
            <w:pPr>
              <w:pStyle w:val="ListParagraph"/>
              <w:numPr>
                <w:ilvl w:val="0"/>
                <w:numId w:val="28"/>
              </w:num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Exhibition chair at the VisionDay 2015.</w:t>
            </w:r>
          </w:p>
          <w:p w14:paraId="51CBE604" w14:textId="1CD04E8B" w:rsidR="007C6B2F" w:rsidRDefault="007C6B2F" w:rsidP="007C6B2F">
            <w:pPr>
              <w:pStyle w:val="ListParagraph"/>
              <w:numPr>
                <w:ilvl w:val="0"/>
                <w:numId w:val="28"/>
              </w:num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Co-organizer for the Writing Workshop for the Image Analysis and Computer Graphics section, held in November 2016.</w:t>
            </w:r>
          </w:p>
          <w:p w14:paraId="56DDE5A6" w14:textId="661EBC76" w:rsidR="004812C3" w:rsidRPr="00FA0E53" w:rsidRDefault="0067043E" w:rsidP="00FA0E53">
            <w:pPr>
              <w:pStyle w:val="ListParagraph"/>
              <w:numPr>
                <w:ilvl w:val="0"/>
                <w:numId w:val="22"/>
              </w:num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Preparation of materials</w:t>
            </w:r>
            <w:r w:rsidR="00C57A1B">
              <w:rPr>
                <w:rFonts w:asciiTheme="minorHAnsi" w:hAnsiTheme="minorHAnsi" w:cs="Arial"/>
                <w:color w:val="000000" w:themeColor="text1"/>
                <w:sz w:val="24"/>
                <w:szCs w:val="24"/>
                <w:lang w:val="en-GB"/>
              </w:rPr>
              <w:t xml:space="preserve"> for graphics-related courses</w:t>
            </w:r>
            <w:r>
              <w:rPr>
                <w:rFonts w:asciiTheme="minorHAnsi" w:hAnsiTheme="minorHAnsi" w:cs="Arial"/>
                <w:color w:val="000000" w:themeColor="text1"/>
                <w:sz w:val="24"/>
                <w:szCs w:val="24"/>
                <w:lang w:val="en-GB"/>
              </w:rPr>
              <w:t xml:space="preserve">, with a workload of </w:t>
            </w:r>
            <w:r w:rsidR="00AB7D8D">
              <w:rPr>
                <w:rFonts w:asciiTheme="minorHAnsi" w:hAnsiTheme="minorHAnsi" w:cs="Arial"/>
                <w:color w:val="000000" w:themeColor="text1"/>
                <w:sz w:val="24"/>
                <w:szCs w:val="24"/>
                <w:lang w:val="en-GB"/>
              </w:rPr>
              <w:t>35</w:t>
            </w:r>
            <w:r>
              <w:rPr>
                <w:rFonts w:asciiTheme="minorHAnsi" w:hAnsiTheme="minorHAnsi" w:cs="Arial"/>
                <w:color w:val="000000" w:themeColor="text1"/>
                <w:sz w:val="24"/>
                <w:szCs w:val="24"/>
                <w:lang w:val="en-GB"/>
              </w:rPr>
              <w:t xml:space="preserve"> hours </w:t>
            </w:r>
            <w:r w:rsidR="000110AA">
              <w:rPr>
                <w:rFonts w:asciiTheme="minorHAnsi" w:hAnsiTheme="minorHAnsi" w:cs="Arial"/>
                <w:color w:val="000000" w:themeColor="text1"/>
                <w:sz w:val="24"/>
                <w:szCs w:val="24"/>
                <w:lang w:val="en-GB"/>
              </w:rPr>
              <w:t>(</w:t>
            </w:r>
            <w:r w:rsidR="00A702BB">
              <w:rPr>
                <w:rFonts w:asciiTheme="minorHAnsi" w:hAnsiTheme="minorHAnsi" w:cs="Arial"/>
                <w:color w:val="000000" w:themeColor="text1"/>
                <w:sz w:val="24"/>
                <w:szCs w:val="24"/>
                <w:lang w:val="en-GB"/>
              </w:rPr>
              <w:t>1</w:t>
            </w:r>
            <w:r w:rsidR="00AB7D8D">
              <w:rPr>
                <w:rFonts w:asciiTheme="minorHAnsi" w:hAnsiTheme="minorHAnsi" w:cs="Arial"/>
                <w:color w:val="000000" w:themeColor="text1"/>
                <w:sz w:val="24"/>
                <w:szCs w:val="24"/>
                <w:lang w:val="en-GB"/>
              </w:rPr>
              <w:t xml:space="preserve"> </w:t>
            </w:r>
            <w:r>
              <w:rPr>
                <w:rFonts w:asciiTheme="minorHAnsi" w:hAnsiTheme="minorHAnsi" w:cs="Arial"/>
                <w:color w:val="000000" w:themeColor="text1"/>
                <w:sz w:val="24"/>
                <w:szCs w:val="24"/>
                <w:lang w:val="en-GB"/>
              </w:rPr>
              <w:t>week)</w:t>
            </w:r>
            <w:r w:rsidR="006C3138">
              <w:rPr>
                <w:rFonts w:asciiTheme="minorHAnsi" w:hAnsiTheme="minorHAnsi" w:cs="Arial"/>
                <w:color w:val="000000" w:themeColor="text1"/>
                <w:sz w:val="24"/>
                <w:szCs w:val="24"/>
                <w:lang w:val="en-GB"/>
              </w:rPr>
              <w:t>.</w:t>
            </w:r>
          </w:p>
          <w:p w14:paraId="56DDE5A7" w14:textId="77777777" w:rsidR="0067043E" w:rsidRDefault="0067043E" w:rsidP="003237A1">
            <w:pPr>
              <w:rPr>
                <w:rFonts w:asciiTheme="minorHAnsi" w:hAnsiTheme="minorHAnsi" w:cs="Arial"/>
                <w:color w:val="000000" w:themeColor="text1"/>
                <w:sz w:val="24"/>
                <w:szCs w:val="24"/>
                <w:lang w:val="en-GB"/>
              </w:rPr>
            </w:pPr>
          </w:p>
          <w:p w14:paraId="56DDE5A8" w14:textId="77777777" w:rsidR="00EC5C61" w:rsidRDefault="00EC5C61" w:rsidP="003237A1">
            <w:p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These activities bring the over</w:t>
            </w:r>
            <w:r w:rsidR="00F627A9">
              <w:rPr>
                <w:rFonts w:asciiTheme="minorHAnsi" w:hAnsiTheme="minorHAnsi" w:cs="Arial"/>
                <w:color w:val="000000" w:themeColor="text1"/>
                <w:sz w:val="24"/>
                <w:szCs w:val="24"/>
                <w:lang w:val="en-GB"/>
              </w:rPr>
              <w:t>all total to 420 hours, with 250</w:t>
            </w:r>
            <w:r>
              <w:rPr>
                <w:rFonts w:asciiTheme="minorHAnsi" w:hAnsiTheme="minorHAnsi" w:cs="Arial"/>
                <w:color w:val="000000" w:themeColor="text1"/>
                <w:sz w:val="24"/>
                <w:szCs w:val="24"/>
                <w:lang w:val="en-GB"/>
              </w:rPr>
              <w:t xml:space="preserve"> hours devoted to teaching.</w:t>
            </w:r>
          </w:p>
          <w:p w14:paraId="56DDE5A9" w14:textId="77777777" w:rsidR="00EC5C61" w:rsidRDefault="00EC5C61" w:rsidP="003237A1">
            <w:pPr>
              <w:rPr>
                <w:rFonts w:asciiTheme="minorHAnsi" w:hAnsiTheme="minorHAnsi" w:cs="Arial"/>
                <w:color w:val="000000" w:themeColor="text1"/>
                <w:sz w:val="24"/>
                <w:szCs w:val="24"/>
                <w:lang w:val="en-GB"/>
              </w:rPr>
            </w:pPr>
          </w:p>
          <w:p w14:paraId="56DDE5AA" w14:textId="77777777" w:rsidR="003A45E1" w:rsidRDefault="003A45E1" w:rsidP="003237A1">
            <w:pPr>
              <w:rPr>
                <w:rFonts w:asciiTheme="minorHAnsi" w:hAnsiTheme="minorHAnsi" w:cs="Arial"/>
                <w:color w:val="000000" w:themeColor="text1"/>
                <w:sz w:val="24"/>
                <w:szCs w:val="24"/>
                <w:lang w:val="en-GB"/>
              </w:rPr>
            </w:pPr>
          </w:p>
          <w:p w14:paraId="56DDE5AB" w14:textId="77777777" w:rsidR="003A45E1" w:rsidRDefault="003A45E1" w:rsidP="003237A1">
            <w:pPr>
              <w:rPr>
                <w:rFonts w:asciiTheme="minorHAnsi" w:hAnsiTheme="minorHAnsi" w:cs="Arial"/>
                <w:color w:val="000000" w:themeColor="text1"/>
                <w:sz w:val="24"/>
                <w:szCs w:val="24"/>
                <w:lang w:val="en-GB"/>
              </w:rPr>
            </w:pPr>
          </w:p>
          <w:p w14:paraId="56DDE5AC" w14:textId="77777777" w:rsidR="003A45E1" w:rsidRDefault="003A45E1" w:rsidP="003237A1">
            <w:pPr>
              <w:rPr>
                <w:rFonts w:asciiTheme="minorHAnsi" w:hAnsiTheme="minorHAnsi" w:cs="Arial"/>
                <w:color w:val="000000" w:themeColor="text1"/>
                <w:sz w:val="24"/>
                <w:szCs w:val="24"/>
                <w:lang w:val="en-GB"/>
              </w:rPr>
            </w:pPr>
          </w:p>
          <w:p w14:paraId="56DDE5AD" w14:textId="77777777" w:rsidR="003A45E1" w:rsidRDefault="003A45E1" w:rsidP="003237A1">
            <w:pPr>
              <w:rPr>
                <w:rFonts w:asciiTheme="minorHAnsi" w:hAnsiTheme="minorHAnsi" w:cs="Arial"/>
                <w:color w:val="000000" w:themeColor="text1"/>
                <w:sz w:val="24"/>
                <w:szCs w:val="24"/>
                <w:lang w:val="en-GB"/>
              </w:rPr>
            </w:pPr>
          </w:p>
          <w:p w14:paraId="56DDE5AE" w14:textId="77777777" w:rsidR="003A45E1" w:rsidRDefault="003A45E1" w:rsidP="003237A1">
            <w:pPr>
              <w:rPr>
                <w:rFonts w:asciiTheme="minorHAnsi" w:hAnsiTheme="minorHAnsi" w:cs="Arial"/>
                <w:color w:val="000000" w:themeColor="text1"/>
                <w:sz w:val="24"/>
                <w:szCs w:val="24"/>
                <w:lang w:val="en-GB"/>
              </w:rPr>
            </w:pPr>
          </w:p>
          <w:p w14:paraId="56DDE5B9" w14:textId="77777777" w:rsidR="003237A1" w:rsidRPr="00567D51" w:rsidRDefault="0067043E" w:rsidP="003237A1">
            <w:pPr>
              <w:rPr>
                <w:rFonts w:asciiTheme="minorHAnsi" w:hAnsiTheme="minorHAnsi" w:cs="Arial"/>
                <w:b/>
                <w:color w:val="000000" w:themeColor="text1"/>
                <w:sz w:val="24"/>
                <w:szCs w:val="24"/>
                <w:lang w:val="en-GB"/>
              </w:rPr>
            </w:pPr>
            <w:r>
              <w:rPr>
                <w:rFonts w:asciiTheme="minorHAnsi" w:hAnsiTheme="minorHAnsi" w:cs="Arial"/>
                <w:b/>
                <w:color w:val="000000" w:themeColor="text1"/>
                <w:sz w:val="24"/>
                <w:szCs w:val="24"/>
                <w:lang w:val="en-GB"/>
              </w:rPr>
              <w:t>Dissemination hours</w:t>
            </w:r>
          </w:p>
          <w:p w14:paraId="56DDE5C6" w14:textId="5D074349" w:rsidR="002A3DD2" w:rsidRPr="00EC5C61" w:rsidRDefault="00EC5C61" w:rsidP="00FB0EA9">
            <w:pPr>
              <w:rPr>
                <w:rFonts w:asciiTheme="minorHAnsi" w:hAnsiTheme="minorHAnsi" w:cs="Arial"/>
                <w:color w:val="000000" w:themeColor="text1"/>
                <w:sz w:val="24"/>
                <w:szCs w:val="24"/>
                <w:lang w:val="en-GB"/>
              </w:rPr>
            </w:pPr>
            <w:r>
              <w:rPr>
                <w:rFonts w:asciiTheme="minorHAnsi" w:hAnsiTheme="minorHAnsi" w:cs="Arial"/>
                <w:color w:val="000000" w:themeColor="text1"/>
                <w:sz w:val="24"/>
                <w:szCs w:val="24"/>
                <w:lang w:val="en-GB"/>
              </w:rPr>
              <w:t xml:space="preserve">The dissemination activities will be covered in the form of participation to relevant conferences, </w:t>
            </w:r>
            <w:r>
              <w:rPr>
                <w:rFonts w:asciiTheme="minorHAnsi" w:hAnsiTheme="minorHAnsi" w:cs="Arial"/>
                <w:color w:val="000000" w:themeColor="text1"/>
                <w:sz w:val="24"/>
                <w:szCs w:val="24"/>
                <w:lang w:val="en-GB"/>
              </w:rPr>
              <w:lastRenderedPageBreak/>
              <w:t xml:space="preserve">bringing a conference paper or a poster. </w:t>
            </w:r>
            <w:r w:rsidR="00FB0EA9">
              <w:rPr>
                <w:rFonts w:asciiTheme="minorHAnsi" w:hAnsiTheme="minorHAnsi" w:cs="Arial"/>
                <w:color w:val="000000" w:themeColor="text1"/>
                <w:sz w:val="24"/>
                <w:szCs w:val="24"/>
                <w:lang w:val="en-GB"/>
              </w:rPr>
              <w:t xml:space="preserve">The student created the following publications, that count towards the fulfilment of the dissemination goals. </w:t>
            </w:r>
          </w:p>
          <w:p w14:paraId="42A87B48" w14:textId="0E858536" w:rsidR="00FB0EA9" w:rsidRPr="00FB0EA9" w:rsidRDefault="00FB0EA9" w:rsidP="00FB0EA9">
            <w:pPr>
              <w:pStyle w:val="ListParagraph"/>
              <w:numPr>
                <w:ilvl w:val="0"/>
                <w:numId w:val="30"/>
              </w:numPr>
              <w:rPr>
                <w:rFonts w:asciiTheme="minorHAnsi" w:hAnsiTheme="minorHAnsi" w:cs="Arial"/>
                <w:color w:val="000000" w:themeColor="text1"/>
                <w:sz w:val="24"/>
                <w:szCs w:val="24"/>
                <w:lang w:val="en-GB"/>
              </w:rPr>
            </w:pPr>
            <w:r w:rsidRPr="00FB0EA9">
              <w:rPr>
                <w:rFonts w:asciiTheme="minorHAnsi" w:hAnsiTheme="minorHAnsi" w:cs="Arial"/>
                <w:b/>
                <w:color w:val="000000" w:themeColor="text1"/>
                <w:sz w:val="24"/>
                <w:szCs w:val="24"/>
                <w:lang w:val="en-GB"/>
              </w:rPr>
              <w:t>Dal Corso, A.,</w:t>
            </w:r>
            <w:r w:rsidRPr="00FB0EA9">
              <w:rPr>
                <w:rFonts w:asciiTheme="minorHAnsi" w:hAnsiTheme="minorHAnsi" w:cs="Arial"/>
                <w:color w:val="000000" w:themeColor="text1"/>
                <w:sz w:val="24"/>
                <w:szCs w:val="24"/>
                <w:lang w:val="en-GB"/>
              </w:rPr>
              <w:t xml:space="preserve"> Stets, J. D., Luongo, A., Nielsen, J. B., Frisvad, J. R., and Aan</w:t>
            </w:r>
            <w:r w:rsidRPr="00FB0EA9">
              <w:rPr>
                <w:rFonts w:asciiTheme="minorHAnsi" w:hAnsiTheme="minorHAnsi" w:cs="Arial" w:hint="eastAsia"/>
                <w:color w:val="000000" w:themeColor="text1"/>
                <w:sz w:val="24"/>
                <w:szCs w:val="24"/>
                <w:lang w:val="en-GB"/>
              </w:rPr>
              <w:t>æ</w:t>
            </w:r>
            <w:r w:rsidRPr="00FB0EA9">
              <w:rPr>
                <w:rFonts w:asciiTheme="minorHAnsi" w:hAnsiTheme="minorHAnsi" w:cs="Arial"/>
                <w:color w:val="000000" w:themeColor="text1"/>
                <w:sz w:val="24"/>
                <w:szCs w:val="24"/>
                <w:lang w:val="en-GB"/>
              </w:rPr>
              <w:t xml:space="preserve">s, H. 2017. </w:t>
            </w:r>
            <w:r w:rsidRPr="00FB0EA9">
              <w:rPr>
                <w:rFonts w:asciiTheme="minorHAnsi" w:hAnsiTheme="minorHAnsi" w:cs="Arial"/>
                <w:i/>
                <w:color w:val="000000" w:themeColor="text1"/>
                <w:sz w:val="24"/>
                <w:szCs w:val="24"/>
                <w:lang w:val="en-GB"/>
              </w:rPr>
              <w:t>Virtual Reality inspection and painting with measured BRDFs.</w:t>
            </w:r>
            <w:r w:rsidRPr="00FB0EA9">
              <w:rPr>
                <w:rFonts w:asciiTheme="minorHAnsi" w:hAnsiTheme="minorHAnsi" w:cs="Arial"/>
                <w:color w:val="000000" w:themeColor="text1"/>
                <w:sz w:val="24"/>
                <w:szCs w:val="24"/>
                <w:lang w:val="en-GB"/>
              </w:rPr>
              <w:t xml:space="preserve"> In Proceedings of SA </w:t>
            </w:r>
            <w:r w:rsidRPr="00FB0EA9">
              <w:rPr>
                <w:rFonts w:asciiTheme="minorHAnsi" w:hAnsiTheme="minorHAnsi" w:cs="Arial" w:hint="eastAsia"/>
                <w:color w:val="000000" w:themeColor="text1"/>
                <w:sz w:val="24"/>
                <w:szCs w:val="24"/>
                <w:lang w:val="en-GB"/>
              </w:rPr>
              <w:t>’</w:t>
            </w:r>
            <w:r w:rsidRPr="00FB0EA9">
              <w:rPr>
                <w:rFonts w:asciiTheme="minorHAnsi" w:hAnsiTheme="minorHAnsi" w:cs="Arial"/>
                <w:color w:val="000000" w:themeColor="text1"/>
                <w:sz w:val="24"/>
                <w:szCs w:val="24"/>
                <w:lang w:val="en-GB"/>
              </w:rPr>
              <w:t>17 VR Showcase, Bangkok, Thailand, November 27-30, 2017. To appear.</w:t>
            </w:r>
          </w:p>
          <w:p w14:paraId="548E47C1" w14:textId="77777777" w:rsidR="00FB0EA9" w:rsidRPr="00FB0EA9" w:rsidRDefault="00FB0EA9" w:rsidP="00FB0EA9">
            <w:pPr>
              <w:pStyle w:val="ListParagraph"/>
              <w:numPr>
                <w:ilvl w:val="0"/>
                <w:numId w:val="30"/>
              </w:numPr>
              <w:rPr>
                <w:rFonts w:asciiTheme="minorHAnsi" w:hAnsiTheme="minorHAnsi" w:cs="Arial"/>
                <w:color w:val="000000" w:themeColor="text1"/>
                <w:sz w:val="24"/>
                <w:szCs w:val="24"/>
                <w:lang w:val="en-GB"/>
              </w:rPr>
            </w:pPr>
            <w:r w:rsidRPr="00FB0EA9">
              <w:rPr>
                <w:rFonts w:asciiTheme="minorHAnsi" w:hAnsiTheme="minorHAnsi" w:cs="Arial"/>
                <w:color w:val="000000" w:themeColor="text1"/>
                <w:sz w:val="24"/>
                <w:szCs w:val="24"/>
                <w:lang w:val="en-GB"/>
              </w:rPr>
              <w:t xml:space="preserve">Stets, J. D., </w:t>
            </w:r>
            <w:r w:rsidRPr="00FB0EA9">
              <w:rPr>
                <w:rFonts w:asciiTheme="minorHAnsi" w:hAnsiTheme="minorHAnsi" w:cs="Arial"/>
                <w:b/>
                <w:color w:val="000000" w:themeColor="text1"/>
                <w:sz w:val="24"/>
                <w:szCs w:val="24"/>
                <w:lang w:val="en-GB"/>
              </w:rPr>
              <w:t>Dal Corso, A.,</w:t>
            </w:r>
            <w:r w:rsidRPr="00FB0EA9">
              <w:rPr>
                <w:rFonts w:asciiTheme="minorHAnsi" w:hAnsiTheme="minorHAnsi" w:cs="Arial"/>
                <w:color w:val="000000" w:themeColor="text1"/>
                <w:sz w:val="24"/>
                <w:szCs w:val="24"/>
                <w:lang w:val="en-GB"/>
              </w:rPr>
              <w:t xml:space="preserve"> Nielsen, J. B., Lyngby, R. A., Jensen, S. H. N., Wilm, J., Doest, M. B., Gundlach, C., Eiriksson, E. R., Conradsen, K., Dahl, A. B., B</w:t>
            </w:r>
            <w:r w:rsidRPr="00FB0EA9">
              <w:rPr>
                <w:rFonts w:asciiTheme="minorHAnsi" w:hAnsiTheme="minorHAnsi" w:cs="Arial" w:hint="eastAsia"/>
                <w:color w:val="000000" w:themeColor="text1"/>
                <w:sz w:val="24"/>
                <w:szCs w:val="24"/>
                <w:lang w:val="en-GB"/>
              </w:rPr>
              <w:t>æ</w:t>
            </w:r>
            <w:r w:rsidRPr="00FB0EA9">
              <w:rPr>
                <w:rFonts w:asciiTheme="minorHAnsi" w:hAnsiTheme="minorHAnsi" w:cs="Arial"/>
                <w:color w:val="000000" w:themeColor="text1"/>
                <w:sz w:val="24"/>
                <w:szCs w:val="24"/>
                <w:lang w:val="en-GB"/>
              </w:rPr>
              <w:t>rentzen, J. A., Frisvad, J. R., and Aan</w:t>
            </w:r>
            <w:r w:rsidRPr="00FB0EA9">
              <w:rPr>
                <w:rFonts w:asciiTheme="minorHAnsi" w:hAnsiTheme="minorHAnsi" w:cs="Arial" w:hint="eastAsia"/>
                <w:color w:val="000000" w:themeColor="text1"/>
                <w:sz w:val="24"/>
                <w:szCs w:val="24"/>
                <w:lang w:val="en-GB"/>
              </w:rPr>
              <w:t>æ</w:t>
            </w:r>
            <w:r w:rsidRPr="00FB0EA9">
              <w:rPr>
                <w:rFonts w:asciiTheme="minorHAnsi" w:hAnsiTheme="minorHAnsi" w:cs="Arial"/>
                <w:color w:val="000000" w:themeColor="text1"/>
                <w:sz w:val="24"/>
                <w:szCs w:val="24"/>
                <w:lang w:val="en-GB"/>
              </w:rPr>
              <w:t>s, H</w:t>
            </w:r>
            <w:r w:rsidRPr="00FB0EA9">
              <w:rPr>
                <w:rFonts w:asciiTheme="minorHAnsi" w:hAnsiTheme="minorHAnsi" w:cs="Arial"/>
                <w:i/>
                <w:color w:val="000000" w:themeColor="text1"/>
                <w:sz w:val="24"/>
                <w:szCs w:val="24"/>
                <w:lang w:val="en-GB"/>
              </w:rPr>
              <w:t>. Scene reassembly after multimodal digitization and pipeline evaluation using photorealistic rendering.</w:t>
            </w:r>
            <w:r w:rsidRPr="00FB0EA9">
              <w:rPr>
                <w:rFonts w:asciiTheme="minorHAnsi" w:hAnsiTheme="minorHAnsi" w:cs="Arial"/>
                <w:color w:val="000000" w:themeColor="text1"/>
                <w:sz w:val="24"/>
                <w:szCs w:val="24"/>
                <w:lang w:val="en-GB"/>
              </w:rPr>
              <w:t xml:space="preserve"> Applied Optics 56(27):7679-7690, September 2017.</w:t>
            </w:r>
          </w:p>
          <w:p w14:paraId="54BF4501" w14:textId="16D20C2D" w:rsidR="00FB0EA9" w:rsidRPr="00FB0EA9" w:rsidRDefault="00FB0EA9" w:rsidP="00FB0EA9">
            <w:pPr>
              <w:pStyle w:val="ListParagraph"/>
              <w:numPr>
                <w:ilvl w:val="0"/>
                <w:numId w:val="30"/>
              </w:numPr>
              <w:rPr>
                <w:rFonts w:asciiTheme="minorHAnsi" w:hAnsiTheme="minorHAnsi" w:cs="Arial"/>
                <w:color w:val="000000" w:themeColor="text1"/>
                <w:sz w:val="24"/>
                <w:szCs w:val="24"/>
                <w:lang w:val="en-GB"/>
              </w:rPr>
            </w:pPr>
            <w:r w:rsidRPr="00FB0EA9">
              <w:rPr>
                <w:rFonts w:asciiTheme="minorHAnsi" w:hAnsiTheme="minorHAnsi" w:cs="Arial"/>
                <w:b/>
                <w:color w:val="000000" w:themeColor="text1"/>
                <w:sz w:val="24"/>
                <w:szCs w:val="24"/>
                <w:lang w:val="en-GB"/>
              </w:rPr>
              <w:t>Dal Corso, A.,</w:t>
            </w:r>
            <w:r w:rsidRPr="00FB0EA9">
              <w:rPr>
                <w:rFonts w:asciiTheme="minorHAnsi" w:hAnsiTheme="minorHAnsi" w:cs="Arial"/>
                <w:color w:val="000000" w:themeColor="text1"/>
                <w:sz w:val="24"/>
                <w:szCs w:val="24"/>
                <w:lang w:val="en-GB"/>
              </w:rPr>
              <w:t xml:space="preserve"> Salvi, M., Kolb, C., Frisvad, J. R., Lefohn, A., Luebke, D. </w:t>
            </w:r>
            <w:r w:rsidRPr="00FB0EA9">
              <w:rPr>
                <w:rFonts w:asciiTheme="minorHAnsi" w:hAnsiTheme="minorHAnsi" w:cs="Arial"/>
                <w:i/>
                <w:color w:val="000000" w:themeColor="text1"/>
                <w:sz w:val="24"/>
                <w:szCs w:val="24"/>
                <w:lang w:val="en-GB"/>
              </w:rPr>
              <w:t>Interactive Stable Ray Tracing.</w:t>
            </w:r>
            <w:r w:rsidRPr="00FB0EA9">
              <w:rPr>
                <w:rFonts w:asciiTheme="minorHAnsi" w:hAnsiTheme="minorHAnsi" w:cs="Arial"/>
                <w:color w:val="000000" w:themeColor="text1"/>
                <w:sz w:val="24"/>
                <w:szCs w:val="24"/>
                <w:lang w:val="en-GB"/>
              </w:rPr>
              <w:t xml:space="preserve"> In Proceedings of HPG </w:t>
            </w:r>
            <w:r w:rsidRPr="00FB0EA9">
              <w:rPr>
                <w:rFonts w:asciiTheme="minorHAnsi" w:hAnsiTheme="minorHAnsi" w:cs="Arial" w:hint="eastAsia"/>
                <w:color w:val="000000" w:themeColor="text1"/>
                <w:sz w:val="24"/>
                <w:szCs w:val="24"/>
                <w:lang w:val="en-GB"/>
              </w:rPr>
              <w:t>’</w:t>
            </w:r>
            <w:r w:rsidRPr="00FB0EA9">
              <w:rPr>
                <w:rFonts w:asciiTheme="minorHAnsi" w:hAnsiTheme="minorHAnsi" w:cs="Arial"/>
                <w:color w:val="000000" w:themeColor="text1"/>
                <w:sz w:val="24"/>
                <w:szCs w:val="24"/>
                <w:lang w:val="en-GB"/>
              </w:rPr>
              <w:t>17, Los Angeles, CA, USA, July 28-30, 2017.</w:t>
            </w:r>
          </w:p>
          <w:p w14:paraId="48C70C2F" w14:textId="77777777" w:rsidR="00FB0EA9" w:rsidRPr="00FB0EA9" w:rsidRDefault="00FB0EA9" w:rsidP="00FB0EA9">
            <w:pPr>
              <w:pStyle w:val="ListParagraph"/>
              <w:numPr>
                <w:ilvl w:val="0"/>
                <w:numId w:val="30"/>
              </w:numPr>
              <w:rPr>
                <w:rFonts w:asciiTheme="minorHAnsi" w:hAnsiTheme="minorHAnsi" w:cs="Arial"/>
                <w:color w:val="000000" w:themeColor="text1"/>
                <w:sz w:val="24"/>
                <w:szCs w:val="24"/>
                <w:lang w:val="en-GB"/>
              </w:rPr>
            </w:pPr>
            <w:r w:rsidRPr="00FB0EA9">
              <w:rPr>
                <w:rFonts w:asciiTheme="minorHAnsi" w:hAnsiTheme="minorHAnsi" w:cs="Arial"/>
                <w:b/>
                <w:color w:val="000000" w:themeColor="text1"/>
                <w:sz w:val="24"/>
                <w:szCs w:val="24"/>
                <w:lang w:val="en-GB"/>
              </w:rPr>
              <w:t>Dal Corso, A.,</w:t>
            </w:r>
            <w:r w:rsidRPr="00FB0EA9">
              <w:rPr>
                <w:rFonts w:asciiTheme="minorHAnsi" w:hAnsiTheme="minorHAnsi" w:cs="Arial"/>
                <w:color w:val="000000" w:themeColor="text1"/>
                <w:sz w:val="24"/>
                <w:szCs w:val="24"/>
                <w:lang w:val="en-GB"/>
              </w:rPr>
              <w:t xml:space="preserve"> Frisvad, J. R., Mosegaard, J., and B</w:t>
            </w:r>
            <w:r w:rsidRPr="00FB0EA9">
              <w:rPr>
                <w:rFonts w:asciiTheme="minorHAnsi" w:hAnsiTheme="minorHAnsi" w:cs="Arial" w:hint="eastAsia"/>
                <w:color w:val="000000" w:themeColor="text1"/>
                <w:sz w:val="24"/>
                <w:szCs w:val="24"/>
                <w:lang w:val="en-GB"/>
              </w:rPr>
              <w:t>æ</w:t>
            </w:r>
            <w:r w:rsidRPr="00FB0EA9">
              <w:rPr>
                <w:rFonts w:asciiTheme="minorHAnsi" w:hAnsiTheme="minorHAnsi" w:cs="Arial"/>
                <w:color w:val="000000" w:themeColor="text1"/>
                <w:sz w:val="24"/>
                <w:szCs w:val="24"/>
                <w:lang w:val="en-GB"/>
              </w:rPr>
              <w:t>rentzen, J. A</w:t>
            </w:r>
            <w:r w:rsidRPr="00FB0EA9">
              <w:rPr>
                <w:rFonts w:asciiTheme="minorHAnsi" w:hAnsiTheme="minorHAnsi" w:cs="Arial"/>
                <w:i/>
                <w:color w:val="000000" w:themeColor="text1"/>
                <w:sz w:val="24"/>
                <w:szCs w:val="24"/>
                <w:lang w:val="en-GB"/>
              </w:rPr>
              <w:t>. Interactive directional subsurface scattering and transport of emergent light.</w:t>
            </w:r>
            <w:r w:rsidRPr="00FB0EA9">
              <w:rPr>
                <w:rFonts w:asciiTheme="minorHAnsi" w:hAnsiTheme="minorHAnsi" w:cs="Arial"/>
                <w:color w:val="000000" w:themeColor="text1"/>
                <w:sz w:val="24"/>
                <w:szCs w:val="24"/>
                <w:lang w:val="en-GB"/>
              </w:rPr>
              <w:t xml:space="preserve"> The Visual Computer 33(3), pp. 371-383, March 2017.</w:t>
            </w:r>
          </w:p>
          <w:p w14:paraId="60E06F48" w14:textId="30473089" w:rsidR="00FB0EA9" w:rsidRPr="00FB0EA9" w:rsidRDefault="00FB0EA9" w:rsidP="00FB0EA9">
            <w:pPr>
              <w:pStyle w:val="ListParagraph"/>
              <w:numPr>
                <w:ilvl w:val="0"/>
                <w:numId w:val="30"/>
              </w:numPr>
              <w:rPr>
                <w:rFonts w:asciiTheme="minorHAnsi" w:hAnsiTheme="minorHAnsi" w:cs="Arial"/>
                <w:color w:val="000000" w:themeColor="text1"/>
                <w:sz w:val="24"/>
                <w:szCs w:val="24"/>
                <w:lang w:val="en-GB"/>
              </w:rPr>
            </w:pPr>
            <w:r w:rsidRPr="00FB0EA9">
              <w:rPr>
                <w:rFonts w:asciiTheme="minorHAnsi" w:hAnsiTheme="minorHAnsi" w:cs="Arial"/>
                <w:b/>
                <w:color w:val="000000" w:themeColor="text1"/>
                <w:sz w:val="24"/>
                <w:szCs w:val="24"/>
                <w:lang w:val="en-GB"/>
              </w:rPr>
              <w:t>Dal Corso, A.</w:t>
            </w:r>
            <w:r w:rsidRPr="00FB0EA9">
              <w:rPr>
                <w:rFonts w:asciiTheme="minorHAnsi" w:hAnsiTheme="minorHAnsi" w:cs="Arial"/>
                <w:color w:val="000000" w:themeColor="text1"/>
                <w:sz w:val="24"/>
                <w:szCs w:val="24"/>
                <w:lang w:val="en-GB"/>
              </w:rPr>
              <w:t>, Frisvad, J. R., Kjeldsen, T. K., and B</w:t>
            </w:r>
            <w:r w:rsidRPr="00FB0EA9">
              <w:rPr>
                <w:rFonts w:asciiTheme="minorHAnsi" w:hAnsiTheme="minorHAnsi" w:cs="Arial" w:hint="eastAsia"/>
                <w:color w:val="000000" w:themeColor="text1"/>
                <w:sz w:val="24"/>
                <w:szCs w:val="24"/>
                <w:lang w:val="en-GB"/>
              </w:rPr>
              <w:t>æ</w:t>
            </w:r>
            <w:r w:rsidRPr="00FB0EA9">
              <w:rPr>
                <w:rFonts w:asciiTheme="minorHAnsi" w:hAnsiTheme="minorHAnsi" w:cs="Arial"/>
                <w:color w:val="000000" w:themeColor="text1"/>
                <w:sz w:val="24"/>
                <w:szCs w:val="24"/>
                <w:lang w:val="en-GB"/>
              </w:rPr>
              <w:t>rentzen, J. A</w:t>
            </w:r>
            <w:r w:rsidRPr="00FB0EA9">
              <w:rPr>
                <w:rFonts w:asciiTheme="minorHAnsi" w:hAnsiTheme="minorHAnsi" w:cs="Arial"/>
                <w:i/>
                <w:color w:val="000000" w:themeColor="text1"/>
                <w:sz w:val="24"/>
                <w:szCs w:val="24"/>
                <w:lang w:val="en-GB"/>
              </w:rPr>
              <w:t>. Interactive appearance prediction for cloudy beverages.</w:t>
            </w:r>
            <w:r w:rsidRPr="00FB0EA9">
              <w:rPr>
                <w:rFonts w:asciiTheme="minorHAnsi" w:hAnsiTheme="minorHAnsi" w:cs="Arial"/>
                <w:color w:val="000000" w:themeColor="text1"/>
                <w:sz w:val="24"/>
                <w:szCs w:val="24"/>
                <w:lang w:val="en-GB"/>
              </w:rPr>
              <w:t xml:space="preserve"> In Workshop on Material Appearance Modeling (MAM2016), pp. 1-4, The Eurographics Association, June 2016.</w:t>
            </w:r>
            <w:r w:rsidRPr="00FB0EA9">
              <w:rPr>
                <w:rFonts w:asciiTheme="minorHAnsi" w:hAnsiTheme="minorHAnsi" w:cs="Arial"/>
                <w:color w:val="000000" w:themeColor="text1"/>
                <w:sz w:val="24"/>
                <w:szCs w:val="24"/>
                <w:lang w:val="en-GB"/>
              </w:rPr>
              <w:tab/>
            </w:r>
          </w:p>
          <w:p w14:paraId="1725290B" w14:textId="6E1CA29F" w:rsidR="00FB0EA9" w:rsidRPr="00FB0EA9" w:rsidRDefault="00FB0EA9" w:rsidP="00FB0EA9">
            <w:pPr>
              <w:pStyle w:val="ListParagraph"/>
              <w:numPr>
                <w:ilvl w:val="0"/>
                <w:numId w:val="30"/>
              </w:numPr>
              <w:rPr>
                <w:rFonts w:asciiTheme="minorHAnsi" w:hAnsiTheme="minorHAnsi" w:cs="Arial"/>
                <w:color w:val="000000" w:themeColor="text1"/>
                <w:sz w:val="24"/>
                <w:szCs w:val="24"/>
                <w:lang w:val="en-GB"/>
              </w:rPr>
            </w:pPr>
            <w:r w:rsidRPr="00FB0EA9">
              <w:rPr>
                <w:rFonts w:asciiTheme="minorHAnsi" w:hAnsiTheme="minorHAnsi" w:cs="Arial"/>
                <w:b/>
                <w:color w:val="000000" w:themeColor="text1"/>
                <w:sz w:val="24"/>
                <w:szCs w:val="24"/>
                <w:lang w:val="en-GB"/>
              </w:rPr>
              <w:t>Dal Corso, A.,</w:t>
            </w:r>
            <w:r w:rsidRPr="00FB0EA9">
              <w:rPr>
                <w:rFonts w:asciiTheme="minorHAnsi" w:hAnsiTheme="minorHAnsi" w:cs="Arial"/>
                <w:color w:val="000000" w:themeColor="text1"/>
                <w:sz w:val="24"/>
                <w:szCs w:val="24"/>
                <w:lang w:val="en-GB"/>
              </w:rPr>
              <w:t xml:space="preserve"> Olsen, M., Steenstrup, K. H., Wilm, J., Jensen, S., Paulsen, R., Eiriksson, E., Nielsen, J., Frisvad, J. R., Einarsson, G., and Kjer, H. M. </w:t>
            </w:r>
            <w:r w:rsidRPr="00FB0EA9">
              <w:rPr>
                <w:rFonts w:asciiTheme="minorHAnsi" w:hAnsiTheme="minorHAnsi" w:cs="Arial"/>
                <w:i/>
                <w:color w:val="000000" w:themeColor="text1"/>
                <w:sz w:val="24"/>
                <w:szCs w:val="24"/>
                <w:lang w:val="en-GB"/>
              </w:rPr>
              <w:t>VirtualTable: a projection augmented reality game.</w:t>
            </w:r>
            <w:r w:rsidRPr="00FB0EA9">
              <w:rPr>
                <w:rFonts w:asciiTheme="minorHAnsi" w:hAnsiTheme="minorHAnsi" w:cs="Arial"/>
                <w:color w:val="000000" w:themeColor="text1"/>
                <w:sz w:val="24"/>
                <w:szCs w:val="24"/>
                <w:lang w:val="en-GB"/>
              </w:rPr>
              <w:t xml:space="preserve"> In ACM SIGGRAPH Asia 2015 Posters, Article 40, November 2015.</w:t>
            </w:r>
          </w:p>
          <w:p w14:paraId="56DDE5C8" w14:textId="06BC8D89" w:rsidR="003237A1" w:rsidRPr="00FB0EA9" w:rsidRDefault="00FB0EA9" w:rsidP="00FB0EA9">
            <w:pPr>
              <w:pStyle w:val="ListParagraph"/>
              <w:numPr>
                <w:ilvl w:val="0"/>
                <w:numId w:val="30"/>
              </w:numPr>
              <w:rPr>
                <w:rFonts w:asciiTheme="minorHAnsi" w:hAnsiTheme="minorHAnsi" w:cs="Arial"/>
                <w:color w:val="000000" w:themeColor="text1"/>
                <w:sz w:val="24"/>
                <w:szCs w:val="24"/>
                <w:lang w:val="en-GB"/>
              </w:rPr>
            </w:pPr>
            <w:r w:rsidRPr="00FB0EA9">
              <w:rPr>
                <w:rFonts w:asciiTheme="minorHAnsi" w:hAnsiTheme="minorHAnsi" w:cs="Arial"/>
                <w:color w:val="000000" w:themeColor="text1"/>
                <w:sz w:val="24"/>
                <w:szCs w:val="24"/>
                <w:lang w:val="en-GB"/>
              </w:rPr>
              <w:t>Aan</w:t>
            </w:r>
            <w:r w:rsidRPr="00FB0EA9">
              <w:rPr>
                <w:rFonts w:asciiTheme="minorHAnsi" w:hAnsiTheme="minorHAnsi" w:cs="Arial" w:hint="eastAsia"/>
                <w:color w:val="000000" w:themeColor="text1"/>
                <w:sz w:val="24"/>
                <w:szCs w:val="24"/>
                <w:lang w:val="en-GB"/>
              </w:rPr>
              <w:t>æ</w:t>
            </w:r>
            <w:r w:rsidRPr="00FB0EA9">
              <w:rPr>
                <w:rFonts w:asciiTheme="minorHAnsi" w:hAnsiTheme="minorHAnsi" w:cs="Arial"/>
                <w:color w:val="000000" w:themeColor="text1"/>
                <w:sz w:val="24"/>
                <w:szCs w:val="24"/>
                <w:lang w:val="en-GB"/>
              </w:rPr>
              <w:t xml:space="preserve">s, H., Conradsen, K., </w:t>
            </w:r>
            <w:r w:rsidRPr="00FB0EA9">
              <w:rPr>
                <w:rFonts w:asciiTheme="minorHAnsi" w:hAnsiTheme="minorHAnsi" w:cs="Arial"/>
                <w:b/>
                <w:color w:val="000000" w:themeColor="text1"/>
                <w:sz w:val="24"/>
                <w:szCs w:val="24"/>
                <w:lang w:val="en-GB"/>
              </w:rPr>
              <w:t>Dal Corso, A.,</w:t>
            </w:r>
            <w:r w:rsidRPr="00FB0EA9">
              <w:rPr>
                <w:rFonts w:asciiTheme="minorHAnsi" w:hAnsiTheme="minorHAnsi" w:cs="Arial"/>
                <w:color w:val="000000" w:themeColor="text1"/>
                <w:sz w:val="24"/>
                <w:szCs w:val="24"/>
                <w:lang w:val="en-GB"/>
              </w:rPr>
              <w:t xml:space="preserve"> Dahl, A. B., Del Bue, A., Doest, M., Frisvad, J. R., Jensen, S. H. N., Nielsen, J. B., Stets, J. D., and Vogiatzis, G. </w:t>
            </w:r>
            <w:r w:rsidRPr="00FB0EA9">
              <w:rPr>
                <w:rFonts w:asciiTheme="minorHAnsi" w:hAnsiTheme="minorHAnsi" w:cs="Arial"/>
                <w:i/>
                <w:color w:val="000000" w:themeColor="text1"/>
                <w:sz w:val="24"/>
                <w:szCs w:val="24"/>
                <w:lang w:val="en-GB"/>
              </w:rPr>
              <w:t>Our 3D vision data-sets in the making.</w:t>
            </w:r>
            <w:r w:rsidRPr="00FB0EA9">
              <w:rPr>
                <w:rFonts w:asciiTheme="minorHAnsi" w:hAnsiTheme="minorHAnsi" w:cs="Arial"/>
                <w:color w:val="000000" w:themeColor="text1"/>
                <w:sz w:val="24"/>
                <w:szCs w:val="24"/>
                <w:lang w:val="en-GB"/>
              </w:rPr>
              <w:t xml:space="preserve"> CVPR 2015 Workshop: The Future of Datasets in Vision 2015 Posters, June 2015.</w:t>
            </w:r>
          </w:p>
          <w:p w14:paraId="56DDE5C9" w14:textId="77777777" w:rsidR="003237A1" w:rsidRDefault="003237A1" w:rsidP="003237A1">
            <w:pPr>
              <w:tabs>
                <w:tab w:val="left" w:pos="2490"/>
              </w:tabs>
              <w:rPr>
                <w:rFonts w:asciiTheme="minorHAnsi" w:hAnsiTheme="minorHAnsi" w:cs="Arial"/>
                <w:sz w:val="22"/>
                <w:szCs w:val="24"/>
                <w:lang w:val="en-GB"/>
              </w:rPr>
            </w:pPr>
            <w:r w:rsidRPr="00CB1F96">
              <w:rPr>
                <w:rFonts w:asciiTheme="minorHAnsi" w:hAnsiTheme="minorHAnsi" w:cs="Arial"/>
                <w:sz w:val="22"/>
                <w:szCs w:val="24"/>
                <w:lang w:val="en-GB"/>
              </w:rPr>
              <w:tab/>
            </w:r>
          </w:p>
          <w:p w14:paraId="56DDE5CA" w14:textId="77777777" w:rsidR="00A85DE2" w:rsidRPr="00CB1F96" w:rsidRDefault="00A85DE2" w:rsidP="003237A1">
            <w:pPr>
              <w:tabs>
                <w:tab w:val="left" w:pos="2490"/>
              </w:tabs>
              <w:rPr>
                <w:rFonts w:asciiTheme="minorHAnsi" w:hAnsiTheme="minorHAnsi" w:cs="Arial"/>
                <w:sz w:val="22"/>
                <w:szCs w:val="24"/>
                <w:lang w:val="en-GB"/>
              </w:rPr>
            </w:pPr>
          </w:p>
        </w:tc>
      </w:tr>
      <w:tr w:rsidR="003237A1" w:rsidRPr="005D191F" w14:paraId="56DDE5CD" w14:textId="77777777" w:rsidTr="00BA087D">
        <w:trPr>
          <w:trHeight w:val="426"/>
        </w:trPr>
        <w:tc>
          <w:tcPr>
            <w:tcW w:w="9498" w:type="dxa"/>
            <w:gridSpan w:val="15"/>
            <w:tcBorders>
              <w:top w:val="nil"/>
              <w:left w:val="nil"/>
              <w:bottom w:val="nil"/>
              <w:right w:val="nil"/>
            </w:tcBorders>
          </w:tcPr>
          <w:p w14:paraId="56DDE5CC" w14:textId="77777777" w:rsidR="003237A1" w:rsidRPr="00196F0C" w:rsidRDefault="003237A1" w:rsidP="003237A1">
            <w:pPr>
              <w:jc w:val="both"/>
              <w:rPr>
                <w:rFonts w:ascii="Arial" w:hAnsi="Arial" w:cs="Arial"/>
                <w:color w:val="000000" w:themeColor="text1"/>
                <w:sz w:val="24"/>
                <w:szCs w:val="24"/>
                <w:lang w:val="en-GB"/>
              </w:rPr>
            </w:pPr>
          </w:p>
        </w:tc>
      </w:tr>
      <w:tr w:rsidR="003237A1" w:rsidRPr="005D191F" w14:paraId="56DDE5CF" w14:textId="77777777" w:rsidTr="00BA087D">
        <w:trPr>
          <w:trHeight w:val="426"/>
        </w:trPr>
        <w:tc>
          <w:tcPr>
            <w:tcW w:w="9498" w:type="dxa"/>
            <w:gridSpan w:val="15"/>
            <w:tcBorders>
              <w:top w:val="nil"/>
              <w:left w:val="nil"/>
              <w:bottom w:val="nil"/>
              <w:right w:val="nil"/>
            </w:tcBorders>
          </w:tcPr>
          <w:p w14:paraId="56DDE5CE" w14:textId="37352D9A" w:rsidR="000C3499" w:rsidRPr="00196F0C" w:rsidRDefault="000C3499" w:rsidP="003237A1">
            <w:pPr>
              <w:jc w:val="both"/>
              <w:rPr>
                <w:rFonts w:ascii="Arial" w:hAnsi="Arial" w:cs="Arial"/>
                <w:color w:val="000000" w:themeColor="text1"/>
                <w:sz w:val="24"/>
                <w:szCs w:val="24"/>
                <w:lang w:val="en-GB"/>
              </w:rPr>
            </w:pPr>
          </w:p>
        </w:tc>
      </w:tr>
      <w:tr w:rsidR="003237A1" w:rsidRPr="00531A4A" w14:paraId="56DDE5D1" w14:textId="77777777" w:rsidTr="00531A4A">
        <w:trPr>
          <w:trHeight w:val="426"/>
        </w:trPr>
        <w:tc>
          <w:tcPr>
            <w:tcW w:w="9498" w:type="dxa"/>
            <w:gridSpan w:val="15"/>
            <w:tcBorders>
              <w:top w:val="nil"/>
              <w:left w:val="nil"/>
              <w:bottom w:val="single" w:sz="4" w:space="0" w:color="A6A6A6" w:themeColor="background1" w:themeShade="A6"/>
              <w:right w:val="nil"/>
            </w:tcBorders>
          </w:tcPr>
          <w:p w14:paraId="56DDE5D0" w14:textId="77777777" w:rsidR="003237A1" w:rsidRPr="00531A4A" w:rsidRDefault="003237A1" w:rsidP="003237A1">
            <w:pPr>
              <w:jc w:val="both"/>
              <w:rPr>
                <w:rFonts w:ascii="Arial" w:hAnsi="Arial" w:cs="Arial"/>
                <w:color w:val="000000" w:themeColor="text1"/>
                <w:sz w:val="36"/>
                <w:szCs w:val="24"/>
                <w:lang w:val="en-GB"/>
              </w:rPr>
            </w:pPr>
            <w:r w:rsidRPr="00531A4A">
              <w:rPr>
                <w:rFonts w:ascii="Arial" w:hAnsi="Arial" w:cs="Arial"/>
                <w:color w:val="000000" w:themeColor="text1"/>
                <w:sz w:val="36"/>
                <w:szCs w:val="24"/>
                <w:lang w:val="en-GB"/>
              </w:rPr>
              <w:t>Time Schedule</w:t>
            </w:r>
          </w:p>
        </w:tc>
      </w:tr>
      <w:tr w:rsidR="003237A1" w:rsidRPr="005D191F" w14:paraId="56DDE5D4" w14:textId="77777777" w:rsidTr="00531A4A">
        <w:trPr>
          <w:trHeight w:val="426"/>
        </w:trPr>
        <w:tc>
          <w:tcPr>
            <w:tcW w:w="9498" w:type="dxa"/>
            <w:gridSpan w:val="15"/>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56DDE5D2" w14:textId="77777777" w:rsidR="00215D57" w:rsidRDefault="00215D57" w:rsidP="00215D57">
            <w:pPr>
              <w:jc w:val="both"/>
              <w:rPr>
                <w:rFonts w:asciiTheme="minorHAnsi" w:hAnsiTheme="minorHAnsi" w:cs="Arial"/>
                <w:sz w:val="24"/>
                <w:szCs w:val="24"/>
                <w:lang w:val="en-GB"/>
              </w:rPr>
            </w:pPr>
          </w:p>
          <w:p w14:paraId="56DDE5D3" w14:textId="77777777" w:rsidR="00215D57" w:rsidRPr="00215D57" w:rsidRDefault="00215D57" w:rsidP="00215D57">
            <w:pPr>
              <w:jc w:val="both"/>
              <w:rPr>
                <w:rFonts w:asciiTheme="minorHAnsi" w:hAnsiTheme="minorHAnsi" w:cs="Arial"/>
                <w:color w:val="000000" w:themeColor="text1"/>
                <w:sz w:val="24"/>
                <w:szCs w:val="24"/>
                <w:lang w:val="en-GB"/>
              </w:rPr>
            </w:pPr>
            <w:r w:rsidRPr="00215D57">
              <w:rPr>
                <w:rFonts w:asciiTheme="minorHAnsi" w:hAnsiTheme="minorHAnsi" w:cs="Arial"/>
                <w:sz w:val="24"/>
                <w:szCs w:val="24"/>
                <w:lang w:val="en-GB"/>
              </w:rPr>
              <w:t>The time schedul</w:t>
            </w:r>
            <w:r>
              <w:rPr>
                <w:rFonts w:asciiTheme="minorHAnsi" w:hAnsiTheme="minorHAnsi" w:cs="Arial"/>
                <w:sz w:val="24"/>
                <w:szCs w:val="24"/>
                <w:lang w:val="en-GB"/>
              </w:rPr>
              <w:t xml:space="preserve">e </w:t>
            </w:r>
            <w:r w:rsidR="008E557F">
              <w:rPr>
                <w:rFonts w:asciiTheme="minorHAnsi" w:hAnsiTheme="minorHAnsi" w:cs="Arial"/>
                <w:sz w:val="24"/>
                <w:szCs w:val="24"/>
                <w:lang w:val="en-GB"/>
              </w:rPr>
              <w:t>for the project is included in</w:t>
            </w:r>
            <w:r>
              <w:rPr>
                <w:rFonts w:asciiTheme="minorHAnsi" w:hAnsiTheme="minorHAnsi" w:cs="Arial"/>
                <w:sz w:val="24"/>
                <w:szCs w:val="24"/>
                <w:lang w:val="en-GB"/>
              </w:rPr>
              <w:t xml:space="preserve"> </w:t>
            </w:r>
            <w:r w:rsidRPr="00215D57">
              <w:rPr>
                <w:rFonts w:asciiTheme="minorHAnsi" w:hAnsiTheme="minorHAnsi" w:cs="Arial"/>
                <w:sz w:val="24"/>
                <w:szCs w:val="24"/>
                <w:lang w:val="en-GB"/>
              </w:rPr>
              <w:t>Appendix B.</w:t>
            </w:r>
          </w:p>
        </w:tc>
      </w:tr>
      <w:tr w:rsidR="003237A1" w:rsidRPr="005D191F" w14:paraId="56DDE5D6" w14:textId="77777777" w:rsidTr="000C3499">
        <w:trPr>
          <w:trHeight w:val="70"/>
        </w:trPr>
        <w:tc>
          <w:tcPr>
            <w:tcW w:w="9498" w:type="dxa"/>
            <w:gridSpan w:val="1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56DDE5D5" w14:textId="77777777" w:rsidR="003237A1" w:rsidRPr="0006235A" w:rsidRDefault="003237A1" w:rsidP="003237A1">
            <w:pPr>
              <w:jc w:val="both"/>
              <w:rPr>
                <w:rFonts w:ascii="Arial" w:hAnsi="Arial" w:cs="Arial"/>
                <w:color w:val="000000" w:themeColor="text1"/>
                <w:sz w:val="22"/>
                <w:szCs w:val="24"/>
                <w:lang w:val="en-GB"/>
              </w:rPr>
            </w:pPr>
          </w:p>
        </w:tc>
      </w:tr>
      <w:tr w:rsidR="003237A1" w:rsidRPr="005D191F" w14:paraId="56DDE5D8" w14:textId="77777777" w:rsidTr="00531A4A">
        <w:trPr>
          <w:trHeight w:val="285"/>
        </w:trPr>
        <w:tc>
          <w:tcPr>
            <w:tcW w:w="9498" w:type="dxa"/>
            <w:gridSpan w:val="15"/>
            <w:tcBorders>
              <w:top w:val="single" w:sz="4" w:space="0" w:color="A6A6A6" w:themeColor="background1" w:themeShade="A6"/>
              <w:left w:val="nil"/>
              <w:bottom w:val="nil"/>
              <w:right w:val="nil"/>
            </w:tcBorders>
          </w:tcPr>
          <w:p w14:paraId="56DDE5D7" w14:textId="77777777" w:rsidR="003237A1" w:rsidRPr="00196F0C" w:rsidRDefault="003237A1" w:rsidP="003237A1">
            <w:pPr>
              <w:jc w:val="both"/>
              <w:rPr>
                <w:rFonts w:ascii="Arial" w:hAnsi="Arial" w:cs="Arial"/>
                <w:color w:val="000000" w:themeColor="text1"/>
                <w:sz w:val="24"/>
                <w:szCs w:val="24"/>
                <w:lang w:val="en-GB"/>
              </w:rPr>
            </w:pPr>
          </w:p>
        </w:tc>
      </w:tr>
      <w:tr w:rsidR="003237A1" w:rsidRPr="005D191F" w14:paraId="56DDE5DD" w14:textId="77777777" w:rsidTr="00531A4A">
        <w:trPr>
          <w:trHeight w:val="426"/>
        </w:trPr>
        <w:tc>
          <w:tcPr>
            <w:tcW w:w="9498" w:type="dxa"/>
            <w:gridSpan w:val="15"/>
            <w:tcBorders>
              <w:top w:val="nil"/>
              <w:left w:val="nil"/>
              <w:bottom w:val="single" w:sz="4" w:space="0" w:color="A6A6A6" w:themeColor="background1" w:themeShade="A6"/>
              <w:right w:val="nil"/>
            </w:tcBorders>
          </w:tcPr>
          <w:p w14:paraId="56DDE5D9" w14:textId="77777777" w:rsidR="003A45E1" w:rsidRDefault="003A45E1" w:rsidP="003237A1">
            <w:pPr>
              <w:jc w:val="both"/>
              <w:rPr>
                <w:rFonts w:ascii="Arial" w:hAnsi="Arial" w:cs="Arial"/>
                <w:color w:val="000000" w:themeColor="text1"/>
                <w:sz w:val="36"/>
                <w:szCs w:val="24"/>
                <w:lang w:val="en-GB"/>
              </w:rPr>
            </w:pPr>
          </w:p>
          <w:p w14:paraId="56DDE5DA" w14:textId="7B358F9A" w:rsidR="00215D57" w:rsidRDefault="00215D57" w:rsidP="003237A1">
            <w:pPr>
              <w:jc w:val="both"/>
              <w:rPr>
                <w:rFonts w:ascii="Arial" w:hAnsi="Arial" w:cs="Arial"/>
                <w:color w:val="000000" w:themeColor="text1"/>
                <w:sz w:val="36"/>
                <w:szCs w:val="24"/>
                <w:lang w:val="en-GB"/>
              </w:rPr>
            </w:pPr>
          </w:p>
          <w:p w14:paraId="50D30B7E" w14:textId="4B6CC70D" w:rsidR="000C3499" w:rsidRDefault="000C3499" w:rsidP="003237A1">
            <w:pPr>
              <w:jc w:val="both"/>
              <w:rPr>
                <w:rFonts w:ascii="Arial" w:hAnsi="Arial" w:cs="Arial"/>
                <w:color w:val="000000" w:themeColor="text1"/>
                <w:sz w:val="36"/>
                <w:szCs w:val="24"/>
                <w:lang w:val="en-GB"/>
              </w:rPr>
            </w:pPr>
          </w:p>
          <w:p w14:paraId="271D153E" w14:textId="77777777" w:rsidR="000C3499" w:rsidRDefault="000C3499" w:rsidP="003237A1">
            <w:pPr>
              <w:jc w:val="both"/>
              <w:rPr>
                <w:rFonts w:ascii="Arial" w:hAnsi="Arial" w:cs="Arial"/>
                <w:color w:val="000000" w:themeColor="text1"/>
                <w:sz w:val="36"/>
                <w:szCs w:val="24"/>
                <w:lang w:val="en-GB"/>
              </w:rPr>
            </w:pPr>
          </w:p>
          <w:p w14:paraId="56DDE5DB" w14:textId="77777777" w:rsidR="00215D57" w:rsidRDefault="00215D57" w:rsidP="003237A1">
            <w:pPr>
              <w:jc w:val="both"/>
              <w:rPr>
                <w:rFonts w:ascii="Arial" w:hAnsi="Arial" w:cs="Arial"/>
                <w:color w:val="000000" w:themeColor="text1"/>
                <w:sz w:val="36"/>
                <w:szCs w:val="24"/>
                <w:lang w:val="en-GB"/>
              </w:rPr>
            </w:pPr>
          </w:p>
          <w:p w14:paraId="56DDE5DC" w14:textId="77777777" w:rsidR="003237A1" w:rsidRPr="00196F0C" w:rsidRDefault="003237A1" w:rsidP="003237A1">
            <w:pPr>
              <w:jc w:val="both"/>
              <w:rPr>
                <w:rFonts w:ascii="Arial" w:hAnsi="Arial" w:cs="Arial"/>
                <w:color w:val="000000" w:themeColor="text1"/>
                <w:sz w:val="24"/>
                <w:szCs w:val="24"/>
                <w:lang w:val="en-GB"/>
              </w:rPr>
            </w:pPr>
            <w:r w:rsidRPr="00531A4A">
              <w:rPr>
                <w:rFonts w:ascii="Arial" w:hAnsi="Arial" w:cs="Arial"/>
                <w:color w:val="000000" w:themeColor="text1"/>
                <w:sz w:val="36"/>
                <w:szCs w:val="24"/>
                <w:lang w:val="en-GB"/>
              </w:rPr>
              <w:t>Short description of the extent of the supervision</w:t>
            </w:r>
          </w:p>
        </w:tc>
      </w:tr>
      <w:tr w:rsidR="003237A1" w:rsidRPr="005D191F" w14:paraId="56DDE5E0" w14:textId="77777777" w:rsidTr="007B1F05">
        <w:trPr>
          <w:trHeight w:val="2373"/>
        </w:trPr>
        <w:tc>
          <w:tcPr>
            <w:tcW w:w="9498" w:type="dxa"/>
            <w:gridSpan w:val="1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56DDE5DE" w14:textId="77777777" w:rsidR="003A45E1" w:rsidRDefault="003A45E1" w:rsidP="003237A1">
            <w:pPr>
              <w:jc w:val="both"/>
              <w:rPr>
                <w:rFonts w:ascii="Arial" w:hAnsi="Arial" w:cs="Arial"/>
                <w:color w:val="000000" w:themeColor="text1"/>
                <w:sz w:val="22"/>
                <w:szCs w:val="24"/>
                <w:lang w:val="en-GB"/>
              </w:rPr>
            </w:pPr>
          </w:p>
          <w:p w14:paraId="56DDE5DF" w14:textId="15392C0F" w:rsidR="003237A1" w:rsidRPr="00215D57" w:rsidRDefault="003237A1" w:rsidP="003237A1">
            <w:pPr>
              <w:jc w:val="both"/>
              <w:rPr>
                <w:rFonts w:asciiTheme="minorHAnsi" w:hAnsiTheme="minorHAnsi" w:cs="Arial"/>
                <w:color w:val="000000" w:themeColor="text1"/>
                <w:sz w:val="24"/>
                <w:szCs w:val="24"/>
                <w:lang w:val="en-GB"/>
              </w:rPr>
            </w:pPr>
            <w:r w:rsidRPr="00215D57">
              <w:rPr>
                <w:rFonts w:asciiTheme="minorHAnsi" w:hAnsiTheme="minorHAnsi" w:cs="Arial"/>
                <w:color w:val="000000" w:themeColor="text1"/>
                <w:sz w:val="24"/>
                <w:szCs w:val="24"/>
                <w:lang w:val="en-GB"/>
              </w:rPr>
              <w:t xml:space="preserve">Throughout the course of the PhD studies, meetings </w:t>
            </w:r>
            <w:r w:rsidR="000C3499">
              <w:rPr>
                <w:rFonts w:asciiTheme="minorHAnsi" w:hAnsiTheme="minorHAnsi" w:cs="Arial"/>
                <w:color w:val="000000" w:themeColor="text1"/>
                <w:sz w:val="24"/>
                <w:szCs w:val="24"/>
                <w:lang w:val="en-GB"/>
              </w:rPr>
              <w:t>were</w:t>
            </w:r>
            <w:r w:rsidRPr="00215D57">
              <w:rPr>
                <w:rFonts w:asciiTheme="minorHAnsi" w:hAnsiTheme="minorHAnsi" w:cs="Arial"/>
                <w:color w:val="000000" w:themeColor="text1"/>
                <w:sz w:val="24"/>
                <w:szCs w:val="24"/>
                <w:lang w:val="en-GB"/>
              </w:rPr>
              <w:t xml:space="preserve"> held</w:t>
            </w:r>
            <w:r w:rsidR="000C3499">
              <w:rPr>
                <w:rFonts w:asciiTheme="minorHAnsi" w:hAnsiTheme="minorHAnsi" w:cs="Arial"/>
                <w:color w:val="000000" w:themeColor="text1"/>
                <w:sz w:val="24"/>
                <w:szCs w:val="24"/>
                <w:lang w:val="en-GB"/>
              </w:rPr>
              <w:t xml:space="preserve"> approximately every week with the main supervisor, with the occasional participation of the co-supervisor</w:t>
            </w:r>
            <w:r w:rsidRPr="00215D57">
              <w:rPr>
                <w:rFonts w:asciiTheme="minorHAnsi" w:hAnsiTheme="minorHAnsi" w:cs="Arial"/>
                <w:color w:val="000000" w:themeColor="text1"/>
                <w:sz w:val="24"/>
                <w:szCs w:val="24"/>
                <w:lang w:val="en-GB"/>
              </w:rPr>
              <w:t xml:space="preserve">. The </w:t>
            </w:r>
            <w:r w:rsidR="000C3499">
              <w:rPr>
                <w:rFonts w:asciiTheme="minorHAnsi" w:hAnsiTheme="minorHAnsi" w:cs="Arial"/>
                <w:color w:val="000000" w:themeColor="text1"/>
                <w:sz w:val="24"/>
                <w:szCs w:val="24"/>
                <w:lang w:val="en-GB"/>
              </w:rPr>
              <w:t xml:space="preserve">main supervisor agreed was available during his </w:t>
            </w:r>
            <w:r w:rsidRPr="00215D57">
              <w:rPr>
                <w:rFonts w:asciiTheme="minorHAnsi" w:hAnsiTheme="minorHAnsi" w:cs="Arial"/>
                <w:color w:val="000000" w:themeColor="text1"/>
                <w:sz w:val="24"/>
                <w:szCs w:val="24"/>
                <w:lang w:val="en-GB"/>
              </w:rPr>
              <w:t>working hours for any questions or problems that arise</w:t>
            </w:r>
            <w:r w:rsidR="000C3499">
              <w:rPr>
                <w:rFonts w:asciiTheme="minorHAnsi" w:hAnsiTheme="minorHAnsi" w:cs="Arial"/>
                <w:color w:val="000000" w:themeColor="text1"/>
                <w:sz w:val="24"/>
                <w:szCs w:val="24"/>
                <w:lang w:val="en-GB"/>
              </w:rPr>
              <w:t>n</w:t>
            </w:r>
            <w:r w:rsidRPr="00215D57">
              <w:rPr>
                <w:rFonts w:asciiTheme="minorHAnsi" w:hAnsiTheme="minorHAnsi" w:cs="Arial"/>
                <w:color w:val="000000" w:themeColor="text1"/>
                <w:sz w:val="24"/>
                <w:szCs w:val="24"/>
                <w:lang w:val="en-GB"/>
              </w:rPr>
              <w:t xml:space="preserve"> </w:t>
            </w:r>
            <w:r w:rsidR="000C3499" w:rsidRPr="00215D57">
              <w:rPr>
                <w:rFonts w:asciiTheme="minorHAnsi" w:hAnsiTheme="minorHAnsi" w:cs="Arial"/>
                <w:color w:val="000000" w:themeColor="text1"/>
                <w:sz w:val="24"/>
                <w:szCs w:val="24"/>
                <w:lang w:val="en-GB"/>
              </w:rPr>
              <w:t>during</w:t>
            </w:r>
            <w:r w:rsidRPr="00215D57">
              <w:rPr>
                <w:rFonts w:asciiTheme="minorHAnsi" w:hAnsiTheme="minorHAnsi" w:cs="Arial"/>
                <w:color w:val="000000" w:themeColor="text1"/>
                <w:sz w:val="24"/>
                <w:szCs w:val="24"/>
                <w:lang w:val="en-GB"/>
              </w:rPr>
              <w:t xml:space="preserve"> the PhD project.</w:t>
            </w:r>
          </w:p>
        </w:tc>
      </w:tr>
      <w:tr w:rsidR="003237A1" w:rsidRPr="005D191F" w14:paraId="56DDE5E2" w14:textId="77777777" w:rsidTr="00531A4A">
        <w:trPr>
          <w:trHeight w:val="269"/>
        </w:trPr>
        <w:tc>
          <w:tcPr>
            <w:tcW w:w="9498" w:type="dxa"/>
            <w:gridSpan w:val="15"/>
            <w:tcBorders>
              <w:top w:val="single" w:sz="4" w:space="0" w:color="A6A6A6" w:themeColor="background1" w:themeShade="A6"/>
              <w:left w:val="nil"/>
              <w:bottom w:val="nil"/>
              <w:right w:val="nil"/>
            </w:tcBorders>
          </w:tcPr>
          <w:p w14:paraId="56DDE5E1" w14:textId="77777777" w:rsidR="003237A1" w:rsidRPr="00C95DB9" w:rsidRDefault="003237A1" w:rsidP="003237A1">
            <w:pPr>
              <w:jc w:val="both"/>
              <w:rPr>
                <w:rFonts w:ascii="Arial" w:hAnsi="Arial" w:cs="Arial"/>
                <w:color w:val="000000" w:themeColor="text1"/>
                <w:sz w:val="24"/>
                <w:szCs w:val="24"/>
                <w:lang w:val="en-US"/>
              </w:rPr>
            </w:pPr>
          </w:p>
        </w:tc>
      </w:tr>
      <w:tr w:rsidR="003237A1" w:rsidRPr="00BA087D" w14:paraId="56DDE5E4" w14:textId="77777777" w:rsidTr="00531A4A">
        <w:trPr>
          <w:trHeight w:val="426"/>
        </w:trPr>
        <w:tc>
          <w:tcPr>
            <w:tcW w:w="9498" w:type="dxa"/>
            <w:gridSpan w:val="15"/>
            <w:tcBorders>
              <w:top w:val="nil"/>
              <w:left w:val="nil"/>
              <w:bottom w:val="single" w:sz="4" w:space="0" w:color="A6A6A6" w:themeColor="background1" w:themeShade="A6"/>
              <w:right w:val="nil"/>
            </w:tcBorders>
          </w:tcPr>
          <w:p w14:paraId="56DDE5E3" w14:textId="77777777" w:rsidR="003237A1" w:rsidRPr="00196F0C" w:rsidRDefault="003237A1" w:rsidP="003237A1">
            <w:pPr>
              <w:jc w:val="both"/>
              <w:rPr>
                <w:rFonts w:ascii="Arial" w:hAnsi="Arial" w:cs="Arial"/>
                <w:color w:val="000000" w:themeColor="text1"/>
                <w:sz w:val="24"/>
                <w:szCs w:val="24"/>
                <w:lang w:val="en-GB"/>
              </w:rPr>
            </w:pPr>
            <w:r w:rsidRPr="00531A4A">
              <w:rPr>
                <w:rFonts w:ascii="Arial" w:hAnsi="Arial" w:cs="Arial"/>
                <w:color w:val="000000" w:themeColor="text1"/>
                <w:sz w:val="36"/>
                <w:szCs w:val="24"/>
                <w:lang w:val="en-GB"/>
              </w:rPr>
              <w:t>Career options</w:t>
            </w:r>
          </w:p>
        </w:tc>
      </w:tr>
      <w:tr w:rsidR="003237A1" w:rsidRPr="005D191F" w14:paraId="56DDE5E9" w14:textId="77777777" w:rsidTr="00012E92">
        <w:trPr>
          <w:trHeight w:val="2152"/>
        </w:trPr>
        <w:tc>
          <w:tcPr>
            <w:tcW w:w="9498" w:type="dxa"/>
            <w:gridSpan w:val="1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56DDE5E8" w14:textId="74E510A1" w:rsidR="003237A1" w:rsidRPr="0006235A" w:rsidRDefault="003237A1" w:rsidP="000C3499">
            <w:pPr>
              <w:jc w:val="both"/>
              <w:rPr>
                <w:rFonts w:ascii="Arial" w:hAnsi="Arial" w:cs="Arial"/>
                <w:color w:val="000000" w:themeColor="text1"/>
                <w:sz w:val="22"/>
                <w:szCs w:val="24"/>
                <w:lang w:val="en-GB"/>
              </w:rPr>
            </w:pPr>
            <w:r w:rsidRPr="00215D57">
              <w:rPr>
                <w:rFonts w:asciiTheme="minorHAnsi" w:hAnsiTheme="minorHAnsi" w:cs="Arial"/>
                <w:color w:val="000000" w:themeColor="text1"/>
                <w:sz w:val="24"/>
                <w:szCs w:val="24"/>
                <w:lang w:val="en-GB"/>
              </w:rPr>
              <w:t>Regarding the public sector, the skills learned in the process will lead to a possible employment in the academic environment as a postdoctoral fellow or as a researcher, in DTU o into another university.</w:t>
            </w:r>
            <w:r w:rsidR="000C3499">
              <w:rPr>
                <w:rFonts w:asciiTheme="minorHAnsi" w:hAnsiTheme="minorHAnsi" w:cs="Arial"/>
                <w:color w:val="000000" w:themeColor="text1"/>
                <w:sz w:val="24"/>
                <w:szCs w:val="24"/>
                <w:lang w:val="en-GB"/>
              </w:rPr>
              <w:t xml:space="preserve"> </w:t>
            </w:r>
            <w:r w:rsidRPr="00215D57">
              <w:rPr>
                <w:rFonts w:asciiTheme="minorHAnsi" w:hAnsiTheme="minorHAnsi" w:cs="Arial"/>
                <w:color w:val="000000" w:themeColor="text1"/>
                <w:sz w:val="24"/>
                <w:szCs w:val="24"/>
                <w:lang w:val="en-GB"/>
              </w:rPr>
              <w:t>In the private sector, possible career options are in th</w:t>
            </w:r>
            <w:r w:rsidR="0031626D">
              <w:rPr>
                <w:rFonts w:asciiTheme="minorHAnsi" w:hAnsiTheme="minorHAnsi" w:cs="Arial"/>
                <w:color w:val="000000" w:themeColor="text1"/>
                <w:sz w:val="24"/>
                <w:szCs w:val="24"/>
                <w:lang w:val="en-GB"/>
              </w:rPr>
              <w:t xml:space="preserve">e research and development </w:t>
            </w:r>
            <w:r w:rsidRPr="00215D57">
              <w:rPr>
                <w:rFonts w:asciiTheme="minorHAnsi" w:hAnsiTheme="minorHAnsi" w:cs="Arial"/>
                <w:color w:val="000000" w:themeColor="text1"/>
                <w:sz w:val="24"/>
                <w:szCs w:val="24"/>
                <w:lang w:val="en-GB"/>
              </w:rPr>
              <w:t xml:space="preserve"> divisions of companies that have an interest in </w:t>
            </w:r>
            <w:r w:rsidR="0031626D">
              <w:rPr>
                <w:rFonts w:asciiTheme="minorHAnsi" w:hAnsiTheme="minorHAnsi" w:cs="Arial"/>
                <w:color w:val="000000" w:themeColor="text1"/>
                <w:sz w:val="24"/>
                <w:szCs w:val="24"/>
                <w:lang w:val="en-GB"/>
              </w:rPr>
              <w:t>GPU performance</w:t>
            </w:r>
            <w:r w:rsidRPr="00215D57">
              <w:rPr>
                <w:rFonts w:asciiTheme="minorHAnsi" w:hAnsiTheme="minorHAnsi" w:cs="Arial"/>
                <w:color w:val="000000" w:themeColor="text1"/>
                <w:sz w:val="24"/>
                <w:szCs w:val="24"/>
                <w:lang w:val="en-GB"/>
              </w:rPr>
              <w:t>. This companies may include device manufacturers (AMD, NVIDIA, Apple), software developers (Microsoft Research) feature film creators (Pixar, Disney Research, Weta Digital) or computer game developers (Blizzard, Crytek) .</w:t>
            </w:r>
          </w:p>
        </w:tc>
      </w:tr>
      <w:tr w:rsidR="003237A1" w:rsidRPr="005D191F" w14:paraId="56DDE5EB" w14:textId="77777777" w:rsidTr="00012E92">
        <w:trPr>
          <w:trHeight w:val="80"/>
        </w:trPr>
        <w:tc>
          <w:tcPr>
            <w:tcW w:w="9498" w:type="dxa"/>
            <w:gridSpan w:val="15"/>
            <w:tcBorders>
              <w:top w:val="nil"/>
              <w:left w:val="nil"/>
              <w:bottom w:val="nil"/>
              <w:right w:val="nil"/>
            </w:tcBorders>
          </w:tcPr>
          <w:p w14:paraId="56DDE5EA" w14:textId="77777777" w:rsidR="003237A1" w:rsidRPr="00865B07" w:rsidRDefault="003237A1" w:rsidP="003237A1">
            <w:pPr>
              <w:jc w:val="both"/>
              <w:rPr>
                <w:rFonts w:ascii="Arial" w:hAnsi="Arial" w:cs="Arial"/>
                <w:color w:val="000000" w:themeColor="text1"/>
                <w:sz w:val="24"/>
                <w:szCs w:val="24"/>
                <w:lang w:val="en-GB"/>
              </w:rPr>
            </w:pPr>
          </w:p>
        </w:tc>
      </w:tr>
      <w:tr w:rsidR="003237A1" w:rsidRPr="005D191F" w14:paraId="56DDE600" w14:textId="77777777" w:rsidTr="00531A4A">
        <w:trPr>
          <w:trHeight w:val="426"/>
        </w:trPr>
        <w:tc>
          <w:tcPr>
            <w:tcW w:w="9498" w:type="dxa"/>
            <w:gridSpan w:val="15"/>
            <w:tcBorders>
              <w:top w:val="nil"/>
              <w:left w:val="nil"/>
              <w:bottom w:val="nil"/>
              <w:right w:val="nil"/>
            </w:tcBorders>
          </w:tcPr>
          <w:p w14:paraId="56DDE5EC" w14:textId="77777777" w:rsidR="003237A1" w:rsidRDefault="003237A1" w:rsidP="003237A1">
            <w:pPr>
              <w:jc w:val="both"/>
              <w:rPr>
                <w:rFonts w:ascii="Arial" w:hAnsi="Arial" w:cs="Arial"/>
                <w:color w:val="000000" w:themeColor="text1"/>
                <w:sz w:val="24"/>
                <w:szCs w:val="24"/>
                <w:lang w:val="en-GB"/>
              </w:rPr>
            </w:pPr>
          </w:p>
          <w:p w14:paraId="56DDE5ED" w14:textId="77777777" w:rsidR="003A45E1" w:rsidRDefault="003A45E1" w:rsidP="003237A1">
            <w:pPr>
              <w:jc w:val="both"/>
              <w:rPr>
                <w:rFonts w:ascii="Arial" w:hAnsi="Arial" w:cs="Arial"/>
                <w:color w:val="000000" w:themeColor="text1"/>
                <w:sz w:val="24"/>
                <w:szCs w:val="24"/>
                <w:lang w:val="en-GB"/>
              </w:rPr>
            </w:pPr>
          </w:p>
          <w:p w14:paraId="56DDE5EE" w14:textId="77777777" w:rsidR="003A45E1" w:rsidRDefault="003A45E1" w:rsidP="003237A1">
            <w:pPr>
              <w:jc w:val="both"/>
              <w:rPr>
                <w:rFonts w:ascii="Arial" w:hAnsi="Arial" w:cs="Arial"/>
                <w:color w:val="000000" w:themeColor="text1"/>
                <w:sz w:val="24"/>
                <w:szCs w:val="24"/>
                <w:lang w:val="en-GB"/>
              </w:rPr>
            </w:pPr>
          </w:p>
          <w:p w14:paraId="56DDE5EF" w14:textId="77777777" w:rsidR="003A45E1" w:rsidRDefault="003A45E1" w:rsidP="003237A1">
            <w:pPr>
              <w:jc w:val="both"/>
              <w:rPr>
                <w:rFonts w:ascii="Arial" w:hAnsi="Arial" w:cs="Arial"/>
                <w:color w:val="000000" w:themeColor="text1"/>
                <w:sz w:val="24"/>
                <w:szCs w:val="24"/>
                <w:lang w:val="en-GB"/>
              </w:rPr>
            </w:pPr>
          </w:p>
          <w:p w14:paraId="56DDE5F0" w14:textId="77777777" w:rsidR="003A45E1" w:rsidRDefault="003A45E1" w:rsidP="003237A1">
            <w:pPr>
              <w:jc w:val="both"/>
              <w:rPr>
                <w:rFonts w:ascii="Arial" w:hAnsi="Arial" w:cs="Arial"/>
                <w:color w:val="000000" w:themeColor="text1"/>
                <w:sz w:val="24"/>
                <w:szCs w:val="24"/>
                <w:lang w:val="en-GB"/>
              </w:rPr>
            </w:pPr>
          </w:p>
          <w:p w14:paraId="56DDE5F1" w14:textId="77777777" w:rsidR="003A45E1" w:rsidRDefault="003A45E1" w:rsidP="003237A1">
            <w:pPr>
              <w:jc w:val="both"/>
              <w:rPr>
                <w:rFonts w:ascii="Arial" w:hAnsi="Arial" w:cs="Arial"/>
                <w:color w:val="000000" w:themeColor="text1"/>
                <w:sz w:val="24"/>
                <w:szCs w:val="24"/>
                <w:lang w:val="en-GB"/>
              </w:rPr>
            </w:pPr>
          </w:p>
          <w:p w14:paraId="56DDE5F2" w14:textId="77777777" w:rsidR="003A45E1" w:rsidRDefault="003A45E1" w:rsidP="003237A1">
            <w:pPr>
              <w:jc w:val="both"/>
              <w:rPr>
                <w:rFonts w:ascii="Arial" w:hAnsi="Arial" w:cs="Arial"/>
                <w:color w:val="000000" w:themeColor="text1"/>
                <w:sz w:val="24"/>
                <w:szCs w:val="24"/>
                <w:lang w:val="en-GB"/>
              </w:rPr>
            </w:pPr>
          </w:p>
          <w:p w14:paraId="56DDE5F3" w14:textId="77777777" w:rsidR="003A45E1" w:rsidRDefault="003A45E1" w:rsidP="003237A1">
            <w:pPr>
              <w:jc w:val="both"/>
              <w:rPr>
                <w:rFonts w:ascii="Arial" w:hAnsi="Arial" w:cs="Arial"/>
                <w:color w:val="000000" w:themeColor="text1"/>
                <w:sz w:val="24"/>
                <w:szCs w:val="24"/>
                <w:lang w:val="en-GB"/>
              </w:rPr>
            </w:pPr>
          </w:p>
          <w:p w14:paraId="56DDE5F4" w14:textId="77777777" w:rsidR="003A45E1" w:rsidRDefault="003A45E1" w:rsidP="003237A1">
            <w:pPr>
              <w:jc w:val="both"/>
              <w:rPr>
                <w:rFonts w:ascii="Arial" w:hAnsi="Arial" w:cs="Arial"/>
                <w:color w:val="000000" w:themeColor="text1"/>
                <w:sz w:val="24"/>
                <w:szCs w:val="24"/>
                <w:lang w:val="en-GB"/>
              </w:rPr>
            </w:pPr>
          </w:p>
          <w:p w14:paraId="56DDE5F5" w14:textId="77777777" w:rsidR="003A45E1" w:rsidRDefault="003A45E1" w:rsidP="003237A1">
            <w:pPr>
              <w:jc w:val="both"/>
              <w:rPr>
                <w:rFonts w:ascii="Arial" w:hAnsi="Arial" w:cs="Arial"/>
                <w:color w:val="000000" w:themeColor="text1"/>
                <w:sz w:val="24"/>
                <w:szCs w:val="24"/>
                <w:lang w:val="en-GB"/>
              </w:rPr>
            </w:pPr>
          </w:p>
          <w:p w14:paraId="56DDE5F6" w14:textId="77777777" w:rsidR="003A45E1" w:rsidRDefault="003A45E1" w:rsidP="003237A1">
            <w:pPr>
              <w:jc w:val="both"/>
              <w:rPr>
                <w:rFonts w:ascii="Arial" w:hAnsi="Arial" w:cs="Arial"/>
                <w:color w:val="000000" w:themeColor="text1"/>
                <w:sz w:val="24"/>
                <w:szCs w:val="24"/>
                <w:lang w:val="en-GB"/>
              </w:rPr>
            </w:pPr>
          </w:p>
          <w:p w14:paraId="56DDE5F7" w14:textId="77777777" w:rsidR="003A45E1" w:rsidRDefault="003A45E1" w:rsidP="003237A1">
            <w:pPr>
              <w:jc w:val="both"/>
              <w:rPr>
                <w:rFonts w:ascii="Arial" w:hAnsi="Arial" w:cs="Arial"/>
                <w:color w:val="000000" w:themeColor="text1"/>
                <w:sz w:val="24"/>
                <w:szCs w:val="24"/>
                <w:lang w:val="en-GB"/>
              </w:rPr>
            </w:pPr>
          </w:p>
          <w:p w14:paraId="56DDE5F8" w14:textId="77777777" w:rsidR="003A45E1" w:rsidRDefault="003A45E1" w:rsidP="003237A1">
            <w:pPr>
              <w:jc w:val="both"/>
              <w:rPr>
                <w:rFonts w:ascii="Arial" w:hAnsi="Arial" w:cs="Arial"/>
                <w:color w:val="000000" w:themeColor="text1"/>
                <w:sz w:val="24"/>
                <w:szCs w:val="24"/>
                <w:lang w:val="en-GB"/>
              </w:rPr>
            </w:pPr>
          </w:p>
          <w:p w14:paraId="56DDE5F9" w14:textId="77777777" w:rsidR="003A45E1" w:rsidRDefault="003A45E1" w:rsidP="003237A1">
            <w:pPr>
              <w:jc w:val="both"/>
              <w:rPr>
                <w:rFonts w:ascii="Arial" w:hAnsi="Arial" w:cs="Arial"/>
                <w:color w:val="000000" w:themeColor="text1"/>
                <w:sz w:val="24"/>
                <w:szCs w:val="24"/>
                <w:lang w:val="en-GB"/>
              </w:rPr>
            </w:pPr>
          </w:p>
          <w:p w14:paraId="56DDE5FA" w14:textId="77777777" w:rsidR="003A45E1" w:rsidRDefault="003A45E1" w:rsidP="003237A1">
            <w:pPr>
              <w:jc w:val="both"/>
              <w:rPr>
                <w:rFonts w:ascii="Arial" w:hAnsi="Arial" w:cs="Arial"/>
                <w:color w:val="000000" w:themeColor="text1"/>
                <w:sz w:val="24"/>
                <w:szCs w:val="24"/>
                <w:lang w:val="en-GB"/>
              </w:rPr>
            </w:pPr>
          </w:p>
          <w:p w14:paraId="56DDE5FB" w14:textId="5077363B" w:rsidR="003A45E1" w:rsidRDefault="003A45E1" w:rsidP="003237A1">
            <w:pPr>
              <w:jc w:val="both"/>
              <w:rPr>
                <w:rFonts w:ascii="Arial" w:hAnsi="Arial" w:cs="Arial"/>
                <w:color w:val="000000" w:themeColor="text1"/>
                <w:sz w:val="24"/>
                <w:szCs w:val="24"/>
                <w:lang w:val="en-GB"/>
              </w:rPr>
            </w:pPr>
          </w:p>
          <w:p w14:paraId="0868483C" w14:textId="23A7CE43" w:rsidR="000C3499" w:rsidRDefault="000C3499" w:rsidP="003237A1">
            <w:pPr>
              <w:jc w:val="both"/>
              <w:rPr>
                <w:rFonts w:ascii="Arial" w:hAnsi="Arial" w:cs="Arial"/>
                <w:color w:val="000000" w:themeColor="text1"/>
                <w:sz w:val="24"/>
                <w:szCs w:val="24"/>
                <w:lang w:val="en-GB"/>
              </w:rPr>
            </w:pPr>
          </w:p>
          <w:p w14:paraId="77A0971C" w14:textId="77777777" w:rsidR="000C3499" w:rsidRDefault="000C3499" w:rsidP="003237A1">
            <w:pPr>
              <w:jc w:val="both"/>
              <w:rPr>
                <w:rFonts w:ascii="Arial" w:hAnsi="Arial" w:cs="Arial"/>
                <w:color w:val="000000" w:themeColor="text1"/>
                <w:sz w:val="24"/>
                <w:szCs w:val="24"/>
                <w:lang w:val="en-GB"/>
              </w:rPr>
            </w:pPr>
          </w:p>
          <w:p w14:paraId="56DDE5FC" w14:textId="77777777" w:rsidR="003A45E1" w:rsidRDefault="003A45E1" w:rsidP="003237A1">
            <w:pPr>
              <w:jc w:val="both"/>
              <w:rPr>
                <w:rFonts w:ascii="Arial" w:hAnsi="Arial" w:cs="Arial"/>
                <w:color w:val="000000" w:themeColor="text1"/>
                <w:sz w:val="24"/>
                <w:szCs w:val="24"/>
                <w:lang w:val="en-GB"/>
              </w:rPr>
            </w:pPr>
          </w:p>
          <w:p w14:paraId="56DDE5FD" w14:textId="77777777" w:rsidR="003A45E1" w:rsidRDefault="003A45E1" w:rsidP="003237A1">
            <w:pPr>
              <w:jc w:val="both"/>
              <w:rPr>
                <w:rFonts w:ascii="Arial" w:hAnsi="Arial" w:cs="Arial"/>
                <w:color w:val="000000" w:themeColor="text1"/>
                <w:sz w:val="24"/>
                <w:szCs w:val="24"/>
                <w:lang w:val="en-GB"/>
              </w:rPr>
            </w:pPr>
          </w:p>
          <w:p w14:paraId="56DDE5FE" w14:textId="77777777" w:rsidR="003A45E1" w:rsidRDefault="003A45E1" w:rsidP="003237A1">
            <w:pPr>
              <w:jc w:val="both"/>
              <w:rPr>
                <w:rFonts w:ascii="Arial" w:hAnsi="Arial" w:cs="Arial"/>
                <w:color w:val="000000" w:themeColor="text1"/>
                <w:sz w:val="24"/>
                <w:szCs w:val="24"/>
                <w:lang w:val="en-GB"/>
              </w:rPr>
            </w:pPr>
          </w:p>
          <w:p w14:paraId="56DDE5FF" w14:textId="77777777" w:rsidR="003A45E1" w:rsidRPr="00196F0C" w:rsidRDefault="003A45E1" w:rsidP="003237A1">
            <w:pPr>
              <w:jc w:val="both"/>
              <w:rPr>
                <w:rFonts w:ascii="Arial" w:hAnsi="Arial" w:cs="Arial"/>
                <w:color w:val="000000" w:themeColor="text1"/>
                <w:sz w:val="24"/>
                <w:szCs w:val="24"/>
                <w:lang w:val="en-GB"/>
              </w:rPr>
            </w:pPr>
          </w:p>
        </w:tc>
      </w:tr>
      <w:tr w:rsidR="003237A1" w:rsidRPr="00531A4A" w14:paraId="56DDE602" w14:textId="77777777" w:rsidTr="00531A4A">
        <w:trPr>
          <w:trHeight w:val="426"/>
        </w:trPr>
        <w:tc>
          <w:tcPr>
            <w:tcW w:w="9498" w:type="dxa"/>
            <w:gridSpan w:val="15"/>
            <w:tcBorders>
              <w:top w:val="nil"/>
              <w:left w:val="nil"/>
              <w:bottom w:val="nil"/>
              <w:right w:val="nil"/>
            </w:tcBorders>
          </w:tcPr>
          <w:p w14:paraId="56DDE601" w14:textId="77777777" w:rsidR="003237A1" w:rsidRPr="00531A4A" w:rsidRDefault="003237A1" w:rsidP="003237A1">
            <w:pPr>
              <w:jc w:val="both"/>
              <w:rPr>
                <w:rFonts w:ascii="Arial" w:hAnsi="Arial" w:cs="Arial"/>
                <w:color w:val="000000" w:themeColor="text1"/>
                <w:sz w:val="36"/>
                <w:szCs w:val="36"/>
                <w:lang w:val="en-GB"/>
              </w:rPr>
            </w:pPr>
            <w:r w:rsidRPr="00531A4A">
              <w:rPr>
                <w:rFonts w:ascii="Arial" w:hAnsi="Arial" w:cs="Arial"/>
                <w:color w:val="000000" w:themeColor="text1"/>
                <w:sz w:val="36"/>
                <w:szCs w:val="36"/>
                <w:lang w:val="en-GB"/>
              </w:rPr>
              <w:lastRenderedPageBreak/>
              <w:t>Patents and innovations</w:t>
            </w:r>
          </w:p>
        </w:tc>
      </w:tr>
      <w:tr w:rsidR="003237A1" w:rsidRPr="005D191F" w14:paraId="56DDE604" w14:textId="77777777" w:rsidTr="002C103B">
        <w:trPr>
          <w:cantSplit/>
          <w:trHeight w:val="783"/>
        </w:trPr>
        <w:tc>
          <w:tcPr>
            <w:tcW w:w="9498" w:type="dxa"/>
            <w:gridSpan w:val="15"/>
            <w:tcBorders>
              <w:bottom w:val="nil"/>
            </w:tcBorders>
          </w:tcPr>
          <w:p w14:paraId="56DDE603" w14:textId="77777777" w:rsidR="003237A1" w:rsidRPr="008E25EB" w:rsidRDefault="003237A1" w:rsidP="003237A1">
            <w:pPr>
              <w:rPr>
                <w:rFonts w:ascii="Arial" w:hAnsi="Arial" w:cs="Arial"/>
                <w:color w:val="000000" w:themeColor="text1"/>
                <w:sz w:val="24"/>
                <w:szCs w:val="24"/>
                <w:lang w:val="en-GB"/>
              </w:rPr>
            </w:pPr>
            <w:r w:rsidRPr="008E25EB">
              <w:rPr>
                <w:rFonts w:ascii="Arial" w:hAnsi="Arial" w:cs="Arial"/>
                <w:color w:val="000000" w:themeColor="text1"/>
                <w:sz w:val="24"/>
                <w:szCs w:val="24"/>
                <w:lang w:val="en-GB"/>
              </w:rPr>
              <w:t xml:space="preserve">Is </w:t>
            </w:r>
            <w:r>
              <w:rPr>
                <w:rFonts w:ascii="Arial" w:hAnsi="Arial" w:cs="Arial"/>
                <w:color w:val="000000" w:themeColor="text1"/>
                <w:sz w:val="24"/>
                <w:szCs w:val="24"/>
                <w:lang w:val="en-GB"/>
              </w:rPr>
              <w:t>i</w:t>
            </w:r>
            <w:r w:rsidRPr="008E25EB">
              <w:rPr>
                <w:rFonts w:ascii="Arial" w:hAnsi="Arial" w:cs="Arial"/>
                <w:color w:val="000000" w:themeColor="text1"/>
                <w:sz w:val="24"/>
                <w:szCs w:val="24"/>
                <w:lang w:val="en-GB"/>
              </w:rPr>
              <w:t>t</w:t>
            </w:r>
            <w:r>
              <w:rPr>
                <w:rFonts w:ascii="Arial" w:hAnsi="Arial" w:cs="Arial"/>
                <w:color w:val="000000" w:themeColor="text1"/>
                <w:sz w:val="24"/>
                <w:szCs w:val="24"/>
                <w:lang w:val="en-GB"/>
              </w:rPr>
              <w:t xml:space="preserve"> </w:t>
            </w:r>
            <w:r w:rsidRPr="008E25EB">
              <w:rPr>
                <w:rFonts w:ascii="Arial" w:hAnsi="Arial" w:cs="Arial"/>
                <w:color w:val="000000" w:themeColor="text1"/>
                <w:sz w:val="24"/>
                <w:szCs w:val="24"/>
                <w:lang w:val="en-GB"/>
              </w:rPr>
              <w:t>e</w:t>
            </w:r>
            <w:r>
              <w:rPr>
                <w:rFonts w:ascii="Arial" w:hAnsi="Arial" w:cs="Arial"/>
                <w:color w:val="000000" w:themeColor="text1"/>
                <w:sz w:val="24"/>
                <w:szCs w:val="24"/>
                <w:lang w:val="en-GB"/>
              </w:rPr>
              <w:t>xpected that there are possibilities for developing any patentable technologies or software in connection with the PhD Project</w:t>
            </w:r>
            <w:r w:rsidRPr="008E25EB">
              <w:rPr>
                <w:rFonts w:ascii="Arial" w:hAnsi="Arial" w:cs="Arial"/>
                <w:color w:val="000000" w:themeColor="text1"/>
                <w:sz w:val="24"/>
                <w:szCs w:val="24"/>
                <w:lang w:val="en-GB"/>
              </w:rPr>
              <w:t>?</w:t>
            </w:r>
          </w:p>
        </w:tc>
      </w:tr>
      <w:tr w:rsidR="003237A1" w:rsidRPr="00897935" w14:paraId="56DDE609" w14:textId="77777777" w:rsidTr="009223D3">
        <w:trPr>
          <w:cantSplit/>
        </w:trPr>
        <w:tc>
          <w:tcPr>
            <w:tcW w:w="282" w:type="dxa"/>
            <w:tcBorders>
              <w:top w:val="single" w:sz="4" w:space="0" w:color="B2B2B2"/>
              <w:left w:val="single" w:sz="4" w:space="0" w:color="B2B2B2"/>
              <w:bottom w:val="single" w:sz="4" w:space="0" w:color="B2B2B2"/>
              <w:right w:val="single" w:sz="4" w:space="0" w:color="B2B2B2"/>
            </w:tcBorders>
          </w:tcPr>
          <w:p w14:paraId="56DDE605" w14:textId="77777777" w:rsidR="003237A1" w:rsidRPr="00897935" w:rsidRDefault="003237A1" w:rsidP="003237A1">
            <w:pPr>
              <w:jc w:val="center"/>
              <w:rPr>
                <w:rFonts w:ascii="Arial" w:hAnsi="Arial" w:cs="Arial"/>
                <w:color w:val="000000" w:themeColor="text1"/>
                <w:sz w:val="24"/>
                <w:szCs w:val="24"/>
                <w:lang w:val="en-GB"/>
              </w:rPr>
            </w:pPr>
          </w:p>
        </w:tc>
        <w:tc>
          <w:tcPr>
            <w:tcW w:w="1276" w:type="dxa"/>
            <w:gridSpan w:val="3"/>
            <w:tcBorders>
              <w:left w:val="single" w:sz="4" w:space="0" w:color="B2B2B2"/>
            </w:tcBorders>
          </w:tcPr>
          <w:p w14:paraId="56DDE606" w14:textId="77777777" w:rsidR="003237A1" w:rsidRPr="00897935" w:rsidRDefault="003237A1" w:rsidP="003237A1">
            <w:pPr>
              <w:rPr>
                <w:rFonts w:ascii="Arial" w:hAnsi="Arial" w:cs="Arial"/>
                <w:color w:val="000000" w:themeColor="text1"/>
                <w:sz w:val="24"/>
                <w:szCs w:val="24"/>
                <w:lang w:val="en-GB"/>
              </w:rPr>
            </w:pPr>
            <w:r w:rsidRPr="008E25EB">
              <w:rPr>
                <w:rFonts w:ascii="Arial" w:hAnsi="Arial" w:cs="Arial"/>
                <w:snapToGrid/>
                <w:color w:val="000000" w:themeColor="text1"/>
                <w:szCs w:val="18"/>
                <w:lang w:val="en-GB"/>
              </w:rPr>
              <w:t>Yes</w:t>
            </w:r>
          </w:p>
        </w:tc>
        <w:tc>
          <w:tcPr>
            <w:tcW w:w="283" w:type="dxa"/>
            <w:tcBorders>
              <w:top w:val="single" w:sz="4" w:space="0" w:color="A6A6A6" w:themeColor="background1" w:themeShade="A6"/>
              <w:left w:val="single" w:sz="4" w:space="0" w:color="B2B2B2"/>
              <w:bottom w:val="single" w:sz="4" w:space="0" w:color="A6A6A6" w:themeColor="background1" w:themeShade="A6"/>
            </w:tcBorders>
          </w:tcPr>
          <w:p w14:paraId="56DDE607" w14:textId="77777777" w:rsidR="003237A1" w:rsidRPr="00897935" w:rsidRDefault="003237A1" w:rsidP="003237A1">
            <w:pPr>
              <w:rPr>
                <w:rFonts w:ascii="Arial" w:hAnsi="Arial" w:cs="Arial"/>
                <w:color w:val="000000" w:themeColor="text1"/>
                <w:sz w:val="24"/>
                <w:szCs w:val="24"/>
                <w:lang w:val="en-GB"/>
              </w:rPr>
            </w:pPr>
            <w:r>
              <w:rPr>
                <w:rFonts w:ascii="Arial" w:hAnsi="Arial" w:cs="Arial"/>
                <w:color w:val="000000" w:themeColor="text1"/>
                <w:sz w:val="24"/>
                <w:szCs w:val="24"/>
                <w:lang w:val="en-GB"/>
              </w:rPr>
              <w:t>x</w:t>
            </w:r>
          </w:p>
        </w:tc>
        <w:tc>
          <w:tcPr>
            <w:tcW w:w="7657" w:type="dxa"/>
            <w:gridSpan w:val="10"/>
            <w:tcBorders>
              <w:left w:val="single" w:sz="4" w:space="0" w:color="B2B2B2"/>
            </w:tcBorders>
          </w:tcPr>
          <w:p w14:paraId="56DDE608" w14:textId="77777777" w:rsidR="003237A1" w:rsidRPr="00897935" w:rsidRDefault="003237A1" w:rsidP="003237A1">
            <w:pPr>
              <w:rPr>
                <w:rFonts w:ascii="Arial" w:hAnsi="Arial" w:cs="Arial"/>
                <w:color w:val="000000" w:themeColor="text1"/>
                <w:sz w:val="24"/>
                <w:szCs w:val="24"/>
                <w:lang w:val="en-GB"/>
              </w:rPr>
            </w:pPr>
            <w:r w:rsidRPr="00BE277A">
              <w:rPr>
                <w:rFonts w:ascii="Arial" w:hAnsi="Arial" w:cs="Arial"/>
                <w:color w:val="000000" w:themeColor="text1"/>
                <w:szCs w:val="24"/>
                <w:lang w:val="en-GB"/>
              </w:rPr>
              <w:t>No</w:t>
            </w:r>
          </w:p>
        </w:tc>
      </w:tr>
      <w:tr w:rsidR="003237A1" w:rsidRPr="00BA087D" w14:paraId="56DDE60B" w14:textId="77777777" w:rsidTr="002C103B">
        <w:trPr>
          <w:trHeight w:val="278"/>
        </w:trPr>
        <w:tc>
          <w:tcPr>
            <w:tcW w:w="9498" w:type="dxa"/>
            <w:gridSpan w:val="15"/>
            <w:tcBorders>
              <w:top w:val="nil"/>
              <w:left w:val="nil"/>
              <w:bottom w:val="nil"/>
              <w:right w:val="nil"/>
            </w:tcBorders>
          </w:tcPr>
          <w:p w14:paraId="56DDE60A" w14:textId="77777777" w:rsidR="003237A1" w:rsidRPr="002C103B" w:rsidRDefault="003237A1" w:rsidP="003237A1">
            <w:pPr>
              <w:jc w:val="both"/>
              <w:rPr>
                <w:rFonts w:ascii="Arial" w:hAnsi="Arial" w:cs="Arial"/>
                <w:color w:val="000000" w:themeColor="text1"/>
                <w:sz w:val="10"/>
                <w:szCs w:val="24"/>
                <w:lang w:val="en-GB"/>
              </w:rPr>
            </w:pPr>
          </w:p>
        </w:tc>
      </w:tr>
      <w:tr w:rsidR="003237A1" w:rsidRPr="005D191F" w14:paraId="56DDE60D" w14:textId="77777777" w:rsidTr="00531A4A">
        <w:trPr>
          <w:trHeight w:val="426"/>
        </w:trPr>
        <w:tc>
          <w:tcPr>
            <w:tcW w:w="9498" w:type="dxa"/>
            <w:gridSpan w:val="15"/>
            <w:tcBorders>
              <w:top w:val="nil"/>
              <w:left w:val="nil"/>
              <w:bottom w:val="nil"/>
              <w:right w:val="nil"/>
            </w:tcBorders>
          </w:tcPr>
          <w:p w14:paraId="56DDE60C" w14:textId="77777777" w:rsidR="003237A1" w:rsidRDefault="003237A1" w:rsidP="003237A1">
            <w:pPr>
              <w:jc w:val="both"/>
              <w:rPr>
                <w:rFonts w:ascii="Arial" w:hAnsi="Arial" w:cs="Arial"/>
                <w:color w:val="000000" w:themeColor="text1"/>
                <w:sz w:val="24"/>
                <w:szCs w:val="24"/>
                <w:lang w:val="en-GB"/>
              </w:rPr>
            </w:pPr>
            <w:r>
              <w:rPr>
                <w:rFonts w:ascii="Arial" w:hAnsi="Arial" w:cs="Arial"/>
                <w:color w:val="000000" w:themeColor="text1"/>
                <w:sz w:val="24"/>
                <w:szCs w:val="24"/>
                <w:lang w:val="en-GB"/>
              </w:rPr>
              <w:t>If yes: Be aware that the novelty of a patent is not damaged. Please contact the patent responsible at the department regarding disclosure and patent application.</w:t>
            </w:r>
          </w:p>
        </w:tc>
      </w:tr>
      <w:tr w:rsidR="003237A1" w:rsidRPr="005D191F" w14:paraId="56DDE60F" w14:textId="77777777" w:rsidTr="00531A4A">
        <w:trPr>
          <w:trHeight w:val="426"/>
        </w:trPr>
        <w:tc>
          <w:tcPr>
            <w:tcW w:w="9498" w:type="dxa"/>
            <w:gridSpan w:val="15"/>
            <w:tcBorders>
              <w:top w:val="nil"/>
              <w:left w:val="nil"/>
              <w:bottom w:val="nil"/>
              <w:right w:val="nil"/>
            </w:tcBorders>
          </w:tcPr>
          <w:p w14:paraId="56DDE60E" w14:textId="77777777" w:rsidR="003237A1" w:rsidRDefault="003237A1" w:rsidP="003237A1">
            <w:pPr>
              <w:jc w:val="both"/>
              <w:rPr>
                <w:rFonts w:ascii="Arial" w:hAnsi="Arial" w:cs="Arial"/>
                <w:color w:val="000000" w:themeColor="text1"/>
                <w:sz w:val="24"/>
                <w:szCs w:val="24"/>
                <w:lang w:val="en-GB"/>
              </w:rPr>
            </w:pPr>
          </w:p>
        </w:tc>
      </w:tr>
      <w:tr w:rsidR="003237A1" w:rsidRPr="00BA087D" w14:paraId="56DDE611" w14:textId="77777777" w:rsidTr="002C103B">
        <w:trPr>
          <w:trHeight w:val="426"/>
        </w:trPr>
        <w:tc>
          <w:tcPr>
            <w:tcW w:w="9498" w:type="dxa"/>
            <w:gridSpan w:val="15"/>
            <w:tcBorders>
              <w:top w:val="nil"/>
              <w:left w:val="nil"/>
              <w:bottom w:val="single" w:sz="4" w:space="0" w:color="A6A6A6" w:themeColor="background1" w:themeShade="A6"/>
              <w:right w:val="nil"/>
            </w:tcBorders>
          </w:tcPr>
          <w:p w14:paraId="56DDE610" w14:textId="77777777" w:rsidR="003237A1" w:rsidRDefault="003237A1" w:rsidP="003237A1">
            <w:pPr>
              <w:jc w:val="both"/>
              <w:rPr>
                <w:rFonts w:ascii="Arial" w:hAnsi="Arial" w:cs="Arial"/>
                <w:color w:val="000000" w:themeColor="text1"/>
                <w:sz w:val="24"/>
                <w:szCs w:val="24"/>
                <w:lang w:val="en-GB"/>
              </w:rPr>
            </w:pPr>
            <w:r w:rsidRPr="002C103B">
              <w:rPr>
                <w:rFonts w:ascii="Arial" w:hAnsi="Arial" w:cs="Arial"/>
                <w:color w:val="000000" w:themeColor="text1"/>
                <w:sz w:val="36"/>
                <w:szCs w:val="24"/>
                <w:lang w:val="en-GB"/>
              </w:rPr>
              <w:t>Other matters</w:t>
            </w:r>
          </w:p>
        </w:tc>
      </w:tr>
      <w:tr w:rsidR="003237A1" w:rsidRPr="005D191F" w14:paraId="56DDE614" w14:textId="77777777" w:rsidTr="00295546">
        <w:trPr>
          <w:trHeight w:val="426"/>
        </w:trPr>
        <w:tc>
          <w:tcPr>
            <w:tcW w:w="9498" w:type="dxa"/>
            <w:gridSpan w:val="15"/>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56DDE612" w14:textId="77777777" w:rsidR="003237A1" w:rsidRPr="002C103B" w:rsidRDefault="003237A1" w:rsidP="003237A1">
            <w:pPr>
              <w:jc w:val="both"/>
              <w:rPr>
                <w:rFonts w:ascii="Arial" w:hAnsi="Arial" w:cs="Arial"/>
                <w:color w:val="808080" w:themeColor="background1" w:themeShade="80"/>
                <w:sz w:val="6"/>
                <w:lang w:val="en-GB"/>
              </w:rPr>
            </w:pPr>
          </w:p>
          <w:p w14:paraId="56DDE613" w14:textId="77777777" w:rsidR="003237A1" w:rsidRPr="002C103B" w:rsidRDefault="003237A1" w:rsidP="003237A1">
            <w:pPr>
              <w:jc w:val="both"/>
              <w:rPr>
                <w:rFonts w:ascii="Arial" w:hAnsi="Arial" w:cs="Arial"/>
                <w:color w:val="808080" w:themeColor="background1" w:themeShade="80"/>
                <w:lang w:val="en-GB"/>
              </w:rPr>
            </w:pPr>
            <w:r w:rsidRPr="002C103B">
              <w:rPr>
                <w:rFonts w:ascii="Arial" w:hAnsi="Arial" w:cs="Arial"/>
                <w:color w:val="808080" w:themeColor="background1" w:themeShade="80"/>
                <w:lang w:val="en-GB"/>
              </w:rPr>
              <w:t>* Other matters of importance to the evaluation of the study plan may be stated here.</w:t>
            </w:r>
          </w:p>
        </w:tc>
      </w:tr>
      <w:tr w:rsidR="003237A1" w:rsidRPr="005D191F" w14:paraId="56DDE616" w14:textId="77777777" w:rsidTr="00BA1BE3">
        <w:trPr>
          <w:trHeight w:val="1260"/>
        </w:trPr>
        <w:tc>
          <w:tcPr>
            <w:tcW w:w="9498" w:type="dxa"/>
            <w:gridSpan w:val="1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56DDE615" w14:textId="77777777" w:rsidR="003237A1" w:rsidRPr="0006235A" w:rsidRDefault="003237A1" w:rsidP="003237A1">
            <w:pPr>
              <w:jc w:val="both"/>
              <w:rPr>
                <w:rFonts w:ascii="Arial" w:hAnsi="Arial" w:cs="Arial"/>
                <w:color w:val="000000" w:themeColor="text1"/>
                <w:sz w:val="22"/>
                <w:szCs w:val="22"/>
                <w:lang w:val="en-GB"/>
              </w:rPr>
            </w:pPr>
          </w:p>
        </w:tc>
      </w:tr>
      <w:tr w:rsidR="003237A1" w:rsidRPr="005D191F" w14:paraId="56DDE618" w14:textId="77777777" w:rsidTr="00295546">
        <w:trPr>
          <w:trHeight w:val="90"/>
        </w:trPr>
        <w:tc>
          <w:tcPr>
            <w:tcW w:w="9498" w:type="dxa"/>
            <w:gridSpan w:val="15"/>
            <w:tcBorders>
              <w:top w:val="single" w:sz="4" w:space="0" w:color="A6A6A6" w:themeColor="background1" w:themeShade="A6"/>
              <w:left w:val="nil"/>
              <w:bottom w:val="nil"/>
              <w:right w:val="nil"/>
            </w:tcBorders>
          </w:tcPr>
          <w:p w14:paraId="56DDE617" w14:textId="77777777" w:rsidR="003237A1" w:rsidRPr="007B1F05" w:rsidRDefault="003237A1" w:rsidP="003237A1">
            <w:pPr>
              <w:jc w:val="both"/>
              <w:rPr>
                <w:rFonts w:ascii="Arial" w:hAnsi="Arial" w:cs="Arial"/>
                <w:color w:val="000000" w:themeColor="text1"/>
                <w:sz w:val="24"/>
                <w:szCs w:val="22"/>
                <w:lang w:val="en-GB"/>
              </w:rPr>
            </w:pPr>
          </w:p>
        </w:tc>
      </w:tr>
      <w:tr w:rsidR="003237A1" w:rsidRPr="005D191F" w14:paraId="56DDE61A" w14:textId="77777777" w:rsidTr="00295546">
        <w:trPr>
          <w:trHeight w:val="374"/>
        </w:trPr>
        <w:tc>
          <w:tcPr>
            <w:tcW w:w="9498" w:type="dxa"/>
            <w:gridSpan w:val="15"/>
            <w:tcBorders>
              <w:top w:val="nil"/>
              <w:left w:val="nil"/>
              <w:bottom w:val="nil"/>
              <w:right w:val="nil"/>
            </w:tcBorders>
          </w:tcPr>
          <w:p w14:paraId="56DDE619" w14:textId="77777777" w:rsidR="003237A1" w:rsidRPr="0006235A" w:rsidRDefault="003237A1" w:rsidP="003237A1">
            <w:pPr>
              <w:jc w:val="both"/>
              <w:rPr>
                <w:rFonts w:ascii="Arial" w:hAnsi="Arial" w:cs="Arial"/>
                <w:color w:val="000000" w:themeColor="text1"/>
                <w:sz w:val="22"/>
                <w:szCs w:val="22"/>
                <w:lang w:val="en-GB"/>
              </w:rPr>
            </w:pPr>
          </w:p>
        </w:tc>
      </w:tr>
      <w:tr w:rsidR="003237A1" w:rsidRPr="005D191F" w14:paraId="56DDE61D" w14:textId="77777777" w:rsidTr="00295546">
        <w:trPr>
          <w:trHeight w:val="533"/>
        </w:trPr>
        <w:tc>
          <w:tcPr>
            <w:tcW w:w="9498" w:type="dxa"/>
            <w:gridSpan w:val="15"/>
            <w:tcBorders>
              <w:top w:val="nil"/>
              <w:left w:val="nil"/>
              <w:bottom w:val="single" w:sz="4" w:space="0" w:color="A6A6A6" w:themeColor="background1" w:themeShade="A6"/>
              <w:right w:val="nil"/>
            </w:tcBorders>
          </w:tcPr>
          <w:p w14:paraId="56DDE61B" w14:textId="77777777" w:rsidR="003237A1" w:rsidRDefault="003237A1" w:rsidP="003237A1">
            <w:pPr>
              <w:jc w:val="both"/>
              <w:rPr>
                <w:rFonts w:ascii="Arial" w:hAnsi="Arial" w:cs="Arial"/>
                <w:color w:val="000000" w:themeColor="text1"/>
                <w:sz w:val="36"/>
                <w:szCs w:val="22"/>
                <w:lang w:val="en-GB"/>
              </w:rPr>
            </w:pPr>
            <w:r>
              <w:rPr>
                <w:rFonts w:ascii="Arial" w:hAnsi="Arial" w:cs="Arial"/>
                <w:color w:val="000000" w:themeColor="text1"/>
                <w:sz w:val="36"/>
                <w:szCs w:val="22"/>
                <w:lang w:val="en-GB"/>
              </w:rPr>
              <w:t>Abstract for the internet</w:t>
            </w:r>
          </w:p>
          <w:p w14:paraId="56DDE61C" w14:textId="77777777" w:rsidR="003237A1" w:rsidRPr="00295546" w:rsidRDefault="003237A1" w:rsidP="003237A1">
            <w:pPr>
              <w:jc w:val="both"/>
              <w:rPr>
                <w:rFonts w:ascii="Arial" w:hAnsi="Arial" w:cs="Arial"/>
                <w:color w:val="000000" w:themeColor="text1"/>
                <w:szCs w:val="22"/>
                <w:lang w:val="en-GB"/>
              </w:rPr>
            </w:pPr>
            <w:r>
              <w:rPr>
                <w:rFonts w:ascii="Arial" w:hAnsi="Arial" w:cs="Arial"/>
                <w:color w:val="000000" w:themeColor="text1"/>
                <w:szCs w:val="22"/>
                <w:lang w:val="en-GB"/>
              </w:rPr>
              <w:t>(Please note! Only if your department needs an abstract of your project for its home page)</w:t>
            </w:r>
          </w:p>
        </w:tc>
      </w:tr>
      <w:tr w:rsidR="003237A1" w:rsidRPr="005D191F" w14:paraId="56DDE632" w14:textId="77777777" w:rsidTr="00635B86">
        <w:trPr>
          <w:trHeight w:val="70"/>
        </w:trPr>
        <w:tc>
          <w:tcPr>
            <w:tcW w:w="9498" w:type="dxa"/>
            <w:gridSpan w:val="1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DDE61E" w14:textId="77777777" w:rsidR="00BA1BE3" w:rsidRDefault="00BA1BE3" w:rsidP="003237A1">
            <w:pPr>
              <w:jc w:val="both"/>
              <w:rPr>
                <w:rFonts w:ascii="Arial" w:hAnsi="Arial" w:cs="Arial"/>
                <w:color w:val="000000" w:themeColor="text1"/>
                <w:sz w:val="22"/>
                <w:szCs w:val="22"/>
                <w:lang w:val="en-GB"/>
              </w:rPr>
            </w:pPr>
          </w:p>
          <w:p w14:paraId="56DDE61F" w14:textId="77777777" w:rsidR="00BA1BE3" w:rsidRDefault="00BA1BE3" w:rsidP="003237A1">
            <w:pPr>
              <w:jc w:val="both"/>
              <w:rPr>
                <w:rFonts w:ascii="Arial" w:hAnsi="Arial" w:cs="Arial"/>
                <w:color w:val="000000" w:themeColor="text1"/>
                <w:sz w:val="22"/>
                <w:szCs w:val="22"/>
                <w:lang w:val="en-GB"/>
              </w:rPr>
            </w:pPr>
          </w:p>
          <w:p w14:paraId="56DDE620" w14:textId="77777777" w:rsidR="00BA1BE3" w:rsidRDefault="00BA1BE3" w:rsidP="003237A1">
            <w:pPr>
              <w:jc w:val="both"/>
              <w:rPr>
                <w:rFonts w:ascii="Arial" w:hAnsi="Arial" w:cs="Arial"/>
                <w:color w:val="000000" w:themeColor="text1"/>
                <w:sz w:val="22"/>
                <w:szCs w:val="22"/>
                <w:lang w:val="en-GB"/>
              </w:rPr>
            </w:pPr>
          </w:p>
          <w:p w14:paraId="56DDE621" w14:textId="77777777" w:rsidR="00BA1BE3" w:rsidRDefault="00BA1BE3" w:rsidP="003237A1">
            <w:pPr>
              <w:jc w:val="both"/>
              <w:rPr>
                <w:rFonts w:ascii="Arial" w:hAnsi="Arial" w:cs="Arial"/>
                <w:color w:val="000000" w:themeColor="text1"/>
                <w:sz w:val="22"/>
                <w:szCs w:val="22"/>
                <w:lang w:val="en-GB"/>
              </w:rPr>
            </w:pPr>
          </w:p>
          <w:p w14:paraId="56DDE622" w14:textId="77777777" w:rsidR="00BA1BE3" w:rsidRDefault="00BA1BE3" w:rsidP="003237A1">
            <w:pPr>
              <w:jc w:val="both"/>
              <w:rPr>
                <w:rFonts w:ascii="Arial" w:hAnsi="Arial" w:cs="Arial"/>
                <w:color w:val="000000" w:themeColor="text1"/>
                <w:sz w:val="22"/>
                <w:szCs w:val="22"/>
                <w:lang w:val="en-GB"/>
              </w:rPr>
            </w:pPr>
          </w:p>
          <w:p w14:paraId="56DDE623" w14:textId="77777777" w:rsidR="00BA1BE3" w:rsidRDefault="00BA1BE3" w:rsidP="003237A1">
            <w:pPr>
              <w:jc w:val="both"/>
              <w:rPr>
                <w:rFonts w:ascii="Arial" w:hAnsi="Arial" w:cs="Arial"/>
                <w:color w:val="000000" w:themeColor="text1"/>
                <w:sz w:val="22"/>
                <w:szCs w:val="22"/>
                <w:lang w:val="en-GB"/>
              </w:rPr>
            </w:pPr>
          </w:p>
          <w:p w14:paraId="56DDE624" w14:textId="77777777" w:rsidR="00BA1BE3" w:rsidRDefault="00BA1BE3" w:rsidP="003237A1">
            <w:pPr>
              <w:jc w:val="both"/>
              <w:rPr>
                <w:rFonts w:ascii="Arial" w:hAnsi="Arial" w:cs="Arial"/>
                <w:color w:val="000000" w:themeColor="text1"/>
                <w:sz w:val="22"/>
                <w:szCs w:val="22"/>
                <w:lang w:val="en-GB"/>
              </w:rPr>
            </w:pPr>
          </w:p>
          <w:p w14:paraId="56DDE625" w14:textId="77777777" w:rsidR="00BA1BE3" w:rsidRDefault="00BA1BE3" w:rsidP="003237A1">
            <w:pPr>
              <w:jc w:val="both"/>
              <w:rPr>
                <w:rFonts w:ascii="Arial" w:hAnsi="Arial" w:cs="Arial"/>
                <w:color w:val="000000" w:themeColor="text1"/>
                <w:sz w:val="22"/>
                <w:szCs w:val="22"/>
                <w:lang w:val="en-GB"/>
              </w:rPr>
            </w:pPr>
          </w:p>
          <w:p w14:paraId="56DDE626" w14:textId="77777777" w:rsidR="00BA1BE3" w:rsidRDefault="00BA1BE3" w:rsidP="003237A1">
            <w:pPr>
              <w:jc w:val="both"/>
              <w:rPr>
                <w:rFonts w:ascii="Arial" w:hAnsi="Arial" w:cs="Arial"/>
                <w:color w:val="000000" w:themeColor="text1"/>
                <w:sz w:val="22"/>
                <w:szCs w:val="22"/>
                <w:lang w:val="en-GB"/>
              </w:rPr>
            </w:pPr>
          </w:p>
          <w:p w14:paraId="56DDE627" w14:textId="77777777" w:rsidR="00BA1BE3" w:rsidRDefault="00BA1BE3" w:rsidP="003237A1">
            <w:pPr>
              <w:jc w:val="both"/>
              <w:rPr>
                <w:rFonts w:ascii="Arial" w:hAnsi="Arial" w:cs="Arial"/>
                <w:color w:val="000000" w:themeColor="text1"/>
                <w:sz w:val="22"/>
                <w:szCs w:val="22"/>
                <w:lang w:val="en-GB"/>
              </w:rPr>
            </w:pPr>
          </w:p>
          <w:p w14:paraId="56DDE628" w14:textId="77777777" w:rsidR="00BA1BE3" w:rsidRDefault="00BA1BE3" w:rsidP="003237A1">
            <w:pPr>
              <w:jc w:val="both"/>
              <w:rPr>
                <w:rFonts w:ascii="Arial" w:hAnsi="Arial" w:cs="Arial"/>
                <w:color w:val="000000" w:themeColor="text1"/>
                <w:sz w:val="22"/>
                <w:szCs w:val="22"/>
                <w:lang w:val="en-GB"/>
              </w:rPr>
            </w:pPr>
          </w:p>
          <w:p w14:paraId="56DDE629" w14:textId="77777777" w:rsidR="00BA1BE3" w:rsidRDefault="00BA1BE3" w:rsidP="003237A1">
            <w:pPr>
              <w:jc w:val="both"/>
              <w:rPr>
                <w:rFonts w:ascii="Arial" w:hAnsi="Arial" w:cs="Arial"/>
                <w:color w:val="000000" w:themeColor="text1"/>
                <w:sz w:val="22"/>
                <w:szCs w:val="22"/>
                <w:lang w:val="en-GB"/>
              </w:rPr>
            </w:pPr>
          </w:p>
          <w:p w14:paraId="56DDE62A" w14:textId="77777777" w:rsidR="00BA1BE3" w:rsidRDefault="00BA1BE3" w:rsidP="003237A1">
            <w:pPr>
              <w:jc w:val="both"/>
              <w:rPr>
                <w:rFonts w:ascii="Arial" w:hAnsi="Arial" w:cs="Arial"/>
                <w:color w:val="000000" w:themeColor="text1"/>
                <w:sz w:val="22"/>
                <w:szCs w:val="22"/>
                <w:lang w:val="en-GB"/>
              </w:rPr>
            </w:pPr>
          </w:p>
          <w:p w14:paraId="56DDE62B" w14:textId="77777777" w:rsidR="00BA1BE3" w:rsidRDefault="00BA1BE3" w:rsidP="003237A1">
            <w:pPr>
              <w:jc w:val="both"/>
              <w:rPr>
                <w:rFonts w:ascii="Arial" w:hAnsi="Arial" w:cs="Arial"/>
                <w:color w:val="000000" w:themeColor="text1"/>
                <w:sz w:val="22"/>
                <w:szCs w:val="22"/>
                <w:lang w:val="en-GB"/>
              </w:rPr>
            </w:pPr>
          </w:p>
          <w:p w14:paraId="56DDE62C" w14:textId="77777777" w:rsidR="00BA1BE3" w:rsidRDefault="00BA1BE3" w:rsidP="003237A1">
            <w:pPr>
              <w:jc w:val="both"/>
              <w:rPr>
                <w:rFonts w:ascii="Arial" w:hAnsi="Arial" w:cs="Arial"/>
                <w:color w:val="000000" w:themeColor="text1"/>
                <w:sz w:val="22"/>
                <w:szCs w:val="22"/>
                <w:lang w:val="en-GB"/>
              </w:rPr>
            </w:pPr>
          </w:p>
          <w:p w14:paraId="56DDE62D" w14:textId="77777777" w:rsidR="00BA1BE3" w:rsidRDefault="00BA1BE3" w:rsidP="003237A1">
            <w:pPr>
              <w:jc w:val="both"/>
              <w:rPr>
                <w:rFonts w:ascii="Arial" w:hAnsi="Arial" w:cs="Arial"/>
                <w:color w:val="000000" w:themeColor="text1"/>
                <w:sz w:val="22"/>
                <w:szCs w:val="22"/>
                <w:lang w:val="en-GB"/>
              </w:rPr>
            </w:pPr>
          </w:p>
          <w:p w14:paraId="56DDE62E" w14:textId="77777777" w:rsidR="00BA1BE3" w:rsidRDefault="00BA1BE3" w:rsidP="003237A1">
            <w:pPr>
              <w:jc w:val="both"/>
              <w:rPr>
                <w:rFonts w:ascii="Arial" w:hAnsi="Arial" w:cs="Arial"/>
                <w:color w:val="000000" w:themeColor="text1"/>
                <w:sz w:val="22"/>
                <w:szCs w:val="22"/>
                <w:lang w:val="en-GB"/>
              </w:rPr>
            </w:pPr>
          </w:p>
          <w:p w14:paraId="56DDE62F" w14:textId="77777777" w:rsidR="00BA1BE3" w:rsidRDefault="00BA1BE3" w:rsidP="003237A1">
            <w:pPr>
              <w:jc w:val="both"/>
              <w:rPr>
                <w:rFonts w:ascii="Arial" w:hAnsi="Arial" w:cs="Arial"/>
                <w:color w:val="000000" w:themeColor="text1"/>
                <w:sz w:val="22"/>
                <w:szCs w:val="22"/>
                <w:lang w:val="en-GB"/>
              </w:rPr>
            </w:pPr>
          </w:p>
          <w:p w14:paraId="56DDE630" w14:textId="77777777" w:rsidR="00BA1BE3" w:rsidRDefault="00BA1BE3" w:rsidP="003237A1">
            <w:pPr>
              <w:jc w:val="both"/>
              <w:rPr>
                <w:rFonts w:ascii="Arial" w:hAnsi="Arial" w:cs="Arial"/>
                <w:color w:val="000000" w:themeColor="text1"/>
                <w:sz w:val="22"/>
                <w:szCs w:val="22"/>
                <w:lang w:val="en-GB"/>
              </w:rPr>
            </w:pPr>
          </w:p>
          <w:p w14:paraId="56DDE631" w14:textId="77777777" w:rsidR="00BA1BE3" w:rsidRPr="0006235A" w:rsidRDefault="00BA1BE3" w:rsidP="003237A1">
            <w:pPr>
              <w:jc w:val="both"/>
              <w:rPr>
                <w:rFonts w:ascii="Arial" w:hAnsi="Arial" w:cs="Arial"/>
                <w:color w:val="000000" w:themeColor="text1"/>
                <w:sz w:val="22"/>
                <w:szCs w:val="22"/>
                <w:lang w:val="en-GB"/>
              </w:rPr>
            </w:pPr>
          </w:p>
        </w:tc>
      </w:tr>
    </w:tbl>
    <w:p w14:paraId="56DDE633" w14:textId="77777777" w:rsidR="002F7EF5" w:rsidRDefault="002F7EF5" w:rsidP="002F7EF5">
      <w:pPr>
        <w:rPr>
          <w:rFonts w:ascii="Arial" w:hAnsi="Arial" w:cs="Arial"/>
          <w:sz w:val="24"/>
          <w:lang w:val="en-GB"/>
        </w:rPr>
      </w:pPr>
    </w:p>
    <w:p w14:paraId="22131C50" w14:textId="77777777" w:rsidR="000C3499" w:rsidRDefault="000C3499" w:rsidP="00BA1BE3">
      <w:pPr>
        <w:jc w:val="both"/>
        <w:rPr>
          <w:rFonts w:ascii="Arial" w:hAnsi="Arial" w:cs="Arial"/>
          <w:color w:val="000000" w:themeColor="text1"/>
          <w:sz w:val="36"/>
          <w:szCs w:val="22"/>
          <w:lang w:val="en-GB"/>
        </w:rPr>
      </w:pPr>
    </w:p>
    <w:p w14:paraId="60B7EB58" w14:textId="77777777" w:rsidR="000C3499" w:rsidRDefault="000C3499" w:rsidP="00BA1BE3">
      <w:pPr>
        <w:jc w:val="both"/>
        <w:rPr>
          <w:rFonts w:ascii="Arial" w:hAnsi="Arial" w:cs="Arial"/>
          <w:color w:val="000000" w:themeColor="text1"/>
          <w:sz w:val="36"/>
          <w:szCs w:val="22"/>
          <w:lang w:val="en-GB"/>
        </w:rPr>
      </w:pPr>
    </w:p>
    <w:p w14:paraId="56DDE634" w14:textId="5231EF58" w:rsidR="00BA1BE3" w:rsidRPr="00BA1BE3" w:rsidRDefault="00BA1BE3" w:rsidP="00BA1BE3">
      <w:pPr>
        <w:jc w:val="both"/>
        <w:rPr>
          <w:rFonts w:ascii="Arial" w:hAnsi="Arial" w:cs="Arial"/>
          <w:color w:val="000000" w:themeColor="text1"/>
          <w:sz w:val="36"/>
          <w:szCs w:val="22"/>
          <w:lang w:val="en-GB"/>
        </w:rPr>
      </w:pPr>
      <w:r>
        <w:rPr>
          <w:rFonts w:ascii="Arial" w:hAnsi="Arial" w:cs="Arial"/>
          <w:color w:val="000000" w:themeColor="text1"/>
          <w:sz w:val="36"/>
          <w:szCs w:val="22"/>
          <w:lang w:val="en-GB"/>
        </w:rPr>
        <w:t>Appendix A – Course description</w:t>
      </w:r>
    </w:p>
    <w:p w14:paraId="56DDE635" w14:textId="77777777" w:rsidR="00BA1BE3" w:rsidRDefault="00BA1BE3" w:rsidP="002F7EF5">
      <w:pPr>
        <w:rPr>
          <w:rFonts w:ascii="Arial" w:hAnsi="Arial" w:cs="Arial"/>
          <w:sz w:val="24"/>
          <w:lang w:val="en-GB"/>
        </w:rPr>
      </w:pPr>
    </w:p>
    <w:tbl>
      <w:tblPr>
        <w:tblW w:w="9498" w:type="dxa"/>
        <w:tblInd w:w="-214" w:type="dxa"/>
        <w:tblBorders>
          <w:bottom w:val="single" w:sz="4" w:space="0" w:color="B2B2B2"/>
        </w:tblBorders>
        <w:tblLayout w:type="fixed"/>
        <w:tblCellMar>
          <w:left w:w="70" w:type="dxa"/>
          <w:right w:w="70" w:type="dxa"/>
        </w:tblCellMar>
        <w:tblLook w:val="0000" w:firstRow="0" w:lastRow="0" w:firstColumn="0" w:lastColumn="0" w:noHBand="0" w:noVBand="0"/>
      </w:tblPr>
      <w:tblGrid>
        <w:gridCol w:w="9498"/>
      </w:tblGrid>
      <w:tr w:rsidR="00BA1BE3" w:rsidRPr="005D191F" w14:paraId="56DDE669" w14:textId="77777777" w:rsidTr="00FA0E53">
        <w:trPr>
          <w:trHeight w:val="1295"/>
        </w:trPr>
        <w:tc>
          <w:tcPr>
            <w:tcW w:w="94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DDE636" w14:textId="77777777" w:rsidR="00BA1BE3" w:rsidRPr="0031626D" w:rsidRDefault="003613E8" w:rsidP="00FA0E53">
            <w:pPr>
              <w:jc w:val="both"/>
              <w:rPr>
                <w:rFonts w:asciiTheme="minorHAnsi" w:hAnsiTheme="minorHAnsi" w:cstheme="minorHAnsi"/>
                <w:b/>
                <w:color w:val="000000" w:themeColor="text1"/>
                <w:sz w:val="24"/>
                <w:szCs w:val="24"/>
                <w:lang w:val="en-GB"/>
              </w:rPr>
            </w:pPr>
            <w:r w:rsidRPr="0031626D">
              <w:rPr>
                <w:rFonts w:asciiTheme="minorHAnsi" w:hAnsiTheme="minorHAnsi" w:cstheme="minorHAnsi"/>
                <w:b/>
                <w:color w:val="000000" w:themeColor="text1"/>
                <w:sz w:val="24"/>
                <w:szCs w:val="24"/>
                <w:lang w:val="en-GB"/>
              </w:rPr>
              <w:t>Physically based rendering</w:t>
            </w:r>
          </w:p>
          <w:p w14:paraId="56DDE637" w14:textId="77777777" w:rsidR="003613E8" w:rsidRPr="0031626D" w:rsidRDefault="003613E8" w:rsidP="00FA0E53">
            <w:pPr>
              <w:jc w:val="both"/>
              <w:rPr>
                <w:rFonts w:asciiTheme="minorHAnsi" w:hAnsiTheme="minorHAnsi" w:cstheme="minorHAnsi"/>
                <w:color w:val="000000" w:themeColor="text1"/>
                <w:sz w:val="24"/>
                <w:szCs w:val="24"/>
                <w:lang w:val="en-GB"/>
              </w:rPr>
            </w:pPr>
            <w:r w:rsidRPr="0031626D">
              <w:rPr>
                <w:rFonts w:asciiTheme="minorHAnsi" w:hAnsiTheme="minorHAnsi" w:cstheme="minorHAnsi"/>
                <w:color w:val="000000" w:themeColor="text1"/>
                <w:sz w:val="24"/>
                <w:szCs w:val="24"/>
                <w:lang w:val="en-GB"/>
              </w:rPr>
              <w:t>From year 2015, the course will be held as a PhD course. The course description can be still found on the DTU Course Database at</w:t>
            </w:r>
          </w:p>
          <w:p w14:paraId="56DDE638" w14:textId="77777777" w:rsidR="003613E8" w:rsidRPr="0031626D" w:rsidRDefault="003613E8" w:rsidP="00FA0E53">
            <w:pPr>
              <w:jc w:val="both"/>
              <w:rPr>
                <w:rFonts w:asciiTheme="minorHAnsi" w:hAnsiTheme="minorHAnsi" w:cstheme="minorHAnsi"/>
                <w:color w:val="000000" w:themeColor="text1"/>
                <w:sz w:val="24"/>
                <w:szCs w:val="24"/>
                <w:lang w:val="en-GB"/>
              </w:rPr>
            </w:pPr>
          </w:p>
          <w:p w14:paraId="56DDE639" w14:textId="77777777" w:rsidR="003613E8" w:rsidRPr="0031626D" w:rsidRDefault="00E668DE" w:rsidP="00FA0E53">
            <w:pPr>
              <w:jc w:val="both"/>
              <w:rPr>
                <w:rFonts w:asciiTheme="minorHAnsi" w:hAnsiTheme="minorHAnsi" w:cstheme="minorHAnsi"/>
                <w:color w:val="000000" w:themeColor="text1"/>
                <w:sz w:val="24"/>
                <w:szCs w:val="24"/>
                <w:lang w:val="en-GB"/>
              </w:rPr>
            </w:pPr>
            <w:hyperlink r:id="rId10" w:history="1">
              <w:r w:rsidR="003613E8" w:rsidRPr="0031626D">
                <w:rPr>
                  <w:rStyle w:val="Hyperlink"/>
                  <w:rFonts w:asciiTheme="minorHAnsi" w:hAnsiTheme="minorHAnsi" w:cstheme="minorHAnsi"/>
                  <w:sz w:val="24"/>
                  <w:szCs w:val="24"/>
                  <w:lang w:val="en-GB"/>
                </w:rPr>
                <w:t>http://www.kurser.dtu.dk/2013-2014/02576.aspx?menulanguage=en-gb</w:t>
              </w:r>
            </w:hyperlink>
          </w:p>
          <w:p w14:paraId="56DDE63A" w14:textId="77777777" w:rsidR="003613E8" w:rsidRPr="0031626D" w:rsidRDefault="003613E8" w:rsidP="00FA0E53">
            <w:pPr>
              <w:jc w:val="both"/>
              <w:rPr>
                <w:rFonts w:asciiTheme="minorHAnsi" w:hAnsiTheme="minorHAnsi" w:cstheme="minorHAnsi"/>
                <w:color w:val="000000" w:themeColor="text1"/>
                <w:sz w:val="24"/>
                <w:szCs w:val="24"/>
                <w:lang w:val="en-GB"/>
              </w:rPr>
            </w:pPr>
          </w:p>
          <w:p w14:paraId="56DDE63B" w14:textId="77777777" w:rsidR="00870799" w:rsidRPr="0031626D" w:rsidRDefault="00870799" w:rsidP="00870799">
            <w:pPr>
              <w:pStyle w:val="Default"/>
              <w:rPr>
                <w:rFonts w:asciiTheme="minorHAnsi" w:hAnsiTheme="minorHAnsi" w:cstheme="minorHAnsi"/>
                <w:lang w:val="en-US"/>
              </w:rPr>
            </w:pPr>
            <w:r w:rsidRPr="0031626D">
              <w:rPr>
                <w:rFonts w:asciiTheme="minorHAnsi" w:hAnsiTheme="minorHAnsi" w:cstheme="minorHAnsi"/>
                <w:b/>
                <w:bCs/>
                <w:lang w:val="en-US"/>
              </w:rPr>
              <w:t xml:space="preserve">GPU Ray-tracing based subsurface scattering </w:t>
            </w:r>
          </w:p>
          <w:p w14:paraId="56DDE63C" w14:textId="77777777" w:rsidR="00870799" w:rsidRPr="0031626D" w:rsidRDefault="00870799" w:rsidP="00870799">
            <w:pPr>
              <w:pStyle w:val="Default"/>
              <w:rPr>
                <w:rFonts w:asciiTheme="minorHAnsi" w:hAnsiTheme="minorHAnsi" w:cstheme="minorHAnsi"/>
                <w:lang w:val="en-US"/>
              </w:rPr>
            </w:pPr>
            <w:r w:rsidRPr="0031626D">
              <w:rPr>
                <w:rFonts w:asciiTheme="minorHAnsi" w:hAnsiTheme="minorHAnsi" w:cstheme="minorHAnsi"/>
                <w:lang w:val="en-US"/>
              </w:rPr>
              <w:t xml:space="preserve">The purpose of this course is to use highly accelerated ray tracing to solve the processing intensive task of rendering the appearance of materials that are translucent due to subsurface scattering of light. Acceleration will be done using spatial data structures and the massively parallel hardware available in the graphics processing unit (GPU). Subsurface scattering will be computed using Monte Carlo integration of the rendering equation (path tracing techniques) in combination with analytical dipole models (Bidirectional Surface-Scattering Reflectance Distribution Functions, BSSRDFs). The NVIDIA OptiX ray tracing engine will be used as a tool. This course will allow the PhD student to construct a framework for ray tracing that will prove very useful in the course of his research activities. The course will be held as a project-based special course under the supervision of Jeppe Revall Frisvad. </w:t>
            </w:r>
          </w:p>
          <w:p w14:paraId="56DDE63D" w14:textId="77777777" w:rsidR="00870799" w:rsidRPr="0031626D" w:rsidRDefault="00870799" w:rsidP="00870799">
            <w:pPr>
              <w:pStyle w:val="Default"/>
              <w:rPr>
                <w:rFonts w:asciiTheme="minorHAnsi" w:hAnsiTheme="minorHAnsi" w:cstheme="minorHAnsi"/>
                <w:lang w:val="en-US"/>
              </w:rPr>
            </w:pPr>
          </w:p>
          <w:p w14:paraId="56DDE63E" w14:textId="77777777" w:rsidR="006005ED" w:rsidRPr="0031626D" w:rsidRDefault="006005ED" w:rsidP="00870799">
            <w:pPr>
              <w:pStyle w:val="Default"/>
              <w:rPr>
                <w:rFonts w:asciiTheme="minorHAnsi" w:hAnsiTheme="minorHAnsi" w:cstheme="minorHAnsi"/>
                <w:lang w:val="en-US"/>
              </w:rPr>
            </w:pPr>
            <w:r w:rsidRPr="0031626D">
              <w:rPr>
                <w:rFonts w:asciiTheme="minorHAnsi" w:hAnsiTheme="minorHAnsi" w:cstheme="minorHAnsi"/>
                <w:b/>
                <w:lang w:val="en-US"/>
              </w:rPr>
              <w:t>Course Responsible</w:t>
            </w:r>
            <w:r w:rsidRPr="0031626D">
              <w:rPr>
                <w:rFonts w:asciiTheme="minorHAnsi" w:hAnsiTheme="minorHAnsi" w:cstheme="minorHAnsi"/>
                <w:lang w:val="en-US"/>
              </w:rPr>
              <w:t>: Jeppe Revall Frisvad</w:t>
            </w:r>
          </w:p>
          <w:p w14:paraId="56DDE63F" w14:textId="77777777" w:rsidR="006005ED" w:rsidRPr="0031626D" w:rsidRDefault="006005ED" w:rsidP="006005ED">
            <w:pPr>
              <w:rPr>
                <w:rFonts w:asciiTheme="minorHAnsi" w:eastAsiaTheme="minorHAnsi" w:hAnsiTheme="minorHAnsi" w:cstheme="minorHAnsi"/>
                <w:snapToGrid/>
                <w:color w:val="000000"/>
                <w:sz w:val="24"/>
                <w:szCs w:val="24"/>
                <w:lang w:val="en-US" w:eastAsia="en-US"/>
              </w:rPr>
            </w:pPr>
            <w:r w:rsidRPr="0031626D">
              <w:rPr>
                <w:rFonts w:asciiTheme="minorHAnsi" w:eastAsiaTheme="minorHAnsi" w:hAnsiTheme="minorHAnsi" w:cstheme="minorHAnsi"/>
                <w:b/>
                <w:snapToGrid/>
                <w:color w:val="000000"/>
                <w:sz w:val="24"/>
                <w:szCs w:val="24"/>
                <w:lang w:val="en-US" w:eastAsia="en-US"/>
              </w:rPr>
              <w:t>Type of assessment</w:t>
            </w:r>
            <w:r w:rsidRPr="0031626D">
              <w:rPr>
                <w:rFonts w:asciiTheme="minorHAnsi" w:eastAsiaTheme="minorHAnsi" w:hAnsiTheme="minorHAnsi" w:cstheme="minorHAnsi"/>
                <w:snapToGrid/>
                <w:color w:val="000000"/>
                <w:sz w:val="24"/>
                <w:szCs w:val="24"/>
                <w:lang w:val="en-US" w:eastAsia="en-US"/>
              </w:rPr>
              <w:t xml:space="preserve">: Evaluation of exercises/reports </w:t>
            </w:r>
          </w:p>
          <w:p w14:paraId="56DDE640" w14:textId="77777777" w:rsidR="006005ED" w:rsidRPr="0031626D" w:rsidRDefault="006005ED" w:rsidP="006005ED">
            <w:pPr>
              <w:rPr>
                <w:rFonts w:asciiTheme="minorHAnsi" w:eastAsiaTheme="minorHAnsi" w:hAnsiTheme="minorHAnsi" w:cstheme="minorHAnsi"/>
                <w:snapToGrid/>
                <w:color w:val="000000"/>
                <w:sz w:val="24"/>
                <w:szCs w:val="24"/>
                <w:lang w:val="en-US" w:eastAsia="en-US"/>
              </w:rPr>
            </w:pPr>
            <w:r w:rsidRPr="0031626D">
              <w:rPr>
                <w:rFonts w:asciiTheme="minorHAnsi" w:eastAsiaTheme="minorHAnsi" w:hAnsiTheme="minorHAnsi" w:cstheme="minorHAnsi"/>
                <w:b/>
                <w:snapToGrid/>
                <w:color w:val="000000"/>
                <w:sz w:val="24"/>
                <w:szCs w:val="24"/>
                <w:lang w:val="en-US" w:eastAsia="en-US"/>
              </w:rPr>
              <w:t>Evaluation</w:t>
            </w:r>
            <w:r w:rsidRPr="0031626D">
              <w:rPr>
                <w:rFonts w:asciiTheme="minorHAnsi" w:eastAsiaTheme="minorHAnsi" w:hAnsiTheme="minorHAnsi" w:cstheme="minorHAnsi"/>
                <w:snapToGrid/>
                <w:color w:val="000000"/>
                <w:sz w:val="24"/>
                <w:szCs w:val="24"/>
                <w:lang w:val="en-US" w:eastAsia="en-US"/>
              </w:rPr>
              <w:t>: Pass/fail, Internal assessment</w:t>
            </w:r>
          </w:p>
          <w:p w14:paraId="56DDE641" w14:textId="77777777" w:rsidR="00870799" w:rsidRPr="0031626D" w:rsidRDefault="00870799" w:rsidP="00870799">
            <w:pPr>
              <w:pStyle w:val="Default"/>
              <w:rPr>
                <w:rFonts w:asciiTheme="minorHAnsi" w:hAnsiTheme="minorHAnsi" w:cstheme="minorHAnsi"/>
                <w:b/>
                <w:lang w:val="en-US"/>
              </w:rPr>
            </w:pPr>
            <w:r w:rsidRPr="0031626D">
              <w:rPr>
                <w:rFonts w:asciiTheme="minorHAnsi" w:hAnsiTheme="minorHAnsi" w:cstheme="minorHAnsi"/>
                <w:b/>
                <w:lang w:val="en-US"/>
              </w:rPr>
              <w:t>Learning objectives:</w:t>
            </w:r>
          </w:p>
          <w:p w14:paraId="56DDE642" w14:textId="77777777" w:rsidR="00870799" w:rsidRPr="0031626D" w:rsidRDefault="00870799" w:rsidP="00870799">
            <w:pPr>
              <w:pStyle w:val="Default"/>
              <w:rPr>
                <w:rFonts w:asciiTheme="minorHAnsi" w:hAnsiTheme="minorHAnsi" w:cstheme="minorHAnsi"/>
                <w:lang w:val="en-US"/>
              </w:rPr>
            </w:pPr>
            <w:r w:rsidRPr="0031626D">
              <w:rPr>
                <w:rFonts w:asciiTheme="minorHAnsi" w:hAnsiTheme="minorHAnsi" w:cstheme="minorHAnsi"/>
                <w:lang w:val="en-US"/>
              </w:rPr>
              <w:t>A student who has met the objectives of the course will be able to</w:t>
            </w:r>
          </w:p>
          <w:p w14:paraId="56DDE643" w14:textId="77777777" w:rsidR="00870799" w:rsidRPr="0031626D" w:rsidRDefault="00870799" w:rsidP="00870799">
            <w:pPr>
              <w:pStyle w:val="Default"/>
              <w:numPr>
                <w:ilvl w:val="0"/>
                <w:numId w:val="26"/>
              </w:numPr>
              <w:rPr>
                <w:rFonts w:asciiTheme="minorHAnsi" w:hAnsiTheme="minorHAnsi" w:cstheme="minorHAnsi"/>
                <w:lang w:val="en-US"/>
              </w:rPr>
            </w:pPr>
            <w:r w:rsidRPr="0031626D">
              <w:rPr>
                <w:rFonts w:asciiTheme="minorHAnsi" w:hAnsiTheme="minorHAnsi" w:cstheme="minorHAnsi"/>
                <w:lang w:val="en-US"/>
              </w:rPr>
              <w:t>Implement ray tracing and path tracing.</w:t>
            </w:r>
          </w:p>
          <w:p w14:paraId="56DDE644" w14:textId="77777777" w:rsidR="00870799" w:rsidRPr="0031626D" w:rsidRDefault="00870799" w:rsidP="00870799">
            <w:pPr>
              <w:pStyle w:val="Default"/>
              <w:numPr>
                <w:ilvl w:val="0"/>
                <w:numId w:val="26"/>
              </w:numPr>
              <w:rPr>
                <w:rFonts w:asciiTheme="minorHAnsi" w:hAnsiTheme="minorHAnsi" w:cstheme="minorHAnsi"/>
                <w:lang w:val="en-US"/>
              </w:rPr>
            </w:pPr>
            <w:r w:rsidRPr="0031626D">
              <w:rPr>
                <w:rFonts w:asciiTheme="minorHAnsi" w:hAnsiTheme="minorHAnsi" w:cstheme="minorHAnsi"/>
                <w:lang w:val="en-US"/>
              </w:rPr>
              <w:t>Accelerate ray/path tracing using spatial data structures and graphics cards (GPU).</w:t>
            </w:r>
          </w:p>
          <w:p w14:paraId="56DDE645" w14:textId="77777777" w:rsidR="00870799" w:rsidRPr="0031626D" w:rsidRDefault="00870799" w:rsidP="00870799">
            <w:pPr>
              <w:pStyle w:val="Default"/>
              <w:numPr>
                <w:ilvl w:val="0"/>
                <w:numId w:val="26"/>
              </w:numPr>
              <w:rPr>
                <w:rFonts w:asciiTheme="minorHAnsi" w:hAnsiTheme="minorHAnsi" w:cstheme="minorHAnsi"/>
                <w:lang w:val="en-US"/>
              </w:rPr>
            </w:pPr>
            <w:r w:rsidRPr="0031626D">
              <w:rPr>
                <w:rFonts w:asciiTheme="minorHAnsi" w:hAnsiTheme="minorHAnsi" w:cstheme="minorHAnsi"/>
                <w:lang w:val="en-US"/>
              </w:rPr>
              <w:t>Use the NVIDIA OptiX GPU ray tracing engine.</w:t>
            </w:r>
          </w:p>
          <w:p w14:paraId="56DDE646" w14:textId="77777777" w:rsidR="00870799" w:rsidRPr="0031626D" w:rsidRDefault="00870799" w:rsidP="00870799">
            <w:pPr>
              <w:pStyle w:val="Default"/>
              <w:numPr>
                <w:ilvl w:val="0"/>
                <w:numId w:val="26"/>
              </w:numPr>
              <w:rPr>
                <w:rFonts w:asciiTheme="minorHAnsi" w:hAnsiTheme="minorHAnsi" w:cstheme="minorHAnsi"/>
                <w:lang w:val="en-US"/>
              </w:rPr>
            </w:pPr>
            <w:r w:rsidRPr="0031626D">
              <w:rPr>
                <w:rFonts w:asciiTheme="minorHAnsi" w:hAnsiTheme="minorHAnsi" w:cstheme="minorHAnsi"/>
                <w:lang w:val="en-US"/>
              </w:rPr>
              <w:t>Explain the properties of the spatial data structures available in OptiX.</w:t>
            </w:r>
          </w:p>
          <w:p w14:paraId="56DDE647" w14:textId="77777777" w:rsidR="00870799" w:rsidRPr="0031626D" w:rsidRDefault="00870799" w:rsidP="00870799">
            <w:pPr>
              <w:pStyle w:val="Default"/>
              <w:numPr>
                <w:ilvl w:val="0"/>
                <w:numId w:val="26"/>
              </w:numPr>
              <w:rPr>
                <w:rFonts w:asciiTheme="minorHAnsi" w:hAnsiTheme="minorHAnsi" w:cstheme="minorHAnsi"/>
                <w:lang w:val="en-US"/>
              </w:rPr>
            </w:pPr>
            <w:r w:rsidRPr="0031626D">
              <w:rPr>
                <w:rFonts w:asciiTheme="minorHAnsi" w:hAnsiTheme="minorHAnsi" w:cstheme="minorHAnsi"/>
                <w:lang w:val="en-US"/>
              </w:rPr>
              <w:t xml:space="preserve">Simulate visual effects that appear in a global illumination context (reflection, refraction, colour bleeding). </w:t>
            </w:r>
          </w:p>
          <w:p w14:paraId="56DDE648" w14:textId="77777777" w:rsidR="00870799" w:rsidRPr="0031626D" w:rsidRDefault="00870799" w:rsidP="00870799">
            <w:pPr>
              <w:pStyle w:val="Default"/>
              <w:numPr>
                <w:ilvl w:val="0"/>
                <w:numId w:val="26"/>
              </w:numPr>
              <w:rPr>
                <w:rFonts w:asciiTheme="minorHAnsi" w:hAnsiTheme="minorHAnsi" w:cstheme="minorHAnsi"/>
                <w:lang w:val="en-US"/>
              </w:rPr>
            </w:pPr>
            <w:r w:rsidRPr="0031626D">
              <w:rPr>
                <w:rFonts w:asciiTheme="minorHAnsi" w:hAnsiTheme="minorHAnsi" w:cstheme="minorHAnsi"/>
                <w:lang w:val="en-US"/>
              </w:rPr>
              <w:t>Use analytical BSSRDF dipole models for rendering translucent materials using path tracing.</w:t>
            </w:r>
          </w:p>
          <w:p w14:paraId="56DDE649" w14:textId="77777777" w:rsidR="00870799" w:rsidRPr="0031626D" w:rsidRDefault="00870799" w:rsidP="00870799">
            <w:pPr>
              <w:pStyle w:val="Default"/>
              <w:numPr>
                <w:ilvl w:val="0"/>
                <w:numId w:val="26"/>
              </w:numPr>
              <w:rPr>
                <w:rFonts w:asciiTheme="minorHAnsi" w:hAnsiTheme="minorHAnsi" w:cstheme="minorHAnsi"/>
                <w:lang w:val="en-US"/>
              </w:rPr>
            </w:pPr>
            <w:r w:rsidRPr="0031626D">
              <w:rPr>
                <w:rFonts w:asciiTheme="minorHAnsi" w:hAnsiTheme="minorHAnsi" w:cstheme="minorHAnsi"/>
                <w:lang w:val="en-US"/>
              </w:rPr>
              <w:t>Find the nearest neighbours in a point cloud using a spatial data structure.</w:t>
            </w:r>
          </w:p>
          <w:p w14:paraId="56DDE64A" w14:textId="77777777" w:rsidR="00870799" w:rsidRPr="0031626D" w:rsidRDefault="00870799" w:rsidP="00870799">
            <w:pPr>
              <w:pStyle w:val="Default"/>
              <w:numPr>
                <w:ilvl w:val="0"/>
                <w:numId w:val="26"/>
              </w:numPr>
              <w:rPr>
                <w:rFonts w:asciiTheme="minorHAnsi" w:hAnsiTheme="minorHAnsi" w:cstheme="minorHAnsi"/>
                <w:lang w:val="en-US"/>
              </w:rPr>
            </w:pPr>
            <w:r w:rsidRPr="0031626D">
              <w:rPr>
                <w:rFonts w:asciiTheme="minorHAnsi" w:hAnsiTheme="minorHAnsi" w:cstheme="minorHAnsi"/>
                <w:lang w:val="en-US"/>
              </w:rPr>
              <w:t>Distribute samples evenly across the surface of a triangle mesh using a dart throwing technique.</w:t>
            </w:r>
          </w:p>
          <w:p w14:paraId="56DDE64B" w14:textId="77777777" w:rsidR="00870799" w:rsidRDefault="00870799" w:rsidP="00870799">
            <w:pPr>
              <w:pStyle w:val="Default"/>
              <w:rPr>
                <w:sz w:val="23"/>
                <w:szCs w:val="23"/>
                <w:lang w:val="en-US"/>
              </w:rPr>
            </w:pPr>
          </w:p>
          <w:p w14:paraId="2497EC82" w14:textId="4BDDDC67" w:rsidR="00B7703B" w:rsidRPr="0031626D" w:rsidRDefault="00B7703B" w:rsidP="00B7703B">
            <w:pPr>
              <w:pStyle w:val="Default"/>
              <w:rPr>
                <w:rFonts w:asciiTheme="minorHAnsi" w:hAnsiTheme="minorHAnsi" w:cstheme="minorHAnsi"/>
                <w:b/>
                <w:bCs/>
                <w:lang w:val="en-US"/>
              </w:rPr>
            </w:pPr>
            <w:r w:rsidRPr="0031626D">
              <w:rPr>
                <w:rFonts w:asciiTheme="minorHAnsi" w:hAnsiTheme="minorHAnsi" w:cstheme="minorHAnsi"/>
                <w:b/>
                <w:bCs/>
                <w:lang w:val="en-US"/>
              </w:rPr>
              <w:t>A Software Layer for Programmatic Specification of a GPU Pipeline</w:t>
            </w:r>
          </w:p>
          <w:p w14:paraId="071D1575" w14:textId="1A0DF5B5"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Cs/>
                <w:lang w:val="en-US"/>
              </w:rPr>
              <w:t>The goal of this project course is to analyze the requirements and the best APIs to use for a software layer that will allow a programmer to author software which runs on both the CPU and the GPU. The goal is further to implement such a layer and to use it for simple proof of concept applications.</w:t>
            </w:r>
          </w:p>
          <w:p w14:paraId="01CCD112" w14:textId="77777777" w:rsidR="00B7703B" w:rsidRPr="0031626D" w:rsidRDefault="00B7703B" w:rsidP="00B7703B">
            <w:pPr>
              <w:pStyle w:val="Default"/>
              <w:rPr>
                <w:rFonts w:asciiTheme="minorHAnsi" w:hAnsiTheme="minorHAnsi" w:cstheme="minorHAnsi"/>
                <w:bCs/>
                <w:lang w:val="en-US"/>
              </w:rPr>
            </w:pPr>
          </w:p>
          <w:p w14:paraId="297D4F6C" w14:textId="77777777"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Cs/>
                <w:lang w:val="en-US"/>
              </w:rPr>
              <w:t xml:space="preserve">In most uses of the GPU for computer graphics, the GPU pipeline is either fixed or specified by various configuration API calls. The proposed novelty in this project is that the GPU pipeline is </w:t>
            </w:r>
            <w:r w:rsidRPr="0031626D">
              <w:rPr>
                <w:rFonts w:asciiTheme="minorHAnsi" w:hAnsiTheme="minorHAnsi" w:cstheme="minorHAnsi"/>
                <w:bCs/>
                <w:lang w:val="en-US"/>
              </w:rPr>
              <w:lastRenderedPageBreak/>
              <w:t>not directly specified but simply reflects the structure of the program. The programmer will have at his disposal a number of constructs where the most important are stream buffers, the ability to map a function onto such a buffer in a highly parallel fashion on the GPU, and various API calls implemented by fixed function hardware on the GPU (notably rasterization). Implementing a computer program using these constructs is tantamount to specifying a GPU pipeline. The particular pipelines that are of interest are graphics pipelines. Thus, as proof of concept, very short graphics programs will be implemented on top of the software layer.</w:t>
            </w:r>
          </w:p>
          <w:p w14:paraId="475C9856" w14:textId="5A14E50D" w:rsidR="00B7703B" w:rsidRPr="0031626D" w:rsidRDefault="00B7703B" w:rsidP="00B7703B">
            <w:pPr>
              <w:pStyle w:val="Default"/>
              <w:rPr>
                <w:rFonts w:asciiTheme="minorHAnsi" w:hAnsiTheme="minorHAnsi" w:cstheme="minorHAnsi"/>
                <w:bCs/>
                <w:lang w:val="en-US"/>
              </w:rPr>
            </w:pPr>
          </w:p>
          <w:p w14:paraId="237CF7E9" w14:textId="77777777"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
                <w:bCs/>
                <w:lang w:val="en-US"/>
              </w:rPr>
              <w:t>Grade:</w:t>
            </w:r>
            <w:r w:rsidRPr="0031626D">
              <w:rPr>
                <w:rFonts w:asciiTheme="minorHAnsi" w:hAnsiTheme="minorHAnsi" w:cstheme="minorHAnsi"/>
                <w:bCs/>
                <w:lang w:val="en-US"/>
              </w:rPr>
              <w:t xml:space="preserve"> pass/no-pass, internal examiner</w:t>
            </w:r>
          </w:p>
          <w:p w14:paraId="0C3F688F" w14:textId="77777777" w:rsidR="00B7703B" w:rsidRPr="0031626D" w:rsidRDefault="00B7703B" w:rsidP="00B7703B">
            <w:pPr>
              <w:jc w:val="both"/>
              <w:rPr>
                <w:rFonts w:asciiTheme="minorHAnsi" w:hAnsiTheme="minorHAnsi" w:cstheme="minorHAnsi"/>
                <w:color w:val="000000" w:themeColor="text1"/>
                <w:sz w:val="24"/>
                <w:szCs w:val="24"/>
                <w:lang w:val="en-GB"/>
              </w:rPr>
            </w:pPr>
            <w:r w:rsidRPr="0031626D">
              <w:rPr>
                <w:rFonts w:asciiTheme="minorHAnsi" w:hAnsiTheme="minorHAnsi" w:cstheme="minorHAnsi"/>
                <w:b/>
                <w:bCs/>
                <w:sz w:val="24"/>
                <w:szCs w:val="24"/>
                <w:lang w:val="en-US"/>
              </w:rPr>
              <w:t>Assessment:</w:t>
            </w:r>
            <w:r w:rsidRPr="0031626D">
              <w:rPr>
                <w:rFonts w:asciiTheme="minorHAnsi" w:hAnsiTheme="minorHAnsi" w:cstheme="minorHAnsi"/>
                <w:bCs/>
                <w:sz w:val="24"/>
                <w:szCs w:val="24"/>
                <w:lang w:val="en-US"/>
              </w:rPr>
              <w:t xml:space="preserve"> Report.</w:t>
            </w:r>
          </w:p>
          <w:p w14:paraId="6EA3F864" w14:textId="77777777" w:rsidR="00B7703B" w:rsidRPr="0031626D" w:rsidRDefault="00B7703B" w:rsidP="00B7703B">
            <w:pPr>
              <w:pStyle w:val="Default"/>
              <w:rPr>
                <w:rFonts w:asciiTheme="minorHAnsi" w:hAnsiTheme="minorHAnsi" w:cstheme="minorHAnsi"/>
                <w:bCs/>
                <w:lang w:val="en-US"/>
              </w:rPr>
            </w:pPr>
          </w:p>
          <w:p w14:paraId="0893DB35" w14:textId="4BDA7DB3" w:rsidR="00B7703B" w:rsidRPr="0031626D" w:rsidRDefault="00B7703B" w:rsidP="00B7703B">
            <w:pPr>
              <w:pStyle w:val="Default"/>
              <w:rPr>
                <w:rFonts w:asciiTheme="minorHAnsi" w:hAnsiTheme="minorHAnsi" w:cstheme="minorHAnsi"/>
                <w:b/>
                <w:bCs/>
                <w:lang w:val="en-US"/>
              </w:rPr>
            </w:pPr>
            <w:r w:rsidRPr="0031626D">
              <w:rPr>
                <w:rFonts w:asciiTheme="minorHAnsi" w:hAnsiTheme="minorHAnsi" w:cstheme="minorHAnsi"/>
                <w:b/>
                <w:bCs/>
                <w:lang w:val="en-US"/>
              </w:rPr>
              <w:t>Learning objectives</w:t>
            </w:r>
          </w:p>
          <w:p w14:paraId="464CEB44" w14:textId="271FC34B"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Cs/>
                <w:lang w:val="en-US"/>
              </w:rPr>
              <w:t>The student will be able to:</w:t>
            </w:r>
          </w:p>
          <w:p w14:paraId="0FEA693F" w14:textId="77777777"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Cs/>
                <w:lang w:val="en-US"/>
              </w:rPr>
              <w:t>- select GPU platforms (OpenGL or CUDA, say) for implementation of higher level software layers.</w:t>
            </w:r>
          </w:p>
          <w:p w14:paraId="2ED44BB0" w14:textId="77777777"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Cs/>
                <w:lang w:val="en-US"/>
              </w:rPr>
              <w:t>- implement C/C++ software layer on top of a GPU platform.</w:t>
            </w:r>
          </w:p>
          <w:p w14:paraId="21686273" w14:textId="77777777"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Cs/>
                <w:lang w:val="en-US"/>
              </w:rPr>
              <w:t>- demonstrate basic triangle rasterization in terms of the software layer for GPU programming.</w:t>
            </w:r>
          </w:p>
          <w:p w14:paraId="3C95A281" w14:textId="77777777"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Cs/>
                <w:lang w:val="en-US"/>
              </w:rPr>
              <w:t xml:space="preserve">- demonstrate basic ray tracing in terms of the software layer for GPU programming. </w:t>
            </w:r>
          </w:p>
          <w:p w14:paraId="538808B4" w14:textId="77777777"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Cs/>
                <w:lang w:val="en-US"/>
              </w:rPr>
              <w:t>- demonstrate combined rasterization and ray tracing in terms of the software layer for GPU programming.</w:t>
            </w:r>
          </w:p>
          <w:p w14:paraId="24C2B310" w14:textId="77777777"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Cs/>
                <w:lang w:val="en-US"/>
              </w:rPr>
              <w:t>- document the software layer for GPU programming.</w:t>
            </w:r>
          </w:p>
          <w:p w14:paraId="5C5C4633" w14:textId="77777777" w:rsidR="00B7703B" w:rsidRPr="0031626D" w:rsidRDefault="00B7703B" w:rsidP="00B7703B">
            <w:pPr>
              <w:pStyle w:val="Default"/>
              <w:rPr>
                <w:rFonts w:asciiTheme="minorHAnsi" w:hAnsiTheme="minorHAnsi" w:cstheme="minorHAnsi"/>
                <w:bCs/>
                <w:lang w:val="en-US"/>
              </w:rPr>
            </w:pPr>
            <w:r w:rsidRPr="0031626D">
              <w:rPr>
                <w:rFonts w:asciiTheme="minorHAnsi" w:hAnsiTheme="minorHAnsi" w:cstheme="minorHAnsi"/>
                <w:bCs/>
                <w:lang w:val="en-US"/>
              </w:rPr>
              <w:t>- relate the software layer for GPU programming to the literature about graphics APIs and graphics HW.</w:t>
            </w:r>
          </w:p>
          <w:p w14:paraId="5AFE071D" w14:textId="77777777" w:rsidR="00B7703B" w:rsidRPr="00B7703B" w:rsidRDefault="00B7703B" w:rsidP="00B7703B">
            <w:pPr>
              <w:pStyle w:val="Default"/>
              <w:rPr>
                <w:rFonts w:asciiTheme="minorHAnsi" w:hAnsiTheme="minorHAnsi" w:cstheme="minorHAnsi"/>
                <w:bCs/>
                <w:sz w:val="20"/>
                <w:szCs w:val="20"/>
                <w:lang w:val="en-US"/>
              </w:rPr>
            </w:pPr>
          </w:p>
          <w:p w14:paraId="56DDE668" w14:textId="77777777" w:rsidR="00BA1BE3" w:rsidRPr="0006235A" w:rsidRDefault="00BA1BE3" w:rsidP="00B7703B">
            <w:pPr>
              <w:jc w:val="both"/>
              <w:rPr>
                <w:rFonts w:ascii="Arial" w:hAnsi="Arial" w:cs="Arial"/>
                <w:color w:val="000000" w:themeColor="text1"/>
                <w:sz w:val="22"/>
                <w:szCs w:val="22"/>
                <w:lang w:val="en-GB"/>
              </w:rPr>
            </w:pPr>
          </w:p>
        </w:tc>
      </w:tr>
    </w:tbl>
    <w:p w14:paraId="56DDE66A" w14:textId="77777777" w:rsidR="00BA1BE3" w:rsidRDefault="00BA1BE3" w:rsidP="002F7EF5">
      <w:pPr>
        <w:rPr>
          <w:rFonts w:ascii="Arial" w:hAnsi="Arial" w:cs="Arial"/>
          <w:sz w:val="24"/>
          <w:lang w:val="en-GB"/>
        </w:rPr>
      </w:pPr>
    </w:p>
    <w:p w14:paraId="0EBA8F8C" w14:textId="77777777" w:rsidR="0031626D" w:rsidRDefault="0031626D" w:rsidP="0087192A">
      <w:pPr>
        <w:jc w:val="both"/>
        <w:rPr>
          <w:rFonts w:ascii="Arial" w:hAnsi="Arial" w:cs="Arial"/>
          <w:color w:val="000000" w:themeColor="text1"/>
          <w:sz w:val="36"/>
          <w:szCs w:val="22"/>
          <w:lang w:val="en-GB"/>
        </w:rPr>
      </w:pPr>
    </w:p>
    <w:p w14:paraId="736DCF74" w14:textId="77777777" w:rsidR="0031626D" w:rsidRDefault="0031626D" w:rsidP="0087192A">
      <w:pPr>
        <w:jc w:val="both"/>
        <w:rPr>
          <w:rFonts w:ascii="Arial" w:hAnsi="Arial" w:cs="Arial"/>
          <w:color w:val="000000" w:themeColor="text1"/>
          <w:sz w:val="36"/>
          <w:szCs w:val="22"/>
          <w:lang w:val="en-GB"/>
        </w:rPr>
      </w:pPr>
    </w:p>
    <w:p w14:paraId="1B6C8623" w14:textId="77777777" w:rsidR="0031626D" w:rsidRDefault="0031626D" w:rsidP="0087192A">
      <w:pPr>
        <w:jc w:val="both"/>
        <w:rPr>
          <w:rFonts w:ascii="Arial" w:hAnsi="Arial" w:cs="Arial"/>
          <w:color w:val="000000" w:themeColor="text1"/>
          <w:sz w:val="36"/>
          <w:szCs w:val="22"/>
          <w:lang w:val="en-GB"/>
        </w:rPr>
      </w:pPr>
    </w:p>
    <w:p w14:paraId="3B0470D8" w14:textId="77777777" w:rsidR="0031626D" w:rsidRDefault="0031626D" w:rsidP="0087192A">
      <w:pPr>
        <w:jc w:val="both"/>
        <w:rPr>
          <w:rFonts w:ascii="Arial" w:hAnsi="Arial" w:cs="Arial"/>
          <w:color w:val="000000" w:themeColor="text1"/>
          <w:sz w:val="36"/>
          <w:szCs w:val="22"/>
          <w:lang w:val="en-GB"/>
        </w:rPr>
      </w:pPr>
    </w:p>
    <w:p w14:paraId="5EA5C8FF" w14:textId="77777777" w:rsidR="0031626D" w:rsidRDefault="0031626D" w:rsidP="0087192A">
      <w:pPr>
        <w:jc w:val="both"/>
        <w:rPr>
          <w:rFonts w:ascii="Arial" w:hAnsi="Arial" w:cs="Arial"/>
          <w:color w:val="000000" w:themeColor="text1"/>
          <w:sz w:val="36"/>
          <w:szCs w:val="22"/>
          <w:lang w:val="en-GB"/>
        </w:rPr>
      </w:pPr>
    </w:p>
    <w:p w14:paraId="138B8423" w14:textId="77777777" w:rsidR="0086244F" w:rsidRDefault="0086244F" w:rsidP="0087192A">
      <w:pPr>
        <w:jc w:val="both"/>
        <w:rPr>
          <w:rFonts w:ascii="Arial" w:hAnsi="Arial" w:cs="Arial"/>
          <w:color w:val="000000" w:themeColor="text1"/>
          <w:sz w:val="36"/>
          <w:szCs w:val="22"/>
          <w:lang w:val="en-GB"/>
        </w:rPr>
      </w:pPr>
    </w:p>
    <w:p w14:paraId="6E2AC6FD" w14:textId="77777777" w:rsidR="0086244F" w:rsidRDefault="0086244F" w:rsidP="0087192A">
      <w:pPr>
        <w:jc w:val="both"/>
        <w:rPr>
          <w:rFonts w:ascii="Arial" w:hAnsi="Arial" w:cs="Arial"/>
          <w:color w:val="000000" w:themeColor="text1"/>
          <w:sz w:val="36"/>
          <w:szCs w:val="22"/>
          <w:lang w:val="en-GB"/>
        </w:rPr>
      </w:pPr>
    </w:p>
    <w:p w14:paraId="585D6A4D" w14:textId="77777777" w:rsidR="0086244F" w:rsidRDefault="0086244F" w:rsidP="0087192A">
      <w:pPr>
        <w:jc w:val="both"/>
        <w:rPr>
          <w:rFonts w:ascii="Arial" w:hAnsi="Arial" w:cs="Arial"/>
          <w:color w:val="000000" w:themeColor="text1"/>
          <w:sz w:val="36"/>
          <w:szCs w:val="22"/>
          <w:lang w:val="en-GB"/>
        </w:rPr>
      </w:pPr>
    </w:p>
    <w:p w14:paraId="7F5CF95A" w14:textId="77777777" w:rsidR="0086244F" w:rsidRDefault="0086244F" w:rsidP="0087192A">
      <w:pPr>
        <w:jc w:val="both"/>
        <w:rPr>
          <w:rFonts w:ascii="Arial" w:hAnsi="Arial" w:cs="Arial"/>
          <w:color w:val="000000" w:themeColor="text1"/>
          <w:sz w:val="36"/>
          <w:szCs w:val="22"/>
          <w:lang w:val="en-GB"/>
        </w:rPr>
      </w:pPr>
    </w:p>
    <w:p w14:paraId="4E58474D" w14:textId="77777777" w:rsidR="0086244F" w:rsidRDefault="0086244F" w:rsidP="0087192A">
      <w:pPr>
        <w:jc w:val="both"/>
        <w:rPr>
          <w:rFonts w:ascii="Arial" w:hAnsi="Arial" w:cs="Arial"/>
          <w:color w:val="000000" w:themeColor="text1"/>
          <w:sz w:val="36"/>
          <w:szCs w:val="22"/>
          <w:lang w:val="en-GB"/>
        </w:rPr>
      </w:pPr>
    </w:p>
    <w:tbl>
      <w:tblPr>
        <w:tblW w:w="9498" w:type="dxa"/>
        <w:tblInd w:w="-214" w:type="dxa"/>
        <w:tblBorders>
          <w:bottom w:val="single" w:sz="4" w:space="0" w:color="B2B2B2"/>
        </w:tblBorders>
        <w:tblLayout w:type="fixed"/>
        <w:tblCellMar>
          <w:left w:w="70" w:type="dxa"/>
          <w:right w:w="70" w:type="dxa"/>
        </w:tblCellMar>
        <w:tblLook w:val="0000" w:firstRow="0" w:lastRow="0" w:firstColumn="0" w:lastColumn="0" w:noHBand="0" w:noVBand="0"/>
      </w:tblPr>
      <w:tblGrid>
        <w:gridCol w:w="9498"/>
      </w:tblGrid>
      <w:tr w:rsidR="0087192A" w:rsidRPr="007714F4" w14:paraId="56DDE6AE" w14:textId="77777777" w:rsidTr="0086244F">
        <w:trPr>
          <w:trHeight w:val="14039"/>
        </w:trPr>
        <w:tc>
          <w:tcPr>
            <w:tcW w:w="94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977549" w14:textId="77777777" w:rsidR="0086244F" w:rsidRDefault="0087192A" w:rsidP="00FB0EA9">
            <w:pPr>
              <w:jc w:val="both"/>
              <w:rPr>
                <w:rFonts w:ascii="Arial" w:hAnsi="Arial" w:cs="Arial"/>
                <w:color w:val="000000" w:themeColor="text1"/>
                <w:sz w:val="36"/>
                <w:szCs w:val="22"/>
                <w:lang w:val="en-GB"/>
              </w:rPr>
            </w:pPr>
            <w:r>
              <w:rPr>
                <w:rFonts w:ascii="Arial" w:hAnsi="Arial" w:cs="Arial"/>
                <w:color w:val="000000" w:themeColor="text1"/>
                <w:sz w:val="36"/>
                <w:szCs w:val="22"/>
                <w:lang w:val="en-GB"/>
              </w:rPr>
              <w:lastRenderedPageBreak/>
              <w:t>Appendix B – Time Schedule</w:t>
            </w:r>
          </w:p>
          <w:p w14:paraId="56DDE66D" w14:textId="775FA705" w:rsidR="009146CF" w:rsidRPr="0086244F" w:rsidRDefault="009146CF" w:rsidP="00FB0EA9">
            <w:pPr>
              <w:jc w:val="both"/>
              <w:rPr>
                <w:rFonts w:asciiTheme="minorHAnsi" w:hAnsiTheme="minorHAnsi" w:cs="Arial"/>
                <w:b/>
                <w:color w:val="000000" w:themeColor="text1"/>
                <w:sz w:val="32"/>
                <w:szCs w:val="24"/>
                <w:lang w:val="en-GB"/>
              </w:rPr>
            </w:pPr>
            <w:r w:rsidRPr="0086244F">
              <w:rPr>
                <w:rFonts w:asciiTheme="minorHAnsi" w:hAnsiTheme="minorHAnsi" w:cs="Arial"/>
                <w:b/>
                <w:color w:val="000000" w:themeColor="text1"/>
                <w:sz w:val="32"/>
                <w:szCs w:val="24"/>
                <w:lang w:val="en-GB"/>
              </w:rPr>
              <w:t>Period 1 –  1</w:t>
            </w:r>
            <w:r w:rsidRPr="0086244F">
              <w:rPr>
                <w:rFonts w:asciiTheme="minorHAnsi" w:hAnsiTheme="minorHAnsi" w:cs="Arial"/>
                <w:b/>
                <w:color w:val="000000" w:themeColor="text1"/>
                <w:sz w:val="32"/>
                <w:szCs w:val="24"/>
                <w:vertAlign w:val="superscript"/>
                <w:lang w:val="en-GB"/>
              </w:rPr>
              <w:t>st</w:t>
            </w:r>
            <w:r w:rsidRPr="0086244F">
              <w:rPr>
                <w:rFonts w:asciiTheme="minorHAnsi" w:hAnsiTheme="minorHAnsi" w:cs="Arial"/>
                <w:b/>
                <w:color w:val="000000" w:themeColor="text1"/>
                <w:sz w:val="32"/>
                <w:szCs w:val="24"/>
                <w:lang w:val="en-GB"/>
              </w:rPr>
              <w:t xml:space="preserve"> October 2014 to 15</w:t>
            </w:r>
            <w:r w:rsidRPr="0086244F">
              <w:rPr>
                <w:rFonts w:asciiTheme="minorHAnsi" w:hAnsiTheme="minorHAnsi" w:cs="Arial"/>
                <w:b/>
                <w:color w:val="000000" w:themeColor="text1"/>
                <w:sz w:val="32"/>
                <w:szCs w:val="24"/>
                <w:vertAlign w:val="superscript"/>
                <w:lang w:val="en-GB"/>
              </w:rPr>
              <w:t>th</w:t>
            </w:r>
            <w:r w:rsidRPr="0086244F">
              <w:rPr>
                <w:rFonts w:asciiTheme="minorHAnsi" w:hAnsiTheme="minorHAnsi" w:cs="Arial"/>
                <w:b/>
                <w:color w:val="000000" w:themeColor="text1"/>
                <w:sz w:val="32"/>
                <w:szCs w:val="24"/>
                <w:lang w:val="en-GB"/>
              </w:rPr>
              <w:t xml:space="preserve"> February 2015</w:t>
            </w:r>
          </w:p>
          <w:p w14:paraId="56DDE66E" w14:textId="25BD5A4B" w:rsidR="0076341C" w:rsidRPr="00862E11" w:rsidRDefault="007B2666" w:rsidP="00FB0EA9">
            <w:pPr>
              <w:jc w:val="both"/>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 xml:space="preserve">The goal of the first period is to extend the </w:t>
            </w:r>
            <w:r w:rsidR="0008065B" w:rsidRPr="00862E11">
              <w:rPr>
                <w:rFonts w:asciiTheme="minorHAnsi" w:hAnsiTheme="minorHAnsi" w:cs="Arial"/>
                <w:color w:val="000000" w:themeColor="text1"/>
                <w:sz w:val="24"/>
                <w:szCs w:val="24"/>
                <w:lang w:val="en-GB"/>
              </w:rPr>
              <w:t>work done in</w:t>
            </w:r>
            <w:r w:rsidRPr="00862E11">
              <w:rPr>
                <w:rFonts w:asciiTheme="minorHAnsi" w:hAnsiTheme="minorHAnsi" w:cs="Arial"/>
                <w:color w:val="000000" w:themeColor="text1"/>
                <w:sz w:val="24"/>
                <w:szCs w:val="24"/>
                <w:lang w:val="en-GB"/>
              </w:rPr>
              <w:t xml:space="preserve"> the Master Thesis in order to publish the work as a scientific paper</w:t>
            </w:r>
            <w:r w:rsidR="00EB3937">
              <w:rPr>
                <w:rFonts w:asciiTheme="minorHAnsi" w:hAnsiTheme="minorHAnsi" w:cs="Arial"/>
                <w:color w:val="000000" w:themeColor="text1"/>
                <w:sz w:val="24"/>
                <w:szCs w:val="24"/>
                <w:lang w:val="en-GB"/>
              </w:rPr>
              <w:t xml:space="preserve"> (published in Period 5)</w:t>
            </w:r>
            <w:r w:rsidRPr="00862E11">
              <w:rPr>
                <w:rFonts w:asciiTheme="minorHAnsi" w:hAnsiTheme="minorHAnsi" w:cs="Arial"/>
                <w:color w:val="000000" w:themeColor="text1"/>
                <w:sz w:val="24"/>
                <w:szCs w:val="24"/>
                <w:lang w:val="en-GB"/>
              </w:rPr>
              <w:t xml:space="preserve">. In particular, </w:t>
            </w:r>
            <w:r w:rsidR="00453DCD" w:rsidRPr="00862E11">
              <w:rPr>
                <w:rFonts w:asciiTheme="minorHAnsi" w:hAnsiTheme="minorHAnsi" w:cs="Arial"/>
                <w:color w:val="000000" w:themeColor="text1"/>
                <w:sz w:val="24"/>
                <w:szCs w:val="24"/>
                <w:lang w:val="en-GB"/>
              </w:rPr>
              <w:t>an</w:t>
            </w:r>
            <w:r w:rsidRPr="00862E11">
              <w:rPr>
                <w:rFonts w:asciiTheme="minorHAnsi" w:hAnsiTheme="minorHAnsi" w:cs="Arial"/>
                <w:color w:val="000000" w:themeColor="text1"/>
                <w:sz w:val="24"/>
                <w:szCs w:val="24"/>
                <w:lang w:val="en-GB"/>
              </w:rPr>
              <w:t xml:space="preserve"> accurate reformulation of the sampling </w:t>
            </w:r>
            <w:r w:rsidR="0008065B" w:rsidRPr="00862E11">
              <w:rPr>
                <w:rFonts w:asciiTheme="minorHAnsi" w:hAnsiTheme="minorHAnsi" w:cs="Arial"/>
                <w:color w:val="000000" w:themeColor="text1"/>
                <w:sz w:val="24"/>
                <w:szCs w:val="24"/>
                <w:lang w:val="en-GB"/>
              </w:rPr>
              <w:t>technique used in the thesis</w:t>
            </w:r>
            <w:r w:rsidRPr="00862E11">
              <w:rPr>
                <w:rFonts w:asciiTheme="minorHAnsi" w:hAnsiTheme="minorHAnsi" w:cs="Arial"/>
                <w:color w:val="000000" w:themeColor="text1"/>
                <w:sz w:val="24"/>
                <w:szCs w:val="24"/>
                <w:lang w:val="en-GB"/>
              </w:rPr>
              <w:t xml:space="preserve"> needs to be done. In this half-year </w:t>
            </w:r>
            <w:r w:rsidR="00985046" w:rsidRPr="00862E11">
              <w:rPr>
                <w:rFonts w:asciiTheme="minorHAnsi" w:hAnsiTheme="minorHAnsi" w:cs="Arial"/>
                <w:color w:val="000000" w:themeColor="text1"/>
                <w:sz w:val="24"/>
                <w:szCs w:val="24"/>
                <w:lang w:val="en-GB"/>
              </w:rPr>
              <w:t>period,</w:t>
            </w:r>
            <w:r w:rsidRPr="00862E11">
              <w:rPr>
                <w:rFonts w:asciiTheme="minorHAnsi" w:hAnsiTheme="minorHAnsi" w:cs="Arial"/>
                <w:color w:val="000000" w:themeColor="text1"/>
                <w:sz w:val="24"/>
                <w:szCs w:val="24"/>
                <w:lang w:val="en-GB"/>
              </w:rPr>
              <w:t xml:space="preserve"> there will be some additional work to acquire the general skills in ray tracing and advanced rasterization techniques in order to build the foundation for future research work.</w:t>
            </w:r>
          </w:p>
          <w:p w14:paraId="65DD6099" w14:textId="77777777" w:rsidR="0031626D" w:rsidRPr="00862E11" w:rsidRDefault="0031626D" w:rsidP="00FB0EA9">
            <w:pPr>
              <w:jc w:val="both"/>
              <w:rPr>
                <w:rFonts w:asciiTheme="minorHAnsi" w:hAnsiTheme="minorHAnsi" w:cs="Arial"/>
                <w:b/>
                <w:color w:val="000000" w:themeColor="text1"/>
                <w:sz w:val="24"/>
                <w:szCs w:val="24"/>
                <w:lang w:val="en-GB"/>
              </w:rPr>
            </w:pPr>
          </w:p>
          <w:p w14:paraId="56DDE674" w14:textId="77777777" w:rsidR="00976074" w:rsidRPr="00862E11" w:rsidRDefault="00976074" w:rsidP="00976074">
            <w:pPr>
              <w:rPr>
                <w:rFonts w:asciiTheme="minorHAnsi" w:hAnsiTheme="minorHAnsi" w:cs="Arial"/>
                <w:b/>
                <w:color w:val="000000" w:themeColor="text1"/>
                <w:sz w:val="24"/>
                <w:szCs w:val="24"/>
                <w:lang w:val="en-GB"/>
              </w:rPr>
            </w:pPr>
            <w:r w:rsidRPr="00862E11">
              <w:rPr>
                <w:rFonts w:asciiTheme="minorHAnsi" w:hAnsiTheme="minorHAnsi" w:cs="Arial"/>
                <w:b/>
                <w:color w:val="000000" w:themeColor="text1"/>
                <w:sz w:val="24"/>
                <w:szCs w:val="24"/>
                <w:lang w:val="en-GB"/>
              </w:rPr>
              <w:t>Courses:</w:t>
            </w:r>
          </w:p>
          <w:p w14:paraId="56DDE675" w14:textId="77777777" w:rsidR="00976074" w:rsidRPr="00862E11" w:rsidRDefault="00976074" w:rsidP="0071166C">
            <w:pPr>
              <w:pStyle w:val="ListParagraph"/>
              <w:numPr>
                <w:ilvl w:val="0"/>
                <w:numId w:val="24"/>
              </w:numPr>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88553 – Teaching and Learning</w:t>
            </w:r>
          </w:p>
          <w:p w14:paraId="56DDE676" w14:textId="77777777" w:rsidR="00976074" w:rsidRPr="00862E11" w:rsidRDefault="00976074" w:rsidP="0071166C">
            <w:pPr>
              <w:pStyle w:val="ListParagraph"/>
              <w:numPr>
                <w:ilvl w:val="0"/>
                <w:numId w:val="24"/>
              </w:numPr>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02921 – ITMAN Graduate School Seminars (2 seminars)</w:t>
            </w:r>
          </w:p>
          <w:p w14:paraId="56DDE677" w14:textId="77777777" w:rsidR="00AA269B" w:rsidRPr="00862E11" w:rsidRDefault="00AA269B" w:rsidP="0071166C">
            <w:pPr>
              <w:pStyle w:val="ListParagraph"/>
              <w:numPr>
                <w:ilvl w:val="0"/>
                <w:numId w:val="24"/>
              </w:numPr>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Special course - GPU Ray-tracing based subsurface scattering</w:t>
            </w:r>
          </w:p>
          <w:p w14:paraId="56DDE678" w14:textId="77777777" w:rsidR="00AA269B" w:rsidRPr="00862E11" w:rsidRDefault="00AA269B" w:rsidP="00FB0EA9">
            <w:pPr>
              <w:jc w:val="both"/>
              <w:rPr>
                <w:rFonts w:asciiTheme="minorHAnsi" w:hAnsiTheme="minorHAnsi" w:cs="Arial"/>
                <w:color w:val="000000" w:themeColor="text1"/>
                <w:sz w:val="24"/>
                <w:szCs w:val="24"/>
                <w:lang w:val="en-GB"/>
              </w:rPr>
            </w:pPr>
          </w:p>
          <w:p w14:paraId="56DDE679" w14:textId="77777777" w:rsidR="009146CF" w:rsidRPr="00862E11" w:rsidRDefault="009146CF" w:rsidP="00FB0EA9">
            <w:pPr>
              <w:jc w:val="both"/>
              <w:rPr>
                <w:rFonts w:asciiTheme="minorHAnsi" w:hAnsiTheme="minorHAnsi" w:cs="Arial"/>
                <w:b/>
                <w:color w:val="000000" w:themeColor="text1"/>
                <w:sz w:val="24"/>
                <w:szCs w:val="24"/>
                <w:lang w:val="en-GB"/>
              </w:rPr>
            </w:pPr>
            <w:r w:rsidRPr="0086244F">
              <w:rPr>
                <w:rFonts w:asciiTheme="minorHAnsi" w:hAnsiTheme="minorHAnsi" w:cs="Arial"/>
                <w:b/>
                <w:color w:val="000000" w:themeColor="text1"/>
                <w:sz w:val="32"/>
                <w:szCs w:val="24"/>
                <w:lang w:val="en-GB"/>
              </w:rPr>
              <w:t>Period 2 – 15</w:t>
            </w:r>
            <w:r w:rsidRPr="0086244F">
              <w:rPr>
                <w:rFonts w:asciiTheme="minorHAnsi" w:hAnsiTheme="minorHAnsi" w:cs="Arial"/>
                <w:b/>
                <w:color w:val="000000" w:themeColor="text1"/>
                <w:sz w:val="32"/>
                <w:szCs w:val="24"/>
                <w:vertAlign w:val="superscript"/>
                <w:lang w:val="en-GB"/>
              </w:rPr>
              <w:t>th</w:t>
            </w:r>
            <w:r w:rsidRPr="0086244F">
              <w:rPr>
                <w:rFonts w:asciiTheme="minorHAnsi" w:hAnsiTheme="minorHAnsi" w:cs="Arial"/>
                <w:b/>
                <w:color w:val="000000" w:themeColor="text1"/>
                <w:sz w:val="32"/>
                <w:szCs w:val="24"/>
                <w:lang w:val="en-GB"/>
              </w:rPr>
              <w:t xml:space="preserve"> February 2015 to 15</w:t>
            </w:r>
            <w:r w:rsidRPr="0086244F">
              <w:rPr>
                <w:rFonts w:asciiTheme="minorHAnsi" w:hAnsiTheme="minorHAnsi" w:cs="Arial"/>
                <w:b/>
                <w:color w:val="000000" w:themeColor="text1"/>
                <w:sz w:val="32"/>
                <w:szCs w:val="24"/>
                <w:vertAlign w:val="superscript"/>
                <w:lang w:val="en-GB"/>
              </w:rPr>
              <w:t>th</w:t>
            </w:r>
            <w:r w:rsidRPr="0086244F">
              <w:rPr>
                <w:rFonts w:asciiTheme="minorHAnsi" w:hAnsiTheme="minorHAnsi" w:cs="Arial"/>
                <w:b/>
                <w:color w:val="000000" w:themeColor="text1"/>
                <w:sz w:val="32"/>
                <w:szCs w:val="24"/>
                <w:lang w:val="en-GB"/>
              </w:rPr>
              <w:t xml:space="preserve"> August 2015</w:t>
            </w:r>
          </w:p>
          <w:p w14:paraId="7AB8E531" w14:textId="3CDAE1CA" w:rsidR="0031626D" w:rsidRDefault="00015F3C" w:rsidP="00350A8A">
            <w:pPr>
              <w:pStyle w:val="Heading3"/>
              <w:shd w:val="clear" w:color="auto" w:fill="FFFFFF"/>
              <w:spacing w:before="0" w:after="0"/>
              <w:rPr>
                <w:rFonts w:asciiTheme="minorHAnsi" w:hAnsiTheme="minorHAnsi" w:cs="Arial"/>
                <w:color w:val="000000" w:themeColor="text1"/>
                <w:szCs w:val="24"/>
                <w:lang w:val="en-GB"/>
              </w:rPr>
            </w:pPr>
            <w:r w:rsidRPr="00862E11">
              <w:rPr>
                <w:rFonts w:asciiTheme="minorHAnsi" w:hAnsiTheme="minorHAnsi" w:cs="Arial"/>
                <w:color w:val="000000" w:themeColor="text1"/>
                <w:szCs w:val="24"/>
                <w:lang w:val="en-GB"/>
              </w:rPr>
              <w:t xml:space="preserve">In this </w:t>
            </w:r>
            <w:r w:rsidR="007714F4" w:rsidRPr="00862E11">
              <w:rPr>
                <w:rFonts w:asciiTheme="minorHAnsi" w:hAnsiTheme="minorHAnsi" w:cs="Arial"/>
                <w:color w:val="000000" w:themeColor="text1"/>
                <w:szCs w:val="24"/>
                <w:lang w:val="en-GB"/>
              </w:rPr>
              <w:t>period,</w:t>
            </w:r>
            <w:r w:rsidRPr="00862E11">
              <w:rPr>
                <w:rFonts w:asciiTheme="minorHAnsi" w:hAnsiTheme="minorHAnsi" w:cs="Arial"/>
                <w:color w:val="000000" w:themeColor="text1"/>
                <w:szCs w:val="24"/>
                <w:lang w:val="en-GB"/>
              </w:rPr>
              <w:t xml:space="preserve"> we </w:t>
            </w:r>
            <w:r w:rsidR="0031626D" w:rsidRPr="00862E11">
              <w:rPr>
                <w:rFonts w:asciiTheme="minorHAnsi" w:hAnsiTheme="minorHAnsi" w:cs="Arial"/>
                <w:color w:val="000000" w:themeColor="text1"/>
                <w:szCs w:val="24"/>
                <w:lang w:val="en-GB"/>
              </w:rPr>
              <w:t xml:space="preserve">investigated </w:t>
            </w:r>
            <w:r w:rsidRPr="00862E11">
              <w:rPr>
                <w:rFonts w:asciiTheme="minorHAnsi" w:hAnsiTheme="minorHAnsi" w:cs="Arial"/>
                <w:color w:val="000000" w:themeColor="text1"/>
                <w:szCs w:val="24"/>
                <w:lang w:val="en-GB"/>
              </w:rPr>
              <w:t xml:space="preserve">a new possible API for stream processing and unified memory management of data on </w:t>
            </w:r>
            <w:r w:rsidR="00CA55E2" w:rsidRPr="00862E11">
              <w:rPr>
                <w:rFonts w:asciiTheme="minorHAnsi" w:hAnsiTheme="minorHAnsi" w:cs="Arial"/>
                <w:color w:val="000000" w:themeColor="text1"/>
                <w:szCs w:val="24"/>
                <w:lang w:val="en-GB"/>
              </w:rPr>
              <w:t>GPU, which</w:t>
            </w:r>
            <w:r w:rsidRPr="00862E11">
              <w:rPr>
                <w:rFonts w:asciiTheme="minorHAnsi" w:hAnsiTheme="minorHAnsi" w:cs="Arial"/>
                <w:color w:val="000000" w:themeColor="text1"/>
                <w:szCs w:val="24"/>
                <w:lang w:val="en-GB"/>
              </w:rPr>
              <w:t xml:space="preserve"> will constitute the foundation for further research in the topic</w:t>
            </w:r>
            <w:r w:rsidR="0031626D" w:rsidRPr="00862E11">
              <w:rPr>
                <w:rFonts w:asciiTheme="minorHAnsi" w:hAnsiTheme="minorHAnsi" w:cs="Arial"/>
                <w:color w:val="000000" w:themeColor="text1"/>
                <w:szCs w:val="24"/>
                <w:lang w:val="en-GB"/>
              </w:rPr>
              <w:t>.</w:t>
            </w:r>
            <w:r w:rsidR="00350A8A">
              <w:rPr>
                <w:rFonts w:asciiTheme="minorHAnsi" w:hAnsiTheme="minorHAnsi" w:cs="Arial"/>
                <w:color w:val="000000" w:themeColor="text1"/>
                <w:szCs w:val="24"/>
                <w:lang w:val="en-GB"/>
              </w:rPr>
              <w:t xml:space="preserve"> In addition, we laid preliminary foundations for a project on Realistic rendering of glass materials.</w:t>
            </w:r>
          </w:p>
          <w:p w14:paraId="17FC9F5A" w14:textId="77777777" w:rsidR="00350A8A" w:rsidRPr="00350A8A" w:rsidRDefault="00350A8A" w:rsidP="00350A8A">
            <w:pPr>
              <w:rPr>
                <w:lang w:val="en-GB"/>
              </w:rPr>
            </w:pPr>
          </w:p>
          <w:p w14:paraId="3573B78F" w14:textId="1900EFC1" w:rsidR="0031626D" w:rsidRPr="00862E11" w:rsidRDefault="0031626D" w:rsidP="00CA55E2">
            <w:pPr>
              <w:jc w:val="both"/>
              <w:rPr>
                <w:rFonts w:asciiTheme="minorHAnsi" w:hAnsiTheme="minorHAnsi" w:cs="Arial"/>
                <w:b/>
                <w:color w:val="000000" w:themeColor="text1"/>
                <w:sz w:val="24"/>
                <w:szCs w:val="24"/>
                <w:lang w:val="en-GB"/>
              </w:rPr>
            </w:pPr>
            <w:r w:rsidRPr="00862E11">
              <w:rPr>
                <w:rFonts w:asciiTheme="minorHAnsi" w:hAnsiTheme="minorHAnsi" w:cs="Arial"/>
                <w:b/>
                <w:color w:val="000000" w:themeColor="text1"/>
                <w:sz w:val="24"/>
                <w:szCs w:val="24"/>
                <w:lang w:val="en-GB"/>
              </w:rPr>
              <w:t>Publications:</w:t>
            </w:r>
          </w:p>
          <w:p w14:paraId="53FA71D7" w14:textId="73E476FF" w:rsidR="0031626D" w:rsidRPr="00862E11" w:rsidRDefault="0031626D" w:rsidP="0071166C">
            <w:pPr>
              <w:pStyle w:val="ListParagraph"/>
              <w:numPr>
                <w:ilvl w:val="0"/>
                <w:numId w:val="24"/>
              </w:numPr>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Aan</w:t>
            </w:r>
            <w:r w:rsidRPr="00862E11">
              <w:rPr>
                <w:rFonts w:asciiTheme="minorHAnsi" w:hAnsiTheme="minorHAnsi" w:cs="Arial" w:hint="eastAsia"/>
                <w:color w:val="000000" w:themeColor="text1"/>
                <w:sz w:val="24"/>
                <w:szCs w:val="24"/>
                <w:lang w:val="en-GB"/>
              </w:rPr>
              <w:t>æ</w:t>
            </w:r>
            <w:r w:rsidRPr="00862E11">
              <w:rPr>
                <w:rFonts w:asciiTheme="minorHAnsi" w:hAnsiTheme="minorHAnsi" w:cs="Arial"/>
                <w:color w:val="000000" w:themeColor="text1"/>
                <w:sz w:val="24"/>
                <w:szCs w:val="24"/>
                <w:lang w:val="en-GB"/>
              </w:rPr>
              <w:t xml:space="preserve">s, H., Conradsen, K., </w:t>
            </w:r>
            <w:r w:rsidRPr="00862E11">
              <w:rPr>
                <w:rFonts w:asciiTheme="minorHAnsi" w:hAnsiTheme="minorHAnsi" w:cs="Arial"/>
                <w:b/>
                <w:color w:val="000000" w:themeColor="text1"/>
                <w:sz w:val="24"/>
                <w:szCs w:val="24"/>
                <w:lang w:val="en-GB"/>
              </w:rPr>
              <w:t>Dal Corso, A.,</w:t>
            </w:r>
            <w:r w:rsidRPr="00862E11">
              <w:rPr>
                <w:rFonts w:asciiTheme="minorHAnsi" w:hAnsiTheme="minorHAnsi" w:cs="Arial"/>
                <w:color w:val="000000" w:themeColor="text1"/>
                <w:sz w:val="24"/>
                <w:szCs w:val="24"/>
                <w:lang w:val="en-GB"/>
              </w:rPr>
              <w:t xml:space="preserve"> Dahl, A. B., Del Bue, A., Doest, M., Frisvad, J. R., Jensen, S. H. N., Nielsen, J. B., Stets, J. D., and Vogiatzis, G. </w:t>
            </w:r>
            <w:r w:rsidRPr="00862E11">
              <w:rPr>
                <w:rFonts w:asciiTheme="minorHAnsi" w:hAnsiTheme="minorHAnsi" w:cs="Arial"/>
                <w:i/>
                <w:color w:val="000000" w:themeColor="text1"/>
                <w:sz w:val="24"/>
                <w:szCs w:val="24"/>
                <w:lang w:val="en-GB"/>
              </w:rPr>
              <w:t>Our 3D vision data-sets in the making.</w:t>
            </w:r>
            <w:r w:rsidRPr="00862E11">
              <w:rPr>
                <w:rFonts w:asciiTheme="minorHAnsi" w:hAnsiTheme="minorHAnsi" w:cs="Arial"/>
                <w:color w:val="000000" w:themeColor="text1"/>
                <w:sz w:val="24"/>
                <w:szCs w:val="24"/>
                <w:lang w:val="en-GB"/>
              </w:rPr>
              <w:t xml:space="preserve"> CVPR 2015 Workshop: The Future of Datasets in Vision 2015 Posters, June 2015.</w:t>
            </w:r>
          </w:p>
          <w:p w14:paraId="56DDE681" w14:textId="20CD300B" w:rsidR="00CA55E2" w:rsidRPr="00862E11" w:rsidRDefault="00CA55E2" w:rsidP="00CA55E2">
            <w:pPr>
              <w:jc w:val="both"/>
              <w:rPr>
                <w:rFonts w:asciiTheme="minorHAnsi" w:hAnsiTheme="minorHAnsi" w:cs="Arial"/>
                <w:b/>
                <w:color w:val="000000" w:themeColor="text1"/>
                <w:sz w:val="24"/>
                <w:szCs w:val="24"/>
                <w:lang w:val="en-GB"/>
              </w:rPr>
            </w:pPr>
            <w:r w:rsidRPr="00862E11">
              <w:rPr>
                <w:rFonts w:asciiTheme="minorHAnsi" w:hAnsiTheme="minorHAnsi" w:cs="Arial"/>
                <w:b/>
                <w:color w:val="000000" w:themeColor="text1"/>
                <w:sz w:val="24"/>
                <w:szCs w:val="24"/>
                <w:lang w:val="en-GB"/>
              </w:rPr>
              <w:t>Department work:</w:t>
            </w:r>
          </w:p>
          <w:p w14:paraId="56DDE682" w14:textId="77777777" w:rsidR="008E557F" w:rsidRPr="00862E11" w:rsidRDefault="008E557F" w:rsidP="0071166C">
            <w:pPr>
              <w:pStyle w:val="ListParagraph"/>
              <w:numPr>
                <w:ilvl w:val="0"/>
                <w:numId w:val="24"/>
              </w:numPr>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02393 – Programming in C++ - Teaching assistance</w:t>
            </w:r>
          </w:p>
          <w:p w14:paraId="56DDE683" w14:textId="77777777" w:rsidR="00CA55E2" w:rsidRPr="00862E11" w:rsidRDefault="00CA55E2" w:rsidP="0071166C">
            <w:pPr>
              <w:pStyle w:val="ListParagraph"/>
              <w:numPr>
                <w:ilvl w:val="0"/>
                <w:numId w:val="24"/>
              </w:numPr>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 xml:space="preserve">Preparing material for </w:t>
            </w:r>
            <w:r w:rsidR="008E557F" w:rsidRPr="00862E11">
              <w:rPr>
                <w:rFonts w:asciiTheme="minorHAnsi" w:hAnsiTheme="minorHAnsi" w:cs="Arial"/>
                <w:color w:val="000000" w:themeColor="text1"/>
                <w:sz w:val="24"/>
                <w:szCs w:val="24"/>
                <w:lang w:val="en-GB"/>
              </w:rPr>
              <w:t>graphics courses</w:t>
            </w:r>
          </w:p>
          <w:p w14:paraId="56DDE684" w14:textId="77777777" w:rsidR="00CA55E2" w:rsidRPr="00862E11" w:rsidRDefault="00CA55E2" w:rsidP="0071166C">
            <w:pPr>
              <w:pStyle w:val="ListParagraph"/>
              <w:numPr>
                <w:ilvl w:val="0"/>
                <w:numId w:val="24"/>
              </w:numPr>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02564 – Real-time graphics - Teaching assistance</w:t>
            </w:r>
          </w:p>
          <w:p w14:paraId="56DDE685" w14:textId="51CFCA44" w:rsidR="00CA55E2" w:rsidRPr="00862E11" w:rsidRDefault="00261583" w:rsidP="0071166C">
            <w:pPr>
              <w:pStyle w:val="ListParagraph"/>
              <w:numPr>
                <w:ilvl w:val="0"/>
                <w:numId w:val="24"/>
              </w:numPr>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Vision Day 2015 organization</w:t>
            </w:r>
            <w:r w:rsidR="0031626D" w:rsidRPr="00862E11">
              <w:rPr>
                <w:rFonts w:asciiTheme="minorHAnsi" w:hAnsiTheme="minorHAnsi" w:cs="Arial"/>
                <w:color w:val="000000" w:themeColor="text1"/>
                <w:sz w:val="24"/>
                <w:szCs w:val="24"/>
                <w:lang w:val="en-GB"/>
              </w:rPr>
              <w:t>, as exhibition chair.</w:t>
            </w:r>
          </w:p>
          <w:p w14:paraId="56DDE686" w14:textId="77777777" w:rsidR="00976074" w:rsidRPr="00862E11" w:rsidRDefault="00976074" w:rsidP="00976074">
            <w:pPr>
              <w:rPr>
                <w:rFonts w:asciiTheme="minorHAnsi" w:hAnsiTheme="minorHAnsi" w:cs="Arial"/>
                <w:b/>
                <w:color w:val="000000" w:themeColor="text1"/>
                <w:sz w:val="24"/>
                <w:szCs w:val="24"/>
                <w:lang w:val="en-GB"/>
              </w:rPr>
            </w:pPr>
            <w:r w:rsidRPr="00862E11">
              <w:rPr>
                <w:rFonts w:asciiTheme="minorHAnsi" w:hAnsiTheme="minorHAnsi" w:cs="Arial"/>
                <w:b/>
                <w:color w:val="000000" w:themeColor="text1"/>
                <w:sz w:val="24"/>
                <w:szCs w:val="24"/>
                <w:lang w:val="en-GB"/>
              </w:rPr>
              <w:t>Courses:</w:t>
            </w:r>
          </w:p>
          <w:p w14:paraId="56DDE687" w14:textId="628FC681" w:rsidR="00976074" w:rsidRPr="00862E11" w:rsidRDefault="00976074" w:rsidP="0071166C">
            <w:pPr>
              <w:pStyle w:val="ListParagraph"/>
              <w:numPr>
                <w:ilvl w:val="0"/>
                <w:numId w:val="24"/>
              </w:numPr>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 xml:space="preserve">02921 – ITMAN Graduate School Seminars </w:t>
            </w:r>
          </w:p>
          <w:p w14:paraId="3333A339" w14:textId="6D9FAF94" w:rsidR="0031626D" w:rsidRPr="00862E11" w:rsidRDefault="0031626D" w:rsidP="0071166C">
            <w:pPr>
              <w:pStyle w:val="ListParagraph"/>
              <w:numPr>
                <w:ilvl w:val="0"/>
                <w:numId w:val="24"/>
              </w:numPr>
              <w:jc w:val="both"/>
              <w:rPr>
                <w:rFonts w:asciiTheme="minorHAnsi" w:hAnsiTheme="minorHAnsi" w:cs="Arial"/>
                <w:color w:val="000000" w:themeColor="text1"/>
                <w:sz w:val="24"/>
                <w:szCs w:val="24"/>
                <w:lang w:val="en-US"/>
              </w:rPr>
            </w:pPr>
            <w:r w:rsidRPr="00862E11">
              <w:rPr>
                <w:rFonts w:asciiTheme="minorHAnsi" w:hAnsiTheme="minorHAnsi" w:cs="Arial"/>
                <w:color w:val="000000" w:themeColor="text1"/>
                <w:sz w:val="24"/>
                <w:szCs w:val="24"/>
                <w:lang w:val="en-US"/>
              </w:rPr>
              <w:t>02946 - Image Analysis and Computer Graphics Summer School on Convex &amp; Discrete Optimization</w:t>
            </w:r>
          </w:p>
          <w:p w14:paraId="6A5A9F88" w14:textId="2CEDA084" w:rsidR="0031626D" w:rsidRPr="00862E11" w:rsidRDefault="0031626D" w:rsidP="0071166C">
            <w:pPr>
              <w:pStyle w:val="ListParagraph"/>
              <w:numPr>
                <w:ilvl w:val="0"/>
                <w:numId w:val="24"/>
              </w:numPr>
              <w:jc w:val="both"/>
              <w:rPr>
                <w:rFonts w:asciiTheme="minorHAnsi" w:hAnsiTheme="minorHAnsi" w:cs="Arial"/>
                <w:color w:val="000000" w:themeColor="text1"/>
                <w:sz w:val="24"/>
                <w:szCs w:val="24"/>
                <w:lang w:val="en-US"/>
              </w:rPr>
            </w:pPr>
            <w:r w:rsidRPr="00862E11">
              <w:rPr>
                <w:rFonts w:asciiTheme="minorHAnsi" w:hAnsiTheme="minorHAnsi" w:cstheme="minorHAnsi"/>
                <w:bCs/>
                <w:sz w:val="24"/>
                <w:szCs w:val="24"/>
                <w:lang w:val="en-US"/>
              </w:rPr>
              <w:t>A Software Layer for Programmatic Specification of a GPU Pipeline</w:t>
            </w:r>
          </w:p>
          <w:p w14:paraId="56DDE68A" w14:textId="77777777" w:rsidR="00AA269B" w:rsidRPr="00862E11" w:rsidRDefault="00AA269B" w:rsidP="00AA269B">
            <w:pPr>
              <w:rPr>
                <w:rFonts w:asciiTheme="minorHAnsi" w:hAnsiTheme="minorHAnsi" w:cs="Arial"/>
                <w:color w:val="000000" w:themeColor="text1"/>
                <w:sz w:val="24"/>
                <w:szCs w:val="24"/>
                <w:lang w:val="en-GB"/>
              </w:rPr>
            </w:pPr>
          </w:p>
          <w:p w14:paraId="56DDE68B" w14:textId="3A65E131" w:rsidR="009146CF" w:rsidRPr="0086244F" w:rsidRDefault="009146CF" w:rsidP="00FB0EA9">
            <w:pPr>
              <w:jc w:val="both"/>
              <w:rPr>
                <w:rFonts w:asciiTheme="minorHAnsi" w:hAnsiTheme="minorHAnsi" w:cs="Arial"/>
                <w:b/>
                <w:color w:val="000000" w:themeColor="text1"/>
                <w:sz w:val="32"/>
                <w:szCs w:val="24"/>
                <w:lang w:val="en-GB"/>
              </w:rPr>
            </w:pPr>
            <w:r w:rsidRPr="0086244F">
              <w:rPr>
                <w:rFonts w:asciiTheme="minorHAnsi" w:hAnsiTheme="minorHAnsi" w:cs="Arial"/>
                <w:b/>
                <w:color w:val="000000" w:themeColor="text1"/>
                <w:sz w:val="32"/>
                <w:szCs w:val="24"/>
                <w:lang w:val="en-GB"/>
              </w:rPr>
              <w:t>Period 3 – 15</w:t>
            </w:r>
            <w:r w:rsidRPr="0086244F">
              <w:rPr>
                <w:rFonts w:asciiTheme="minorHAnsi" w:hAnsiTheme="minorHAnsi" w:cs="Arial"/>
                <w:b/>
                <w:color w:val="000000" w:themeColor="text1"/>
                <w:sz w:val="32"/>
                <w:szCs w:val="24"/>
                <w:vertAlign w:val="superscript"/>
                <w:lang w:val="en-GB"/>
              </w:rPr>
              <w:t>th</w:t>
            </w:r>
            <w:r w:rsidRPr="0086244F">
              <w:rPr>
                <w:rFonts w:asciiTheme="minorHAnsi" w:hAnsiTheme="minorHAnsi" w:cs="Arial"/>
                <w:b/>
                <w:color w:val="000000" w:themeColor="text1"/>
                <w:sz w:val="32"/>
                <w:szCs w:val="24"/>
                <w:lang w:val="en-GB"/>
              </w:rPr>
              <w:t xml:space="preserve"> August 2015 to 15</w:t>
            </w:r>
            <w:r w:rsidRPr="0086244F">
              <w:rPr>
                <w:rFonts w:asciiTheme="minorHAnsi" w:hAnsiTheme="minorHAnsi" w:cs="Arial"/>
                <w:b/>
                <w:color w:val="000000" w:themeColor="text1"/>
                <w:sz w:val="32"/>
                <w:szCs w:val="24"/>
                <w:vertAlign w:val="superscript"/>
                <w:lang w:val="en-GB"/>
              </w:rPr>
              <w:t>th</w:t>
            </w:r>
            <w:r w:rsidRPr="0086244F">
              <w:rPr>
                <w:rFonts w:asciiTheme="minorHAnsi" w:hAnsiTheme="minorHAnsi" w:cs="Arial"/>
                <w:b/>
                <w:color w:val="000000" w:themeColor="text1"/>
                <w:sz w:val="32"/>
                <w:szCs w:val="24"/>
                <w:lang w:val="en-GB"/>
              </w:rPr>
              <w:t xml:space="preserve"> </w:t>
            </w:r>
            <w:r w:rsidR="0031626D" w:rsidRPr="0086244F">
              <w:rPr>
                <w:rFonts w:asciiTheme="minorHAnsi" w:hAnsiTheme="minorHAnsi" w:cs="Arial"/>
                <w:b/>
                <w:color w:val="000000" w:themeColor="text1"/>
                <w:sz w:val="32"/>
                <w:szCs w:val="24"/>
                <w:lang w:val="en-GB"/>
              </w:rPr>
              <w:t>August</w:t>
            </w:r>
            <w:r w:rsidRPr="0086244F">
              <w:rPr>
                <w:rFonts w:asciiTheme="minorHAnsi" w:hAnsiTheme="minorHAnsi" w:cs="Arial"/>
                <w:b/>
                <w:color w:val="000000" w:themeColor="text1"/>
                <w:sz w:val="32"/>
                <w:szCs w:val="24"/>
                <w:lang w:val="en-GB"/>
              </w:rPr>
              <w:t xml:space="preserve"> 2016</w:t>
            </w:r>
          </w:p>
          <w:p w14:paraId="722740F9" w14:textId="111B37C2" w:rsidR="0086244F" w:rsidRPr="00862E11" w:rsidRDefault="007B2666" w:rsidP="00FB0EA9">
            <w:pPr>
              <w:jc w:val="both"/>
              <w:rPr>
                <w:rFonts w:asciiTheme="minorHAnsi" w:hAnsiTheme="minorHAnsi" w:cs="Arial"/>
                <w:color w:val="000000" w:themeColor="text1"/>
                <w:sz w:val="24"/>
                <w:szCs w:val="24"/>
                <w:lang w:val="en-GB"/>
              </w:rPr>
            </w:pPr>
            <w:r w:rsidRPr="00862E11">
              <w:rPr>
                <w:rFonts w:asciiTheme="minorHAnsi" w:hAnsiTheme="minorHAnsi" w:cs="Arial"/>
                <w:color w:val="000000" w:themeColor="text1"/>
                <w:sz w:val="24"/>
                <w:szCs w:val="24"/>
                <w:lang w:val="en-GB"/>
              </w:rPr>
              <w:t xml:space="preserve">In this </w:t>
            </w:r>
            <w:r w:rsidR="007714F4" w:rsidRPr="00862E11">
              <w:rPr>
                <w:rFonts w:asciiTheme="minorHAnsi" w:hAnsiTheme="minorHAnsi" w:cs="Arial"/>
                <w:color w:val="000000" w:themeColor="text1"/>
                <w:sz w:val="24"/>
                <w:szCs w:val="24"/>
                <w:lang w:val="en-GB"/>
              </w:rPr>
              <w:t>period,</w:t>
            </w:r>
            <w:r w:rsidRPr="00862E11">
              <w:rPr>
                <w:rFonts w:asciiTheme="minorHAnsi" w:hAnsiTheme="minorHAnsi" w:cs="Arial"/>
                <w:color w:val="000000" w:themeColor="text1"/>
                <w:sz w:val="24"/>
                <w:szCs w:val="24"/>
                <w:lang w:val="en-GB"/>
              </w:rPr>
              <w:t xml:space="preserve"> we </w:t>
            </w:r>
            <w:r w:rsidR="00256468" w:rsidRPr="00862E11">
              <w:rPr>
                <w:rFonts w:asciiTheme="minorHAnsi" w:hAnsiTheme="minorHAnsi" w:cs="Arial"/>
                <w:color w:val="000000" w:themeColor="text1"/>
                <w:sz w:val="24"/>
                <w:szCs w:val="24"/>
                <w:lang w:val="en-GB"/>
              </w:rPr>
              <w:t>held the</w:t>
            </w:r>
            <w:r w:rsidRPr="00862E11">
              <w:rPr>
                <w:rFonts w:asciiTheme="minorHAnsi" w:hAnsiTheme="minorHAnsi" w:cs="Arial"/>
                <w:color w:val="000000" w:themeColor="text1"/>
                <w:sz w:val="24"/>
                <w:szCs w:val="24"/>
                <w:lang w:val="en-GB"/>
              </w:rPr>
              <w:t xml:space="preserve"> external research stay </w:t>
            </w:r>
            <w:r w:rsidR="00256468" w:rsidRPr="00862E11">
              <w:rPr>
                <w:rFonts w:asciiTheme="minorHAnsi" w:hAnsiTheme="minorHAnsi" w:cs="Arial"/>
                <w:color w:val="000000" w:themeColor="text1"/>
                <w:sz w:val="24"/>
                <w:szCs w:val="24"/>
                <w:lang w:val="en-GB"/>
              </w:rPr>
              <w:t xml:space="preserve">at NVIDIA </w:t>
            </w:r>
            <w:r w:rsidR="00350A8A">
              <w:rPr>
                <w:rFonts w:asciiTheme="minorHAnsi" w:hAnsiTheme="minorHAnsi" w:cs="Arial"/>
                <w:color w:val="000000" w:themeColor="text1"/>
                <w:sz w:val="24"/>
                <w:szCs w:val="24"/>
                <w:lang w:val="en-GB"/>
              </w:rPr>
              <w:t xml:space="preserve">Corporation (November to May). Upon return, </w:t>
            </w:r>
            <w:r w:rsidR="007714F4">
              <w:rPr>
                <w:rFonts w:asciiTheme="minorHAnsi" w:hAnsiTheme="minorHAnsi" w:cs="Arial"/>
                <w:color w:val="000000" w:themeColor="text1"/>
                <w:sz w:val="24"/>
                <w:szCs w:val="24"/>
                <w:lang w:val="en-GB"/>
              </w:rPr>
              <w:t xml:space="preserve">we produced </w:t>
            </w:r>
            <w:r w:rsidR="00350A8A">
              <w:rPr>
                <w:rFonts w:asciiTheme="minorHAnsi" w:hAnsiTheme="minorHAnsi" w:cs="Arial"/>
                <w:color w:val="000000" w:themeColor="text1"/>
                <w:sz w:val="24"/>
                <w:szCs w:val="24"/>
                <w:lang w:val="en-GB"/>
              </w:rPr>
              <w:t xml:space="preserve">a preliminary draft on the work of the external stay. </w:t>
            </w:r>
            <w:r w:rsidR="007714F4">
              <w:rPr>
                <w:rFonts w:asciiTheme="minorHAnsi" w:hAnsiTheme="minorHAnsi" w:cs="Arial"/>
                <w:color w:val="000000" w:themeColor="text1"/>
                <w:sz w:val="24"/>
                <w:szCs w:val="24"/>
                <w:lang w:val="en-GB"/>
              </w:rPr>
              <w:t>We performed some additional work on</w:t>
            </w:r>
            <w:r w:rsidR="00350A8A">
              <w:rPr>
                <w:rFonts w:asciiTheme="minorHAnsi" w:hAnsiTheme="minorHAnsi" w:cs="Arial"/>
                <w:color w:val="000000" w:themeColor="text1"/>
                <w:sz w:val="24"/>
                <w:szCs w:val="24"/>
                <w:lang w:val="en-GB"/>
              </w:rPr>
              <w:t xml:space="preserve"> the project on rendering of realistic glass materials. Finally,</w:t>
            </w:r>
            <w:r w:rsidR="007714F4">
              <w:rPr>
                <w:rFonts w:asciiTheme="minorHAnsi" w:hAnsiTheme="minorHAnsi" w:cs="Arial"/>
                <w:color w:val="000000" w:themeColor="text1"/>
                <w:sz w:val="24"/>
                <w:szCs w:val="24"/>
                <w:lang w:val="en-GB"/>
              </w:rPr>
              <w:t xml:space="preserve"> we published</w:t>
            </w:r>
            <w:r w:rsidR="00350A8A">
              <w:rPr>
                <w:rFonts w:asciiTheme="minorHAnsi" w:hAnsiTheme="minorHAnsi" w:cs="Arial"/>
                <w:color w:val="000000" w:themeColor="text1"/>
                <w:sz w:val="24"/>
                <w:szCs w:val="24"/>
                <w:lang w:val="en-GB"/>
              </w:rPr>
              <w:t xml:space="preserve"> a small project on realistic rendering of apple juice, </w:t>
            </w:r>
            <w:r w:rsidR="00350A8A" w:rsidRPr="00862E11">
              <w:rPr>
                <w:rFonts w:asciiTheme="minorHAnsi" w:hAnsiTheme="minorHAnsi" w:cs="Arial"/>
                <w:i/>
                <w:color w:val="000000" w:themeColor="text1"/>
                <w:sz w:val="24"/>
                <w:szCs w:val="24"/>
                <w:lang w:val="en-GB"/>
              </w:rPr>
              <w:t>Interactive appearance</w:t>
            </w:r>
            <w:r w:rsidR="00350A8A" w:rsidRPr="00256468">
              <w:rPr>
                <w:rFonts w:asciiTheme="minorHAnsi" w:hAnsiTheme="minorHAnsi" w:cs="Arial"/>
                <w:i/>
                <w:color w:val="000000" w:themeColor="text1"/>
                <w:sz w:val="24"/>
                <w:szCs w:val="24"/>
                <w:lang w:val="en-GB"/>
              </w:rPr>
              <w:t xml:space="preserve"> </w:t>
            </w:r>
            <w:r w:rsidR="00350A8A" w:rsidRPr="00195360">
              <w:rPr>
                <w:rFonts w:asciiTheme="minorHAnsi" w:hAnsiTheme="minorHAnsi" w:cstheme="minorHAnsi"/>
                <w:i/>
                <w:color w:val="000000" w:themeColor="text1"/>
                <w:sz w:val="24"/>
                <w:szCs w:val="24"/>
                <w:lang w:val="en-GB"/>
              </w:rPr>
              <w:t>prediction for cloudy beverages</w:t>
            </w:r>
            <w:r w:rsidR="00350A8A">
              <w:rPr>
                <w:rFonts w:asciiTheme="minorHAnsi" w:hAnsiTheme="minorHAnsi" w:cstheme="minorHAnsi"/>
                <w:i/>
                <w:color w:val="000000" w:themeColor="text1"/>
                <w:sz w:val="24"/>
                <w:szCs w:val="24"/>
                <w:lang w:val="en-GB"/>
              </w:rPr>
              <w:t>,</w:t>
            </w:r>
            <w:r w:rsidR="00350A8A">
              <w:rPr>
                <w:rFonts w:asciiTheme="minorHAnsi" w:hAnsiTheme="minorHAnsi" w:cstheme="minorHAnsi"/>
                <w:color w:val="000000" w:themeColor="text1"/>
                <w:sz w:val="24"/>
                <w:szCs w:val="24"/>
                <w:lang w:val="en-GB"/>
              </w:rPr>
              <w:t xml:space="preserve"> at the MAM workshop.</w:t>
            </w:r>
            <w:r w:rsidR="00350A8A">
              <w:rPr>
                <w:rFonts w:asciiTheme="minorHAnsi" w:hAnsiTheme="minorHAnsi" w:cs="Arial"/>
                <w:color w:val="000000" w:themeColor="text1"/>
                <w:sz w:val="24"/>
                <w:szCs w:val="24"/>
                <w:lang w:val="en-GB"/>
              </w:rPr>
              <w:t xml:space="preserve"> </w:t>
            </w:r>
          </w:p>
          <w:p w14:paraId="15C52541" w14:textId="72E2FF16" w:rsidR="00256468" w:rsidRPr="00862E11" w:rsidRDefault="00256468" w:rsidP="00FB0EA9">
            <w:pPr>
              <w:jc w:val="both"/>
              <w:rPr>
                <w:rFonts w:asciiTheme="minorHAnsi" w:hAnsiTheme="minorHAnsi" w:cs="Arial"/>
                <w:b/>
                <w:color w:val="000000" w:themeColor="text1"/>
                <w:sz w:val="24"/>
                <w:szCs w:val="24"/>
                <w:lang w:val="en-GB"/>
              </w:rPr>
            </w:pPr>
            <w:r w:rsidRPr="00862E11">
              <w:rPr>
                <w:rFonts w:asciiTheme="minorHAnsi" w:hAnsiTheme="minorHAnsi" w:cs="Arial"/>
                <w:b/>
                <w:color w:val="000000" w:themeColor="text1"/>
                <w:sz w:val="24"/>
                <w:szCs w:val="24"/>
                <w:lang w:val="en-GB"/>
              </w:rPr>
              <w:t>Publications:</w:t>
            </w:r>
          </w:p>
          <w:p w14:paraId="0E19601D" w14:textId="77777777" w:rsidR="00256468" w:rsidRPr="00862E11" w:rsidRDefault="0031626D" w:rsidP="0071166C">
            <w:pPr>
              <w:pStyle w:val="ListParagraph"/>
              <w:numPr>
                <w:ilvl w:val="0"/>
                <w:numId w:val="24"/>
              </w:numPr>
              <w:jc w:val="both"/>
              <w:rPr>
                <w:rFonts w:asciiTheme="minorHAnsi" w:hAnsiTheme="minorHAnsi" w:cs="Arial"/>
                <w:color w:val="000000" w:themeColor="text1"/>
                <w:sz w:val="24"/>
                <w:szCs w:val="24"/>
                <w:lang w:val="en-GB"/>
              </w:rPr>
            </w:pPr>
            <w:r w:rsidRPr="00862E11">
              <w:rPr>
                <w:rFonts w:asciiTheme="minorHAnsi" w:hAnsiTheme="minorHAnsi" w:cs="Arial"/>
                <w:b/>
                <w:color w:val="000000" w:themeColor="text1"/>
                <w:sz w:val="24"/>
                <w:szCs w:val="24"/>
                <w:lang w:val="en-GB"/>
              </w:rPr>
              <w:t>Dal Corso, A.,</w:t>
            </w:r>
            <w:r w:rsidRPr="00862E11">
              <w:rPr>
                <w:rFonts w:asciiTheme="minorHAnsi" w:hAnsiTheme="minorHAnsi" w:cs="Arial"/>
                <w:color w:val="000000" w:themeColor="text1"/>
                <w:sz w:val="24"/>
                <w:szCs w:val="24"/>
                <w:lang w:val="en-GB"/>
              </w:rPr>
              <w:t xml:space="preserve"> Olsen, M., Steenstrup, K. H., Wilm, J., Jensen, S., Paulsen, R., Eiriksson, E., Nielsen, J., Frisvad, J. R., Einarsson, G., and Kjer, H. M. </w:t>
            </w:r>
            <w:r w:rsidRPr="00862E11">
              <w:rPr>
                <w:rFonts w:asciiTheme="minorHAnsi" w:hAnsiTheme="minorHAnsi" w:cs="Arial"/>
                <w:i/>
                <w:color w:val="000000" w:themeColor="text1"/>
                <w:sz w:val="24"/>
                <w:szCs w:val="24"/>
                <w:lang w:val="en-GB"/>
              </w:rPr>
              <w:t>VirtualTable: a projection augmented reality game.</w:t>
            </w:r>
            <w:r w:rsidRPr="00862E11">
              <w:rPr>
                <w:rFonts w:asciiTheme="minorHAnsi" w:hAnsiTheme="minorHAnsi" w:cs="Arial"/>
                <w:color w:val="000000" w:themeColor="text1"/>
                <w:sz w:val="24"/>
                <w:szCs w:val="24"/>
                <w:lang w:val="en-GB"/>
              </w:rPr>
              <w:t xml:space="preserve"> In ACM SIGGRAPH Asia 2015 Posters, Article 40, November 2015.</w:t>
            </w:r>
          </w:p>
          <w:p w14:paraId="4352FD72" w14:textId="14514D91" w:rsidR="001B520F" w:rsidRPr="00195360" w:rsidRDefault="001B520F" w:rsidP="0071166C">
            <w:pPr>
              <w:pStyle w:val="ListParagraph"/>
              <w:numPr>
                <w:ilvl w:val="0"/>
                <w:numId w:val="24"/>
              </w:numPr>
              <w:jc w:val="both"/>
              <w:rPr>
                <w:rFonts w:asciiTheme="minorHAnsi" w:hAnsiTheme="minorHAnsi" w:cstheme="minorHAnsi"/>
                <w:color w:val="000000" w:themeColor="text1"/>
                <w:sz w:val="24"/>
                <w:szCs w:val="24"/>
                <w:lang w:val="en-GB"/>
              </w:rPr>
            </w:pPr>
            <w:r w:rsidRPr="00862E11">
              <w:rPr>
                <w:rFonts w:asciiTheme="minorHAnsi" w:hAnsiTheme="minorHAnsi" w:cs="Arial"/>
                <w:b/>
                <w:color w:val="000000" w:themeColor="text1"/>
                <w:sz w:val="24"/>
                <w:szCs w:val="24"/>
                <w:lang w:val="en-GB"/>
              </w:rPr>
              <w:lastRenderedPageBreak/>
              <w:t>Dal Corso, A.</w:t>
            </w:r>
            <w:r w:rsidRPr="00862E11">
              <w:rPr>
                <w:rFonts w:asciiTheme="minorHAnsi" w:hAnsiTheme="minorHAnsi" w:cs="Arial"/>
                <w:color w:val="000000" w:themeColor="text1"/>
                <w:sz w:val="24"/>
                <w:szCs w:val="24"/>
                <w:lang w:val="en-GB"/>
              </w:rPr>
              <w:t>, Frisvad, J. R., Kjeldsen, T. K., and B</w:t>
            </w:r>
            <w:r w:rsidRPr="00862E11">
              <w:rPr>
                <w:rFonts w:asciiTheme="minorHAnsi" w:hAnsiTheme="minorHAnsi" w:cs="Arial" w:hint="eastAsia"/>
                <w:color w:val="000000" w:themeColor="text1"/>
                <w:sz w:val="24"/>
                <w:szCs w:val="24"/>
                <w:lang w:val="en-GB"/>
              </w:rPr>
              <w:t>æ</w:t>
            </w:r>
            <w:r w:rsidRPr="00862E11">
              <w:rPr>
                <w:rFonts w:asciiTheme="minorHAnsi" w:hAnsiTheme="minorHAnsi" w:cs="Arial"/>
                <w:color w:val="000000" w:themeColor="text1"/>
                <w:sz w:val="24"/>
                <w:szCs w:val="24"/>
                <w:lang w:val="en-GB"/>
              </w:rPr>
              <w:t>rentzen, J. A</w:t>
            </w:r>
            <w:r w:rsidRPr="00862E11">
              <w:rPr>
                <w:rFonts w:asciiTheme="minorHAnsi" w:hAnsiTheme="minorHAnsi" w:cs="Arial"/>
                <w:i/>
                <w:color w:val="000000" w:themeColor="text1"/>
                <w:sz w:val="24"/>
                <w:szCs w:val="24"/>
                <w:lang w:val="en-GB"/>
              </w:rPr>
              <w:t>. Interactive appearance</w:t>
            </w:r>
            <w:r w:rsidRPr="00256468">
              <w:rPr>
                <w:rFonts w:asciiTheme="minorHAnsi" w:hAnsiTheme="minorHAnsi" w:cs="Arial"/>
                <w:i/>
                <w:color w:val="000000" w:themeColor="text1"/>
                <w:sz w:val="24"/>
                <w:szCs w:val="24"/>
                <w:lang w:val="en-GB"/>
              </w:rPr>
              <w:t xml:space="preserve"> </w:t>
            </w:r>
            <w:r w:rsidRPr="00195360">
              <w:rPr>
                <w:rFonts w:asciiTheme="minorHAnsi" w:hAnsiTheme="minorHAnsi" w:cstheme="minorHAnsi"/>
                <w:i/>
                <w:color w:val="000000" w:themeColor="text1"/>
                <w:sz w:val="24"/>
                <w:szCs w:val="24"/>
                <w:lang w:val="en-GB"/>
              </w:rPr>
              <w:t>prediction for cloudy beverages.</w:t>
            </w:r>
            <w:r w:rsidRPr="00195360">
              <w:rPr>
                <w:rFonts w:asciiTheme="minorHAnsi" w:hAnsiTheme="minorHAnsi" w:cstheme="minorHAnsi"/>
                <w:color w:val="000000" w:themeColor="text1"/>
                <w:sz w:val="24"/>
                <w:szCs w:val="24"/>
                <w:lang w:val="en-GB"/>
              </w:rPr>
              <w:t xml:space="preserve"> In Workshop on Material Appearance Modeling (MAM2016), pp. 1-4, The Eurographics Association, June 2016.</w:t>
            </w:r>
          </w:p>
          <w:p w14:paraId="2A0EA42D" w14:textId="09D6980C" w:rsidR="0031626D" w:rsidRPr="00195360" w:rsidRDefault="00256468" w:rsidP="00FB0EA9">
            <w:pPr>
              <w:jc w:val="both"/>
              <w:rPr>
                <w:rFonts w:asciiTheme="minorHAnsi" w:hAnsiTheme="minorHAnsi" w:cstheme="minorHAnsi"/>
                <w:b/>
                <w:color w:val="000000" w:themeColor="text1"/>
                <w:sz w:val="24"/>
                <w:szCs w:val="24"/>
                <w:lang w:val="en-GB"/>
              </w:rPr>
            </w:pPr>
            <w:r w:rsidRPr="00195360">
              <w:rPr>
                <w:rFonts w:asciiTheme="minorHAnsi" w:hAnsiTheme="minorHAnsi" w:cstheme="minorHAnsi"/>
                <w:b/>
                <w:color w:val="000000" w:themeColor="text1"/>
                <w:sz w:val="24"/>
                <w:szCs w:val="24"/>
                <w:lang w:val="en-GB"/>
              </w:rPr>
              <w:t>Conferences:</w:t>
            </w:r>
          </w:p>
          <w:p w14:paraId="0893AC73" w14:textId="3832CD95" w:rsidR="00256468" w:rsidRPr="00195360" w:rsidRDefault="00256468" w:rsidP="0071166C">
            <w:pPr>
              <w:pStyle w:val="ListParagraph"/>
              <w:numPr>
                <w:ilvl w:val="0"/>
                <w:numId w:val="24"/>
              </w:numPr>
              <w:jc w:val="both"/>
              <w:rPr>
                <w:rFonts w:asciiTheme="minorHAnsi" w:hAnsiTheme="minorHAnsi" w:cstheme="minorHAnsi"/>
                <w:b/>
                <w:color w:val="000000" w:themeColor="text1"/>
                <w:sz w:val="24"/>
                <w:szCs w:val="24"/>
                <w:lang w:val="en-GB"/>
              </w:rPr>
            </w:pPr>
            <w:r w:rsidRPr="00195360">
              <w:rPr>
                <w:rFonts w:asciiTheme="minorHAnsi" w:hAnsiTheme="minorHAnsi" w:cstheme="minorHAnsi"/>
                <w:color w:val="000000" w:themeColor="text1"/>
                <w:sz w:val="24"/>
                <w:szCs w:val="24"/>
                <w:lang w:val="en-GB"/>
              </w:rPr>
              <w:t>SIGGRAPH Asia 2015 (Kobe, Japan)</w:t>
            </w:r>
          </w:p>
          <w:p w14:paraId="10059D01" w14:textId="15C296C6" w:rsidR="00256468" w:rsidRPr="00195360" w:rsidRDefault="00256468" w:rsidP="0071166C">
            <w:pPr>
              <w:pStyle w:val="ListParagraph"/>
              <w:numPr>
                <w:ilvl w:val="0"/>
                <w:numId w:val="24"/>
              </w:numPr>
              <w:jc w:val="both"/>
              <w:rPr>
                <w:rFonts w:asciiTheme="minorHAnsi" w:hAnsiTheme="minorHAnsi" w:cstheme="minorHAnsi"/>
                <w:b/>
                <w:color w:val="000000" w:themeColor="text1"/>
                <w:sz w:val="24"/>
                <w:szCs w:val="24"/>
                <w:lang w:val="en-GB"/>
              </w:rPr>
            </w:pPr>
            <w:r w:rsidRPr="00195360">
              <w:rPr>
                <w:rFonts w:asciiTheme="minorHAnsi" w:hAnsiTheme="minorHAnsi" w:cstheme="minorHAnsi"/>
                <w:color w:val="000000" w:themeColor="text1"/>
                <w:sz w:val="24"/>
                <w:szCs w:val="24"/>
                <w:lang w:val="en-GB"/>
              </w:rPr>
              <w:t>MAM workshop, High Performance Graphics and European Symposium on Rendering (Dublin, May 2016)</w:t>
            </w:r>
          </w:p>
          <w:p w14:paraId="56DDE68E" w14:textId="77777777" w:rsidR="00976074" w:rsidRPr="00195360" w:rsidRDefault="00976074" w:rsidP="00FB0EA9">
            <w:pPr>
              <w:jc w:val="both"/>
              <w:rPr>
                <w:rFonts w:asciiTheme="minorHAnsi" w:hAnsiTheme="minorHAnsi" w:cstheme="minorHAnsi"/>
                <w:b/>
                <w:color w:val="000000" w:themeColor="text1"/>
                <w:sz w:val="24"/>
                <w:szCs w:val="24"/>
                <w:lang w:val="en-GB"/>
              </w:rPr>
            </w:pPr>
            <w:r w:rsidRPr="00195360">
              <w:rPr>
                <w:rFonts w:asciiTheme="minorHAnsi" w:hAnsiTheme="minorHAnsi" w:cstheme="minorHAnsi"/>
                <w:b/>
                <w:color w:val="000000" w:themeColor="text1"/>
                <w:sz w:val="24"/>
                <w:szCs w:val="24"/>
                <w:lang w:val="en-GB"/>
              </w:rPr>
              <w:t>Courses:</w:t>
            </w:r>
          </w:p>
          <w:p w14:paraId="56DDE691" w14:textId="6EF40257" w:rsidR="00CA55E2" w:rsidRPr="00195360" w:rsidRDefault="002224F6" w:rsidP="0071166C">
            <w:pPr>
              <w:pStyle w:val="ListParagraph"/>
              <w:numPr>
                <w:ilvl w:val="0"/>
                <w:numId w:val="24"/>
              </w:numPr>
              <w:rPr>
                <w:rFonts w:asciiTheme="minorHAnsi" w:hAnsiTheme="minorHAnsi" w:cstheme="minorHAnsi"/>
                <w:color w:val="000000" w:themeColor="text1"/>
                <w:sz w:val="24"/>
                <w:szCs w:val="24"/>
                <w:lang w:val="en-GB"/>
              </w:rPr>
            </w:pPr>
            <w:r w:rsidRPr="00195360">
              <w:rPr>
                <w:rFonts w:asciiTheme="minorHAnsi" w:hAnsiTheme="minorHAnsi" w:cstheme="minorHAnsi"/>
                <w:color w:val="000000" w:themeColor="text1"/>
                <w:sz w:val="24"/>
                <w:szCs w:val="24"/>
                <w:lang w:val="en-GB"/>
              </w:rPr>
              <w:t>02576 - Physically Based Rendering</w:t>
            </w:r>
          </w:p>
          <w:p w14:paraId="3965F623" w14:textId="34345F0E" w:rsidR="00256468" w:rsidRPr="00195360" w:rsidRDefault="00256468" w:rsidP="0071166C">
            <w:pPr>
              <w:pStyle w:val="ListParagraph"/>
              <w:numPr>
                <w:ilvl w:val="0"/>
                <w:numId w:val="24"/>
              </w:numPr>
              <w:jc w:val="both"/>
              <w:rPr>
                <w:rFonts w:asciiTheme="minorHAnsi" w:hAnsiTheme="minorHAnsi" w:cstheme="minorHAnsi"/>
                <w:color w:val="000000" w:themeColor="text1"/>
                <w:sz w:val="24"/>
                <w:szCs w:val="24"/>
                <w:lang w:val="en-US"/>
              </w:rPr>
            </w:pPr>
            <w:r w:rsidRPr="00195360">
              <w:rPr>
                <w:rFonts w:asciiTheme="minorHAnsi" w:hAnsiTheme="minorHAnsi" w:cstheme="minorHAnsi"/>
                <w:color w:val="000000" w:themeColor="text1"/>
                <w:sz w:val="24"/>
                <w:szCs w:val="24"/>
                <w:lang w:val="en-US"/>
              </w:rPr>
              <w:t>02943 - Image Analysis and Computer Graphics Summer School on Semi supervised learning.</w:t>
            </w:r>
          </w:p>
          <w:p w14:paraId="56DDE69E" w14:textId="3232EFF6" w:rsidR="003D0E3A" w:rsidRPr="00195360" w:rsidRDefault="003D0E3A" w:rsidP="005C026A">
            <w:pPr>
              <w:rPr>
                <w:rFonts w:asciiTheme="minorHAnsi" w:hAnsiTheme="minorHAnsi" w:cstheme="minorHAnsi"/>
                <w:color w:val="000000" w:themeColor="text1"/>
                <w:sz w:val="24"/>
                <w:szCs w:val="24"/>
                <w:lang w:val="en-GB"/>
              </w:rPr>
            </w:pPr>
          </w:p>
          <w:p w14:paraId="15FB00EB" w14:textId="2D132224" w:rsidR="0031626D" w:rsidRPr="0086244F" w:rsidRDefault="009146CF" w:rsidP="00BA6F56">
            <w:pPr>
              <w:jc w:val="both"/>
              <w:rPr>
                <w:rFonts w:asciiTheme="minorHAnsi" w:hAnsiTheme="minorHAnsi" w:cstheme="minorHAnsi"/>
                <w:b/>
                <w:color w:val="000000" w:themeColor="text1"/>
                <w:sz w:val="32"/>
                <w:szCs w:val="24"/>
                <w:lang w:val="en-GB"/>
              </w:rPr>
            </w:pPr>
            <w:r w:rsidRPr="0086244F">
              <w:rPr>
                <w:rFonts w:asciiTheme="minorHAnsi" w:hAnsiTheme="minorHAnsi" w:cstheme="minorHAnsi"/>
                <w:b/>
                <w:color w:val="000000" w:themeColor="text1"/>
                <w:sz w:val="32"/>
                <w:szCs w:val="24"/>
                <w:lang w:val="en-GB"/>
              </w:rPr>
              <w:t>Period 5 – 15</w:t>
            </w:r>
            <w:r w:rsidRPr="0086244F">
              <w:rPr>
                <w:rFonts w:asciiTheme="minorHAnsi" w:hAnsiTheme="minorHAnsi" w:cstheme="minorHAnsi"/>
                <w:b/>
                <w:color w:val="000000" w:themeColor="text1"/>
                <w:sz w:val="32"/>
                <w:szCs w:val="24"/>
                <w:vertAlign w:val="superscript"/>
                <w:lang w:val="en-GB"/>
              </w:rPr>
              <w:t>th</w:t>
            </w:r>
            <w:r w:rsidRPr="0086244F">
              <w:rPr>
                <w:rFonts w:asciiTheme="minorHAnsi" w:hAnsiTheme="minorHAnsi" w:cstheme="minorHAnsi"/>
                <w:b/>
                <w:color w:val="000000" w:themeColor="text1"/>
                <w:sz w:val="32"/>
                <w:szCs w:val="24"/>
                <w:lang w:val="en-GB"/>
              </w:rPr>
              <w:t xml:space="preserve"> August 2016 to 15</w:t>
            </w:r>
            <w:r w:rsidRPr="0086244F">
              <w:rPr>
                <w:rFonts w:asciiTheme="minorHAnsi" w:hAnsiTheme="minorHAnsi" w:cstheme="minorHAnsi"/>
                <w:b/>
                <w:color w:val="000000" w:themeColor="text1"/>
                <w:sz w:val="32"/>
                <w:szCs w:val="24"/>
                <w:vertAlign w:val="superscript"/>
                <w:lang w:val="en-GB"/>
              </w:rPr>
              <w:t>th</w:t>
            </w:r>
            <w:r w:rsidRPr="0086244F">
              <w:rPr>
                <w:rFonts w:asciiTheme="minorHAnsi" w:hAnsiTheme="minorHAnsi" w:cstheme="minorHAnsi"/>
                <w:b/>
                <w:color w:val="000000" w:themeColor="text1"/>
                <w:sz w:val="32"/>
                <w:szCs w:val="24"/>
                <w:lang w:val="en-GB"/>
              </w:rPr>
              <w:t xml:space="preserve"> February 2017</w:t>
            </w:r>
          </w:p>
          <w:p w14:paraId="34A9DFEC" w14:textId="37ECEA26" w:rsidR="00EB3937" w:rsidRPr="00EB3937" w:rsidRDefault="00EB3937" w:rsidP="00BA6F56">
            <w:pPr>
              <w:jc w:val="both"/>
              <w:rPr>
                <w:rFonts w:asciiTheme="minorHAnsi" w:hAnsiTheme="minorHAnsi" w:cstheme="minorHAnsi"/>
                <w:color w:val="000000" w:themeColor="text1"/>
                <w:sz w:val="24"/>
                <w:szCs w:val="24"/>
                <w:lang w:val="en-GB"/>
              </w:rPr>
            </w:pPr>
            <w:r>
              <w:rPr>
                <w:rFonts w:asciiTheme="minorHAnsi" w:hAnsiTheme="minorHAnsi" w:cstheme="minorHAnsi"/>
                <w:color w:val="000000" w:themeColor="text1"/>
                <w:sz w:val="24"/>
                <w:szCs w:val="24"/>
                <w:lang w:val="en-GB"/>
              </w:rPr>
              <w:t>In this period, we performed additional work on the project for realistic rendering of glass material</w:t>
            </w:r>
            <w:r w:rsidR="00BF5876">
              <w:rPr>
                <w:rFonts w:asciiTheme="minorHAnsi" w:hAnsiTheme="minorHAnsi" w:cstheme="minorHAnsi"/>
                <w:color w:val="000000" w:themeColor="text1"/>
                <w:sz w:val="24"/>
                <w:szCs w:val="24"/>
                <w:lang w:val="en-GB"/>
              </w:rPr>
              <w:t>s</w:t>
            </w:r>
            <w:r>
              <w:rPr>
                <w:rFonts w:asciiTheme="minorHAnsi" w:hAnsiTheme="minorHAnsi" w:cstheme="minorHAnsi"/>
                <w:color w:val="000000" w:themeColor="text1"/>
                <w:sz w:val="24"/>
                <w:szCs w:val="24"/>
                <w:lang w:val="en-GB"/>
              </w:rPr>
              <w:t xml:space="preserve">, targeting a submission to SIGGRAPH 2017. </w:t>
            </w:r>
          </w:p>
          <w:p w14:paraId="4C23FBD6" w14:textId="77777777" w:rsidR="00EB3937" w:rsidRDefault="00EB3937" w:rsidP="00BA6F56">
            <w:pPr>
              <w:jc w:val="both"/>
              <w:rPr>
                <w:rFonts w:asciiTheme="minorHAnsi" w:hAnsiTheme="minorHAnsi" w:cstheme="minorHAnsi"/>
                <w:b/>
                <w:color w:val="000000" w:themeColor="text1"/>
                <w:sz w:val="24"/>
                <w:szCs w:val="24"/>
                <w:lang w:val="en-GB"/>
              </w:rPr>
            </w:pPr>
          </w:p>
          <w:p w14:paraId="64BFCE29" w14:textId="21F842B6" w:rsidR="00256468" w:rsidRPr="00195360" w:rsidRDefault="0071166C" w:rsidP="00BA6F56">
            <w:pPr>
              <w:jc w:val="both"/>
              <w:rPr>
                <w:rFonts w:asciiTheme="minorHAnsi" w:hAnsiTheme="minorHAnsi" w:cstheme="minorHAnsi"/>
                <w:b/>
                <w:color w:val="000000" w:themeColor="text1"/>
                <w:sz w:val="24"/>
                <w:szCs w:val="24"/>
                <w:lang w:val="en-GB"/>
              </w:rPr>
            </w:pPr>
            <w:r w:rsidRPr="00195360">
              <w:rPr>
                <w:rFonts w:asciiTheme="minorHAnsi" w:hAnsiTheme="minorHAnsi" w:cstheme="minorHAnsi"/>
                <w:b/>
                <w:color w:val="000000" w:themeColor="text1"/>
                <w:sz w:val="24"/>
                <w:szCs w:val="24"/>
                <w:lang w:val="en-GB"/>
              </w:rPr>
              <w:t>Department work:</w:t>
            </w:r>
          </w:p>
          <w:p w14:paraId="2F1101E4" w14:textId="44EA861A" w:rsidR="0071166C" w:rsidRPr="00195360" w:rsidRDefault="0071166C" w:rsidP="0071166C">
            <w:pPr>
              <w:pStyle w:val="ListParagraph"/>
              <w:numPr>
                <w:ilvl w:val="0"/>
                <w:numId w:val="24"/>
              </w:numPr>
              <w:jc w:val="both"/>
              <w:rPr>
                <w:rFonts w:asciiTheme="minorHAnsi" w:hAnsiTheme="minorHAnsi" w:cstheme="minorHAnsi"/>
                <w:b/>
                <w:color w:val="000000" w:themeColor="text1"/>
                <w:sz w:val="24"/>
                <w:szCs w:val="24"/>
                <w:lang w:val="en-GB"/>
              </w:rPr>
            </w:pPr>
            <w:r w:rsidRPr="00195360">
              <w:rPr>
                <w:rFonts w:asciiTheme="minorHAnsi" w:hAnsiTheme="minorHAnsi" w:cstheme="minorHAnsi"/>
                <w:color w:val="000000" w:themeColor="text1"/>
                <w:sz w:val="24"/>
                <w:szCs w:val="24"/>
                <w:lang w:val="en-GB"/>
              </w:rPr>
              <w:t>Co-organized the writing workshop for the Section for Image Analysis and Computer Graphics.</w:t>
            </w:r>
          </w:p>
          <w:p w14:paraId="56DDE6A6" w14:textId="77777777" w:rsidR="00976074" w:rsidRPr="00195360" w:rsidRDefault="00976074" w:rsidP="00AA269B">
            <w:pPr>
              <w:rPr>
                <w:rFonts w:asciiTheme="minorHAnsi" w:hAnsiTheme="minorHAnsi" w:cstheme="minorHAnsi"/>
                <w:color w:val="000000" w:themeColor="text1"/>
                <w:sz w:val="24"/>
                <w:szCs w:val="24"/>
                <w:lang w:val="en-GB"/>
              </w:rPr>
            </w:pPr>
          </w:p>
          <w:p w14:paraId="6ADCD87C" w14:textId="1B8111AB" w:rsidR="00862E11" w:rsidRPr="0086244F" w:rsidRDefault="0031626D" w:rsidP="00FB0EA9">
            <w:pPr>
              <w:jc w:val="both"/>
              <w:rPr>
                <w:rFonts w:asciiTheme="minorHAnsi" w:hAnsiTheme="minorHAnsi" w:cstheme="minorHAnsi"/>
                <w:b/>
                <w:color w:val="000000" w:themeColor="text1"/>
                <w:sz w:val="32"/>
                <w:szCs w:val="24"/>
                <w:lang w:val="en-GB"/>
              </w:rPr>
            </w:pPr>
            <w:r w:rsidRPr="0086244F">
              <w:rPr>
                <w:rFonts w:asciiTheme="minorHAnsi" w:hAnsiTheme="minorHAnsi" w:cstheme="minorHAnsi"/>
                <w:b/>
                <w:color w:val="000000" w:themeColor="text1"/>
                <w:sz w:val="32"/>
                <w:szCs w:val="24"/>
                <w:lang w:val="en-GB"/>
              </w:rPr>
              <w:t>Period 5</w:t>
            </w:r>
            <w:r w:rsidR="009146CF" w:rsidRPr="0086244F">
              <w:rPr>
                <w:rFonts w:asciiTheme="minorHAnsi" w:hAnsiTheme="minorHAnsi" w:cstheme="minorHAnsi"/>
                <w:b/>
                <w:color w:val="000000" w:themeColor="text1"/>
                <w:sz w:val="32"/>
                <w:szCs w:val="24"/>
                <w:lang w:val="en-GB"/>
              </w:rPr>
              <w:t xml:space="preserve"> – 15</w:t>
            </w:r>
            <w:r w:rsidR="009146CF" w:rsidRPr="0086244F">
              <w:rPr>
                <w:rFonts w:asciiTheme="minorHAnsi" w:hAnsiTheme="minorHAnsi" w:cstheme="minorHAnsi"/>
                <w:b/>
                <w:color w:val="000000" w:themeColor="text1"/>
                <w:sz w:val="32"/>
                <w:szCs w:val="24"/>
                <w:vertAlign w:val="superscript"/>
                <w:lang w:val="en-GB"/>
              </w:rPr>
              <w:t>th</w:t>
            </w:r>
            <w:r w:rsidRPr="0086244F">
              <w:rPr>
                <w:rFonts w:asciiTheme="minorHAnsi" w:hAnsiTheme="minorHAnsi" w:cstheme="minorHAnsi"/>
                <w:b/>
                <w:color w:val="000000" w:themeColor="text1"/>
                <w:sz w:val="32"/>
                <w:szCs w:val="24"/>
                <w:lang w:val="en-GB"/>
              </w:rPr>
              <w:t xml:space="preserve"> February 2017 to 15</w:t>
            </w:r>
            <w:r w:rsidR="009146CF" w:rsidRPr="0086244F">
              <w:rPr>
                <w:rFonts w:asciiTheme="minorHAnsi" w:hAnsiTheme="minorHAnsi" w:cstheme="minorHAnsi"/>
                <w:b/>
                <w:color w:val="000000" w:themeColor="text1"/>
                <w:sz w:val="32"/>
                <w:szCs w:val="24"/>
                <w:vertAlign w:val="superscript"/>
                <w:lang w:val="en-GB"/>
              </w:rPr>
              <w:t>th</w:t>
            </w:r>
            <w:r w:rsidR="009146CF" w:rsidRPr="0086244F">
              <w:rPr>
                <w:rFonts w:asciiTheme="minorHAnsi" w:hAnsiTheme="minorHAnsi" w:cstheme="minorHAnsi"/>
                <w:b/>
                <w:color w:val="000000" w:themeColor="text1"/>
                <w:sz w:val="32"/>
                <w:szCs w:val="24"/>
                <w:lang w:val="en-GB"/>
              </w:rPr>
              <w:t xml:space="preserve"> </w:t>
            </w:r>
            <w:r w:rsidRPr="0086244F">
              <w:rPr>
                <w:rFonts w:asciiTheme="minorHAnsi" w:hAnsiTheme="minorHAnsi" w:cstheme="minorHAnsi"/>
                <w:b/>
                <w:color w:val="000000" w:themeColor="text1"/>
                <w:sz w:val="32"/>
                <w:szCs w:val="24"/>
                <w:lang w:val="en-GB"/>
              </w:rPr>
              <w:t>August</w:t>
            </w:r>
            <w:r w:rsidR="009146CF" w:rsidRPr="0086244F">
              <w:rPr>
                <w:rFonts w:asciiTheme="minorHAnsi" w:hAnsiTheme="minorHAnsi" w:cstheme="minorHAnsi"/>
                <w:b/>
                <w:color w:val="000000" w:themeColor="text1"/>
                <w:sz w:val="32"/>
                <w:szCs w:val="24"/>
                <w:lang w:val="en-GB"/>
              </w:rPr>
              <w:t xml:space="preserve"> 2017</w:t>
            </w:r>
          </w:p>
          <w:p w14:paraId="418F8731" w14:textId="18B8BAC8" w:rsidR="00EB3937" w:rsidRDefault="00EB3937" w:rsidP="00FB0EA9">
            <w:pPr>
              <w:jc w:val="both"/>
              <w:rPr>
                <w:rFonts w:asciiTheme="minorHAnsi" w:hAnsiTheme="minorHAnsi" w:cstheme="minorHAnsi"/>
                <w:color w:val="000000" w:themeColor="text1"/>
                <w:sz w:val="24"/>
                <w:szCs w:val="24"/>
                <w:lang w:val="en-GB"/>
              </w:rPr>
            </w:pPr>
            <w:r>
              <w:rPr>
                <w:rFonts w:asciiTheme="minorHAnsi" w:hAnsiTheme="minorHAnsi" w:cstheme="minorHAnsi"/>
                <w:color w:val="000000" w:themeColor="text1"/>
                <w:sz w:val="24"/>
                <w:szCs w:val="24"/>
                <w:lang w:val="en-GB"/>
              </w:rPr>
              <w:t>Still some small additional work on the realistic glass project. We completed the external stay work at NVIDIA with a publication in High Performance Graphics in July 2017. We started laying down some preliminary work for the final project in the PhD, a collaboration with the University of Tokyo on rendering of heterogenous scattering materials.</w:t>
            </w:r>
          </w:p>
          <w:p w14:paraId="01E24960" w14:textId="77777777" w:rsidR="00EB3937" w:rsidRPr="00EB3937" w:rsidRDefault="00EB3937" w:rsidP="00FB0EA9">
            <w:pPr>
              <w:jc w:val="both"/>
              <w:rPr>
                <w:rFonts w:asciiTheme="minorHAnsi" w:hAnsiTheme="minorHAnsi" w:cstheme="minorHAnsi"/>
                <w:color w:val="000000" w:themeColor="text1"/>
                <w:sz w:val="24"/>
                <w:szCs w:val="24"/>
                <w:lang w:val="en-GB"/>
              </w:rPr>
            </w:pPr>
          </w:p>
          <w:p w14:paraId="2E3553CB" w14:textId="56830F61" w:rsidR="00256468" w:rsidRPr="00195360" w:rsidRDefault="00256468" w:rsidP="00FB0EA9">
            <w:pPr>
              <w:jc w:val="both"/>
              <w:rPr>
                <w:rFonts w:asciiTheme="minorHAnsi" w:hAnsiTheme="minorHAnsi" w:cstheme="minorHAnsi"/>
                <w:b/>
                <w:color w:val="000000" w:themeColor="text1"/>
                <w:sz w:val="24"/>
                <w:szCs w:val="24"/>
                <w:lang w:val="en-GB"/>
              </w:rPr>
            </w:pPr>
            <w:r w:rsidRPr="00195360">
              <w:rPr>
                <w:rFonts w:asciiTheme="minorHAnsi" w:hAnsiTheme="minorHAnsi" w:cstheme="minorHAnsi"/>
                <w:b/>
                <w:color w:val="000000" w:themeColor="text1"/>
                <w:sz w:val="24"/>
                <w:szCs w:val="24"/>
                <w:lang w:val="en-GB"/>
              </w:rPr>
              <w:t>Publications:</w:t>
            </w:r>
          </w:p>
          <w:p w14:paraId="7CE54749" w14:textId="77777777" w:rsidR="0031626D" w:rsidRPr="00195360" w:rsidRDefault="0031626D" w:rsidP="0071166C">
            <w:pPr>
              <w:pStyle w:val="ListParagraph"/>
              <w:numPr>
                <w:ilvl w:val="0"/>
                <w:numId w:val="24"/>
              </w:numPr>
              <w:rPr>
                <w:rFonts w:asciiTheme="minorHAnsi" w:hAnsiTheme="minorHAnsi" w:cstheme="minorHAnsi"/>
                <w:color w:val="000000" w:themeColor="text1"/>
                <w:sz w:val="24"/>
                <w:szCs w:val="24"/>
                <w:lang w:val="en-GB"/>
              </w:rPr>
            </w:pPr>
            <w:r w:rsidRPr="00195360">
              <w:rPr>
                <w:rFonts w:asciiTheme="minorHAnsi" w:hAnsiTheme="minorHAnsi" w:cstheme="minorHAnsi"/>
                <w:b/>
                <w:color w:val="000000" w:themeColor="text1"/>
                <w:sz w:val="24"/>
                <w:szCs w:val="24"/>
                <w:lang w:val="en-GB"/>
              </w:rPr>
              <w:t>Dal Corso, A.,</w:t>
            </w:r>
            <w:r w:rsidRPr="00195360">
              <w:rPr>
                <w:rFonts w:asciiTheme="minorHAnsi" w:hAnsiTheme="minorHAnsi" w:cstheme="minorHAnsi"/>
                <w:color w:val="000000" w:themeColor="text1"/>
                <w:sz w:val="24"/>
                <w:szCs w:val="24"/>
                <w:lang w:val="en-GB"/>
              </w:rPr>
              <w:t xml:space="preserve"> Salvi, M., Kolb, C., Frisvad, J. R., Lefohn, A., Luebke, D. </w:t>
            </w:r>
            <w:r w:rsidRPr="00195360">
              <w:rPr>
                <w:rFonts w:asciiTheme="minorHAnsi" w:hAnsiTheme="minorHAnsi" w:cstheme="minorHAnsi"/>
                <w:i/>
                <w:color w:val="000000" w:themeColor="text1"/>
                <w:sz w:val="24"/>
                <w:szCs w:val="24"/>
                <w:lang w:val="en-GB"/>
              </w:rPr>
              <w:t>Interactive Stable Ray Tracing.</w:t>
            </w:r>
            <w:r w:rsidRPr="00195360">
              <w:rPr>
                <w:rFonts w:asciiTheme="minorHAnsi" w:hAnsiTheme="minorHAnsi" w:cstheme="minorHAnsi"/>
                <w:color w:val="000000" w:themeColor="text1"/>
                <w:sz w:val="24"/>
                <w:szCs w:val="24"/>
                <w:lang w:val="en-GB"/>
              </w:rPr>
              <w:t xml:space="preserve"> In Proceedings of HPG ’17, Los Angeles, CA, USA, July 28-30, 2017.</w:t>
            </w:r>
          </w:p>
          <w:p w14:paraId="02ECC445" w14:textId="77777777" w:rsidR="0031626D" w:rsidRPr="00195360" w:rsidRDefault="0031626D" w:rsidP="0071166C">
            <w:pPr>
              <w:pStyle w:val="ListParagraph"/>
              <w:numPr>
                <w:ilvl w:val="0"/>
                <w:numId w:val="24"/>
              </w:numPr>
              <w:rPr>
                <w:rFonts w:asciiTheme="minorHAnsi" w:hAnsiTheme="minorHAnsi" w:cstheme="minorHAnsi"/>
                <w:color w:val="000000" w:themeColor="text1"/>
                <w:sz w:val="24"/>
                <w:szCs w:val="24"/>
                <w:lang w:val="en-GB"/>
              </w:rPr>
            </w:pPr>
            <w:r w:rsidRPr="00195360">
              <w:rPr>
                <w:rFonts w:asciiTheme="minorHAnsi" w:hAnsiTheme="minorHAnsi" w:cstheme="minorHAnsi"/>
                <w:b/>
                <w:color w:val="000000" w:themeColor="text1"/>
                <w:sz w:val="24"/>
                <w:szCs w:val="24"/>
                <w:lang w:val="en-GB"/>
              </w:rPr>
              <w:t>Dal Corso, A.,</w:t>
            </w:r>
            <w:r w:rsidRPr="00195360">
              <w:rPr>
                <w:rFonts w:asciiTheme="minorHAnsi" w:hAnsiTheme="minorHAnsi" w:cstheme="minorHAnsi"/>
                <w:color w:val="000000" w:themeColor="text1"/>
                <w:sz w:val="24"/>
                <w:szCs w:val="24"/>
                <w:lang w:val="en-GB"/>
              </w:rPr>
              <w:t xml:space="preserve"> Frisvad, J. R., Mosegaard, J., and Bærentzen, J. A</w:t>
            </w:r>
            <w:r w:rsidRPr="00195360">
              <w:rPr>
                <w:rFonts w:asciiTheme="minorHAnsi" w:hAnsiTheme="minorHAnsi" w:cstheme="minorHAnsi"/>
                <w:i/>
                <w:color w:val="000000" w:themeColor="text1"/>
                <w:sz w:val="24"/>
                <w:szCs w:val="24"/>
                <w:lang w:val="en-GB"/>
              </w:rPr>
              <w:t>. Interactive directional subsurface scattering and transport of emergent light.</w:t>
            </w:r>
            <w:r w:rsidRPr="00195360">
              <w:rPr>
                <w:rFonts w:asciiTheme="minorHAnsi" w:hAnsiTheme="minorHAnsi" w:cstheme="minorHAnsi"/>
                <w:color w:val="000000" w:themeColor="text1"/>
                <w:sz w:val="24"/>
                <w:szCs w:val="24"/>
                <w:lang w:val="en-GB"/>
              </w:rPr>
              <w:t xml:space="preserve"> The Visual Computer 33(3), pp. 371-383, March 2017.</w:t>
            </w:r>
          </w:p>
          <w:p w14:paraId="56DDE6AC" w14:textId="581BBA65" w:rsidR="0087192A" w:rsidRPr="00195360" w:rsidRDefault="0071166C" w:rsidP="00FB0EA9">
            <w:pPr>
              <w:jc w:val="both"/>
              <w:rPr>
                <w:rFonts w:asciiTheme="minorHAnsi" w:hAnsiTheme="minorHAnsi" w:cstheme="minorHAnsi"/>
                <w:b/>
                <w:color w:val="000000" w:themeColor="text1"/>
                <w:sz w:val="24"/>
                <w:szCs w:val="24"/>
                <w:lang w:val="en-GB"/>
              </w:rPr>
            </w:pPr>
            <w:r w:rsidRPr="00195360">
              <w:rPr>
                <w:rFonts w:asciiTheme="minorHAnsi" w:hAnsiTheme="minorHAnsi" w:cstheme="minorHAnsi"/>
                <w:b/>
                <w:color w:val="000000" w:themeColor="text1"/>
                <w:sz w:val="24"/>
                <w:szCs w:val="24"/>
                <w:lang w:val="en-GB"/>
              </w:rPr>
              <w:t>Conferences:</w:t>
            </w:r>
          </w:p>
          <w:p w14:paraId="1C825DC8" w14:textId="363D3C7E" w:rsidR="0071166C" w:rsidRPr="00195360" w:rsidRDefault="0071166C" w:rsidP="0071166C">
            <w:pPr>
              <w:pStyle w:val="ListParagraph"/>
              <w:numPr>
                <w:ilvl w:val="0"/>
                <w:numId w:val="24"/>
              </w:numPr>
              <w:jc w:val="both"/>
              <w:rPr>
                <w:rFonts w:asciiTheme="minorHAnsi" w:hAnsiTheme="minorHAnsi" w:cstheme="minorHAnsi"/>
                <w:color w:val="000000" w:themeColor="text1"/>
                <w:sz w:val="24"/>
                <w:szCs w:val="24"/>
                <w:lang w:val="en-GB"/>
              </w:rPr>
            </w:pPr>
            <w:r w:rsidRPr="00195360">
              <w:rPr>
                <w:rFonts w:asciiTheme="minorHAnsi" w:hAnsiTheme="minorHAnsi" w:cstheme="minorHAnsi"/>
                <w:color w:val="000000" w:themeColor="text1"/>
                <w:sz w:val="24"/>
                <w:szCs w:val="24"/>
                <w:lang w:val="en-GB"/>
              </w:rPr>
              <w:t>High performance Graphics 2017 (Los Angeles, California, July 2017)</w:t>
            </w:r>
          </w:p>
          <w:p w14:paraId="4E7B2FA4" w14:textId="77777777" w:rsidR="00195360" w:rsidRPr="00195360" w:rsidRDefault="0071166C" w:rsidP="003136CB">
            <w:pPr>
              <w:pStyle w:val="ListParagraph"/>
              <w:numPr>
                <w:ilvl w:val="0"/>
                <w:numId w:val="24"/>
              </w:numPr>
              <w:jc w:val="both"/>
              <w:rPr>
                <w:rFonts w:asciiTheme="minorHAnsi" w:hAnsiTheme="minorHAnsi" w:cstheme="minorHAnsi"/>
                <w:b/>
                <w:color w:val="000000" w:themeColor="text1"/>
                <w:sz w:val="24"/>
                <w:szCs w:val="24"/>
                <w:lang w:val="en-GB"/>
              </w:rPr>
            </w:pPr>
            <w:r w:rsidRPr="00195360">
              <w:rPr>
                <w:rFonts w:asciiTheme="minorHAnsi" w:hAnsiTheme="minorHAnsi" w:cstheme="minorHAnsi"/>
                <w:color w:val="000000" w:themeColor="text1"/>
                <w:sz w:val="24"/>
                <w:szCs w:val="24"/>
                <w:lang w:val="en-GB"/>
              </w:rPr>
              <w:t>SIGGRAPH 2017 (Los Angeles, California, August 2017)</w:t>
            </w:r>
          </w:p>
          <w:p w14:paraId="394A8207" w14:textId="3BC93EC2" w:rsidR="0071166C" w:rsidRPr="00195360" w:rsidRDefault="00195360" w:rsidP="003136CB">
            <w:pPr>
              <w:pStyle w:val="ListParagraph"/>
              <w:numPr>
                <w:ilvl w:val="0"/>
                <w:numId w:val="24"/>
              </w:numPr>
              <w:jc w:val="both"/>
              <w:rPr>
                <w:rFonts w:asciiTheme="minorHAnsi" w:hAnsiTheme="minorHAnsi" w:cstheme="minorHAnsi"/>
                <w:b/>
                <w:color w:val="000000" w:themeColor="text1"/>
                <w:sz w:val="24"/>
                <w:szCs w:val="24"/>
                <w:lang w:val="en-GB"/>
              </w:rPr>
            </w:pPr>
            <w:r w:rsidRPr="00195360">
              <w:rPr>
                <w:rFonts w:asciiTheme="minorHAnsi" w:hAnsiTheme="minorHAnsi" w:cstheme="minorHAnsi"/>
                <w:color w:val="000000" w:themeColor="text1"/>
                <w:sz w:val="24"/>
                <w:szCs w:val="24"/>
                <w:lang w:val="en-US"/>
              </w:rPr>
              <w:t>Image Analysis and Computer Graphics Summer School on Graphical Models.</w:t>
            </w:r>
          </w:p>
          <w:p w14:paraId="11E1155A" w14:textId="77777777" w:rsidR="00195360" w:rsidRPr="00195360" w:rsidRDefault="00195360" w:rsidP="0031626D">
            <w:pPr>
              <w:jc w:val="both"/>
              <w:rPr>
                <w:rFonts w:asciiTheme="minorHAnsi" w:hAnsiTheme="minorHAnsi" w:cstheme="minorHAnsi"/>
                <w:b/>
                <w:color w:val="000000" w:themeColor="text1"/>
                <w:sz w:val="24"/>
                <w:szCs w:val="24"/>
                <w:lang w:val="en-GB"/>
              </w:rPr>
            </w:pPr>
          </w:p>
          <w:p w14:paraId="7186E71F" w14:textId="40ACC89C" w:rsidR="0031626D" w:rsidRPr="00195360" w:rsidRDefault="0031626D" w:rsidP="0031626D">
            <w:pPr>
              <w:jc w:val="both"/>
              <w:rPr>
                <w:rFonts w:asciiTheme="minorHAnsi" w:hAnsiTheme="minorHAnsi" w:cstheme="minorHAnsi"/>
                <w:b/>
                <w:color w:val="000000" w:themeColor="text1"/>
                <w:sz w:val="24"/>
                <w:szCs w:val="24"/>
                <w:lang w:val="en-GB"/>
              </w:rPr>
            </w:pPr>
            <w:r w:rsidRPr="0086244F">
              <w:rPr>
                <w:rFonts w:asciiTheme="minorHAnsi" w:hAnsiTheme="minorHAnsi" w:cstheme="minorHAnsi"/>
                <w:b/>
                <w:color w:val="000000" w:themeColor="text1"/>
                <w:sz w:val="32"/>
                <w:szCs w:val="24"/>
                <w:lang w:val="en-GB"/>
              </w:rPr>
              <w:t xml:space="preserve">Period </w:t>
            </w:r>
            <w:r w:rsidR="001B520F" w:rsidRPr="0086244F">
              <w:rPr>
                <w:rFonts w:asciiTheme="minorHAnsi" w:hAnsiTheme="minorHAnsi" w:cstheme="minorHAnsi"/>
                <w:b/>
                <w:color w:val="000000" w:themeColor="text1"/>
                <w:sz w:val="32"/>
                <w:szCs w:val="24"/>
                <w:lang w:val="en-GB"/>
              </w:rPr>
              <w:t>6</w:t>
            </w:r>
            <w:r w:rsidRPr="0086244F">
              <w:rPr>
                <w:rFonts w:asciiTheme="minorHAnsi" w:hAnsiTheme="minorHAnsi" w:cstheme="minorHAnsi"/>
                <w:b/>
                <w:color w:val="000000" w:themeColor="text1"/>
                <w:sz w:val="32"/>
                <w:szCs w:val="24"/>
                <w:lang w:val="en-GB"/>
              </w:rPr>
              <w:t xml:space="preserve"> – 15</w:t>
            </w:r>
            <w:r w:rsidRPr="0086244F">
              <w:rPr>
                <w:rFonts w:asciiTheme="minorHAnsi" w:hAnsiTheme="minorHAnsi" w:cstheme="minorHAnsi"/>
                <w:b/>
                <w:color w:val="000000" w:themeColor="text1"/>
                <w:sz w:val="32"/>
                <w:szCs w:val="24"/>
                <w:vertAlign w:val="superscript"/>
                <w:lang w:val="en-GB"/>
              </w:rPr>
              <w:t>th</w:t>
            </w:r>
            <w:r w:rsidRPr="0086244F">
              <w:rPr>
                <w:rFonts w:asciiTheme="minorHAnsi" w:hAnsiTheme="minorHAnsi" w:cstheme="minorHAnsi"/>
                <w:b/>
                <w:color w:val="000000" w:themeColor="text1"/>
                <w:sz w:val="32"/>
                <w:szCs w:val="24"/>
                <w:lang w:val="en-GB"/>
              </w:rPr>
              <w:t xml:space="preserve"> </w:t>
            </w:r>
            <w:r w:rsidR="001B520F" w:rsidRPr="0086244F">
              <w:rPr>
                <w:rFonts w:asciiTheme="minorHAnsi" w:hAnsiTheme="minorHAnsi" w:cstheme="minorHAnsi"/>
                <w:b/>
                <w:color w:val="000000" w:themeColor="text1"/>
                <w:sz w:val="32"/>
                <w:szCs w:val="24"/>
                <w:lang w:val="en-GB"/>
              </w:rPr>
              <w:t>August 2017</w:t>
            </w:r>
            <w:r w:rsidRPr="0086244F">
              <w:rPr>
                <w:rFonts w:asciiTheme="minorHAnsi" w:hAnsiTheme="minorHAnsi" w:cstheme="minorHAnsi"/>
                <w:b/>
                <w:color w:val="000000" w:themeColor="text1"/>
                <w:sz w:val="32"/>
                <w:szCs w:val="24"/>
                <w:lang w:val="en-GB"/>
              </w:rPr>
              <w:t xml:space="preserve"> to 15</w:t>
            </w:r>
            <w:r w:rsidRPr="0086244F">
              <w:rPr>
                <w:rFonts w:asciiTheme="minorHAnsi" w:hAnsiTheme="minorHAnsi" w:cstheme="minorHAnsi"/>
                <w:b/>
                <w:color w:val="000000" w:themeColor="text1"/>
                <w:sz w:val="32"/>
                <w:szCs w:val="24"/>
                <w:vertAlign w:val="superscript"/>
                <w:lang w:val="en-GB"/>
              </w:rPr>
              <w:t>th</w:t>
            </w:r>
            <w:r w:rsidRPr="0086244F">
              <w:rPr>
                <w:rFonts w:asciiTheme="minorHAnsi" w:hAnsiTheme="minorHAnsi" w:cstheme="minorHAnsi"/>
                <w:b/>
                <w:color w:val="000000" w:themeColor="text1"/>
                <w:sz w:val="32"/>
                <w:szCs w:val="24"/>
                <w:lang w:val="en-GB"/>
              </w:rPr>
              <w:t xml:space="preserve"> </w:t>
            </w:r>
            <w:r w:rsidR="001B520F" w:rsidRPr="0086244F">
              <w:rPr>
                <w:rFonts w:asciiTheme="minorHAnsi" w:hAnsiTheme="minorHAnsi" w:cstheme="minorHAnsi"/>
                <w:b/>
                <w:color w:val="000000" w:themeColor="text1"/>
                <w:sz w:val="32"/>
                <w:szCs w:val="24"/>
                <w:lang w:val="en-GB"/>
              </w:rPr>
              <w:t>February 2018</w:t>
            </w:r>
          </w:p>
          <w:p w14:paraId="02279881" w14:textId="143B4146" w:rsidR="0086244F" w:rsidRPr="0086244F" w:rsidRDefault="0086244F" w:rsidP="0031626D">
            <w:pPr>
              <w:jc w:val="both"/>
              <w:rPr>
                <w:rFonts w:asciiTheme="minorHAnsi" w:hAnsiTheme="minorHAnsi" w:cstheme="minorHAnsi"/>
                <w:color w:val="000000" w:themeColor="text1"/>
                <w:sz w:val="24"/>
                <w:szCs w:val="24"/>
                <w:lang w:val="en-GB"/>
              </w:rPr>
            </w:pPr>
            <w:r>
              <w:rPr>
                <w:rFonts w:asciiTheme="minorHAnsi" w:hAnsiTheme="minorHAnsi" w:cstheme="minorHAnsi"/>
                <w:color w:val="000000" w:themeColor="text1"/>
                <w:sz w:val="24"/>
                <w:szCs w:val="24"/>
                <w:lang w:val="en-GB"/>
              </w:rPr>
              <w:t xml:space="preserve">In this period, the second external stay at the University of Tokyo was performed. The main focus is a project on rendering of heterogenous translucent materials. The realistic glass rendering project was finally published in the journal </w:t>
            </w:r>
            <w:r w:rsidRPr="0086244F">
              <w:rPr>
                <w:rFonts w:asciiTheme="minorHAnsi" w:hAnsiTheme="minorHAnsi" w:cstheme="minorHAnsi"/>
                <w:i/>
                <w:color w:val="000000" w:themeColor="text1"/>
                <w:sz w:val="24"/>
                <w:szCs w:val="24"/>
                <w:lang w:val="en-GB"/>
              </w:rPr>
              <w:t>Applied Optics</w:t>
            </w:r>
            <w:r>
              <w:rPr>
                <w:rFonts w:asciiTheme="minorHAnsi" w:hAnsiTheme="minorHAnsi" w:cstheme="minorHAnsi"/>
                <w:color w:val="000000" w:themeColor="text1"/>
                <w:sz w:val="24"/>
                <w:szCs w:val="24"/>
                <w:lang w:val="en-GB"/>
              </w:rPr>
              <w:t>.</w:t>
            </w:r>
          </w:p>
          <w:p w14:paraId="1B0A949E" w14:textId="2ED37B22" w:rsidR="0031626D" w:rsidRPr="00195360" w:rsidRDefault="0031626D" w:rsidP="0031626D">
            <w:pPr>
              <w:jc w:val="both"/>
              <w:rPr>
                <w:rFonts w:asciiTheme="minorHAnsi" w:hAnsiTheme="minorHAnsi" w:cstheme="minorHAnsi"/>
                <w:b/>
                <w:color w:val="000000" w:themeColor="text1"/>
                <w:sz w:val="24"/>
                <w:szCs w:val="24"/>
                <w:lang w:val="en-GB"/>
              </w:rPr>
            </w:pPr>
            <w:r w:rsidRPr="00195360">
              <w:rPr>
                <w:rFonts w:asciiTheme="minorHAnsi" w:hAnsiTheme="minorHAnsi" w:cstheme="minorHAnsi"/>
                <w:b/>
                <w:color w:val="000000" w:themeColor="text1"/>
                <w:sz w:val="24"/>
                <w:szCs w:val="24"/>
                <w:lang w:val="en-GB"/>
              </w:rPr>
              <w:t>Conferences:</w:t>
            </w:r>
          </w:p>
          <w:p w14:paraId="43FBD659" w14:textId="3EB88F2D" w:rsidR="0071166C" w:rsidRPr="00195360" w:rsidRDefault="0071166C" w:rsidP="0071166C">
            <w:pPr>
              <w:pStyle w:val="ListParagraph"/>
              <w:numPr>
                <w:ilvl w:val="0"/>
                <w:numId w:val="37"/>
              </w:numPr>
              <w:jc w:val="both"/>
              <w:rPr>
                <w:rFonts w:asciiTheme="minorHAnsi" w:hAnsiTheme="minorHAnsi" w:cstheme="minorHAnsi"/>
                <w:b/>
                <w:color w:val="000000" w:themeColor="text1"/>
                <w:sz w:val="24"/>
                <w:szCs w:val="24"/>
                <w:lang w:val="en-GB"/>
              </w:rPr>
            </w:pPr>
            <w:r w:rsidRPr="00195360">
              <w:rPr>
                <w:rFonts w:asciiTheme="minorHAnsi" w:hAnsiTheme="minorHAnsi" w:cstheme="minorHAnsi"/>
                <w:color w:val="000000" w:themeColor="text1"/>
                <w:sz w:val="24"/>
                <w:szCs w:val="24"/>
                <w:lang w:val="en-GB"/>
              </w:rPr>
              <w:t>SIGGRAPH Asia 2017 (Bangkok, Thailand)</w:t>
            </w:r>
          </w:p>
          <w:p w14:paraId="6BEEFC1F" w14:textId="16C881C8" w:rsidR="0031626D" w:rsidRPr="00195360" w:rsidRDefault="0031626D" w:rsidP="0071166C">
            <w:pPr>
              <w:rPr>
                <w:rFonts w:asciiTheme="minorHAnsi" w:hAnsiTheme="minorHAnsi" w:cstheme="minorHAnsi"/>
                <w:b/>
                <w:color w:val="000000" w:themeColor="text1"/>
                <w:sz w:val="24"/>
                <w:szCs w:val="24"/>
                <w:lang w:val="en-GB"/>
              </w:rPr>
            </w:pPr>
            <w:r w:rsidRPr="00195360">
              <w:rPr>
                <w:rFonts w:asciiTheme="minorHAnsi" w:hAnsiTheme="minorHAnsi" w:cstheme="minorHAnsi"/>
                <w:b/>
                <w:color w:val="000000" w:themeColor="text1"/>
                <w:sz w:val="24"/>
                <w:szCs w:val="24"/>
                <w:lang w:val="en-GB"/>
              </w:rPr>
              <w:t>Articles:</w:t>
            </w:r>
          </w:p>
          <w:p w14:paraId="356D863A" w14:textId="375DDF06" w:rsidR="0086244F" w:rsidRPr="0086244F" w:rsidRDefault="0086244F" w:rsidP="0086244F">
            <w:pPr>
              <w:pStyle w:val="ListParagraph"/>
              <w:numPr>
                <w:ilvl w:val="0"/>
                <w:numId w:val="24"/>
              </w:numPr>
              <w:rPr>
                <w:rFonts w:asciiTheme="minorHAnsi" w:hAnsiTheme="minorHAnsi" w:cstheme="minorHAnsi"/>
                <w:color w:val="000000" w:themeColor="text1"/>
                <w:sz w:val="24"/>
                <w:szCs w:val="24"/>
                <w:lang w:val="en-GB"/>
              </w:rPr>
            </w:pPr>
            <w:r w:rsidRPr="00195360">
              <w:rPr>
                <w:rFonts w:asciiTheme="minorHAnsi" w:hAnsiTheme="minorHAnsi" w:cstheme="minorHAnsi"/>
                <w:color w:val="000000" w:themeColor="text1"/>
                <w:sz w:val="24"/>
                <w:szCs w:val="24"/>
                <w:lang w:val="en-GB"/>
              </w:rPr>
              <w:t xml:space="preserve">Stets, J. D., </w:t>
            </w:r>
            <w:r w:rsidRPr="00195360">
              <w:rPr>
                <w:rFonts w:asciiTheme="minorHAnsi" w:hAnsiTheme="minorHAnsi" w:cstheme="minorHAnsi"/>
                <w:b/>
                <w:color w:val="000000" w:themeColor="text1"/>
                <w:sz w:val="24"/>
                <w:szCs w:val="24"/>
                <w:lang w:val="en-GB"/>
              </w:rPr>
              <w:t>Dal Corso, A.,</w:t>
            </w:r>
            <w:r w:rsidRPr="00195360">
              <w:rPr>
                <w:rFonts w:asciiTheme="minorHAnsi" w:hAnsiTheme="minorHAnsi" w:cstheme="minorHAnsi"/>
                <w:color w:val="000000" w:themeColor="text1"/>
                <w:sz w:val="24"/>
                <w:szCs w:val="24"/>
                <w:lang w:val="en-GB"/>
              </w:rPr>
              <w:t xml:space="preserve"> Nielsen, J. B., Lyngby, R. A., Jensen, S. H. N., Wilm, J., Doest, M. B., Gundlach, C., Eiriksson, E. R., Conradsen, K., Dahl, A. B., Bærentzen, J. A., Frisvad, J. </w:t>
            </w:r>
            <w:r w:rsidRPr="00195360">
              <w:rPr>
                <w:rFonts w:asciiTheme="minorHAnsi" w:hAnsiTheme="minorHAnsi" w:cstheme="minorHAnsi"/>
                <w:color w:val="000000" w:themeColor="text1"/>
                <w:sz w:val="24"/>
                <w:szCs w:val="24"/>
                <w:lang w:val="en-GB"/>
              </w:rPr>
              <w:lastRenderedPageBreak/>
              <w:t>R., and Aanæs, H</w:t>
            </w:r>
            <w:r w:rsidRPr="00195360">
              <w:rPr>
                <w:rFonts w:asciiTheme="minorHAnsi" w:hAnsiTheme="minorHAnsi" w:cstheme="minorHAnsi"/>
                <w:i/>
                <w:color w:val="000000" w:themeColor="text1"/>
                <w:sz w:val="24"/>
                <w:szCs w:val="24"/>
                <w:lang w:val="en-GB"/>
              </w:rPr>
              <w:t>. Scene reassembly after multimodal digitization and pipeline evaluation using photorealistic rendering.</w:t>
            </w:r>
            <w:r w:rsidRPr="00195360">
              <w:rPr>
                <w:rFonts w:asciiTheme="minorHAnsi" w:hAnsiTheme="minorHAnsi" w:cstheme="minorHAnsi"/>
                <w:color w:val="000000" w:themeColor="text1"/>
                <w:sz w:val="24"/>
                <w:szCs w:val="24"/>
                <w:lang w:val="en-GB"/>
              </w:rPr>
              <w:t xml:space="preserve"> Applied Optics 56(27):7679-7690, September 2017.</w:t>
            </w:r>
          </w:p>
          <w:p w14:paraId="58BEE9A1" w14:textId="77777777" w:rsidR="0087192A" w:rsidRDefault="0071166C" w:rsidP="0086244F">
            <w:pPr>
              <w:pStyle w:val="ListParagraph"/>
              <w:numPr>
                <w:ilvl w:val="0"/>
                <w:numId w:val="24"/>
              </w:numPr>
              <w:rPr>
                <w:rFonts w:asciiTheme="minorHAnsi" w:hAnsiTheme="minorHAnsi" w:cstheme="minorHAnsi"/>
                <w:color w:val="000000" w:themeColor="text1"/>
                <w:sz w:val="24"/>
                <w:szCs w:val="24"/>
                <w:lang w:val="en-GB"/>
              </w:rPr>
            </w:pPr>
            <w:r w:rsidRPr="00195360">
              <w:rPr>
                <w:rFonts w:asciiTheme="minorHAnsi" w:hAnsiTheme="minorHAnsi" w:cstheme="minorHAnsi"/>
                <w:b/>
                <w:color w:val="000000" w:themeColor="text1"/>
                <w:sz w:val="24"/>
                <w:szCs w:val="24"/>
                <w:lang w:val="en-GB"/>
              </w:rPr>
              <w:t>Dal Corso, A.,</w:t>
            </w:r>
            <w:r w:rsidRPr="00195360">
              <w:rPr>
                <w:rFonts w:asciiTheme="minorHAnsi" w:hAnsiTheme="minorHAnsi" w:cstheme="minorHAnsi"/>
                <w:color w:val="000000" w:themeColor="text1"/>
                <w:sz w:val="24"/>
                <w:szCs w:val="24"/>
                <w:lang w:val="en-GB"/>
              </w:rPr>
              <w:t xml:space="preserve"> Stets, J. D., Luongo, A., Nielsen, J. B., Frisvad, J. R., and Aanæs, H. 2017. </w:t>
            </w:r>
            <w:r w:rsidRPr="00195360">
              <w:rPr>
                <w:rFonts w:asciiTheme="minorHAnsi" w:hAnsiTheme="minorHAnsi" w:cstheme="minorHAnsi"/>
                <w:i/>
                <w:color w:val="000000" w:themeColor="text1"/>
                <w:sz w:val="24"/>
                <w:szCs w:val="24"/>
                <w:lang w:val="en-GB"/>
              </w:rPr>
              <w:t>Virtual Reality inspection and painting with measured BRDFs.</w:t>
            </w:r>
            <w:r w:rsidRPr="00195360">
              <w:rPr>
                <w:rFonts w:asciiTheme="minorHAnsi" w:hAnsiTheme="minorHAnsi" w:cstheme="minorHAnsi"/>
                <w:color w:val="000000" w:themeColor="text1"/>
                <w:sz w:val="24"/>
                <w:szCs w:val="24"/>
                <w:lang w:val="en-GB"/>
              </w:rPr>
              <w:t xml:space="preserve"> In Proceedings of SA ’17 VR Showcase, Bangkok, Thailand, November 27-30, 2017. To appea</w:t>
            </w:r>
            <w:r w:rsidR="0086244F">
              <w:rPr>
                <w:rFonts w:asciiTheme="minorHAnsi" w:hAnsiTheme="minorHAnsi" w:cstheme="minorHAnsi"/>
                <w:color w:val="000000" w:themeColor="text1"/>
                <w:sz w:val="24"/>
                <w:szCs w:val="24"/>
                <w:lang w:val="en-GB"/>
              </w:rPr>
              <w:t>r.</w:t>
            </w:r>
          </w:p>
          <w:p w14:paraId="41B539DA" w14:textId="77777777" w:rsidR="007714F4" w:rsidRDefault="007714F4" w:rsidP="007714F4">
            <w:pPr>
              <w:jc w:val="both"/>
              <w:rPr>
                <w:rFonts w:asciiTheme="minorHAnsi" w:hAnsiTheme="minorHAnsi" w:cstheme="minorHAnsi"/>
                <w:b/>
                <w:color w:val="000000" w:themeColor="text1"/>
                <w:sz w:val="32"/>
                <w:szCs w:val="24"/>
                <w:lang w:val="en-GB"/>
              </w:rPr>
            </w:pPr>
          </w:p>
          <w:p w14:paraId="66260B87" w14:textId="44D886B9" w:rsidR="007714F4" w:rsidRPr="00195360" w:rsidRDefault="007714F4" w:rsidP="007714F4">
            <w:pPr>
              <w:jc w:val="both"/>
              <w:rPr>
                <w:rFonts w:asciiTheme="minorHAnsi" w:hAnsiTheme="minorHAnsi" w:cstheme="minorHAnsi"/>
                <w:b/>
                <w:color w:val="000000" w:themeColor="text1"/>
                <w:sz w:val="24"/>
                <w:szCs w:val="24"/>
                <w:lang w:val="en-GB"/>
              </w:rPr>
            </w:pPr>
            <w:r w:rsidRPr="0086244F">
              <w:rPr>
                <w:rFonts w:asciiTheme="minorHAnsi" w:hAnsiTheme="minorHAnsi" w:cstheme="minorHAnsi"/>
                <w:b/>
                <w:color w:val="000000" w:themeColor="text1"/>
                <w:sz w:val="32"/>
                <w:szCs w:val="24"/>
                <w:lang w:val="en-GB"/>
              </w:rPr>
              <w:t xml:space="preserve">Period </w:t>
            </w:r>
            <w:r>
              <w:rPr>
                <w:rFonts w:asciiTheme="minorHAnsi" w:hAnsiTheme="minorHAnsi" w:cstheme="minorHAnsi"/>
                <w:b/>
                <w:color w:val="000000" w:themeColor="text1"/>
                <w:sz w:val="32"/>
                <w:szCs w:val="24"/>
                <w:lang w:val="en-GB"/>
              </w:rPr>
              <w:t>7</w:t>
            </w:r>
            <w:r w:rsidRPr="0086244F">
              <w:rPr>
                <w:rFonts w:asciiTheme="minorHAnsi" w:hAnsiTheme="minorHAnsi" w:cstheme="minorHAnsi"/>
                <w:b/>
                <w:color w:val="000000" w:themeColor="text1"/>
                <w:sz w:val="32"/>
                <w:szCs w:val="24"/>
                <w:lang w:val="en-GB"/>
              </w:rPr>
              <w:t xml:space="preserve"> – 15</w:t>
            </w:r>
            <w:r w:rsidRPr="0086244F">
              <w:rPr>
                <w:rFonts w:asciiTheme="minorHAnsi" w:hAnsiTheme="minorHAnsi" w:cstheme="minorHAnsi"/>
                <w:b/>
                <w:color w:val="000000" w:themeColor="text1"/>
                <w:sz w:val="32"/>
                <w:szCs w:val="24"/>
                <w:vertAlign w:val="superscript"/>
                <w:lang w:val="en-GB"/>
              </w:rPr>
              <w:t>th</w:t>
            </w:r>
            <w:r w:rsidRPr="0086244F">
              <w:rPr>
                <w:rFonts w:asciiTheme="minorHAnsi" w:hAnsiTheme="minorHAnsi" w:cstheme="minorHAnsi"/>
                <w:b/>
                <w:color w:val="000000" w:themeColor="text1"/>
                <w:sz w:val="32"/>
                <w:szCs w:val="24"/>
                <w:lang w:val="en-GB"/>
              </w:rPr>
              <w:t xml:space="preserve"> </w:t>
            </w:r>
            <w:r>
              <w:rPr>
                <w:rFonts w:asciiTheme="minorHAnsi" w:hAnsiTheme="minorHAnsi" w:cstheme="minorHAnsi"/>
                <w:b/>
                <w:color w:val="000000" w:themeColor="text1"/>
                <w:sz w:val="32"/>
                <w:szCs w:val="24"/>
                <w:lang w:val="en-GB"/>
              </w:rPr>
              <w:t>February</w:t>
            </w:r>
            <w:r w:rsidRPr="0086244F">
              <w:rPr>
                <w:rFonts w:asciiTheme="minorHAnsi" w:hAnsiTheme="minorHAnsi" w:cstheme="minorHAnsi"/>
                <w:b/>
                <w:color w:val="000000" w:themeColor="text1"/>
                <w:sz w:val="32"/>
                <w:szCs w:val="24"/>
                <w:lang w:val="en-GB"/>
              </w:rPr>
              <w:t xml:space="preserve"> 201</w:t>
            </w:r>
            <w:r>
              <w:rPr>
                <w:rFonts w:asciiTheme="minorHAnsi" w:hAnsiTheme="minorHAnsi" w:cstheme="minorHAnsi"/>
                <w:b/>
                <w:color w:val="000000" w:themeColor="text1"/>
                <w:sz w:val="32"/>
                <w:szCs w:val="24"/>
                <w:lang w:val="en-GB"/>
              </w:rPr>
              <w:t>8 to 31</w:t>
            </w:r>
            <w:r>
              <w:rPr>
                <w:rFonts w:asciiTheme="minorHAnsi" w:hAnsiTheme="minorHAnsi" w:cstheme="minorHAnsi"/>
                <w:b/>
                <w:color w:val="000000" w:themeColor="text1"/>
                <w:sz w:val="32"/>
                <w:szCs w:val="24"/>
                <w:vertAlign w:val="superscript"/>
                <w:lang w:val="en-GB"/>
              </w:rPr>
              <w:t>st</w:t>
            </w:r>
            <w:r w:rsidRPr="0086244F">
              <w:rPr>
                <w:rFonts w:asciiTheme="minorHAnsi" w:hAnsiTheme="minorHAnsi" w:cstheme="minorHAnsi"/>
                <w:b/>
                <w:color w:val="000000" w:themeColor="text1"/>
                <w:sz w:val="32"/>
                <w:szCs w:val="24"/>
                <w:lang w:val="en-GB"/>
              </w:rPr>
              <w:t xml:space="preserve"> </w:t>
            </w:r>
            <w:r>
              <w:rPr>
                <w:rFonts w:asciiTheme="minorHAnsi" w:hAnsiTheme="minorHAnsi" w:cstheme="minorHAnsi"/>
                <w:b/>
                <w:color w:val="000000" w:themeColor="text1"/>
                <w:sz w:val="32"/>
                <w:szCs w:val="24"/>
                <w:lang w:val="en-GB"/>
              </w:rPr>
              <w:t>March</w:t>
            </w:r>
            <w:r w:rsidRPr="0086244F">
              <w:rPr>
                <w:rFonts w:asciiTheme="minorHAnsi" w:hAnsiTheme="minorHAnsi" w:cstheme="minorHAnsi"/>
                <w:b/>
                <w:color w:val="000000" w:themeColor="text1"/>
                <w:sz w:val="32"/>
                <w:szCs w:val="24"/>
                <w:lang w:val="en-GB"/>
              </w:rPr>
              <w:t xml:space="preserve"> 2018</w:t>
            </w:r>
          </w:p>
          <w:p w14:paraId="61FA1352" w14:textId="77777777" w:rsidR="007714F4" w:rsidRDefault="007714F4" w:rsidP="007714F4">
            <w:pPr>
              <w:rPr>
                <w:rFonts w:asciiTheme="minorHAnsi" w:hAnsiTheme="minorHAnsi" w:cstheme="minorHAnsi"/>
                <w:color w:val="000000" w:themeColor="text1"/>
                <w:sz w:val="24"/>
                <w:szCs w:val="24"/>
                <w:lang w:val="en-GB"/>
              </w:rPr>
            </w:pPr>
            <w:r>
              <w:rPr>
                <w:rFonts w:asciiTheme="minorHAnsi" w:hAnsiTheme="minorHAnsi" w:cstheme="minorHAnsi"/>
                <w:color w:val="000000" w:themeColor="text1"/>
                <w:sz w:val="24"/>
                <w:szCs w:val="24"/>
                <w:lang w:val="en-GB"/>
              </w:rPr>
              <w:t>In this period, we mostly focused on finalizing and completing the PhD Thesis.</w:t>
            </w:r>
          </w:p>
          <w:p w14:paraId="6211C934" w14:textId="77777777" w:rsidR="007714F4" w:rsidRPr="007714F4" w:rsidRDefault="007714F4" w:rsidP="007714F4">
            <w:pPr>
              <w:rPr>
                <w:rFonts w:asciiTheme="minorHAnsi" w:hAnsiTheme="minorHAnsi" w:cstheme="minorHAnsi"/>
                <w:b/>
                <w:color w:val="000000" w:themeColor="text1"/>
                <w:sz w:val="24"/>
                <w:szCs w:val="24"/>
                <w:lang w:val="en-GB"/>
              </w:rPr>
            </w:pPr>
            <w:r w:rsidRPr="007714F4">
              <w:rPr>
                <w:rFonts w:asciiTheme="minorHAnsi" w:hAnsiTheme="minorHAnsi" w:cstheme="minorHAnsi"/>
                <w:b/>
                <w:color w:val="000000" w:themeColor="text1"/>
                <w:sz w:val="24"/>
                <w:szCs w:val="24"/>
                <w:lang w:val="en-GB"/>
              </w:rPr>
              <w:t>Articles:</w:t>
            </w:r>
          </w:p>
          <w:p w14:paraId="56DDE6AD" w14:textId="6305A236" w:rsidR="007714F4" w:rsidRPr="007714F4" w:rsidRDefault="007714F4" w:rsidP="007714F4">
            <w:pPr>
              <w:rPr>
                <w:rFonts w:asciiTheme="minorHAnsi" w:hAnsiTheme="minorHAnsi" w:cstheme="minorHAnsi"/>
                <w:color w:val="000000" w:themeColor="text1"/>
                <w:sz w:val="24"/>
                <w:szCs w:val="24"/>
                <w:lang w:val="en-GB"/>
              </w:rPr>
            </w:pPr>
            <w:r>
              <w:rPr>
                <w:rFonts w:asciiTheme="minorHAnsi" w:hAnsiTheme="minorHAnsi" w:cstheme="minorHAnsi"/>
                <w:color w:val="000000" w:themeColor="text1"/>
                <w:sz w:val="24"/>
                <w:szCs w:val="24"/>
                <w:lang w:val="en-GB"/>
              </w:rPr>
              <w:t xml:space="preserve">Dal Corso, A. </w:t>
            </w:r>
            <w:r w:rsidRPr="007714F4">
              <w:rPr>
                <w:rFonts w:asciiTheme="minorHAnsi" w:hAnsiTheme="minorHAnsi" w:cstheme="minorHAnsi"/>
                <w:i/>
                <w:color w:val="000000" w:themeColor="text1"/>
                <w:sz w:val="24"/>
                <w:szCs w:val="24"/>
                <w:lang w:val="en-GB"/>
              </w:rPr>
              <w:t>Hybrid techniques for interactive photorealistic rendering.</w:t>
            </w:r>
            <w:r>
              <w:rPr>
                <w:rFonts w:asciiTheme="minorHAnsi" w:hAnsiTheme="minorHAnsi" w:cstheme="minorHAnsi"/>
                <w:color w:val="000000" w:themeColor="text1"/>
                <w:sz w:val="24"/>
                <w:szCs w:val="24"/>
                <w:lang w:val="en-GB"/>
              </w:rPr>
              <w:t xml:space="preserve"> PhD Thesis. To appear, March 2018.</w:t>
            </w:r>
          </w:p>
        </w:tc>
      </w:tr>
    </w:tbl>
    <w:p w14:paraId="43EB7DBC" w14:textId="18286DDA" w:rsidR="0086244F" w:rsidRPr="00BA1BE3" w:rsidRDefault="0086244F" w:rsidP="0086244F">
      <w:pPr>
        <w:rPr>
          <w:rFonts w:ascii="Arial" w:hAnsi="Arial" w:cs="Arial"/>
          <w:sz w:val="24"/>
          <w:lang w:val="en-GB"/>
        </w:rPr>
      </w:pPr>
    </w:p>
    <w:sectPr w:rsidR="0086244F" w:rsidRPr="00BA1BE3" w:rsidSect="000A4D63">
      <w:headerReference w:type="even" r:id="rId11"/>
      <w:headerReference w:type="default" r:id="rId12"/>
      <w:footerReference w:type="even" r:id="rId13"/>
      <w:footerReference w:type="default" r:id="rId14"/>
      <w:headerReference w:type="first" r:id="rId15"/>
      <w:footerReference w:type="first" r:id="rId16"/>
      <w:endnotePr>
        <w:numFmt w:val="decimal"/>
      </w:endnotePr>
      <w:pgSz w:w="11905" w:h="16837" w:code="9"/>
      <w:pgMar w:top="567" w:right="1418" w:bottom="567" w:left="1418" w:header="851"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51161" w14:textId="77777777" w:rsidR="00E668DE" w:rsidRDefault="00E668DE">
      <w:pPr>
        <w:spacing w:line="20" w:lineRule="exact"/>
        <w:rPr>
          <w:sz w:val="24"/>
        </w:rPr>
      </w:pPr>
    </w:p>
  </w:endnote>
  <w:endnote w:type="continuationSeparator" w:id="0">
    <w:p w14:paraId="22B521F9" w14:textId="77777777" w:rsidR="00E668DE" w:rsidRDefault="00E668DE">
      <w:r>
        <w:rPr>
          <w:sz w:val="24"/>
        </w:rPr>
        <w:t xml:space="preserve"> </w:t>
      </w:r>
    </w:p>
  </w:endnote>
  <w:endnote w:type="continuationNotice" w:id="1">
    <w:p w14:paraId="06412A5F" w14:textId="77777777" w:rsidR="00E668DE" w:rsidRDefault="00E668D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font>
  <w:font w:name="Univers Condensed">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swiss"/>
    <w:notTrueType/>
    <w:pitch w:val="default"/>
    <w:sig w:usb0="00000003" w:usb1="00000000" w:usb2="00000000" w:usb3="00000000" w:csb0="00000001" w:csb1="00000000"/>
  </w:font>
  <w:font w:name="CMR10">
    <w:panose1 w:val="00000000000000000000"/>
    <w:charset w:val="00"/>
    <w:family w:val="swiss"/>
    <w:notTrueType/>
    <w:pitch w:val="default"/>
    <w:sig w:usb0="00000003" w:usb1="09060000" w:usb2="00000010" w:usb3="00000000" w:csb0="00080001" w:csb1="00000000"/>
  </w:font>
  <w:font w:name="NeoSansStd-Regular">
    <w:altName w:val="Calibri"/>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DE6BF" w14:textId="77777777" w:rsidR="00FB0EA9" w:rsidRDefault="00FB0E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DE6C0" w14:textId="77777777" w:rsidR="00FB0EA9" w:rsidRDefault="00FB0EA9">
    <w:pPr>
      <w:tabs>
        <w:tab w:val="left" w:pos="0"/>
      </w:tabs>
      <w:suppressAutoHyphens/>
      <w:rPr>
        <w:sz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DE6C8" w14:textId="77777777" w:rsidR="00FB0EA9" w:rsidRDefault="00FB0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17536" w14:textId="77777777" w:rsidR="00E668DE" w:rsidRDefault="00E668DE">
      <w:r>
        <w:rPr>
          <w:sz w:val="24"/>
        </w:rPr>
        <w:separator/>
      </w:r>
    </w:p>
  </w:footnote>
  <w:footnote w:type="continuationSeparator" w:id="0">
    <w:p w14:paraId="18863A68" w14:textId="77777777" w:rsidR="00E668DE" w:rsidRDefault="00E66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DE6B9" w14:textId="77777777" w:rsidR="00FB0EA9" w:rsidRDefault="00FB0E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76" w:type="dxa"/>
      <w:tblLook w:val="04A0" w:firstRow="1" w:lastRow="0" w:firstColumn="1" w:lastColumn="0" w:noHBand="0" w:noVBand="1"/>
    </w:tblPr>
    <w:tblGrid>
      <w:gridCol w:w="4604"/>
      <w:gridCol w:w="5036"/>
    </w:tblGrid>
    <w:tr w:rsidR="00FB0EA9" w:rsidRPr="001C450E" w14:paraId="56DDE6BD" w14:textId="77777777" w:rsidTr="009223D3">
      <w:tc>
        <w:tcPr>
          <w:tcW w:w="4604" w:type="dxa"/>
        </w:tcPr>
        <w:p w14:paraId="56DDE6BA" w14:textId="77777777" w:rsidR="00FB0EA9" w:rsidRPr="00A67001" w:rsidRDefault="00FB0EA9" w:rsidP="00472188">
          <w:pPr>
            <w:widowControl/>
            <w:autoSpaceDE w:val="0"/>
            <w:autoSpaceDN w:val="0"/>
            <w:adjustRightInd w:val="0"/>
            <w:rPr>
              <w:rFonts w:ascii="Arial" w:hAnsi="Arial" w:cs="Arial"/>
              <w:snapToGrid/>
              <w:color w:val="000000"/>
              <w:szCs w:val="16"/>
              <w:lang w:val="en-GB"/>
            </w:rPr>
          </w:pPr>
          <w:r>
            <w:rPr>
              <w:rFonts w:ascii="Arial" w:hAnsi="Arial" w:cs="Arial"/>
              <w:snapToGrid/>
              <w:color w:val="000000"/>
              <w:szCs w:val="16"/>
              <w:lang w:val="en-GB"/>
            </w:rPr>
            <w:t>PhD and Continuing Education</w:t>
          </w:r>
        </w:p>
        <w:p w14:paraId="56DDE6BB" w14:textId="04814BF0" w:rsidR="00FB0EA9" w:rsidRPr="00865B07" w:rsidRDefault="00FB0EA9" w:rsidP="00865B07">
          <w:pPr>
            <w:pStyle w:val="Header"/>
            <w:rPr>
              <w:lang w:val="en-US"/>
            </w:rPr>
          </w:pPr>
          <w:r>
            <w:rPr>
              <w:rFonts w:ascii="Arial" w:hAnsi="Arial" w:cs="Arial"/>
              <w:snapToGrid/>
              <w:color w:val="808080"/>
              <w:szCs w:val="16"/>
              <w:lang w:val="en-GB"/>
            </w:rPr>
            <w:t>March</w:t>
          </w:r>
          <w:r w:rsidRPr="00A67001">
            <w:rPr>
              <w:rFonts w:ascii="Arial" w:hAnsi="Arial" w:cs="Arial"/>
              <w:snapToGrid/>
              <w:color w:val="808080"/>
              <w:szCs w:val="16"/>
              <w:lang w:val="en-GB"/>
            </w:rPr>
            <w:t xml:space="preserve"> 2014 | page</w:t>
          </w:r>
          <w:r w:rsidRPr="00A67001">
            <w:rPr>
              <w:rFonts w:ascii="Arial" w:hAnsi="Arial" w:cs="Arial"/>
              <w:sz w:val="24"/>
              <w:szCs w:val="22"/>
              <w:lang w:val="en-GB"/>
            </w:rPr>
            <w:t xml:space="preserve"> </w:t>
          </w:r>
          <w:r w:rsidRPr="00A67001">
            <w:rPr>
              <w:rFonts w:ascii="NeoSansStd-Regular" w:hAnsi="NeoSansStd-Regular" w:cs="NeoSansStd-Regular"/>
              <w:snapToGrid/>
              <w:color w:val="808080"/>
              <w:szCs w:val="16"/>
            </w:rPr>
            <w:fldChar w:fldCharType="begin"/>
          </w:r>
          <w:r w:rsidRPr="00A67001">
            <w:rPr>
              <w:rFonts w:ascii="NeoSansStd-Regular" w:hAnsi="NeoSansStd-Regular" w:cs="NeoSansStd-Regular"/>
              <w:snapToGrid/>
              <w:color w:val="808080"/>
              <w:szCs w:val="16"/>
              <w:lang w:val="en-US"/>
            </w:rPr>
            <w:instrText>PAGE</w:instrText>
          </w:r>
          <w:r w:rsidRPr="00A67001">
            <w:rPr>
              <w:rFonts w:ascii="NeoSansStd-Regular" w:hAnsi="NeoSansStd-Regular" w:cs="NeoSansStd-Regular"/>
              <w:snapToGrid/>
              <w:color w:val="808080"/>
              <w:szCs w:val="16"/>
            </w:rPr>
            <w:fldChar w:fldCharType="separate"/>
          </w:r>
          <w:r w:rsidR="00A83BD0">
            <w:rPr>
              <w:rFonts w:ascii="NeoSansStd-Regular" w:hAnsi="NeoSansStd-Regular" w:cs="NeoSansStd-Regular"/>
              <w:noProof/>
              <w:snapToGrid/>
              <w:color w:val="808080"/>
              <w:szCs w:val="16"/>
              <w:lang w:val="en-US"/>
            </w:rPr>
            <w:t>1</w:t>
          </w:r>
          <w:r w:rsidRPr="00A67001">
            <w:rPr>
              <w:rFonts w:ascii="NeoSansStd-Regular" w:hAnsi="NeoSansStd-Regular" w:cs="NeoSansStd-Regular"/>
              <w:snapToGrid/>
              <w:color w:val="808080"/>
              <w:szCs w:val="16"/>
            </w:rPr>
            <w:fldChar w:fldCharType="end"/>
          </w:r>
          <w:r w:rsidRPr="00A67001">
            <w:rPr>
              <w:rFonts w:ascii="NeoSansStd-Regular" w:hAnsi="NeoSansStd-Regular" w:cs="NeoSansStd-Regular"/>
              <w:snapToGrid/>
              <w:color w:val="808080"/>
              <w:szCs w:val="16"/>
              <w:lang w:val="en-US"/>
            </w:rPr>
            <w:t>/</w:t>
          </w:r>
          <w:r w:rsidRPr="00A67001">
            <w:rPr>
              <w:rFonts w:ascii="NeoSansStd-Regular" w:hAnsi="NeoSansStd-Regular" w:cs="NeoSansStd-Regular"/>
              <w:snapToGrid/>
              <w:color w:val="808080"/>
              <w:szCs w:val="16"/>
            </w:rPr>
            <w:fldChar w:fldCharType="begin"/>
          </w:r>
          <w:r w:rsidRPr="00A67001">
            <w:rPr>
              <w:rFonts w:ascii="NeoSansStd-Regular" w:hAnsi="NeoSansStd-Regular" w:cs="NeoSansStd-Regular"/>
              <w:snapToGrid/>
              <w:color w:val="808080"/>
              <w:szCs w:val="16"/>
              <w:lang w:val="en-US"/>
            </w:rPr>
            <w:instrText>NUMPAGES</w:instrText>
          </w:r>
          <w:r w:rsidRPr="00A67001">
            <w:rPr>
              <w:rFonts w:ascii="NeoSansStd-Regular" w:hAnsi="NeoSansStd-Regular" w:cs="NeoSansStd-Regular"/>
              <w:snapToGrid/>
              <w:color w:val="808080"/>
              <w:szCs w:val="16"/>
            </w:rPr>
            <w:fldChar w:fldCharType="separate"/>
          </w:r>
          <w:r w:rsidR="00A83BD0">
            <w:rPr>
              <w:rFonts w:ascii="NeoSansStd-Regular" w:hAnsi="NeoSansStd-Regular" w:cs="NeoSansStd-Regular"/>
              <w:noProof/>
              <w:snapToGrid/>
              <w:color w:val="808080"/>
              <w:szCs w:val="16"/>
              <w:lang w:val="en-US"/>
            </w:rPr>
            <w:t>15</w:t>
          </w:r>
          <w:r w:rsidRPr="00A67001">
            <w:rPr>
              <w:rFonts w:ascii="NeoSansStd-Regular" w:hAnsi="NeoSansStd-Regular" w:cs="NeoSansStd-Regular"/>
              <w:snapToGrid/>
              <w:color w:val="808080"/>
              <w:szCs w:val="16"/>
            </w:rPr>
            <w:fldChar w:fldCharType="end"/>
          </w:r>
        </w:p>
      </w:tc>
      <w:tc>
        <w:tcPr>
          <w:tcW w:w="5036" w:type="dxa"/>
        </w:tcPr>
        <w:p w14:paraId="56DDE6BC" w14:textId="77777777" w:rsidR="00FB0EA9" w:rsidRPr="001C450E" w:rsidRDefault="00FB0EA9" w:rsidP="001C450E">
          <w:pPr>
            <w:widowControl/>
            <w:autoSpaceDE w:val="0"/>
            <w:autoSpaceDN w:val="0"/>
            <w:adjustRightInd w:val="0"/>
            <w:jc w:val="right"/>
            <w:rPr>
              <w:rFonts w:ascii="NeoSansStd-Regular" w:hAnsi="NeoSansStd-Regular" w:cs="NeoSansStd-Regular"/>
              <w:snapToGrid/>
              <w:color w:val="000000"/>
              <w:sz w:val="16"/>
              <w:szCs w:val="16"/>
            </w:rPr>
          </w:pPr>
          <w:r>
            <w:rPr>
              <w:rFonts w:ascii="NeoSansStd-Regular" w:hAnsi="NeoSansStd-Regular" w:cs="NeoSansStd-Regular"/>
              <w:noProof/>
              <w:snapToGrid/>
              <w:color w:val="000000"/>
              <w:sz w:val="16"/>
              <w:szCs w:val="16"/>
              <w:lang w:val="en-US" w:eastAsia="en-US"/>
            </w:rPr>
            <w:drawing>
              <wp:inline distT="0" distB="0" distL="0" distR="0" wp14:anchorId="56DDE6C9" wp14:editId="56DDE6CA">
                <wp:extent cx="1733550" cy="552450"/>
                <wp:effectExtent l="19050" t="0" r="0" b="0"/>
                <wp:docPr id="1" name="Billed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TU UK A2"/>
                        <pic:cNvPicPr>
                          <a:picLocks noChangeAspect="1" noChangeArrowheads="1"/>
                        </pic:cNvPicPr>
                      </pic:nvPicPr>
                      <pic:blipFill>
                        <a:blip r:embed="rId1"/>
                        <a:srcRect/>
                        <a:stretch>
                          <a:fillRect/>
                        </a:stretch>
                      </pic:blipFill>
                      <pic:spPr bwMode="auto">
                        <a:xfrm>
                          <a:off x="0" y="0"/>
                          <a:ext cx="1733550" cy="552450"/>
                        </a:xfrm>
                        <a:prstGeom prst="rect">
                          <a:avLst/>
                        </a:prstGeom>
                        <a:noFill/>
                        <a:ln w="9525">
                          <a:noFill/>
                          <a:miter lim="800000"/>
                          <a:headEnd/>
                          <a:tailEnd/>
                        </a:ln>
                      </pic:spPr>
                    </pic:pic>
                  </a:graphicData>
                </a:graphic>
              </wp:inline>
            </w:drawing>
          </w:r>
        </w:p>
      </w:tc>
    </w:tr>
  </w:tbl>
  <w:p w14:paraId="56DDE6BE" w14:textId="77777777" w:rsidR="00FB0EA9" w:rsidRPr="00865B07" w:rsidRDefault="00FB0EA9" w:rsidP="00A67001">
    <w:pPr>
      <w:pStyle w:val="Header"/>
      <w:rPr>
        <w:sz w:val="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04"/>
      <w:gridCol w:w="4605"/>
    </w:tblGrid>
    <w:tr w:rsidR="00FB0EA9" w:rsidRPr="00BA35A5" w14:paraId="56DDE6C6" w14:textId="77777777" w:rsidTr="00BC13D8">
      <w:tc>
        <w:tcPr>
          <w:tcW w:w="4604" w:type="dxa"/>
        </w:tcPr>
        <w:p w14:paraId="56DDE6C1" w14:textId="77777777" w:rsidR="00FB0EA9" w:rsidRPr="00A67001" w:rsidRDefault="00FB0EA9" w:rsidP="00BC13D8">
          <w:pPr>
            <w:widowControl/>
            <w:autoSpaceDE w:val="0"/>
            <w:autoSpaceDN w:val="0"/>
            <w:adjustRightInd w:val="0"/>
            <w:rPr>
              <w:rFonts w:ascii="Arial" w:hAnsi="Arial" w:cs="Arial"/>
              <w:snapToGrid/>
              <w:color w:val="000000"/>
              <w:szCs w:val="16"/>
              <w:lang w:val="en-GB"/>
            </w:rPr>
          </w:pPr>
          <w:r>
            <w:rPr>
              <w:rFonts w:ascii="Arial" w:hAnsi="Arial" w:cs="Arial"/>
              <w:snapToGrid/>
              <w:color w:val="000000"/>
              <w:szCs w:val="16"/>
              <w:lang w:val="en-GB"/>
            </w:rPr>
            <w:t>PhD and Continuing Education</w:t>
          </w:r>
        </w:p>
        <w:p w14:paraId="56DDE6C2" w14:textId="77777777" w:rsidR="00FB0EA9" w:rsidRPr="00BA35A5" w:rsidRDefault="00FB0EA9" w:rsidP="00BC13D8">
          <w:pPr>
            <w:pStyle w:val="Header"/>
            <w:rPr>
              <w:rFonts w:ascii="Arial" w:hAnsi="Arial" w:cs="Arial"/>
              <w:lang w:val="en-GB"/>
            </w:rPr>
          </w:pPr>
          <w:r>
            <w:rPr>
              <w:rFonts w:ascii="Arial" w:hAnsi="Arial" w:cs="Arial"/>
              <w:snapToGrid/>
              <w:color w:val="808080"/>
              <w:szCs w:val="16"/>
              <w:lang w:val="en-GB"/>
            </w:rPr>
            <w:t>March</w:t>
          </w:r>
          <w:r w:rsidRPr="00A67001">
            <w:rPr>
              <w:rFonts w:ascii="Arial" w:hAnsi="Arial" w:cs="Arial"/>
              <w:snapToGrid/>
              <w:color w:val="808080"/>
              <w:szCs w:val="16"/>
              <w:lang w:val="en-GB"/>
            </w:rPr>
            <w:t xml:space="preserve"> 2014 | page</w:t>
          </w:r>
          <w:r w:rsidRPr="00A67001">
            <w:rPr>
              <w:rFonts w:ascii="Arial" w:hAnsi="Arial" w:cs="Arial"/>
              <w:sz w:val="24"/>
              <w:szCs w:val="22"/>
              <w:lang w:val="en-GB"/>
            </w:rPr>
            <w:t xml:space="preserve"> </w:t>
          </w:r>
          <w:r w:rsidRPr="00A67001">
            <w:rPr>
              <w:rFonts w:ascii="Arial" w:hAnsi="Arial" w:cs="Arial"/>
              <w:snapToGrid/>
              <w:color w:val="808080"/>
              <w:szCs w:val="16"/>
              <w:lang w:val="en-GB"/>
            </w:rPr>
            <w:fldChar w:fldCharType="begin"/>
          </w:r>
          <w:r w:rsidRPr="00A67001">
            <w:rPr>
              <w:rFonts w:ascii="Arial" w:hAnsi="Arial" w:cs="Arial"/>
              <w:snapToGrid/>
              <w:color w:val="808080"/>
              <w:szCs w:val="16"/>
              <w:lang w:val="en-GB"/>
            </w:rPr>
            <w:instrText>PAGE</w:instrText>
          </w:r>
          <w:r w:rsidRPr="00A67001">
            <w:rPr>
              <w:rFonts w:ascii="Arial" w:hAnsi="Arial" w:cs="Arial"/>
              <w:snapToGrid/>
              <w:color w:val="808080"/>
              <w:szCs w:val="16"/>
              <w:lang w:val="en-GB"/>
            </w:rPr>
            <w:fldChar w:fldCharType="separate"/>
          </w:r>
          <w:r>
            <w:rPr>
              <w:rFonts w:ascii="Arial" w:hAnsi="Arial" w:cs="Arial"/>
              <w:noProof/>
              <w:snapToGrid/>
              <w:color w:val="808080"/>
              <w:szCs w:val="16"/>
              <w:lang w:val="en-GB"/>
            </w:rPr>
            <w:t>1</w:t>
          </w:r>
          <w:r w:rsidRPr="00A67001">
            <w:rPr>
              <w:rFonts w:ascii="Arial" w:hAnsi="Arial" w:cs="Arial"/>
              <w:snapToGrid/>
              <w:color w:val="808080"/>
              <w:szCs w:val="16"/>
              <w:lang w:val="en-GB"/>
            </w:rPr>
            <w:fldChar w:fldCharType="end"/>
          </w:r>
          <w:r w:rsidRPr="00A67001">
            <w:rPr>
              <w:rFonts w:ascii="Arial" w:hAnsi="Arial" w:cs="Arial"/>
              <w:snapToGrid/>
              <w:color w:val="808080"/>
              <w:szCs w:val="16"/>
              <w:lang w:val="en-GB"/>
            </w:rPr>
            <w:t>/</w:t>
          </w:r>
          <w:r w:rsidRPr="00A67001">
            <w:rPr>
              <w:rFonts w:ascii="Arial" w:hAnsi="Arial" w:cs="Arial"/>
              <w:snapToGrid/>
              <w:color w:val="808080"/>
              <w:szCs w:val="16"/>
              <w:lang w:val="en-GB"/>
            </w:rPr>
            <w:fldChar w:fldCharType="begin"/>
          </w:r>
          <w:r w:rsidRPr="00A67001">
            <w:rPr>
              <w:rFonts w:ascii="Arial" w:hAnsi="Arial" w:cs="Arial"/>
              <w:snapToGrid/>
              <w:color w:val="808080"/>
              <w:szCs w:val="16"/>
              <w:lang w:val="en-GB"/>
            </w:rPr>
            <w:instrText>NUMPAGES</w:instrText>
          </w:r>
          <w:r w:rsidRPr="00A67001">
            <w:rPr>
              <w:rFonts w:ascii="Arial" w:hAnsi="Arial" w:cs="Arial"/>
              <w:snapToGrid/>
              <w:color w:val="808080"/>
              <w:szCs w:val="16"/>
              <w:lang w:val="en-GB"/>
            </w:rPr>
            <w:fldChar w:fldCharType="separate"/>
          </w:r>
          <w:r>
            <w:rPr>
              <w:rFonts w:ascii="Arial" w:hAnsi="Arial" w:cs="Arial"/>
              <w:noProof/>
              <w:snapToGrid/>
              <w:color w:val="808080"/>
              <w:szCs w:val="16"/>
              <w:lang w:val="en-GB"/>
            </w:rPr>
            <w:t>12</w:t>
          </w:r>
          <w:r w:rsidRPr="00A67001">
            <w:rPr>
              <w:rFonts w:ascii="Arial" w:hAnsi="Arial" w:cs="Arial"/>
              <w:snapToGrid/>
              <w:color w:val="808080"/>
              <w:szCs w:val="16"/>
              <w:lang w:val="en-GB"/>
            </w:rPr>
            <w:fldChar w:fldCharType="end"/>
          </w:r>
        </w:p>
        <w:p w14:paraId="56DDE6C3" w14:textId="77777777" w:rsidR="00FB0EA9" w:rsidRPr="00BA35A5" w:rsidRDefault="00FB0EA9" w:rsidP="00BC13D8">
          <w:pPr>
            <w:pStyle w:val="Header"/>
            <w:rPr>
              <w:rFonts w:ascii="Arial" w:hAnsi="Arial" w:cs="Arial"/>
              <w:szCs w:val="22"/>
              <w:lang w:val="en-GB"/>
            </w:rPr>
          </w:pPr>
        </w:p>
        <w:p w14:paraId="56DDE6C4" w14:textId="77777777" w:rsidR="00FB0EA9" w:rsidRPr="00BA35A5" w:rsidRDefault="00FB0EA9" w:rsidP="00BC13D8">
          <w:pPr>
            <w:widowControl/>
            <w:autoSpaceDE w:val="0"/>
            <w:autoSpaceDN w:val="0"/>
            <w:adjustRightInd w:val="0"/>
            <w:rPr>
              <w:rFonts w:ascii="Arial" w:hAnsi="Arial" w:cs="Arial"/>
              <w:snapToGrid/>
              <w:color w:val="000000"/>
              <w:sz w:val="16"/>
              <w:szCs w:val="16"/>
              <w:lang w:val="en-GB"/>
            </w:rPr>
          </w:pPr>
        </w:p>
      </w:tc>
      <w:tc>
        <w:tcPr>
          <w:tcW w:w="4605" w:type="dxa"/>
        </w:tcPr>
        <w:p w14:paraId="56DDE6C5" w14:textId="77777777" w:rsidR="00FB0EA9" w:rsidRPr="00BA35A5" w:rsidRDefault="00FB0EA9" w:rsidP="00BC13D8">
          <w:pPr>
            <w:widowControl/>
            <w:autoSpaceDE w:val="0"/>
            <w:autoSpaceDN w:val="0"/>
            <w:adjustRightInd w:val="0"/>
            <w:jc w:val="right"/>
            <w:rPr>
              <w:rFonts w:ascii="Arial" w:hAnsi="Arial" w:cs="Arial"/>
              <w:snapToGrid/>
              <w:color w:val="000000"/>
              <w:sz w:val="16"/>
              <w:szCs w:val="16"/>
              <w:lang w:val="en-GB"/>
            </w:rPr>
          </w:pPr>
          <w:r w:rsidRPr="00BA35A5">
            <w:rPr>
              <w:rFonts w:ascii="Arial" w:hAnsi="Arial" w:cs="Arial"/>
              <w:noProof/>
              <w:snapToGrid/>
              <w:color w:val="000000"/>
              <w:sz w:val="16"/>
              <w:szCs w:val="16"/>
              <w:lang w:val="en-US" w:eastAsia="en-US"/>
            </w:rPr>
            <w:drawing>
              <wp:inline distT="0" distB="0" distL="0" distR="0" wp14:anchorId="56DDE6CB" wp14:editId="56DDE6CC">
                <wp:extent cx="1733550" cy="552450"/>
                <wp:effectExtent l="19050" t="0" r="0" b="0"/>
                <wp:docPr id="2" name="Billede 2"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U UK A2"/>
                        <pic:cNvPicPr>
                          <a:picLocks noChangeAspect="1" noChangeArrowheads="1"/>
                        </pic:cNvPicPr>
                      </pic:nvPicPr>
                      <pic:blipFill>
                        <a:blip r:embed="rId1"/>
                        <a:srcRect/>
                        <a:stretch>
                          <a:fillRect/>
                        </a:stretch>
                      </pic:blipFill>
                      <pic:spPr bwMode="auto">
                        <a:xfrm>
                          <a:off x="0" y="0"/>
                          <a:ext cx="1733550" cy="552450"/>
                        </a:xfrm>
                        <a:prstGeom prst="rect">
                          <a:avLst/>
                        </a:prstGeom>
                        <a:noFill/>
                        <a:ln w="9525">
                          <a:noFill/>
                          <a:miter lim="800000"/>
                          <a:headEnd/>
                          <a:tailEnd/>
                        </a:ln>
                      </pic:spPr>
                    </pic:pic>
                  </a:graphicData>
                </a:graphic>
              </wp:inline>
            </w:drawing>
          </w:r>
        </w:p>
      </w:tc>
    </w:tr>
  </w:tbl>
  <w:p w14:paraId="56DDE6C7" w14:textId="77777777" w:rsidR="00FB0EA9" w:rsidRPr="00BA35A5" w:rsidRDefault="00FB0EA9" w:rsidP="001C450E">
    <w:pPr>
      <w:widowControl/>
      <w:autoSpaceDE w:val="0"/>
      <w:autoSpaceDN w:val="0"/>
      <w:adjustRightInd w:val="0"/>
      <w:jc w:val="right"/>
      <w:rPr>
        <w:rFonts w:ascii="Arial" w:hAnsi="Arial" w:cs="Arial"/>
        <w:snapToGrid/>
        <w:color w:val="000000"/>
        <w:sz w:val="16"/>
        <w:szCs w:val="1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B28E7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89E2B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9CAB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A9A19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30B5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AA6C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763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4896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2E9F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7CC2E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F3A05"/>
    <w:multiLevelType w:val="hybridMultilevel"/>
    <w:tmpl w:val="08E6D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C63AEB"/>
    <w:multiLevelType w:val="hybridMultilevel"/>
    <w:tmpl w:val="F1CC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883245"/>
    <w:multiLevelType w:val="hybridMultilevel"/>
    <w:tmpl w:val="96C456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3B3EFC"/>
    <w:multiLevelType w:val="hybridMultilevel"/>
    <w:tmpl w:val="0130F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4B7D63"/>
    <w:multiLevelType w:val="hybridMultilevel"/>
    <w:tmpl w:val="0182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D4533"/>
    <w:multiLevelType w:val="hybridMultilevel"/>
    <w:tmpl w:val="AC0E30C8"/>
    <w:lvl w:ilvl="0" w:tplc="C57479F8">
      <w:start w:val="2"/>
      <w:numFmt w:val="bullet"/>
      <w:lvlText w:val=""/>
      <w:lvlJc w:val="left"/>
      <w:pPr>
        <w:ind w:left="720" w:hanging="360"/>
      </w:pPr>
      <w:rPr>
        <w:rFonts w:ascii="Symbol" w:eastAsia="Times New Roman"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F5A4B9A"/>
    <w:multiLevelType w:val="hybridMultilevel"/>
    <w:tmpl w:val="4F26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B6EA1"/>
    <w:multiLevelType w:val="hybridMultilevel"/>
    <w:tmpl w:val="C0B0C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DC6F90"/>
    <w:multiLevelType w:val="hybridMultilevel"/>
    <w:tmpl w:val="6EFA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813534"/>
    <w:multiLevelType w:val="hybridMultilevel"/>
    <w:tmpl w:val="8828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948F9"/>
    <w:multiLevelType w:val="hybridMultilevel"/>
    <w:tmpl w:val="0ECAC520"/>
    <w:lvl w:ilvl="0" w:tplc="5F743934">
      <w:start w:val="1410"/>
      <w:numFmt w:val="bullet"/>
      <w:lvlText w:val=""/>
      <w:lvlJc w:val="left"/>
      <w:pPr>
        <w:ind w:left="720" w:hanging="360"/>
      </w:pPr>
      <w:rPr>
        <w:rFonts w:ascii="Symbol" w:eastAsiaTheme="minorHAnsi"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0F07408"/>
    <w:multiLevelType w:val="hybridMultilevel"/>
    <w:tmpl w:val="9E28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602762"/>
    <w:multiLevelType w:val="hybridMultilevel"/>
    <w:tmpl w:val="DAC0B8D2"/>
    <w:lvl w:ilvl="0" w:tplc="7B76DEE0">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4457CC"/>
    <w:multiLevelType w:val="hybridMultilevel"/>
    <w:tmpl w:val="D5C69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914607"/>
    <w:multiLevelType w:val="hybridMultilevel"/>
    <w:tmpl w:val="7EAAE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F40157"/>
    <w:multiLevelType w:val="hybridMultilevel"/>
    <w:tmpl w:val="2CA40836"/>
    <w:lvl w:ilvl="0" w:tplc="7B76DEE0">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B2321"/>
    <w:multiLevelType w:val="hybridMultilevel"/>
    <w:tmpl w:val="A4DE8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1925B2"/>
    <w:multiLevelType w:val="hybridMultilevel"/>
    <w:tmpl w:val="AF5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6563B"/>
    <w:multiLevelType w:val="hybridMultilevel"/>
    <w:tmpl w:val="999A1BE8"/>
    <w:lvl w:ilvl="0" w:tplc="5A0E5AA4">
      <w:start w:val="2"/>
      <w:numFmt w:val="bullet"/>
      <w:lvlText w:val=""/>
      <w:lvlJc w:val="left"/>
      <w:pPr>
        <w:ind w:left="720" w:hanging="360"/>
      </w:pPr>
      <w:rPr>
        <w:rFonts w:ascii="Symbol" w:eastAsia="Times New Roman"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8B129E2"/>
    <w:multiLevelType w:val="hybridMultilevel"/>
    <w:tmpl w:val="FCCCA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183697"/>
    <w:multiLevelType w:val="hybridMultilevel"/>
    <w:tmpl w:val="0AA47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B55EBA"/>
    <w:multiLevelType w:val="hybridMultilevel"/>
    <w:tmpl w:val="A93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AC3E73"/>
    <w:multiLevelType w:val="hybridMultilevel"/>
    <w:tmpl w:val="29783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AF0A12"/>
    <w:multiLevelType w:val="hybridMultilevel"/>
    <w:tmpl w:val="00DA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2626CE"/>
    <w:multiLevelType w:val="hybridMultilevel"/>
    <w:tmpl w:val="E75A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A7910"/>
    <w:multiLevelType w:val="hybridMultilevel"/>
    <w:tmpl w:val="4850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37444E"/>
    <w:multiLevelType w:val="hybridMultilevel"/>
    <w:tmpl w:val="5664A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31"/>
  </w:num>
  <w:num w:numId="14">
    <w:abstractNumId w:val="33"/>
  </w:num>
  <w:num w:numId="15">
    <w:abstractNumId w:val="12"/>
  </w:num>
  <w:num w:numId="16">
    <w:abstractNumId w:val="36"/>
  </w:num>
  <w:num w:numId="17">
    <w:abstractNumId w:val="26"/>
  </w:num>
  <w:num w:numId="18">
    <w:abstractNumId w:val="24"/>
  </w:num>
  <w:num w:numId="19">
    <w:abstractNumId w:val="13"/>
  </w:num>
  <w:num w:numId="20">
    <w:abstractNumId w:val="30"/>
  </w:num>
  <w:num w:numId="21">
    <w:abstractNumId w:val="18"/>
  </w:num>
  <w:num w:numId="22">
    <w:abstractNumId w:val="29"/>
  </w:num>
  <w:num w:numId="23">
    <w:abstractNumId w:val="17"/>
  </w:num>
  <w:num w:numId="24">
    <w:abstractNumId w:val="10"/>
  </w:num>
  <w:num w:numId="25">
    <w:abstractNumId w:val="23"/>
  </w:num>
  <w:num w:numId="26">
    <w:abstractNumId w:val="20"/>
  </w:num>
  <w:num w:numId="27">
    <w:abstractNumId w:val="11"/>
  </w:num>
  <w:num w:numId="28">
    <w:abstractNumId w:val="22"/>
  </w:num>
  <w:num w:numId="29">
    <w:abstractNumId w:val="25"/>
  </w:num>
  <w:num w:numId="30">
    <w:abstractNumId w:val="32"/>
  </w:num>
  <w:num w:numId="31">
    <w:abstractNumId w:val="21"/>
  </w:num>
  <w:num w:numId="32">
    <w:abstractNumId w:val="14"/>
  </w:num>
  <w:num w:numId="33">
    <w:abstractNumId w:val="27"/>
  </w:num>
  <w:num w:numId="34">
    <w:abstractNumId w:val="19"/>
  </w:num>
  <w:num w:numId="35">
    <w:abstractNumId w:val="34"/>
  </w:num>
  <w:num w:numId="36">
    <w:abstractNumId w:val="3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1"/>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B4A"/>
    <w:rsid w:val="000110AA"/>
    <w:rsid w:val="000113F4"/>
    <w:rsid w:val="00012E92"/>
    <w:rsid w:val="00015F3C"/>
    <w:rsid w:val="000303A0"/>
    <w:rsid w:val="00043CF0"/>
    <w:rsid w:val="000472CD"/>
    <w:rsid w:val="00050201"/>
    <w:rsid w:val="0006235A"/>
    <w:rsid w:val="000639AC"/>
    <w:rsid w:val="00066817"/>
    <w:rsid w:val="00071E9D"/>
    <w:rsid w:val="0008065B"/>
    <w:rsid w:val="0008135E"/>
    <w:rsid w:val="0008586E"/>
    <w:rsid w:val="000866FC"/>
    <w:rsid w:val="0009257A"/>
    <w:rsid w:val="0009398D"/>
    <w:rsid w:val="000A4548"/>
    <w:rsid w:val="000A4D63"/>
    <w:rsid w:val="000B4068"/>
    <w:rsid w:val="000C1DE4"/>
    <w:rsid w:val="000C3499"/>
    <w:rsid w:val="000D2F78"/>
    <w:rsid w:val="000D7FB4"/>
    <w:rsid w:val="000E2699"/>
    <w:rsid w:val="000F155E"/>
    <w:rsid w:val="0010192B"/>
    <w:rsid w:val="00102965"/>
    <w:rsid w:val="00125058"/>
    <w:rsid w:val="00146BC9"/>
    <w:rsid w:val="001576EE"/>
    <w:rsid w:val="0016126D"/>
    <w:rsid w:val="001719BB"/>
    <w:rsid w:val="0017559C"/>
    <w:rsid w:val="00195360"/>
    <w:rsid w:val="00196F0C"/>
    <w:rsid w:val="001B520F"/>
    <w:rsid w:val="001B5323"/>
    <w:rsid w:val="001B5343"/>
    <w:rsid w:val="001B6FFD"/>
    <w:rsid w:val="001C450E"/>
    <w:rsid w:val="001F101C"/>
    <w:rsid w:val="001F50C7"/>
    <w:rsid w:val="00205637"/>
    <w:rsid w:val="00215D57"/>
    <w:rsid w:val="002224F6"/>
    <w:rsid w:val="00247F82"/>
    <w:rsid w:val="002530CA"/>
    <w:rsid w:val="002555FF"/>
    <w:rsid w:val="00256468"/>
    <w:rsid w:val="0025729F"/>
    <w:rsid w:val="00261583"/>
    <w:rsid w:val="00265213"/>
    <w:rsid w:val="00282D54"/>
    <w:rsid w:val="00283537"/>
    <w:rsid w:val="00295546"/>
    <w:rsid w:val="002A01D9"/>
    <w:rsid w:val="002A1176"/>
    <w:rsid w:val="002A12DE"/>
    <w:rsid w:val="002A3D60"/>
    <w:rsid w:val="002A3DD2"/>
    <w:rsid w:val="002B0C23"/>
    <w:rsid w:val="002B340A"/>
    <w:rsid w:val="002C103B"/>
    <w:rsid w:val="002C419C"/>
    <w:rsid w:val="002D1A9C"/>
    <w:rsid w:val="002E5CA2"/>
    <w:rsid w:val="002F1ED4"/>
    <w:rsid w:val="002F3004"/>
    <w:rsid w:val="002F7EF5"/>
    <w:rsid w:val="00301762"/>
    <w:rsid w:val="0031045C"/>
    <w:rsid w:val="0031626D"/>
    <w:rsid w:val="003237A1"/>
    <w:rsid w:val="00324EB0"/>
    <w:rsid w:val="00333273"/>
    <w:rsid w:val="003355FB"/>
    <w:rsid w:val="00335804"/>
    <w:rsid w:val="00350A8A"/>
    <w:rsid w:val="003613E8"/>
    <w:rsid w:val="003726A7"/>
    <w:rsid w:val="00377C6E"/>
    <w:rsid w:val="00380FFB"/>
    <w:rsid w:val="0038460C"/>
    <w:rsid w:val="00387369"/>
    <w:rsid w:val="003A45E1"/>
    <w:rsid w:val="003B17E9"/>
    <w:rsid w:val="003B30F7"/>
    <w:rsid w:val="003C5C75"/>
    <w:rsid w:val="003D0E3A"/>
    <w:rsid w:val="003F0B7F"/>
    <w:rsid w:val="003F15E1"/>
    <w:rsid w:val="0040414B"/>
    <w:rsid w:val="004069DA"/>
    <w:rsid w:val="0042003C"/>
    <w:rsid w:val="0042525F"/>
    <w:rsid w:val="00432317"/>
    <w:rsid w:val="00441DF2"/>
    <w:rsid w:val="0044388F"/>
    <w:rsid w:val="004475FD"/>
    <w:rsid w:val="00447B07"/>
    <w:rsid w:val="00453DCD"/>
    <w:rsid w:val="00456BB6"/>
    <w:rsid w:val="00460F43"/>
    <w:rsid w:val="00461AE8"/>
    <w:rsid w:val="004633A2"/>
    <w:rsid w:val="004711FA"/>
    <w:rsid w:val="00472188"/>
    <w:rsid w:val="00477D37"/>
    <w:rsid w:val="004812C3"/>
    <w:rsid w:val="004859F7"/>
    <w:rsid w:val="004A63D0"/>
    <w:rsid w:val="004B1750"/>
    <w:rsid w:val="004B3374"/>
    <w:rsid w:val="004C432D"/>
    <w:rsid w:val="004E0DDC"/>
    <w:rsid w:val="004E2E8C"/>
    <w:rsid w:val="00515317"/>
    <w:rsid w:val="00522A8D"/>
    <w:rsid w:val="00531A4A"/>
    <w:rsid w:val="00536084"/>
    <w:rsid w:val="005423E9"/>
    <w:rsid w:val="00556B9B"/>
    <w:rsid w:val="00560593"/>
    <w:rsid w:val="005663A6"/>
    <w:rsid w:val="00567D51"/>
    <w:rsid w:val="00576E47"/>
    <w:rsid w:val="00584919"/>
    <w:rsid w:val="005A236D"/>
    <w:rsid w:val="005B71A0"/>
    <w:rsid w:val="005C026A"/>
    <w:rsid w:val="005D07A8"/>
    <w:rsid w:val="005D191F"/>
    <w:rsid w:val="005D65C9"/>
    <w:rsid w:val="005E17EB"/>
    <w:rsid w:val="005F5CA1"/>
    <w:rsid w:val="006005ED"/>
    <w:rsid w:val="0060145D"/>
    <w:rsid w:val="0061202C"/>
    <w:rsid w:val="00613C6B"/>
    <w:rsid w:val="00620211"/>
    <w:rsid w:val="00627048"/>
    <w:rsid w:val="00635B86"/>
    <w:rsid w:val="006372A0"/>
    <w:rsid w:val="0064119D"/>
    <w:rsid w:val="006531CD"/>
    <w:rsid w:val="00654F5B"/>
    <w:rsid w:val="0067043E"/>
    <w:rsid w:val="00672D11"/>
    <w:rsid w:val="00673549"/>
    <w:rsid w:val="0067644E"/>
    <w:rsid w:val="006A516B"/>
    <w:rsid w:val="006A6647"/>
    <w:rsid w:val="006C3138"/>
    <w:rsid w:val="006C67F9"/>
    <w:rsid w:val="006D6E55"/>
    <w:rsid w:val="006D7540"/>
    <w:rsid w:val="006E4EF2"/>
    <w:rsid w:val="006F5080"/>
    <w:rsid w:val="00701CE7"/>
    <w:rsid w:val="0071166C"/>
    <w:rsid w:val="00727494"/>
    <w:rsid w:val="00745FF5"/>
    <w:rsid w:val="00747CC0"/>
    <w:rsid w:val="0076341C"/>
    <w:rsid w:val="00764828"/>
    <w:rsid w:val="007710B5"/>
    <w:rsid w:val="007714F4"/>
    <w:rsid w:val="00777D29"/>
    <w:rsid w:val="00782705"/>
    <w:rsid w:val="007A1A97"/>
    <w:rsid w:val="007A3071"/>
    <w:rsid w:val="007B070F"/>
    <w:rsid w:val="007B1F05"/>
    <w:rsid w:val="007B2666"/>
    <w:rsid w:val="007C6B2F"/>
    <w:rsid w:val="007F05E4"/>
    <w:rsid w:val="00812982"/>
    <w:rsid w:val="008336D4"/>
    <w:rsid w:val="00845F8D"/>
    <w:rsid w:val="008505AA"/>
    <w:rsid w:val="00861849"/>
    <w:rsid w:val="0086244F"/>
    <w:rsid w:val="00862E11"/>
    <w:rsid w:val="00865B07"/>
    <w:rsid w:val="00870799"/>
    <w:rsid w:val="0087192A"/>
    <w:rsid w:val="00885A94"/>
    <w:rsid w:val="00897935"/>
    <w:rsid w:val="008B5021"/>
    <w:rsid w:val="008C5905"/>
    <w:rsid w:val="008D79DC"/>
    <w:rsid w:val="008E25EB"/>
    <w:rsid w:val="008E3B4A"/>
    <w:rsid w:val="008E557F"/>
    <w:rsid w:val="008F7588"/>
    <w:rsid w:val="009146CF"/>
    <w:rsid w:val="00917A97"/>
    <w:rsid w:val="009223D3"/>
    <w:rsid w:val="00925D99"/>
    <w:rsid w:val="00941C83"/>
    <w:rsid w:val="0095017C"/>
    <w:rsid w:val="00951C45"/>
    <w:rsid w:val="009576AF"/>
    <w:rsid w:val="00961105"/>
    <w:rsid w:val="00966BCD"/>
    <w:rsid w:val="00976074"/>
    <w:rsid w:val="00984A84"/>
    <w:rsid w:val="00984D97"/>
    <w:rsid w:val="00985046"/>
    <w:rsid w:val="00985988"/>
    <w:rsid w:val="009A0E98"/>
    <w:rsid w:val="009C1BDA"/>
    <w:rsid w:val="009C5B3E"/>
    <w:rsid w:val="00A02D2D"/>
    <w:rsid w:val="00A2363D"/>
    <w:rsid w:val="00A51B0B"/>
    <w:rsid w:val="00A5582C"/>
    <w:rsid w:val="00A56568"/>
    <w:rsid w:val="00A57C9C"/>
    <w:rsid w:val="00A67001"/>
    <w:rsid w:val="00A67F25"/>
    <w:rsid w:val="00A702BB"/>
    <w:rsid w:val="00A802F1"/>
    <w:rsid w:val="00A81BE5"/>
    <w:rsid w:val="00A83BD0"/>
    <w:rsid w:val="00A83DB1"/>
    <w:rsid w:val="00A85DE2"/>
    <w:rsid w:val="00AA269B"/>
    <w:rsid w:val="00AB23B9"/>
    <w:rsid w:val="00AB2AB6"/>
    <w:rsid w:val="00AB7D8D"/>
    <w:rsid w:val="00AC7ACC"/>
    <w:rsid w:val="00B035CB"/>
    <w:rsid w:val="00B04E60"/>
    <w:rsid w:val="00B07F96"/>
    <w:rsid w:val="00B1437A"/>
    <w:rsid w:val="00B23DA2"/>
    <w:rsid w:val="00B24DDC"/>
    <w:rsid w:val="00B57D43"/>
    <w:rsid w:val="00B65FEC"/>
    <w:rsid w:val="00B73748"/>
    <w:rsid w:val="00B7703B"/>
    <w:rsid w:val="00B770D4"/>
    <w:rsid w:val="00B8297C"/>
    <w:rsid w:val="00BA087D"/>
    <w:rsid w:val="00BA1BE3"/>
    <w:rsid w:val="00BA35A5"/>
    <w:rsid w:val="00BA6F56"/>
    <w:rsid w:val="00BC13D8"/>
    <w:rsid w:val="00BC24BA"/>
    <w:rsid w:val="00BC6A21"/>
    <w:rsid w:val="00BD007D"/>
    <w:rsid w:val="00BD26D8"/>
    <w:rsid w:val="00BE277A"/>
    <w:rsid w:val="00BF1125"/>
    <w:rsid w:val="00BF5876"/>
    <w:rsid w:val="00C13831"/>
    <w:rsid w:val="00C209DB"/>
    <w:rsid w:val="00C22281"/>
    <w:rsid w:val="00C22AE1"/>
    <w:rsid w:val="00C2449C"/>
    <w:rsid w:val="00C33704"/>
    <w:rsid w:val="00C40C8A"/>
    <w:rsid w:val="00C472E5"/>
    <w:rsid w:val="00C53FF5"/>
    <w:rsid w:val="00C5448A"/>
    <w:rsid w:val="00C57A1B"/>
    <w:rsid w:val="00C6229D"/>
    <w:rsid w:val="00C63663"/>
    <w:rsid w:val="00C944F8"/>
    <w:rsid w:val="00C95523"/>
    <w:rsid w:val="00C95657"/>
    <w:rsid w:val="00C95DB9"/>
    <w:rsid w:val="00C97D2E"/>
    <w:rsid w:val="00CA55E2"/>
    <w:rsid w:val="00CA58F2"/>
    <w:rsid w:val="00CB1F96"/>
    <w:rsid w:val="00CB3B96"/>
    <w:rsid w:val="00CB5E7B"/>
    <w:rsid w:val="00CB74C1"/>
    <w:rsid w:val="00CC5D14"/>
    <w:rsid w:val="00CE68D1"/>
    <w:rsid w:val="00CF06C4"/>
    <w:rsid w:val="00CF2364"/>
    <w:rsid w:val="00D016E4"/>
    <w:rsid w:val="00D074E6"/>
    <w:rsid w:val="00D120C4"/>
    <w:rsid w:val="00D34851"/>
    <w:rsid w:val="00D42B1C"/>
    <w:rsid w:val="00D44EAF"/>
    <w:rsid w:val="00D46B1C"/>
    <w:rsid w:val="00D55761"/>
    <w:rsid w:val="00D579D2"/>
    <w:rsid w:val="00D612D3"/>
    <w:rsid w:val="00D65725"/>
    <w:rsid w:val="00D70E37"/>
    <w:rsid w:val="00D879AF"/>
    <w:rsid w:val="00DB556D"/>
    <w:rsid w:val="00E06C95"/>
    <w:rsid w:val="00E10B02"/>
    <w:rsid w:val="00E2018F"/>
    <w:rsid w:val="00E3401A"/>
    <w:rsid w:val="00E34B0A"/>
    <w:rsid w:val="00E513CA"/>
    <w:rsid w:val="00E552C9"/>
    <w:rsid w:val="00E668DE"/>
    <w:rsid w:val="00E84CD7"/>
    <w:rsid w:val="00E8682D"/>
    <w:rsid w:val="00E90C1A"/>
    <w:rsid w:val="00E915D6"/>
    <w:rsid w:val="00E916D8"/>
    <w:rsid w:val="00EA3714"/>
    <w:rsid w:val="00EB3937"/>
    <w:rsid w:val="00EC26DD"/>
    <w:rsid w:val="00EC35C1"/>
    <w:rsid w:val="00EC5C61"/>
    <w:rsid w:val="00EE0C17"/>
    <w:rsid w:val="00EE1A4E"/>
    <w:rsid w:val="00F224FD"/>
    <w:rsid w:val="00F244FE"/>
    <w:rsid w:val="00F4360C"/>
    <w:rsid w:val="00F510F6"/>
    <w:rsid w:val="00F54C5B"/>
    <w:rsid w:val="00F62218"/>
    <w:rsid w:val="00F627A9"/>
    <w:rsid w:val="00F643BE"/>
    <w:rsid w:val="00F64C75"/>
    <w:rsid w:val="00F720DA"/>
    <w:rsid w:val="00F80EC8"/>
    <w:rsid w:val="00F95D76"/>
    <w:rsid w:val="00FA0E53"/>
    <w:rsid w:val="00FB0EA9"/>
    <w:rsid w:val="00FB1AB0"/>
    <w:rsid w:val="00FE54E9"/>
    <w:rsid w:val="00FF0DB7"/>
    <w:rsid w:val="00FF1790"/>
    <w:rsid w:val="00FF28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DDE3D5"/>
  <w15:docId w15:val="{F3B075C8-E140-4DA3-A540-5DF9F26E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G Times" w:hAnsi="CG Times"/>
      <w:snapToGrid w:val="0"/>
    </w:rPr>
  </w:style>
  <w:style w:type="paragraph" w:styleId="Heading1">
    <w:name w:val="heading 1"/>
    <w:basedOn w:val="Normal"/>
    <w:next w:val="Normal"/>
    <w:qFormat/>
    <w:pPr>
      <w:keepNext/>
      <w:tabs>
        <w:tab w:val="left" w:pos="7371"/>
        <w:tab w:val="right" w:pos="10774"/>
      </w:tabs>
      <w:suppressAutoHyphens/>
      <w:outlineLvl w:val="0"/>
    </w:pPr>
    <w:rPr>
      <w:rFonts w:ascii="Univers Condensed" w:hAnsi="Univers Condensed"/>
      <w:b/>
      <w:i/>
      <w:sz w:val="22"/>
    </w:rPr>
  </w:style>
  <w:style w:type="paragraph" w:styleId="Heading2">
    <w:name w:val="heading 2"/>
    <w:basedOn w:val="Normal"/>
    <w:next w:val="Normal"/>
    <w:link w:val="Heading2Char"/>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customStyle="1" w:styleId="indhold1">
    <w:name w:val="indhold 1"/>
    <w:basedOn w:val="Normal"/>
    <w:pPr>
      <w:tabs>
        <w:tab w:val="right" w:leader="dot" w:pos="9360"/>
      </w:tabs>
      <w:suppressAutoHyphens/>
      <w:spacing w:before="480"/>
      <w:ind w:left="720" w:right="720" w:hanging="720"/>
    </w:pPr>
    <w:rPr>
      <w:lang w:val="en-US"/>
    </w:rPr>
  </w:style>
  <w:style w:type="paragraph" w:customStyle="1" w:styleId="indhold2">
    <w:name w:val="indhold 2"/>
    <w:basedOn w:val="Normal"/>
    <w:pPr>
      <w:tabs>
        <w:tab w:val="right" w:leader="dot" w:pos="9360"/>
      </w:tabs>
      <w:suppressAutoHyphens/>
      <w:ind w:left="1440" w:right="720" w:hanging="720"/>
    </w:pPr>
    <w:rPr>
      <w:lang w:val="en-US"/>
    </w:rPr>
  </w:style>
  <w:style w:type="paragraph" w:customStyle="1" w:styleId="indhold3">
    <w:name w:val="indhold 3"/>
    <w:basedOn w:val="Normal"/>
    <w:pPr>
      <w:tabs>
        <w:tab w:val="right" w:leader="dot" w:pos="9360"/>
      </w:tabs>
      <w:suppressAutoHyphens/>
      <w:ind w:left="2160" w:right="720" w:hanging="720"/>
    </w:pPr>
    <w:rPr>
      <w:lang w:val="en-US"/>
    </w:rPr>
  </w:style>
  <w:style w:type="paragraph" w:customStyle="1" w:styleId="indhold4">
    <w:name w:val="indhold 4"/>
    <w:basedOn w:val="Normal"/>
    <w:pPr>
      <w:tabs>
        <w:tab w:val="right" w:leader="dot" w:pos="9360"/>
      </w:tabs>
      <w:suppressAutoHyphens/>
      <w:ind w:left="2880" w:right="720" w:hanging="720"/>
    </w:pPr>
    <w:rPr>
      <w:lang w:val="en-US"/>
    </w:rPr>
  </w:style>
  <w:style w:type="paragraph" w:customStyle="1" w:styleId="indhold5">
    <w:name w:val="indhold 5"/>
    <w:basedOn w:val="Normal"/>
    <w:pPr>
      <w:tabs>
        <w:tab w:val="right" w:leader="dot" w:pos="9360"/>
      </w:tabs>
      <w:suppressAutoHyphens/>
      <w:ind w:left="3600" w:right="720" w:hanging="720"/>
    </w:pPr>
    <w:rPr>
      <w:lang w:val="en-US"/>
    </w:rPr>
  </w:style>
  <w:style w:type="paragraph" w:customStyle="1" w:styleId="indhold6">
    <w:name w:val="indhold 6"/>
    <w:basedOn w:val="Normal"/>
    <w:pPr>
      <w:tabs>
        <w:tab w:val="right" w:pos="9360"/>
      </w:tabs>
      <w:suppressAutoHyphens/>
      <w:ind w:left="720" w:hanging="720"/>
    </w:pPr>
    <w:rPr>
      <w:lang w:val="en-US"/>
    </w:rPr>
  </w:style>
  <w:style w:type="paragraph" w:customStyle="1" w:styleId="indhold7">
    <w:name w:val="indhold 7"/>
    <w:basedOn w:val="Normal"/>
    <w:pPr>
      <w:suppressAutoHyphens/>
      <w:ind w:left="720" w:hanging="720"/>
    </w:pPr>
    <w:rPr>
      <w:lang w:val="en-US"/>
    </w:rPr>
  </w:style>
  <w:style w:type="paragraph" w:customStyle="1" w:styleId="indhold8">
    <w:name w:val="indhold 8"/>
    <w:basedOn w:val="Normal"/>
    <w:pPr>
      <w:tabs>
        <w:tab w:val="right" w:pos="9360"/>
      </w:tabs>
      <w:suppressAutoHyphens/>
      <w:ind w:left="720" w:hanging="720"/>
    </w:pPr>
    <w:rPr>
      <w:lang w:val="en-US"/>
    </w:rPr>
  </w:style>
  <w:style w:type="paragraph" w:customStyle="1" w:styleId="indhold9">
    <w:name w:val="indhold 9"/>
    <w:basedOn w:val="Normal"/>
    <w:pPr>
      <w:tabs>
        <w:tab w:val="right" w:leader="dot" w:pos="9360"/>
      </w:tabs>
      <w:suppressAutoHyphens/>
      <w:ind w:left="720" w:hanging="720"/>
    </w:pPr>
    <w:rPr>
      <w:lang w:val="en-US"/>
    </w:rPr>
  </w:style>
  <w:style w:type="paragraph" w:styleId="Index1">
    <w:name w:val="index 1"/>
    <w:basedOn w:val="Normal"/>
    <w:next w:val="Normal"/>
    <w:autoRedefine/>
    <w:semiHidden/>
    <w:pPr>
      <w:tabs>
        <w:tab w:val="right" w:leader="dot" w:pos="9360"/>
      </w:tabs>
      <w:suppressAutoHyphens/>
      <w:ind w:left="1440" w:right="720" w:hanging="1440"/>
    </w:pPr>
    <w:rPr>
      <w:lang w:val="en-US"/>
    </w:rPr>
  </w:style>
  <w:style w:type="paragraph" w:styleId="Index2">
    <w:name w:val="index 2"/>
    <w:basedOn w:val="Normal"/>
    <w:next w:val="Normal"/>
    <w:autoRedefine/>
    <w:semiHidden/>
    <w:pPr>
      <w:tabs>
        <w:tab w:val="right" w:leader="dot" w:pos="9360"/>
      </w:tabs>
      <w:suppressAutoHyphens/>
      <w:ind w:left="1440" w:right="720" w:hanging="720"/>
    </w:pPr>
    <w:rPr>
      <w:lang w:val="en-US"/>
    </w:rPr>
  </w:style>
  <w:style w:type="paragraph" w:customStyle="1" w:styleId="citatoverskrift">
    <w:name w:val="citatoverskrift"/>
    <w:basedOn w:val="Normal"/>
    <w:pPr>
      <w:tabs>
        <w:tab w:val="right" w:pos="9360"/>
      </w:tabs>
      <w:suppressAutoHyphens/>
    </w:pPr>
    <w:rPr>
      <w:lang w:val="en-US"/>
    </w:rPr>
  </w:style>
  <w:style w:type="paragraph" w:customStyle="1" w:styleId="billedtekst">
    <w:name w:val="billedtekst"/>
    <w:basedOn w:val="Normal"/>
    <w:rPr>
      <w:sz w:val="24"/>
    </w:rPr>
  </w:style>
  <w:style w:type="character" w:customStyle="1" w:styleId="EquationCaption">
    <w:name w:val="_Equation Caption"/>
  </w:style>
  <w:style w:type="paragraph" w:styleId="Header">
    <w:name w:val="header"/>
    <w:basedOn w:val="Normal"/>
    <w:link w:val="HeaderChar"/>
    <w:uiPriority w:val="99"/>
    <w:pPr>
      <w:tabs>
        <w:tab w:val="center" w:pos="4819"/>
        <w:tab w:val="right" w:pos="9638"/>
      </w:tabs>
    </w:pPr>
  </w:style>
  <w:style w:type="paragraph" w:styleId="Footer">
    <w:name w:val="footer"/>
    <w:basedOn w:val="Normal"/>
    <w:pPr>
      <w:tabs>
        <w:tab w:val="center" w:pos="4819"/>
        <w:tab w:val="right" w:pos="9638"/>
      </w:tabs>
    </w:pPr>
  </w:style>
  <w:style w:type="paragraph" w:styleId="EnvelopeReturn">
    <w:name w:val="envelope return"/>
    <w:basedOn w:val="Normal"/>
    <w:rPr>
      <w:rFonts w:ascii="Arial" w:hAnsi="Arial"/>
    </w:rPr>
  </w:style>
  <w:style w:type="paragraph" w:styleId="PlainText">
    <w:name w:val="Plain Text"/>
    <w:basedOn w:val="Normal"/>
    <w:rPr>
      <w:rFonts w:ascii="Courier New" w:hAnsi="Courier New"/>
    </w:rPr>
  </w:style>
  <w:style w:type="paragraph" w:styleId="Caption">
    <w:name w:val="caption"/>
    <w:basedOn w:val="Normal"/>
    <w:next w:val="Normal"/>
    <w:qFormat/>
    <w:pPr>
      <w:spacing w:before="120" w:after="120"/>
    </w:pPr>
    <w:rPr>
      <w:b/>
    </w:rPr>
  </w:style>
  <w:style w:type="paragraph" w:styleId="BlockText">
    <w:name w:val="Block Text"/>
    <w:basedOn w:val="Normal"/>
    <w:pPr>
      <w:spacing w:after="120"/>
      <w:ind w:left="1440" w:right="144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BodyText">
    <w:name w:val="Body Text"/>
    <w:basedOn w:val="Normal"/>
    <w:pPr>
      <w:spacing w:after="120"/>
    </w:p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TOAHeading">
    <w:name w:val="toa heading"/>
    <w:basedOn w:val="Normal"/>
    <w:next w:val="Normal"/>
    <w:semiHidden/>
    <w:pPr>
      <w:spacing w:before="120"/>
    </w:pPr>
    <w:rPr>
      <w:rFonts w:ascii="Arial" w:hAnsi="Arial"/>
      <w:b/>
      <w:sz w:val="24"/>
    </w:rPr>
  </w:style>
  <w:style w:type="paragraph" w:styleId="TableofAuthorities">
    <w:name w:val="table of authorities"/>
    <w:basedOn w:val="Normal"/>
    <w:next w:val="Normal"/>
    <w:semiHidden/>
    <w:pPr>
      <w:ind w:left="200" w:hanging="20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CommentText">
    <w:name w:val="annotation text"/>
    <w:basedOn w:val="Normal"/>
    <w:semiHidden/>
  </w:style>
  <w:style w:type="paragraph" w:styleId="TableofFigures">
    <w:name w:val="table of figures"/>
    <w:basedOn w:val="Normal"/>
    <w:next w:val="Normal"/>
    <w:semiHidden/>
    <w:pPr>
      <w:ind w:left="400" w:hanging="400"/>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EnvelopeAddress">
    <w:name w:val="envelope address"/>
    <w:basedOn w:val="Normal"/>
    <w:pPr>
      <w:framePr w:w="7920" w:h="1980" w:hRule="exact" w:hSpace="141" w:wrap="auto" w:hAnchor="page" w:xAlign="center" w:yAlign="bottom"/>
      <w:ind w:left="2880"/>
    </w:pPr>
    <w:rPr>
      <w:rFonts w:ascii="Arial" w:hAnsi="Arial"/>
      <w:sz w:val="24"/>
    </w:rPr>
  </w:style>
  <w:style w:type="paragraph" w:styleId="NormalIndent">
    <w:name w:val="Normal Indent"/>
    <w:basedOn w:val="Normal"/>
    <w:pPr>
      <w:ind w:left="1304"/>
    </w:pPr>
  </w:style>
  <w:style w:type="paragraph" w:styleId="NoteHeading">
    <w:name w:val="Note Heading"/>
    <w:basedOn w:val="Normal"/>
    <w:next w:val="Normal"/>
  </w:style>
  <w:style w:type="paragraph" w:styleId="List">
    <w:name w:val="List"/>
    <w:basedOn w:val="Normal"/>
    <w:pPr>
      <w:ind w:left="283"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Closing">
    <w:name w:val="Closing"/>
    <w:basedOn w:val="Normal"/>
    <w:pPr>
      <w:ind w:left="4252"/>
    </w:pPr>
  </w:style>
  <w:style w:type="paragraph" w:styleId="Salutation">
    <w:name w:val="Salutation"/>
    <w:basedOn w:val="Normal"/>
    <w:next w:val="Normal"/>
  </w:style>
  <w:style w:type="paragraph" w:styleId="Title">
    <w:name w:val="Title"/>
    <w:basedOn w:val="Normal"/>
    <w:qFormat/>
    <w:pPr>
      <w:spacing w:before="240" w:after="60"/>
      <w:jc w:val="center"/>
      <w:outlineLvl w:val="0"/>
    </w:pPr>
    <w:rPr>
      <w:rFonts w:ascii="Arial" w:hAnsi="Arial"/>
      <w:b/>
      <w:kern w:val="28"/>
      <w:sz w:val="32"/>
    </w:rPr>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table" w:styleId="TableGrid">
    <w:name w:val="Table Grid"/>
    <w:basedOn w:val="TableNormal"/>
    <w:rsid w:val="0058491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uStandard">
    <w:name w:val="dtuStandard"/>
    <w:link w:val="dtuStandardTegn"/>
    <w:rsid w:val="00301762"/>
    <w:pPr>
      <w:spacing w:line="280" w:lineRule="atLeast"/>
    </w:pPr>
    <w:rPr>
      <w:rFonts w:ascii="Arial" w:hAnsi="Arial"/>
      <w:spacing w:val="4"/>
    </w:rPr>
  </w:style>
  <w:style w:type="character" w:customStyle="1" w:styleId="dtuStandardTegn">
    <w:name w:val="dtuStandard Tegn"/>
    <w:basedOn w:val="DefaultParagraphFont"/>
    <w:link w:val="dtuStandard"/>
    <w:rsid w:val="00301762"/>
    <w:rPr>
      <w:rFonts w:ascii="Arial" w:hAnsi="Arial"/>
      <w:spacing w:val="4"/>
      <w:lang w:val="da-DK" w:eastAsia="da-DK" w:bidi="ar-SA"/>
    </w:rPr>
  </w:style>
  <w:style w:type="character" w:customStyle="1" w:styleId="HeaderChar">
    <w:name w:val="Header Char"/>
    <w:basedOn w:val="DefaultParagraphFont"/>
    <w:link w:val="Header"/>
    <w:uiPriority w:val="99"/>
    <w:rsid w:val="005E17EB"/>
    <w:rPr>
      <w:rFonts w:ascii="CG Times" w:hAnsi="CG Times"/>
      <w:snapToGrid w:val="0"/>
    </w:rPr>
  </w:style>
  <w:style w:type="paragraph" w:styleId="BalloonText">
    <w:name w:val="Balloon Text"/>
    <w:basedOn w:val="Normal"/>
    <w:link w:val="BalloonTextChar"/>
    <w:rsid w:val="00F244FE"/>
    <w:rPr>
      <w:rFonts w:ascii="Tahoma" w:hAnsi="Tahoma" w:cs="Tahoma"/>
      <w:sz w:val="16"/>
      <w:szCs w:val="16"/>
    </w:rPr>
  </w:style>
  <w:style w:type="character" w:customStyle="1" w:styleId="BalloonTextChar">
    <w:name w:val="Balloon Text Char"/>
    <w:basedOn w:val="DefaultParagraphFont"/>
    <w:link w:val="BalloonText"/>
    <w:rsid w:val="00F244FE"/>
    <w:rPr>
      <w:rFonts w:ascii="Tahoma" w:hAnsi="Tahoma" w:cs="Tahoma"/>
      <w:snapToGrid w:val="0"/>
      <w:sz w:val="16"/>
      <w:szCs w:val="16"/>
    </w:rPr>
  </w:style>
  <w:style w:type="paragraph" w:styleId="ListParagraph">
    <w:name w:val="List Paragraph"/>
    <w:basedOn w:val="Normal"/>
    <w:uiPriority w:val="34"/>
    <w:qFormat/>
    <w:rsid w:val="00A2363D"/>
    <w:pPr>
      <w:ind w:left="720"/>
      <w:contextualSpacing/>
    </w:pPr>
  </w:style>
  <w:style w:type="character" w:styleId="Hyperlink">
    <w:name w:val="Hyperlink"/>
    <w:basedOn w:val="DefaultParagraphFont"/>
    <w:rsid w:val="00747CC0"/>
    <w:rPr>
      <w:color w:val="0000FF" w:themeColor="hyperlink"/>
      <w:u w:val="single"/>
    </w:rPr>
  </w:style>
  <w:style w:type="character" w:styleId="FollowedHyperlink">
    <w:name w:val="FollowedHyperlink"/>
    <w:basedOn w:val="DefaultParagraphFont"/>
    <w:rsid w:val="00747CC0"/>
    <w:rPr>
      <w:color w:val="800080" w:themeColor="followedHyperlink"/>
      <w:u w:val="single"/>
    </w:rPr>
  </w:style>
  <w:style w:type="character" w:customStyle="1" w:styleId="apple-converted-space">
    <w:name w:val="apple-converted-space"/>
    <w:basedOn w:val="DefaultParagraphFont"/>
    <w:rsid w:val="00CB1F96"/>
  </w:style>
  <w:style w:type="character" w:styleId="Emphasis">
    <w:name w:val="Emphasis"/>
    <w:basedOn w:val="DefaultParagraphFont"/>
    <w:uiPriority w:val="20"/>
    <w:qFormat/>
    <w:rsid w:val="004475FD"/>
    <w:rPr>
      <w:i/>
      <w:iCs/>
    </w:rPr>
  </w:style>
  <w:style w:type="character" w:customStyle="1" w:styleId="Heading2Char">
    <w:name w:val="Heading 2 Char"/>
    <w:basedOn w:val="DefaultParagraphFont"/>
    <w:link w:val="Heading2"/>
    <w:rsid w:val="00976074"/>
    <w:rPr>
      <w:rFonts w:ascii="Arial" w:hAnsi="Arial"/>
      <w:b/>
      <w:i/>
      <w:snapToGrid w:val="0"/>
      <w:sz w:val="24"/>
    </w:rPr>
  </w:style>
  <w:style w:type="paragraph" w:customStyle="1" w:styleId="Default">
    <w:name w:val="Default"/>
    <w:rsid w:val="00870799"/>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580422">
      <w:bodyDiv w:val="1"/>
      <w:marLeft w:val="0"/>
      <w:marRight w:val="0"/>
      <w:marTop w:val="0"/>
      <w:marBottom w:val="0"/>
      <w:divBdr>
        <w:top w:val="none" w:sz="0" w:space="0" w:color="auto"/>
        <w:left w:val="none" w:sz="0" w:space="0" w:color="auto"/>
        <w:bottom w:val="none" w:sz="0" w:space="0" w:color="auto"/>
        <w:right w:val="none" w:sz="0" w:space="0" w:color="auto"/>
      </w:divBdr>
    </w:div>
    <w:div w:id="669599151">
      <w:bodyDiv w:val="1"/>
      <w:marLeft w:val="0"/>
      <w:marRight w:val="0"/>
      <w:marTop w:val="0"/>
      <w:marBottom w:val="0"/>
      <w:divBdr>
        <w:top w:val="none" w:sz="0" w:space="0" w:color="auto"/>
        <w:left w:val="none" w:sz="0" w:space="0" w:color="auto"/>
        <w:bottom w:val="none" w:sz="0" w:space="0" w:color="auto"/>
        <w:right w:val="none" w:sz="0" w:space="0" w:color="auto"/>
      </w:divBdr>
      <w:divsChild>
        <w:div w:id="1551108091">
          <w:marLeft w:val="0"/>
          <w:marRight w:val="0"/>
          <w:marTop w:val="0"/>
          <w:marBottom w:val="0"/>
          <w:divBdr>
            <w:top w:val="none" w:sz="0" w:space="0" w:color="auto"/>
            <w:left w:val="none" w:sz="0" w:space="0" w:color="auto"/>
            <w:bottom w:val="none" w:sz="0" w:space="0" w:color="auto"/>
            <w:right w:val="none" w:sz="0" w:space="0" w:color="auto"/>
          </w:divBdr>
        </w:div>
      </w:divsChild>
    </w:div>
    <w:div w:id="874347408">
      <w:bodyDiv w:val="1"/>
      <w:marLeft w:val="0"/>
      <w:marRight w:val="0"/>
      <w:marTop w:val="0"/>
      <w:marBottom w:val="0"/>
      <w:divBdr>
        <w:top w:val="none" w:sz="0" w:space="0" w:color="auto"/>
        <w:left w:val="none" w:sz="0" w:space="0" w:color="auto"/>
        <w:bottom w:val="none" w:sz="0" w:space="0" w:color="auto"/>
        <w:right w:val="none" w:sz="0" w:space="0" w:color="auto"/>
      </w:divBdr>
    </w:div>
    <w:div w:id="1094473743">
      <w:bodyDiv w:val="1"/>
      <w:marLeft w:val="0"/>
      <w:marRight w:val="0"/>
      <w:marTop w:val="0"/>
      <w:marBottom w:val="0"/>
      <w:divBdr>
        <w:top w:val="none" w:sz="0" w:space="0" w:color="auto"/>
        <w:left w:val="none" w:sz="0" w:space="0" w:color="auto"/>
        <w:bottom w:val="none" w:sz="0" w:space="0" w:color="auto"/>
        <w:right w:val="none" w:sz="0" w:space="0" w:color="auto"/>
      </w:divBdr>
    </w:div>
    <w:div w:id="1117286537">
      <w:bodyDiv w:val="1"/>
      <w:marLeft w:val="0"/>
      <w:marRight w:val="0"/>
      <w:marTop w:val="0"/>
      <w:marBottom w:val="0"/>
      <w:divBdr>
        <w:top w:val="none" w:sz="0" w:space="0" w:color="auto"/>
        <w:left w:val="none" w:sz="0" w:space="0" w:color="auto"/>
        <w:bottom w:val="none" w:sz="0" w:space="0" w:color="auto"/>
        <w:right w:val="none" w:sz="0" w:space="0" w:color="auto"/>
      </w:divBdr>
    </w:div>
    <w:div w:id="1192838854">
      <w:bodyDiv w:val="1"/>
      <w:marLeft w:val="0"/>
      <w:marRight w:val="0"/>
      <w:marTop w:val="0"/>
      <w:marBottom w:val="0"/>
      <w:divBdr>
        <w:top w:val="none" w:sz="0" w:space="0" w:color="auto"/>
        <w:left w:val="none" w:sz="0" w:space="0" w:color="auto"/>
        <w:bottom w:val="none" w:sz="0" w:space="0" w:color="auto"/>
        <w:right w:val="none" w:sz="0" w:space="0" w:color="auto"/>
      </w:divBdr>
    </w:div>
    <w:div w:id="1440371836">
      <w:bodyDiv w:val="1"/>
      <w:marLeft w:val="0"/>
      <w:marRight w:val="0"/>
      <w:marTop w:val="0"/>
      <w:marBottom w:val="0"/>
      <w:divBdr>
        <w:top w:val="none" w:sz="0" w:space="0" w:color="auto"/>
        <w:left w:val="none" w:sz="0" w:space="0" w:color="auto"/>
        <w:bottom w:val="none" w:sz="0" w:space="0" w:color="auto"/>
        <w:right w:val="none" w:sz="0" w:space="0" w:color="auto"/>
      </w:divBdr>
    </w:div>
    <w:div w:id="14962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kurser.dtu.dk/2013-2014/02576.aspx?menulanguage=en-gb" TargetMode="External"/><Relationship Id="rId4" Type="http://schemas.openxmlformats.org/officeDocument/2006/relationships/settings" Target="settings.xml"/><Relationship Id="rId9" Type="http://schemas.openxmlformats.org/officeDocument/2006/relationships/hyperlink" Target="http://www.dtu.dk/english/Education/phd/PhDguide/Study_pla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E4D12-30A5-4389-A09B-E20CBDAC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3118</Words>
  <Characters>17776</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Examiners' Recommendation</vt:lpstr>
      <vt:lpstr>The Examiners' Recommendation</vt:lpstr>
    </vt:vector>
  </TitlesOfParts>
  <Company>DTU</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Examiners' Recommendation</dc:title>
  <dc:creator>Alessandro Dal Corso</dc:creator>
  <cp:lastModifiedBy>Alessandro Dal Corso</cp:lastModifiedBy>
  <cp:revision>2</cp:revision>
  <cp:lastPrinted>2014-11-03T09:04:00Z</cp:lastPrinted>
  <dcterms:created xsi:type="dcterms:W3CDTF">2018-03-23T09:19:00Z</dcterms:created>
  <dcterms:modified xsi:type="dcterms:W3CDTF">2018-03-23T09:19:00Z</dcterms:modified>
</cp:coreProperties>
</file>