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6CA52E9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BC124C">
              <w:t>1</w:t>
            </w:r>
            <w:r w:rsidR="00023E51">
              <w:t xml:space="preserve"> </w:t>
            </w:r>
            <w:r w:rsidR="00BC124C">
              <w:t>Consultar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A6F8119" w:rsidR="002333BB" w:rsidRPr="00987805" w:rsidRDefault="00585D21" w:rsidP="00ED1890">
            <w:pPr>
              <w:jc w:val="both"/>
            </w:pPr>
            <w:r w:rsidRPr="00585D21">
              <w:t>El caso de uso permit</w:t>
            </w:r>
            <w:r w:rsidR="00E26EE8">
              <w:t>e</w:t>
            </w:r>
            <w:r w:rsidRPr="00585D21">
              <w:t xml:space="preserve"> buscar un monedero en el sistema utilizando el código de barras y visualizar sus datos</w:t>
            </w:r>
            <w:r w:rsidR="00A330F8" w:rsidRPr="00A330F8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0F5F4EB5" w:rsidR="002333BB" w:rsidRPr="00987805" w:rsidRDefault="002E4865" w:rsidP="00ED1890">
            <w:pPr>
              <w:jc w:val="both"/>
            </w:pPr>
            <w:r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307D10D8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6554C4">
              <w:t>Consultar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566D49CB" w:rsidR="00DD3B8C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5305C18" w14:textId="6DF2132D" w:rsidR="00F64439" w:rsidRDefault="00F64439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r w:rsidRPr="00F64439">
              <w:t>“</w:t>
            </w:r>
            <w:r>
              <w:t xml:space="preserve">VerMonederosView” con un botón </w:t>
            </w:r>
            <w:r w:rsidRPr="00F64439">
              <w:t>“</w:t>
            </w:r>
            <w:r>
              <w:t>Agregar Monedero” y una tabla de MONEDEROs con los campos “Código de Barras”,</w:t>
            </w:r>
            <w:r w:rsidRPr="00F64439">
              <w:t xml:space="preserve"> </w:t>
            </w:r>
            <w:r>
              <w:t xml:space="preserve">“Teléfono”, </w:t>
            </w:r>
            <w:r w:rsidRPr="00F64439">
              <w:t>“</w:t>
            </w:r>
            <w:r>
              <w:t xml:space="preserve">Nombre del Propietario” y “Acciones” con los botones </w:t>
            </w:r>
            <w:r w:rsidRPr="00F64439">
              <w:t>“</w:t>
            </w:r>
            <w:r>
              <w:t xml:space="preserve">Detalles” y </w:t>
            </w:r>
            <w:r w:rsidRPr="00F64439">
              <w:t>“</w:t>
            </w:r>
            <w:r>
              <w:t>Editar</w:t>
            </w:r>
            <w:r w:rsidRPr="00F64439">
              <w:t>”</w:t>
            </w:r>
            <w:r>
              <w:t>, y el botón “Eliminar” desactivado</w:t>
            </w:r>
            <w:r w:rsidR="00932B74">
              <w:t>, obtiene los MONEDEROs registrados y llena la tabla con su información</w:t>
            </w:r>
            <w:r>
              <w:t>.</w:t>
            </w:r>
          </w:p>
          <w:p w14:paraId="461F41BD" w14:textId="09C99A16" w:rsidR="00A11E26" w:rsidRDefault="00A11E26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A11E26">
              <w:t>“</w:t>
            </w:r>
            <w:r>
              <w:t>Detalles” de el MONEDERO seleccionado.</w:t>
            </w:r>
          </w:p>
          <w:p w14:paraId="156D999E" w14:textId="667D6472" w:rsidR="008B264D" w:rsidRDefault="0002606A" w:rsidP="00281B4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7D2B37" w:rsidRPr="007D2B37">
              <w:t>“</w:t>
            </w:r>
            <w:r w:rsidR="004B4588">
              <w:t>Consultar</w:t>
            </w:r>
            <w:r w:rsidR="003007C1">
              <w:t>Monedero</w:t>
            </w:r>
            <w:r w:rsidRPr="0002606A">
              <w:t>View</w:t>
            </w:r>
            <w:r w:rsidR="007D2B37">
              <w:t>”</w:t>
            </w:r>
            <w:r w:rsidR="00F25BAC">
              <w:t xml:space="preserve"> con</w:t>
            </w:r>
            <w:r w:rsidR="00B53783">
              <w:t xml:space="preserve"> los campos</w:t>
            </w:r>
            <w:r w:rsidR="003007C1">
              <w:t xml:space="preserve"> </w:t>
            </w:r>
            <w:r w:rsidR="00F25BAC">
              <w:t>“</w:t>
            </w:r>
            <w:r w:rsidR="003007C1">
              <w:t>Nombre</w:t>
            </w:r>
            <w:r w:rsidR="00F25BAC">
              <w:t>”</w:t>
            </w:r>
            <w:r w:rsidR="003007C1">
              <w:t xml:space="preserve">, </w:t>
            </w:r>
            <w:r w:rsidR="00F25BAC">
              <w:t>“A</w:t>
            </w:r>
            <w:r w:rsidR="003007C1">
              <w:t xml:space="preserve">pellido </w:t>
            </w:r>
            <w:r w:rsidR="00F25BAC">
              <w:t>P</w:t>
            </w:r>
            <w:r w:rsidR="003007C1">
              <w:t>aterno</w:t>
            </w:r>
            <w:r w:rsidR="00F25BAC">
              <w:t>”</w:t>
            </w:r>
            <w:r w:rsidR="003007C1">
              <w:t xml:space="preserve">, </w:t>
            </w:r>
            <w:r w:rsidR="00F25BAC">
              <w:t>“A</w:t>
            </w:r>
            <w:r w:rsidR="003007C1">
              <w:t xml:space="preserve">pellido </w:t>
            </w:r>
            <w:r w:rsidR="00F25BAC">
              <w:t>M</w:t>
            </w:r>
            <w:r w:rsidR="003007C1">
              <w:t>aterno</w:t>
            </w:r>
            <w:r w:rsidR="00F25BAC">
              <w:t>”</w:t>
            </w:r>
            <w:r w:rsidR="00B53783">
              <w:t>,</w:t>
            </w:r>
            <w:r w:rsidR="003007C1">
              <w:t xml:space="preserve"> </w:t>
            </w:r>
            <w:r w:rsidR="00F25BAC">
              <w:t>“T</w:t>
            </w:r>
            <w:r w:rsidR="003007C1">
              <w:t>eléfono</w:t>
            </w:r>
            <w:r w:rsidR="00F25BAC">
              <w:t>”</w:t>
            </w:r>
            <w:r w:rsidR="00B53783">
              <w:t xml:space="preserve"> y </w:t>
            </w:r>
            <w:r w:rsidR="00F25BAC">
              <w:t>“Saldo” y “C</w:t>
            </w:r>
            <w:r w:rsidR="00F25BAC">
              <w:t xml:space="preserve">ódigo de </w:t>
            </w:r>
            <w:r w:rsidR="00F25BAC">
              <w:t>B</w:t>
            </w:r>
            <w:r w:rsidR="00F25BAC">
              <w:t>arras</w:t>
            </w:r>
            <w:r w:rsidR="00F25BAC">
              <w:t>”</w:t>
            </w:r>
            <w:r w:rsidR="003007C1">
              <w:t xml:space="preserve">, </w:t>
            </w:r>
            <w:r w:rsidR="008B264D">
              <w:t xml:space="preserve">y </w:t>
            </w:r>
            <w:r w:rsidR="00B53783">
              <w:t>el</w:t>
            </w:r>
            <w:r w:rsidR="008B264D">
              <w:t xml:space="preserve"> bot</w:t>
            </w:r>
            <w:r w:rsidR="00B53783">
              <w:t>ón</w:t>
            </w:r>
            <w:r w:rsidR="008B264D">
              <w:t xml:space="preserve"> </w:t>
            </w:r>
            <w:r w:rsidR="008B264D" w:rsidRPr="008B264D">
              <w:t>“</w:t>
            </w:r>
            <w:r w:rsidR="00B53783">
              <w:t>Sali</w:t>
            </w:r>
            <w:r w:rsidR="008B264D">
              <w:t>r</w:t>
            </w:r>
            <w:r w:rsidR="0077683C">
              <w:t>”</w:t>
            </w:r>
            <w:r w:rsidR="005D0716">
              <w:t>, obtiene la información del MONEDERO seleccionado y llena los campos con su información</w:t>
            </w:r>
            <w:r w:rsidR="00D64EEA">
              <w:t>.</w:t>
            </w:r>
            <w:r w:rsidR="00941973">
              <w:t xml:space="preserve"> (EX-01)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59C23A5B" w14:textId="5C5A12B8" w:rsidR="00137DAF" w:rsidRDefault="00137DAF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7D2B37">
              <w:t>“</w:t>
            </w:r>
            <w:r w:rsidRPr="00137DAF">
              <w:t>C</w:t>
            </w:r>
            <w:r>
              <w:t>onsultarMonederoView</w:t>
            </w:r>
            <w:r w:rsidR="007D2B37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D9AB210" w14:textId="61306404" w:rsidR="002D2B31" w:rsidRPr="00300E87" w:rsidRDefault="007A0359" w:rsidP="007A0359">
            <w:pPr>
              <w:jc w:val="both"/>
            </w:pPr>
            <w:r>
              <w:t>Sin flujos alternos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C080750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7D2B37">
              <w:t>“</w:t>
            </w:r>
            <w:r w:rsidR="00B14C40">
              <w:t>ErrorView</w:t>
            </w:r>
            <w:r w:rsidR="007D2B37">
              <w:t>”</w:t>
            </w:r>
            <w:r w:rsidRPr="00987805">
              <w:t xml:space="preserve"> con el mensaje “</w:t>
            </w:r>
            <w:r w:rsidR="007C2995" w:rsidRPr="007C2995">
              <w:t>No se pudo conectar a la red del supermercado, inténtelo de nuevo más tarde</w:t>
            </w:r>
            <w:r w:rsidRPr="00987805">
              <w:t xml:space="preserve">” junto con un botón de </w:t>
            </w:r>
            <w:r w:rsidR="007D2B37">
              <w:t>“A</w:t>
            </w:r>
            <w:r w:rsidRPr="00987805">
              <w:t>ceptar</w:t>
            </w:r>
            <w:r w:rsidR="007D2B37">
              <w:t>”</w:t>
            </w:r>
            <w:r w:rsidRPr="00987805">
              <w:t>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17B62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7D2B37">
              <w:t>“</w:t>
            </w:r>
            <w:r w:rsidR="00D940A0">
              <w:t>ErrorView</w:t>
            </w:r>
            <w:r w:rsidR="007D2B37">
              <w:t>”</w:t>
            </w:r>
            <w:r w:rsidR="008306A2">
              <w:t xml:space="preserve"> y</w:t>
            </w:r>
            <w:r w:rsidRPr="00987805">
              <w:t xml:space="preserve"> </w:t>
            </w:r>
            <w:r w:rsidR="007D2B37">
              <w:t>“</w:t>
            </w:r>
            <w:r w:rsidR="00F36548">
              <w:t>Consult</w:t>
            </w:r>
            <w:r w:rsidR="00433489">
              <w:t>arMonedero</w:t>
            </w:r>
            <w:r w:rsidR="008B3E54">
              <w:t>View</w:t>
            </w:r>
            <w:r w:rsidR="007D2B37">
              <w:t>”</w:t>
            </w:r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37DAF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1B43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0DAA"/>
    <w:rsid w:val="005C7F7C"/>
    <w:rsid w:val="005D0716"/>
    <w:rsid w:val="005D665D"/>
    <w:rsid w:val="005D6A38"/>
    <w:rsid w:val="005D6CED"/>
    <w:rsid w:val="005D7B60"/>
    <w:rsid w:val="005E24B7"/>
    <w:rsid w:val="005E5484"/>
    <w:rsid w:val="005F3597"/>
    <w:rsid w:val="00601605"/>
    <w:rsid w:val="0060623C"/>
    <w:rsid w:val="00606C7F"/>
    <w:rsid w:val="00610E8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A0359"/>
    <w:rsid w:val="007B0F5E"/>
    <w:rsid w:val="007B187E"/>
    <w:rsid w:val="007B20DC"/>
    <w:rsid w:val="007B4A2C"/>
    <w:rsid w:val="007C2682"/>
    <w:rsid w:val="007C2995"/>
    <w:rsid w:val="007D1EBE"/>
    <w:rsid w:val="007D2B37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32B74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1E26"/>
    <w:rsid w:val="00A16427"/>
    <w:rsid w:val="00A2139F"/>
    <w:rsid w:val="00A24856"/>
    <w:rsid w:val="00A24D8C"/>
    <w:rsid w:val="00A2591F"/>
    <w:rsid w:val="00A330F8"/>
    <w:rsid w:val="00A4001B"/>
    <w:rsid w:val="00A41E96"/>
    <w:rsid w:val="00A63208"/>
    <w:rsid w:val="00A670B8"/>
    <w:rsid w:val="00A706D7"/>
    <w:rsid w:val="00A71312"/>
    <w:rsid w:val="00A8304A"/>
    <w:rsid w:val="00A83119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3B8C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55A8"/>
    <w:rsid w:val="00EC4F6A"/>
    <w:rsid w:val="00EE1590"/>
    <w:rsid w:val="00EE406A"/>
    <w:rsid w:val="00F12A9D"/>
    <w:rsid w:val="00F23466"/>
    <w:rsid w:val="00F25BAC"/>
    <w:rsid w:val="00F325C6"/>
    <w:rsid w:val="00F34FEC"/>
    <w:rsid w:val="00F35C99"/>
    <w:rsid w:val="00F36548"/>
    <w:rsid w:val="00F37B10"/>
    <w:rsid w:val="00F46888"/>
    <w:rsid w:val="00F47595"/>
    <w:rsid w:val="00F5127D"/>
    <w:rsid w:val="00F5482E"/>
    <w:rsid w:val="00F64439"/>
    <w:rsid w:val="00F77354"/>
    <w:rsid w:val="00F91CCD"/>
    <w:rsid w:val="00F92A05"/>
    <w:rsid w:val="00F97D6F"/>
    <w:rsid w:val="00FC115E"/>
    <w:rsid w:val="00FC4A53"/>
    <w:rsid w:val="00FD38D3"/>
    <w:rsid w:val="00FD499E"/>
    <w:rsid w:val="00FD4D66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328</cp:revision>
  <dcterms:created xsi:type="dcterms:W3CDTF">2024-09-14T14:14:00Z</dcterms:created>
  <dcterms:modified xsi:type="dcterms:W3CDTF">2024-10-09T20:56:00Z</dcterms:modified>
</cp:coreProperties>
</file>