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F841C3"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F841C3">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F841C3" w:rsidP="00C21B76">
      <w:pPr>
        <w:jc w:val="center"/>
        <w:rPr>
          <w:lang w:val="en-US"/>
        </w:rPr>
      </w:pPr>
      <w:hyperlink r:id="rId7" w:history="1">
        <w:r w:rsidR="00C21B76">
          <w:rPr>
            <w:rStyle w:val="a3"/>
            <w:color w:val="auto"/>
            <w:u w:val="none"/>
            <w:lang w:val="en-US"/>
          </w:rPr>
          <w:t>Aldar.Saranov@ulb.ac.be</w:t>
        </w:r>
      </w:hyperlink>
    </w:p>
    <w:p w:rsidR="00C21B76" w:rsidRDefault="00F841C3"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F51DB5" w:rsidRDefault="00404997" w:rsidP="00F51DB5">
      <w:pPr>
        <w:ind w:firstLine="360"/>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F51DB5" w:rsidRDefault="00E5386C" w:rsidP="00F51DB5">
      <w:pPr>
        <w:ind w:firstLine="360"/>
        <w:jc w:val="both"/>
        <w:rPr>
          <w:lang w:val="en-US"/>
        </w:rPr>
      </w:pPr>
      <w:r>
        <w:rPr>
          <w:lang w:val="en-US"/>
        </w:rPr>
        <w:t>The host-process assigns search sectors for each of the worker-processes</w:t>
      </w:r>
      <w:r w:rsidR="00966282">
        <w:rPr>
          <w:lang w:val="en-US"/>
        </w:rPr>
        <w:t xml:space="preserve"> (Figure 1)</w:t>
      </w:r>
      <w:r>
        <w:rPr>
          <w:lang w:val="en-US"/>
        </w:rPr>
        <w:t xml:space="preserve">. Sector could be described as </w:t>
      </w:r>
      <w:proofErr w:type="gramStart"/>
      <w:r>
        <w:rPr>
          <w:lang w:val="en-US"/>
        </w:rPr>
        <w:t xml:space="preserve">space </w:t>
      </w:r>
      <w:proofErr w:type="gramEnd"/>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-[SectorID,255,255,…,255,255]</m:t>
        </m:r>
      </m:oMath>
      <w:r>
        <w:rPr>
          <w:lang w:val="en-US"/>
        </w:rPr>
        <w:t>.</w:t>
      </w:r>
      <w:r w:rsidR="00522F25">
        <w:rPr>
          <w:lang w:val="en-US"/>
        </w:rPr>
        <w:t xml:space="preserve"> </w:t>
      </w:r>
      <w:r w:rsidR="0060483C">
        <w:rPr>
          <w:lang w:val="en-US"/>
        </w:rPr>
        <w:t>The first word is being iterated</w:t>
      </w:r>
      <w:bookmarkStart w:id="0" w:name="_GoBack"/>
      <w:bookmarkEnd w:id="0"/>
      <w:r w:rsidR="0060483C">
        <w:rPr>
          <w:lang w:val="en-US"/>
        </w:rPr>
        <w:t xml:space="preserve"> in this sector. </w:t>
      </w:r>
      <w:r w:rsidR="00522F25">
        <w:rPr>
          <w:lang w:val="en-US"/>
        </w:rPr>
        <w:t xml:space="preserve">The second word is iterated in space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r>
          <w:rPr>
            <w:rFonts w:ascii="Cambria Math" w:hAnsi="Cambria Math"/>
            <w:lang w:val="en-US"/>
          </w:rPr>
          <m:t>+1]-[255,255,255,…,255,255]</m:t>
        </m:r>
      </m:oMath>
      <w:r w:rsidR="001454C1">
        <w:rPr>
          <w:lang w:val="en-US"/>
        </w:rPr>
        <w:t xml:space="preserve"> i.e. all </w:t>
      </w:r>
      <w:r w:rsidR="0060483C">
        <w:rPr>
          <w:lang w:val="en-US"/>
        </w:rPr>
        <w:t xml:space="preserve">the </w:t>
      </w:r>
      <w:r w:rsidR="001454C1">
        <w:rPr>
          <w:lang w:val="en-US"/>
        </w:rPr>
        <w:t>words which are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w:t>
      </w:r>
      <w:r w:rsidR="00966282">
        <w:rPr>
          <w:lang w:val="en-US"/>
        </w:rPr>
        <w:t>ition is illustrated on Figure 2</w:t>
      </w:r>
      <w:r w:rsidR="008A7255">
        <w:rPr>
          <w:lang w:val="en-US"/>
        </w:rPr>
        <w:t>.</w:t>
      </w:r>
      <w:r w:rsidR="0068115E">
        <w:rPr>
          <w:lang w:val="en-US"/>
        </w:rPr>
        <w:t xml:space="preserve"> The algorithm of worker-process </w:t>
      </w:r>
      <w:r w:rsidR="00966282">
        <w:rPr>
          <w:lang w:val="en-US"/>
        </w:rPr>
        <w:t>is described on Figure 3</w:t>
      </w:r>
      <w:r w:rsidR="0068115E">
        <w:rPr>
          <w:lang w:val="en-US"/>
        </w:rPr>
        <w:t>.</w:t>
      </w:r>
    </w:p>
    <w:p w:rsidR="00ED338E" w:rsidRDefault="00ED338E" w:rsidP="00F51DB5">
      <w:pPr>
        <w:ind w:firstLine="360"/>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r w:rsidR="003D104B">
        <w:rPr>
          <w:lang w:val="en-US"/>
        </w:rPr>
        <w:t xml:space="preserve"> </w:t>
      </w:r>
      <w:proofErr w:type="spellStart"/>
      <w:r w:rsidR="003D104B">
        <w:rPr>
          <w:lang w:val="en-US"/>
        </w:rPr>
        <w:t>Openssl</w:t>
      </w:r>
      <w:proofErr w:type="spellEnd"/>
      <w:r w:rsidR="003D104B">
        <w:rPr>
          <w:lang w:val="en-US"/>
        </w:rPr>
        <w:t xml:space="preserve"> SHA1 implementation was chosen as the one to be used in the software.</w:t>
      </w:r>
    </w:p>
    <w:p w:rsidR="00AA2AD0" w:rsidRDefault="003D104B" w:rsidP="00F51DB5">
      <w:pPr>
        <w:ind w:firstLine="360"/>
        <w:jc w:val="both"/>
        <w:rPr>
          <w:lang w:val="en-US"/>
        </w:rPr>
      </w:pPr>
      <w:r>
        <w:rPr>
          <w:lang w:val="en-US"/>
        </w:rPr>
        <w:t>Concerning the low-level data storage we keep words and hashes in arrays of unsigned char since it is the essential byte word representation in C language.</w:t>
      </w:r>
    </w:p>
    <w:p w:rsidR="00AA2AD0" w:rsidRDefault="00AA2AD0" w:rsidP="00F51DB5">
      <w:pPr>
        <w:ind w:firstLine="360"/>
        <w:jc w:val="both"/>
        <w:rPr>
          <w:lang w:val="en-US"/>
        </w:rPr>
      </w:pPr>
    </w:p>
    <w:p w:rsidR="003D104B" w:rsidRDefault="00AA2AD0" w:rsidP="00F51DB5">
      <w:pPr>
        <w:ind w:firstLine="360"/>
        <w:jc w:val="both"/>
        <w:rPr>
          <w:lang w:val="en-US"/>
        </w:rPr>
      </w:pPr>
      <w:r>
        <w:rPr>
          <w:lang w:val="en-US"/>
        </w:rPr>
        <w:t>To compare N LSB of two binary words we use an algorithm:</w:t>
      </w:r>
    </w:p>
    <w:p w:rsidR="00AA2AD0" w:rsidRDefault="00AA2AD0" w:rsidP="00AA2AD0">
      <w:pPr>
        <w:pStyle w:val="a6"/>
        <w:numPr>
          <w:ilvl w:val="0"/>
          <w:numId w:val="18"/>
        </w:numPr>
        <w:jc w:val="both"/>
        <w:rPr>
          <w:lang w:val="en-US"/>
        </w:rPr>
      </w:pPr>
      <w:r>
        <w:rPr>
          <w:lang w:val="en-US"/>
        </w:rPr>
        <w:t xml:space="preserve">Compare all M full bytes last bytes using standard unsigned char comparing, </w:t>
      </w:r>
      <w:proofErr w:type="gramStart"/>
      <w:r>
        <w:rPr>
          <w:lang w:val="en-US"/>
        </w:rPr>
        <w:t xml:space="preserve">where </w:t>
      </w:r>
      <w:proofErr w:type="gramEnd"/>
      <m:oMath>
        <m:r>
          <w:rPr>
            <w:rFonts w:ascii="Cambria Math" w:hAnsi="Cambria Math"/>
            <w:lang w:val="en-US"/>
          </w:rPr>
          <m:t>M=</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8</m:t>
                </m:r>
              </m:den>
            </m:f>
          </m:e>
        </m:d>
      </m:oMath>
      <w:r>
        <w:rPr>
          <w:lang w:val="en-US"/>
        </w:rPr>
        <w:t>.</w:t>
      </w:r>
    </w:p>
    <w:p w:rsidR="00AA2AD0" w:rsidRDefault="00AA2AD0" w:rsidP="00AA2AD0">
      <w:pPr>
        <w:pStyle w:val="a6"/>
        <w:numPr>
          <w:ilvl w:val="0"/>
          <w:numId w:val="18"/>
        </w:numPr>
        <w:jc w:val="both"/>
        <w:rPr>
          <w:lang w:val="en-US"/>
        </w:rPr>
      </w:pPr>
      <w:r>
        <w:rPr>
          <w:lang w:val="en-US"/>
        </w:rPr>
        <w:t xml:space="preserve">The rest </w:t>
      </w:r>
      <m:oMath>
        <m:r>
          <w:rPr>
            <w:rFonts w:ascii="Cambria Math" w:hAnsi="Cambria Math"/>
            <w:lang w:val="en-US"/>
          </w:rPr>
          <m:t>K=N mod 8</m:t>
        </m:r>
      </m:oMath>
      <w:r>
        <w:rPr>
          <w:lang w:val="en-US"/>
        </w:rPr>
        <w:t xml:space="preserve"> bits should be compared using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oMath>
      <w:r>
        <w:rPr>
          <w:lang w:val="en-US"/>
        </w:rPr>
        <w:t xml:space="preserve"> (e.g.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3</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00000111</m:t>
            </m:r>
          </m:e>
          <m:sub>
            <m:r>
              <w:rPr>
                <w:rFonts w:ascii="Cambria Math" w:hAnsi="Cambria Math"/>
                <w:lang w:val="en-US"/>
              </w:rPr>
              <m:t>2</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oMath>
    </w:p>
    <w:p w:rsidR="00A4289B" w:rsidRDefault="00A4289B" w:rsidP="00A4289B">
      <w:pPr>
        <w:jc w:val="both"/>
        <w:rPr>
          <w:lang w:val="en-US"/>
        </w:rPr>
      </w:pPr>
    </w:p>
    <w:p w:rsidR="00A4289B" w:rsidRPr="00A4289B" w:rsidRDefault="00A4289B" w:rsidP="00A4289B">
      <w:pPr>
        <w:jc w:val="both"/>
        <w:rPr>
          <w:lang w:val="en-US"/>
        </w:rPr>
      </w:pPr>
      <w:r>
        <w:rPr>
          <w:lang w:val="en-US"/>
        </w:rPr>
        <w:t>Similarly we had to implement low-level incrementing of a binary word represented by unsigned char array.</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Pr="00AA0883" w:rsidRDefault="00AA0883" w:rsidP="00BB03D8">
      <w:pPr>
        <w:jc w:val="both"/>
        <w:rPr>
          <w:lang w:val="en-US"/>
        </w:rPr>
      </w:pPr>
      <w:r>
        <w:rPr>
          <w:lang w:val="en-US"/>
        </w:rPr>
        <w:t>All types of messages are described in the Table 1.</w:t>
      </w:r>
    </w:p>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F51DB5">
      <w:pPr>
        <w:ind w:firstLine="360"/>
        <w:jc w:val="both"/>
        <w:rPr>
          <w:lang w:val="en-US"/>
        </w:rPr>
      </w:pPr>
      <w:r>
        <w:rPr>
          <w:lang w:val="en-US"/>
        </w:rPr>
        <w:t>Fairness is ensured if all worked-processes are being executed roughly same time.</w:t>
      </w:r>
      <w:r w:rsidR="00B0711E">
        <w:rPr>
          <w:lang w:val="en-US"/>
        </w:rPr>
        <w:t xml:space="preserve"> For 16 processes and 2 byte search we have 45 seconds of execution for </w:t>
      </w:r>
      <w:proofErr w:type="gramStart"/>
      <w:r w:rsidR="00B0711E">
        <w:rPr>
          <w:lang w:val="en-US"/>
        </w:rPr>
        <w:t>every of</w:t>
      </w:r>
      <w:proofErr w:type="gramEnd"/>
      <w:r w:rsidR="00B0711E">
        <w:rPr>
          <w:lang w:val="en-US"/>
        </w:rPr>
        <w:t xml:space="preserve"> </w:t>
      </w:r>
      <w:r w:rsidR="005B6873">
        <w:rPr>
          <w:lang w:val="en-US"/>
        </w:rPr>
        <w:t xml:space="preserve">the </w:t>
      </w:r>
      <w:r w:rsidR="00B0711E">
        <w:rPr>
          <w:lang w:val="en-US"/>
        </w:rPr>
        <w:t>process</w:t>
      </w:r>
      <w:r w:rsidR="005B6873">
        <w:rPr>
          <w:lang w:val="en-US"/>
        </w:rPr>
        <w:t>es</w:t>
      </w:r>
      <w:r w:rsidR="00B0711E">
        <w:rPr>
          <w:lang w:val="en-US"/>
        </w:rPr>
        <w:t>, therefore we can state that work is distributed fairly.</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Default="007B75C6" w:rsidP="00F51DB5">
      <w:pPr>
        <w:ind w:firstLine="360"/>
        <w:jc w:val="both"/>
        <w:rPr>
          <w:lang w:val="en-US"/>
        </w:rPr>
      </w:pPr>
      <w:r>
        <w:rPr>
          <w:lang w:val="en-US"/>
        </w:rPr>
        <w:t xml:space="preserve">We may firmly state that performance of 16 processors working for 5 hours is overestimated </w:t>
      </w:r>
      <w:r w:rsidR="00A928FB">
        <w:rPr>
          <w:lang w:val="en-US"/>
        </w:rPr>
        <w:t>to</w:t>
      </w:r>
      <w:r>
        <w:rPr>
          <w:lang w:val="en-US"/>
        </w:rPr>
        <w:t xml:space="preserve"> </w:t>
      </w:r>
      <w:r w:rsidR="00A928FB">
        <w:rPr>
          <w:lang w:val="en-US"/>
        </w:rPr>
        <w:t xml:space="preserve">conduct </w:t>
      </w:r>
      <w:r>
        <w:rPr>
          <w:lang w:val="en-US"/>
        </w:rPr>
        <w:t xml:space="preserve">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r w:rsidR="0012448D">
        <w:rPr>
          <w:lang w:val="en-US"/>
        </w:rPr>
        <w:t xml:space="preserve"> If we have B bytes search then the number of comparisons will be:</w:t>
      </w:r>
    </w:p>
    <w:p w:rsidR="0012448D" w:rsidRDefault="0012448D" w:rsidP="00F51DB5">
      <w:pPr>
        <w:ind w:firstLine="360"/>
        <w:jc w:val="both"/>
        <w:rPr>
          <w:lang w:val="en-US"/>
        </w:rPr>
      </w:pPr>
    </w:p>
    <w:p w:rsidR="0012448D" w:rsidRDefault="0012448D" w:rsidP="00F51DB5">
      <w:pPr>
        <w:ind w:firstLine="360"/>
        <w:jc w:val="both"/>
        <w:rPr>
          <w:lang w:val="en-US"/>
        </w:rPr>
      </w:pPr>
      <m:oMathPara>
        <m:oMath>
          <m:r>
            <w:rPr>
              <w:rFonts w:ascii="Cambria Math" w:hAnsi="Cambria Math"/>
              <w:lang w:val="en-US"/>
            </w:rPr>
            <m:t>Comparisons=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-1)</m:t>
              </m:r>
            </m:num>
            <m:den>
              <m:r>
                <w:rPr>
                  <w:rFonts w:ascii="Cambria Math" w:hAnsi="Cambria Math"/>
                  <w:lang w:val="en-US"/>
                </w:rPr>
                <m:t>2</m:t>
              </m:r>
            </m:den>
          </m:f>
        </m:oMath>
      </m:oMathPara>
    </w:p>
    <w:p w:rsidR="0012448D" w:rsidRDefault="0012448D" w:rsidP="00F51DB5">
      <w:pPr>
        <w:ind w:firstLine="360"/>
        <w:jc w:val="both"/>
        <w:rPr>
          <w:lang w:val="en-US"/>
        </w:rPr>
      </w:pPr>
    </w:p>
    <w:p w:rsidR="003401B2" w:rsidRDefault="003401B2" w:rsidP="00F51DB5">
      <w:pPr>
        <w:ind w:firstLine="360"/>
        <w:jc w:val="both"/>
        <w:rPr>
          <w:lang w:val="en-US"/>
        </w:rPr>
      </w:pPr>
      <w:r>
        <w:rPr>
          <w:lang w:val="en-US"/>
        </w:rPr>
        <w:t>Unfortunately</w:t>
      </w:r>
      <w:r w:rsidR="00D9280D">
        <w:rPr>
          <w:lang w:val="en-US"/>
        </w:rPr>
        <w:t xml:space="preserve"> the practical limit of non-finishing the execution</w:t>
      </w:r>
      <w:r>
        <w:rPr>
          <w:lang w:val="en-US"/>
        </w:rPr>
        <w:t xml:space="preserve"> starts r</w:t>
      </w:r>
      <w:r w:rsidR="00884433">
        <w:rPr>
          <w:lang w:val="en-US"/>
        </w:rPr>
        <w:t>oughly at 3 byte search space (S</w:t>
      </w:r>
      <w:r>
        <w:rPr>
          <w:lang w:val="en-US"/>
        </w:rPr>
        <w:t>ee results).</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F51DB5">
      <w:pPr>
        <w:ind w:firstLine="360"/>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F51DB5">
      <w:pPr>
        <w:ind w:firstLine="360"/>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F841C3" w:rsidRDefault="00F841C3" w:rsidP="00F841C3">
      <w:pPr>
        <w:rPr>
          <w:lang w:val="en-US"/>
        </w:rPr>
      </w:pPr>
    </w:p>
    <w:p w:rsidR="005D5704" w:rsidRPr="0097077B" w:rsidRDefault="005D5704" w:rsidP="005D5704">
      <w:pPr>
        <w:pStyle w:val="2"/>
        <w:rPr>
          <w:lang w:val="en-US"/>
        </w:rPr>
      </w:pPr>
      <w:r>
        <w:rPr>
          <w:lang w:val="en-US"/>
        </w:rPr>
        <w:t>Keeping intermediate results</w:t>
      </w:r>
    </w:p>
    <w:p w:rsidR="00840037" w:rsidRDefault="00995769" w:rsidP="00F51DB5">
      <w:pPr>
        <w:ind w:firstLine="360"/>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840037" w:rsidRDefault="00840037">
      <w:pPr>
        <w:spacing w:after="200"/>
        <w:rPr>
          <w:lang w:val="en-US"/>
        </w:rPr>
      </w:pPr>
      <w:r>
        <w:rPr>
          <w:lang w:val="en-US"/>
        </w:rPr>
        <w:br w:type="page"/>
      </w:r>
    </w:p>
    <w:p w:rsidR="00BF69A8" w:rsidRDefault="00BF69A8" w:rsidP="00BF69A8">
      <w:pPr>
        <w:pStyle w:val="1"/>
      </w:pPr>
      <w:r>
        <w:lastRenderedPageBreak/>
        <w:t>Results</w:t>
      </w:r>
    </w:p>
    <w:p w:rsidR="003401B2" w:rsidRDefault="003401B2" w:rsidP="003401B2">
      <w:pPr>
        <w:rPr>
          <w:lang w:val="en-US"/>
        </w:rPr>
      </w:pPr>
      <w:r>
        <w:rPr>
          <w:lang w:val="en-US"/>
        </w:rPr>
        <w:t>The developed software was run on following configurations:</w:t>
      </w:r>
    </w:p>
    <w:p w:rsidR="009D61DD" w:rsidRPr="009D61DD" w:rsidRDefault="009D61DD" w:rsidP="009D61DD">
      <w:pPr>
        <w:rPr>
          <w:lang w:val="en-US"/>
        </w:rPr>
      </w:pPr>
    </w:p>
    <w:tbl>
      <w:tblPr>
        <w:tblStyle w:val="aa"/>
        <w:tblW w:w="0" w:type="auto"/>
        <w:tblLook w:val="04A0" w:firstRow="1" w:lastRow="0" w:firstColumn="1" w:lastColumn="0" w:noHBand="0" w:noVBand="1"/>
      </w:tblPr>
      <w:tblGrid>
        <w:gridCol w:w="1008"/>
        <w:gridCol w:w="990"/>
        <w:gridCol w:w="720"/>
        <w:gridCol w:w="1260"/>
        <w:gridCol w:w="1260"/>
        <w:gridCol w:w="1280"/>
        <w:gridCol w:w="2140"/>
      </w:tblGrid>
      <w:tr w:rsidR="00142375" w:rsidRPr="00EB15F5"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Number</w:t>
            </w:r>
          </w:p>
        </w:tc>
        <w:tc>
          <w:tcPr>
            <w:tcW w:w="990" w:type="dxa"/>
            <w:shd w:val="clear" w:color="auto" w:fill="D9D9D9" w:themeFill="background1" w:themeFillShade="D9"/>
          </w:tcPr>
          <w:p w:rsidR="00142375" w:rsidRPr="009D61DD" w:rsidRDefault="00142375" w:rsidP="009D61DD">
            <w:pPr>
              <w:jc w:val="center"/>
              <w:rPr>
                <w:lang w:val="en-US"/>
              </w:rPr>
            </w:pPr>
            <w:r>
              <w:rPr>
                <w:lang w:val="en-US"/>
              </w:rPr>
              <w:t>Bytes search</w:t>
            </w:r>
          </w:p>
        </w:tc>
        <w:tc>
          <w:tcPr>
            <w:tcW w:w="720" w:type="dxa"/>
            <w:shd w:val="clear" w:color="auto" w:fill="D9D9D9" w:themeFill="background1" w:themeFillShade="D9"/>
          </w:tcPr>
          <w:p w:rsidR="00142375" w:rsidRPr="009D61DD" w:rsidRDefault="00142375" w:rsidP="009D61DD">
            <w:pPr>
              <w:jc w:val="center"/>
              <w:rPr>
                <w:lang w:val="en-US"/>
              </w:rPr>
            </w:pPr>
            <w:r>
              <w:rPr>
                <w:lang w:val="en-US"/>
              </w:rPr>
              <w:t>LSB</w:t>
            </w:r>
          </w:p>
        </w:tc>
        <w:tc>
          <w:tcPr>
            <w:tcW w:w="1260" w:type="dxa"/>
            <w:shd w:val="clear" w:color="auto" w:fill="D9D9D9" w:themeFill="background1" w:themeFillShade="D9"/>
          </w:tcPr>
          <w:p w:rsidR="00142375" w:rsidRPr="009D61DD" w:rsidRDefault="00142375" w:rsidP="009D61DD">
            <w:pPr>
              <w:jc w:val="center"/>
              <w:rPr>
                <w:lang w:val="en-US"/>
              </w:rPr>
            </w:pPr>
            <w:r>
              <w:rPr>
                <w:lang w:val="en-US"/>
              </w:rPr>
              <w:t>Processes</w:t>
            </w:r>
          </w:p>
        </w:tc>
        <w:tc>
          <w:tcPr>
            <w:tcW w:w="1260" w:type="dxa"/>
            <w:shd w:val="clear" w:color="auto" w:fill="D9D9D9" w:themeFill="background1" w:themeFillShade="D9"/>
          </w:tcPr>
          <w:p w:rsidR="00142375" w:rsidRPr="009D61DD" w:rsidRDefault="00142375" w:rsidP="009D61DD">
            <w:pPr>
              <w:jc w:val="center"/>
              <w:rPr>
                <w:lang w:val="en-US"/>
              </w:rPr>
            </w:pPr>
            <w:r>
              <w:rPr>
                <w:lang w:val="en-US"/>
              </w:rPr>
              <w:t>Runtime, sec</w:t>
            </w:r>
          </w:p>
        </w:tc>
        <w:tc>
          <w:tcPr>
            <w:tcW w:w="1280" w:type="dxa"/>
            <w:shd w:val="clear" w:color="auto" w:fill="D9D9D9" w:themeFill="background1" w:themeFillShade="D9"/>
          </w:tcPr>
          <w:p w:rsidR="00142375" w:rsidRPr="009D61DD" w:rsidRDefault="00142375" w:rsidP="009D61DD">
            <w:pPr>
              <w:jc w:val="center"/>
              <w:rPr>
                <w:lang w:val="en-US"/>
              </w:rPr>
            </w:pPr>
            <w:r>
              <w:rPr>
                <w:lang w:val="en-US"/>
              </w:rPr>
              <w:t>Completed entirely</w:t>
            </w:r>
          </w:p>
        </w:tc>
        <w:tc>
          <w:tcPr>
            <w:tcW w:w="2140" w:type="dxa"/>
            <w:shd w:val="clear" w:color="auto" w:fill="D9D9D9" w:themeFill="background1" w:themeFillShade="D9"/>
          </w:tcPr>
          <w:p w:rsidR="00142375" w:rsidRDefault="00771421" w:rsidP="009D61DD">
            <w:pPr>
              <w:jc w:val="center"/>
              <w:rPr>
                <w:lang w:val="en-US"/>
              </w:rPr>
            </w:pPr>
            <w:r>
              <w:rPr>
                <w:lang w:val="en-US"/>
              </w:rPr>
              <w:t>Obtained</w:t>
            </w:r>
            <w:r w:rsidR="00142375">
              <w:rPr>
                <w:lang w:val="en-US"/>
              </w:rPr>
              <w:t xml:space="preserve"> at</w:t>
            </w:r>
            <w:r>
              <w:rPr>
                <w:lang w:val="en-US"/>
              </w:rPr>
              <w:t xml:space="preserve"> </w:t>
            </w:r>
            <w:r w:rsidR="00142375">
              <w:rPr>
                <w:lang w:val="en-US"/>
              </w:rPr>
              <w:t>least one collision</w:t>
            </w:r>
          </w:p>
        </w:tc>
      </w:tr>
      <w:tr w:rsidR="00142375"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1</w:t>
            </w:r>
          </w:p>
        </w:tc>
        <w:tc>
          <w:tcPr>
            <w:tcW w:w="990" w:type="dxa"/>
          </w:tcPr>
          <w:p w:rsidR="00142375" w:rsidRPr="009D61DD" w:rsidRDefault="00142375" w:rsidP="009D61DD">
            <w:pPr>
              <w:jc w:val="center"/>
              <w:rPr>
                <w:lang w:val="en-US"/>
              </w:rPr>
            </w:pPr>
            <w:r>
              <w:rPr>
                <w:lang w:val="en-US"/>
              </w:rPr>
              <w:t>1</w:t>
            </w:r>
          </w:p>
        </w:tc>
        <w:tc>
          <w:tcPr>
            <w:tcW w:w="720" w:type="dxa"/>
          </w:tcPr>
          <w:p w:rsidR="00142375" w:rsidRPr="009D61DD" w:rsidRDefault="00142375" w:rsidP="009D61DD">
            <w:pPr>
              <w:jc w:val="center"/>
              <w:rPr>
                <w:lang w:val="en-US"/>
              </w:rPr>
            </w:pPr>
            <w:r>
              <w:rPr>
                <w:lang w:val="en-US"/>
              </w:rPr>
              <w:t>8</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&lt; 1</w:t>
            </w:r>
          </w:p>
        </w:tc>
        <w:tc>
          <w:tcPr>
            <w:tcW w:w="1280" w:type="dxa"/>
          </w:tcPr>
          <w:p w:rsidR="00142375" w:rsidRPr="009D61DD" w:rsidRDefault="00142375" w:rsidP="009D61DD">
            <w:pPr>
              <w:jc w:val="center"/>
              <w:rPr>
                <w:lang w:val="en-US"/>
              </w:rPr>
            </w:pPr>
            <w:r>
              <w:rPr>
                <w:lang w:val="en-US"/>
              </w:rPr>
              <w:t>Yes</w:t>
            </w:r>
          </w:p>
        </w:tc>
        <w:tc>
          <w:tcPr>
            <w:tcW w:w="2140" w:type="dxa"/>
          </w:tcPr>
          <w:p w:rsidR="00142375" w:rsidRDefault="00142375" w:rsidP="009D61DD">
            <w:pPr>
              <w:jc w:val="center"/>
              <w:rPr>
                <w:lang w:val="en-US"/>
              </w:rPr>
            </w:pPr>
            <w:r>
              <w:rPr>
                <w:lang w:val="en-US"/>
              </w:rPr>
              <w:t>Yes</w:t>
            </w:r>
          </w:p>
        </w:tc>
      </w:tr>
      <w:tr w:rsidR="00142375"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2</w:t>
            </w:r>
          </w:p>
        </w:tc>
        <w:tc>
          <w:tcPr>
            <w:tcW w:w="990" w:type="dxa"/>
          </w:tcPr>
          <w:p w:rsidR="00142375" w:rsidRPr="009D61DD" w:rsidRDefault="00142375" w:rsidP="009D61DD">
            <w:pPr>
              <w:jc w:val="center"/>
              <w:rPr>
                <w:lang w:val="en-US"/>
              </w:rPr>
            </w:pPr>
            <w:r>
              <w:rPr>
                <w:lang w:val="en-US"/>
              </w:rPr>
              <w:t>2</w:t>
            </w:r>
          </w:p>
        </w:tc>
        <w:tc>
          <w:tcPr>
            <w:tcW w:w="720" w:type="dxa"/>
          </w:tcPr>
          <w:p w:rsidR="00142375" w:rsidRPr="009D61DD" w:rsidRDefault="00142375" w:rsidP="009D61DD">
            <w:pPr>
              <w:jc w:val="center"/>
              <w:rPr>
                <w:lang w:val="en-US"/>
              </w:rPr>
            </w:pPr>
            <w:r>
              <w:rPr>
                <w:lang w:val="en-US"/>
              </w:rPr>
              <w:t>24</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45</w:t>
            </w:r>
          </w:p>
        </w:tc>
        <w:tc>
          <w:tcPr>
            <w:tcW w:w="1280" w:type="dxa"/>
          </w:tcPr>
          <w:p w:rsidR="00142375" w:rsidRPr="009D61DD" w:rsidRDefault="00142375" w:rsidP="009D61DD">
            <w:pPr>
              <w:jc w:val="center"/>
              <w:rPr>
                <w:lang w:val="en-US"/>
              </w:rPr>
            </w:pPr>
            <w:r>
              <w:rPr>
                <w:lang w:val="en-US"/>
              </w:rPr>
              <w:t>Yes</w:t>
            </w:r>
          </w:p>
        </w:tc>
        <w:tc>
          <w:tcPr>
            <w:tcW w:w="2140" w:type="dxa"/>
          </w:tcPr>
          <w:p w:rsidR="00142375" w:rsidRDefault="00142375" w:rsidP="009D61DD">
            <w:pPr>
              <w:jc w:val="center"/>
              <w:rPr>
                <w:lang w:val="en-US"/>
              </w:rPr>
            </w:pPr>
            <w:r>
              <w:rPr>
                <w:lang w:val="en-US"/>
              </w:rPr>
              <w:t>Yes</w:t>
            </w:r>
          </w:p>
        </w:tc>
      </w:tr>
      <w:tr w:rsidR="00771421" w:rsidTr="00CA1062">
        <w:tc>
          <w:tcPr>
            <w:tcW w:w="1008" w:type="dxa"/>
            <w:shd w:val="clear" w:color="auto" w:fill="D9D9D9" w:themeFill="background1" w:themeFillShade="D9"/>
          </w:tcPr>
          <w:p w:rsidR="00771421" w:rsidRPr="009D61DD" w:rsidRDefault="00771421" w:rsidP="00CA1062">
            <w:pPr>
              <w:jc w:val="center"/>
              <w:rPr>
                <w:lang w:val="en-US"/>
              </w:rPr>
            </w:pPr>
            <w:r>
              <w:rPr>
                <w:lang w:val="en-US"/>
              </w:rPr>
              <w:t>3</w:t>
            </w:r>
          </w:p>
        </w:tc>
        <w:tc>
          <w:tcPr>
            <w:tcW w:w="990" w:type="dxa"/>
          </w:tcPr>
          <w:p w:rsidR="00771421" w:rsidRPr="009D61DD" w:rsidRDefault="00771421" w:rsidP="00CA1062">
            <w:pPr>
              <w:jc w:val="center"/>
              <w:rPr>
                <w:lang w:val="en-US"/>
              </w:rPr>
            </w:pPr>
            <w:r>
              <w:rPr>
                <w:lang w:val="en-US"/>
              </w:rPr>
              <w:t>2</w:t>
            </w:r>
          </w:p>
        </w:tc>
        <w:tc>
          <w:tcPr>
            <w:tcW w:w="720" w:type="dxa"/>
          </w:tcPr>
          <w:p w:rsidR="00771421" w:rsidRPr="009D61DD" w:rsidRDefault="00771421" w:rsidP="00CA1062">
            <w:pPr>
              <w:jc w:val="center"/>
              <w:rPr>
                <w:lang w:val="en-US"/>
              </w:rPr>
            </w:pPr>
            <w:r>
              <w:rPr>
                <w:lang w:val="en-US"/>
              </w:rPr>
              <w:t>32</w:t>
            </w:r>
          </w:p>
        </w:tc>
        <w:tc>
          <w:tcPr>
            <w:tcW w:w="1260" w:type="dxa"/>
          </w:tcPr>
          <w:p w:rsidR="00771421" w:rsidRPr="009D61DD" w:rsidRDefault="00771421" w:rsidP="00CA1062">
            <w:pPr>
              <w:jc w:val="center"/>
              <w:rPr>
                <w:lang w:val="en-US"/>
              </w:rPr>
            </w:pPr>
            <w:r>
              <w:rPr>
                <w:lang w:val="en-US"/>
              </w:rPr>
              <w:t>16</w:t>
            </w:r>
          </w:p>
        </w:tc>
        <w:tc>
          <w:tcPr>
            <w:tcW w:w="1260" w:type="dxa"/>
          </w:tcPr>
          <w:p w:rsidR="00771421" w:rsidRPr="009D61DD" w:rsidRDefault="00771421" w:rsidP="00CA1062">
            <w:pPr>
              <w:jc w:val="center"/>
              <w:rPr>
                <w:lang w:val="en-US"/>
              </w:rPr>
            </w:pPr>
            <w:r>
              <w:rPr>
                <w:lang w:val="en-US"/>
              </w:rPr>
              <w:t>46</w:t>
            </w:r>
          </w:p>
        </w:tc>
        <w:tc>
          <w:tcPr>
            <w:tcW w:w="1280" w:type="dxa"/>
          </w:tcPr>
          <w:p w:rsidR="00771421" w:rsidRPr="009D61DD" w:rsidRDefault="00771421" w:rsidP="00CA1062">
            <w:pPr>
              <w:jc w:val="center"/>
              <w:rPr>
                <w:lang w:val="en-US"/>
              </w:rPr>
            </w:pPr>
            <w:r>
              <w:rPr>
                <w:lang w:val="en-US"/>
              </w:rPr>
              <w:t>Yes</w:t>
            </w:r>
          </w:p>
        </w:tc>
        <w:tc>
          <w:tcPr>
            <w:tcW w:w="2140" w:type="dxa"/>
          </w:tcPr>
          <w:p w:rsidR="00771421" w:rsidRDefault="00771421" w:rsidP="00CA1062">
            <w:pPr>
              <w:jc w:val="center"/>
              <w:rPr>
                <w:lang w:val="en-US"/>
              </w:rPr>
            </w:pPr>
            <w:r>
              <w:rPr>
                <w:lang w:val="en-US"/>
              </w:rPr>
              <w:t>Yes</w:t>
            </w:r>
          </w:p>
        </w:tc>
      </w:tr>
      <w:tr w:rsidR="00142375" w:rsidTr="00142375">
        <w:tc>
          <w:tcPr>
            <w:tcW w:w="1008" w:type="dxa"/>
            <w:shd w:val="clear" w:color="auto" w:fill="D9D9D9" w:themeFill="background1" w:themeFillShade="D9"/>
          </w:tcPr>
          <w:p w:rsidR="00142375" w:rsidRPr="009D61DD" w:rsidRDefault="00771421" w:rsidP="009D61DD">
            <w:pPr>
              <w:jc w:val="center"/>
              <w:rPr>
                <w:lang w:val="en-US"/>
              </w:rPr>
            </w:pPr>
            <w:r>
              <w:rPr>
                <w:lang w:val="en-US"/>
              </w:rPr>
              <w:t>4</w:t>
            </w:r>
          </w:p>
        </w:tc>
        <w:tc>
          <w:tcPr>
            <w:tcW w:w="990" w:type="dxa"/>
          </w:tcPr>
          <w:p w:rsidR="00142375" w:rsidRPr="009D61DD" w:rsidRDefault="00142375" w:rsidP="009D61DD">
            <w:pPr>
              <w:jc w:val="center"/>
              <w:rPr>
                <w:lang w:val="en-US"/>
              </w:rPr>
            </w:pPr>
            <w:r>
              <w:rPr>
                <w:lang w:val="en-US"/>
              </w:rPr>
              <w:t>2</w:t>
            </w:r>
          </w:p>
        </w:tc>
        <w:tc>
          <w:tcPr>
            <w:tcW w:w="720" w:type="dxa"/>
          </w:tcPr>
          <w:p w:rsidR="00142375" w:rsidRPr="009D61DD" w:rsidRDefault="00142375" w:rsidP="009D61DD">
            <w:pPr>
              <w:jc w:val="center"/>
              <w:rPr>
                <w:lang w:val="en-US"/>
              </w:rPr>
            </w:pPr>
            <w:r>
              <w:rPr>
                <w:lang w:val="en-US"/>
              </w:rPr>
              <w:t>64</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45</w:t>
            </w:r>
          </w:p>
        </w:tc>
        <w:tc>
          <w:tcPr>
            <w:tcW w:w="1280" w:type="dxa"/>
          </w:tcPr>
          <w:p w:rsidR="00142375" w:rsidRPr="009D61DD" w:rsidRDefault="00142375" w:rsidP="009D61DD">
            <w:pPr>
              <w:jc w:val="center"/>
              <w:rPr>
                <w:lang w:val="en-US"/>
              </w:rPr>
            </w:pPr>
            <w:r>
              <w:rPr>
                <w:lang w:val="en-US"/>
              </w:rPr>
              <w:t>Yes</w:t>
            </w:r>
          </w:p>
        </w:tc>
        <w:tc>
          <w:tcPr>
            <w:tcW w:w="2140" w:type="dxa"/>
          </w:tcPr>
          <w:p w:rsidR="00142375" w:rsidRPr="009D61DD" w:rsidRDefault="00142375" w:rsidP="009D61DD">
            <w:pPr>
              <w:jc w:val="center"/>
              <w:rPr>
                <w:lang w:val="en-US"/>
              </w:rPr>
            </w:pPr>
            <w:r>
              <w:rPr>
                <w:lang w:val="en-US"/>
              </w:rPr>
              <w:t>No</w:t>
            </w:r>
          </w:p>
        </w:tc>
      </w:tr>
      <w:tr w:rsidR="00142375" w:rsidTr="00142375">
        <w:tc>
          <w:tcPr>
            <w:tcW w:w="1008" w:type="dxa"/>
            <w:shd w:val="clear" w:color="auto" w:fill="D9D9D9" w:themeFill="background1" w:themeFillShade="D9"/>
          </w:tcPr>
          <w:p w:rsidR="00142375" w:rsidRPr="009D61DD" w:rsidRDefault="00771421" w:rsidP="00CA1062">
            <w:pPr>
              <w:jc w:val="center"/>
              <w:rPr>
                <w:lang w:val="en-US"/>
              </w:rPr>
            </w:pPr>
            <w:r>
              <w:rPr>
                <w:lang w:val="en-US"/>
              </w:rPr>
              <w:t>5</w:t>
            </w:r>
          </w:p>
        </w:tc>
        <w:tc>
          <w:tcPr>
            <w:tcW w:w="990" w:type="dxa"/>
          </w:tcPr>
          <w:p w:rsidR="00142375" w:rsidRPr="009D61DD" w:rsidRDefault="00142375" w:rsidP="00CA1062">
            <w:pPr>
              <w:jc w:val="center"/>
              <w:rPr>
                <w:lang w:val="en-US"/>
              </w:rPr>
            </w:pPr>
            <w:r>
              <w:rPr>
                <w:lang w:val="en-US"/>
              </w:rPr>
              <w:t>3</w:t>
            </w:r>
          </w:p>
        </w:tc>
        <w:tc>
          <w:tcPr>
            <w:tcW w:w="720" w:type="dxa"/>
          </w:tcPr>
          <w:p w:rsidR="00142375" w:rsidRPr="009D61DD" w:rsidRDefault="00EB15F5" w:rsidP="00CA1062">
            <w:pPr>
              <w:jc w:val="center"/>
              <w:rPr>
                <w:lang w:val="en-US"/>
              </w:rPr>
            </w:pPr>
            <w:r>
              <w:rPr>
                <w:lang w:val="en-US"/>
              </w:rPr>
              <w:t>48</w:t>
            </w:r>
          </w:p>
        </w:tc>
        <w:tc>
          <w:tcPr>
            <w:tcW w:w="1260" w:type="dxa"/>
          </w:tcPr>
          <w:p w:rsidR="00142375" w:rsidRPr="009D61DD" w:rsidRDefault="00142375" w:rsidP="00CA1062">
            <w:pPr>
              <w:jc w:val="center"/>
              <w:rPr>
                <w:lang w:val="en-US"/>
              </w:rPr>
            </w:pPr>
            <w:r>
              <w:rPr>
                <w:lang w:val="en-US"/>
              </w:rPr>
              <w:t>16</w:t>
            </w:r>
          </w:p>
        </w:tc>
        <w:tc>
          <w:tcPr>
            <w:tcW w:w="1260" w:type="dxa"/>
          </w:tcPr>
          <w:p w:rsidR="00142375" w:rsidRPr="009D61DD" w:rsidRDefault="00142375" w:rsidP="00CA1062">
            <w:pPr>
              <w:jc w:val="center"/>
              <w:rPr>
                <w:lang w:val="en-US"/>
              </w:rPr>
            </w:pPr>
            <w:r>
              <w:rPr>
                <w:lang w:val="en-US"/>
              </w:rPr>
              <w:t>5x3600</w:t>
            </w:r>
          </w:p>
        </w:tc>
        <w:tc>
          <w:tcPr>
            <w:tcW w:w="1280" w:type="dxa"/>
          </w:tcPr>
          <w:p w:rsidR="00142375" w:rsidRPr="009D61DD" w:rsidRDefault="00142375" w:rsidP="00CA1062">
            <w:pPr>
              <w:jc w:val="center"/>
              <w:rPr>
                <w:lang w:val="en-US"/>
              </w:rPr>
            </w:pPr>
            <w:r>
              <w:rPr>
                <w:lang w:val="en-US"/>
              </w:rPr>
              <w:t>No</w:t>
            </w:r>
          </w:p>
        </w:tc>
        <w:tc>
          <w:tcPr>
            <w:tcW w:w="2140" w:type="dxa"/>
          </w:tcPr>
          <w:p w:rsidR="00142375" w:rsidRDefault="00142375" w:rsidP="00CA1062">
            <w:pPr>
              <w:jc w:val="center"/>
              <w:rPr>
                <w:lang w:val="en-US"/>
              </w:rPr>
            </w:pPr>
            <w:r>
              <w:rPr>
                <w:lang w:val="en-US"/>
              </w:rPr>
              <w:t>No</w:t>
            </w:r>
          </w:p>
        </w:tc>
      </w:tr>
      <w:tr w:rsidR="00EB15F5" w:rsidTr="00142375">
        <w:tc>
          <w:tcPr>
            <w:tcW w:w="1008" w:type="dxa"/>
            <w:shd w:val="clear" w:color="auto" w:fill="D9D9D9" w:themeFill="background1" w:themeFillShade="D9"/>
          </w:tcPr>
          <w:p w:rsidR="00EB15F5" w:rsidRPr="009D61DD" w:rsidRDefault="00EB15F5" w:rsidP="003C6717">
            <w:pPr>
              <w:jc w:val="center"/>
              <w:rPr>
                <w:lang w:val="en-US"/>
              </w:rPr>
            </w:pPr>
            <w:r>
              <w:rPr>
                <w:lang w:val="en-US"/>
              </w:rPr>
              <w:t>6</w:t>
            </w:r>
          </w:p>
        </w:tc>
        <w:tc>
          <w:tcPr>
            <w:tcW w:w="990" w:type="dxa"/>
          </w:tcPr>
          <w:p w:rsidR="00EB15F5" w:rsidRPr="009D61DD" w:rsidRDefault="00EB15F5" w:rsidP="003C6717">
            <w:pPr>
              <w:jc w:val="center"/>
              <w:rPr>
                <w:lang w:val="en-US"/>
              </w:rPr>
            </w:pPr>
            <w:r>
              <w:rPr>
                <w:lang w:val="en-US"/>
              </w:rPr>
              <w:t>3</w:t>
            </w:r>
          </w:p>
        </w:tc>
        <w:tc>
          <w:tcPr>
            <w:tcW w:w="720" w:type="dxa"/>
          </w:tcPr>
          <w:p w:rsidR="00EB15F5" w:rsidRPr="009D61DD" w:rsidRDefault="00EB15F5" w:rsidP="003C6717">
            <w:pPr>
              <w:jc w:val="center"/>
              <w:rPr>
                <w:lang w:val="en-US"/>
              </w:rPr>
            </w:pPr>
            <w:r>
              <w:rPr>
                <w:lang w:val="en-US"/>
              </w:rPr>
              <w:t>64</w:t>
            </w:r>
          </w:p>
        </w:tc>
        <w:tc>
          <w:tcPr>
            <w:tcW w:w="1260" w:type="dxa"/>
          </w:tcPr>
          <w:p w:rsidR="00EB15F5" w:rsidRPr="009D61DD" w:rsidRDefault="00EB15F5" w:rsidP="003C6717">
            <w:pPr>
              <w:jc w:val="center"/>
              <w:rPr>
                <w:lang w:val="en-US"/>
              </w:rPr>
            </w:pPr>
            <w:r>
              <w:rPr>
                <w:lang w:val="en-US"/>
              </w:rPr>
              <w:t>16</w:t>
            </w:r>
          </w:p>
        </w:tc>
        <w:tc>
          <w:tcPr>
            <w:tcW w:w="1260" w:type="dxa"/>
          </w:tcPr>
          <w:p w:rsidR="00EB15F5" w:rsidRPr="009D61DD" w:rsidRDefault="00EB15F5" w:rsidP="003C6717">
            <w:pPr>
              <w:jc w:val="center"/>
              <w:rPr>
                <w:lang w:val="en-US"/>
              </w:rPr>
            </w:pPr>
            <w:r>
              <w:rPr>
                <w:lang w:val="en-US"/>
              </w:rPr>
              <w:t>5x3600</w:t>
            </w:r>
          </w:p>
        </w:tc>
        <w:tc>
          <w:tcPr>
            <w:tcW w:w="1280" w:type="dxa"/>
          </w:tcPr>
          <w:p w:rsidR="00EB15F5" w:rsidRPr="009D61DD" w:rsidRDefault="00EB15F5" w:rsidP="003C6717">
            <w:pPr>
              <w:jc w:val="center"/>
              <w:rPr>
                <w:lang w:val="en-US"/>
              </w:rPr>
            </w:pPr>
            <w:r>
              <w:rPr>
                <w:lang w:val="en-US"/>
              </w:rPr>
              <w:t>No</w:t>
            </w:r>
          </w:p>
        </w:tc>
        <w:tc>
          <w:tcPr>
            <w:tcW w:w="2140" w:type="dxa"/>
          </w:tcPr>
          <w:p w:rsidR="00EB15F5" w:rsidRDefault="00EB15F5" w:rsidP="003C6717">
            <w:pPr>
              <w:jc w:val="center"/>
              <w:rPr>
                <w:lang w:val="en-US"/>
              </w:rPr>
            </w:pPr>
            <w:r>
              <w:rPr>
                <w:lang w:val="en-US"/>
              </w:rPr>
              <w:t>No</w:t>
            </w:r>
          </w:p>
        </w:tc>
      </w:tr>
    </w:tbl>
    <w:p w:rsidR="009D61DD" w:rsidRPr="009D61DD" w:rsidRDefault="009D61DD" w:rsidP="009D61DD"/>
    <w:p w:rsidR="00AA0883" w:rsidRDefault="00AA0883" w:rsidP="003401B2">
      <w:pPr>
        <w:rPr>
          <w:lang w:val="en-US"/>
        </w:rPr>
      </w:pPr>
    </w:p>
    <w:p w:rsidR="00A80B08" w:rsidRDefault="00A80B08" w:rsidP="003401B2">
      <w:pPr>
        <w:rPr>
          <w:lang w:val="en-US"/>
        </w:rPr>
      </w:pPr>
      <w:r>
        <w:rPr>
          <w:lang w:val="en-US"/>
        </w:rPr>
        <w:t>Therefore the largest –b value with which the program will halt within 5 hours is 2 bytes.</w:t>
      </w:r>
    </w:p>
    <w:p w:rsidR="003401B2" w:rsidRPr="00AA0883" w:rsidRDefault="00AA0883" w:rsidP="003401B2">
      <w:pPr>
        <w:rPr>
          <w:lang w:val="en-US"/>
        </w:rPr>
      </w:pPr>
      <w:r>
        <w:rPr>
          <w:lang w:val="en-US"/>
        </w:rPr>
        <w:t xml:space="preserve">A folder with </w:t>
      </w:r>
      <w:r w:rsidR="00711068">
        <w:rPr>
          <w:lang w:val="en-US"/>
        </w:rPr>
        <w:t xml:space="preserve">the </w:t>
      </w:r>
      <w:r>
        <w:rPr>
          <w:lang w:val="en-US"/>
        </w:rPr>
        <w:t>results is presented in the same archive.</w:t>
      </w:r>
    </w:p>
    <w:p w:rsidR="00BF69A8" w:rsidRDefault="00BF69A8" w:rsidP="00BF69A8">
      <w:pPr>
        <w:pStyle w:val="1"/>
      </w:pPr>
      <w:r>
        <w:t>Appendix</w:t>
      </w:r>
    </w:p>
    <w:p w:rsidR="00B978FD" w:rsidRDefault="00B978FD" w:rsidP="00B978FD">
      <w:pPr>
        <w:pStyle w:val="2"/>
        <w:rPr>
          <w:lang w:val="en-US"/>
        </w:rPr>
      </w:pPr>
      <w:r>
        <w:rPr>
          <w:lang w:val="en-US"/>
        </w:rPr>
        <w:t>Figures</w:t>
      </w:r>
    </w:p>
    <w:p w:rsidR="00966282" w:rsidRDefault="00966282" w:rsidP="00966282">
      <w:pPr>
        <w:rPr>
          <w:lang w:val="en-US"/>
        </w:rPr>
      </w:pPr>
    </w:p>
    <w:p w:rsidR="00966282" w:rsidRDefault="00966282" w:rsidP="00966282">
      <w:pPr>
        <w:jc w:val="center"/>
        <w:rPr>
          <w:lang w:val="en-US"/>
        </w:rPr>
      </w:pPr>
      <w:r>
        <w:rPr>
          <w:noProof/>
        </w:rPr>
        <w:lastRenderedPageBreak/>
        <w:drawing>
          <wp:inline distT="0" distB="0" distL="0" distR="0" wp14:anchorId="562C2CC0" wp14:editId="77BDAE2B">
            <wp:extent cx="1925134" cy="8616235"/>
            <wp:effectExtent l="0" t="0" r="0" b="0"/>
            <wp:docPr id="3" name="Рисунок 3" descr="D:\collision-search\report\flowchart-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ision-search\report\flowchart-h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16" cy="8630925"/>
                    </a:xfrm>
                    <a:prstGeom prst="rect">
                      <a:avLst/>
                    </a:prstGeom>
                    <a:noFill/>
                    <a:ln>
                      <a:noFill/>
                    </a:ln>
                  </pic:spPr>
                </pic:pic>
              </a:graphicData>
            </a:graphic>
          </wp:inline>
        </w:drawing>
      </w:r>
    </w:p>
    <w:p w:rsidR="00966282" w:rsidRPr="00966282" w:rsidRDefault="00966282" w:rsidP="00966282">
      <w:pPr>
        <w:jc w:val="center"/>
        <w:rPr>
          <w:lang w:val="en-US"/>
        </w:rPr>
      </w:pPr>
      <w:proofErr w:type="gramStart"/>
      <w:r>
        <w:rPr>
          <w:lang w:val="en-US"/>
        </w:rPr>
        <w:t>Figure 1.</w:t>
      </w:r>
      <w:proofErr w:type="gramEnd"/>
      <w:r>
        <w:rPr>
          <w:lang w:val="en-US"/>
        </w:rPr>
        <w:t xml:space="preserve"> </w:t>
      </w:r>
      <w:proofErr w:type="gramStart"/>
      <w:r>
        <w:rPr>
          <w:lang w:val="en-US"/>
        </w:rPr>
        <w:t>Host-process algorithm.</w:t>
      </w:r>
      <w:proofErr w:type="gramEnd"/>
    </w:p>
    <w:p w:rsidR="008A7255" w:rsidRDefault="008A7255" w:rsidP="008A7255">
      <w:pPr>
        <w:jc w:val="center"/>
        <w:rPr>
          <w:lang w:val="en-US"/>
        </w:rPr>
      </w:pPr>
      <w:r>
        <w:rPr>
          <w:noProof/>
        </w:rPr>
        <w:lastRenderedPageBreak/>
        <w:drawing>
          <wp:inline distT="0" distB="0" distL="0" distR="0" wp14:anchorId="42CFA174" wp14:editId="3271C651">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966282" w:rsidP="008A7255">
      <w:pPr>
        <w:jc w:val="center"/>
        <w:rPr>
          <w:lang w:val="en-US"/>
        </w:rPr>
      </w:pPr>
      <w:proofErr w:type="gramStart"/>
      <w:r>
        <w:rPr>
          <w:lang w:val="en-US"/>
        </w:rPr>
        <w:t>Figure 2</w:t>
      </w:r>
      <w:r w:rsidR="008A7255">
        <w:rPr>
          <w:lang w:val="en-US"/>
        </w:rPr>
        <w:t>.</w:t>
      </w:r>
      <w:proofErr w:type="gramEnd"/>
      <w:r w:rsidR="008A7255">
        <w:rPr>
          <w:lang w:val="en-US"/>
        </w:rPr>
        <w:t xml:space="preserve"> </w:t>
      </w:r>
      <w:proofErr w:type="gramStart"/>
      <w:r w:rsidR="008A7255">
        <w:rPr>
          <w:lang w:val="en-US"/>
        </w:rPr>
        <w:t>Sector distribution illustration</w:t>
      </w:r>
      <w:r w:rsidR="00883A2A">
        <w:rPr>
          <w:lang w:val="en-US"/>
        </w:rPr>
        <w:t xml:space="preserve"> for 3 byte search</w:t>
      </w:r>
      <w:r w:rsidR="008A7255">
        <w:rPr>
          <w:lang w:val="en-US"/>
        </w:rPr>
        <w:t>.</w:t>
      </w:r>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14:anchorId="51D1EFD6" wp14:editId="7DEAB97C">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Default="00966282" w:rsidP="008A7255">
      <w:pPr>
        <w:jc w:val="center"/>
        <w:rPr>
          <w:lang w:val="en-US"/>
        </w:rPr>
      </w:pPr>
      <w:proofErr w:type="gramStart"/>
      <w:r>
        <w:rPr>
          <w:lang w:val="en-US"/>
        </w:rPr>
        <w:t>Figure 3</w:t>
      </w:r>
      <w:r w:rsidR="00024DED">
        <w:rPr>
          <w:lang w:val="en-US"/>
        </w:rPr>
        <w:t>.</w:t>
      </w:r>
      <w:proofErr w:type="gramEnd"/>
      <w:r w:rsidR="00024DED">
        <w:rPr>
          <w:lang w:val="en-US"/>
        </w:rPr>
        <w:t xml:space="preserve"> </w:t>
      </w:r>
      <w:proofErr w:type="gramStart"/>
      <w:r w:rsidR="00024DED">
        <w:rPr>
          <w:lang w:val="en-US"/>
        </w:rPr>
        <w:t>Worker-process flowchart.</w:t>
      </w:r>
      <w:proofErr w:type="gramEnd"/>
    </w:p>
    <w:p w:rsidR="00B978FD" w:rsidRDefault="00B978FD" w:rsidP="008A7255">
      <w:pPr>
        <w:jc w:val="center"/>
        <w:rPr>
          <w:lang w:val="en-US"/>
        </w:rPr>
      </w:pPr>
    </w:p>
    <w:p w:rsidR="00B978FD" w:rsidRDefault="00B978FD" w:rsidP="00B978FD">
      <w:pPr>
        <w:pStyle w:val="2"/>
        <w:rPr>
          <w:lang w:val="en-US"/>
        </w:rPr>
      </w:pPr>
      <w:r>
        <w:rPr>
          <w:lang w:val="en-US"/>
        </w:rPr>
        <w:lastRenderedPageBreak/>
        <w:t>Tables</w:t>
      </w:r>
    </w:p>
    <w:tbl>
      <w:tblPr>
        <w:tblStyle w:val="aa"/>
        <w:tblW w:w="0" w:type="auto"/>
        <w:tblLook w:val="04A0" w:firstRow="1" w:lastRow="0" w:firstColumn="1" w:lastColumn="0" w:noHBand="0" w:noVBand="1"/>
      </w:tblPr>
      <w:tblGrid>
        <w:gridCol w:w="1195"/>
        <w:gridCol w:w="1788"/>
        <w:gridCol w:w="1346"/>
        <w:gridCol w:w="5242"/>
      </w:tblGrid>
      <w:tr w:rsidR="00B978FD" w:rsidTr="00DD61CF">
        <w:tc>
          <w:tcPr>
            <w:tcW w:w="1098" w:type="dxa"/>
            <w:shd w:val="clear" w:color="auto" w:fill="D9D9D9" w:themeFill="background1" w:themeFillShade="D9"/>
          </w:tcPr>
          <w:p w:rsidR="00B978FD" w:rsidRDefault="00B978FD" w:rsidP="00DD61CF">
            <w:pPr>
              <w:jc w:val="center"/>
              <w:rPr>
                <w:lang w:val="en-US"/>
              </w:rPr>
            </w:pPr>
            <w:r>
              <w:rPr>
                <w:lang w:val="en-US"/>
              </w:rPr>
              <w:t>Step (in the algorithm)</w:t>
            </w:r>
          </w:p>
        </w:tc>
        <w:tc>
          <w:tcPr>
            <w:tcW w:w="1800" w:type="dxa"/>
            <w:shd w:val="clear" w:color="auto" w:fill="D9D9D9" w:themeFill="background1" w:themeFillShade="D9"/>
          </w:tcPr>
          <w:p w:rsidR="00B978FD" w:rsidRDefault="00B978FD" w:rsidP="00DD61CF">
            <w:pPr>
              <w:jc w:val="center"/>
              <w:rPr>
                <w:lang w:val="en-US"/>
              </w:rPr>
            </w:pPr>
            <w:r>
              <w:rPr>
                <w:lang w:val="en-US"/>
              </w:rPr>
              <w:t>Type</w:t>
            </w:r>
          </w:p>
        </w:tc>
        <w:tc>
          <w:tcPr>
            <w:tcW w:w="1350" w:type="dxa"/>
            <w:shd w:val="clear" w:color="auto" w:fill="D9D9D9" w:themeFill="background1" w:themeFillShade="D9"/>
          </w:tcPr>
          <w:p w:rsidR="00B978FD" w:rsidRDefault="00B978FD" w:rsidP="00DD61CF">
            <w:pPr>
              <w:jc w:val="center"/>
              <w:rPr>
                <w:lang w:val="en-US"/>
              </w:rPr>
            </w:pPr>
            <w:r>
              <w:rPr>
                <w:lang w:val="en-US"/>
              </w:rPr>
              <w:t>Number of elements</w:t>
            </w:r>
          </w:p>
        </w:tc>
        <w:tc>
          <w:tcPr>
            <w:tcW w:w="5310" w:type="dxa"/>
            <w:shd w:val="clear" w:color="auto" w:fill="D9D9D9" w:themeFill="background1" w:themeFillShade="D9"/>
          </w:tcPr>
          <w:p w:rsidR="00B978FD" w:rsidRDefault="00B978FD" w:rsidP="00DD61CF">
            <w:pPr>
              <w:jc w:val="center"/>
              <w:rPr>
                <w:lang w:val="en-US"/>
              </w:rPr>
            </w:pPr>
            <w:r>
              <w:rPr>
                <w:lang w:val="en-US"/>
              </w:rPr>
              <w:t>Description</w:t>
            </w:r>
          </w:p>
        </w:tc>
      </w:tr>
      <w:tr w:rsidR="00B978FD" w:rsidTr="00DD61CF">
        <w:tc>
          <w:tcPr>
            <w:tcW w:w="1098" w:type="dxa"/>
          </w:tcPr>
          <w:p w:rsidR="00B978FD" w:rsidRDefault="00B978FD" w:rsidP="00DD61CF">
            <w:pPr>
              <w:jc w:val="center"/>
              <w:rPr>
                <w:lang w:val="en-US"/>
              </w:rPr>
            </w:pPr>
            <w:r>
              <w:rPr>
                <w:lang w:val="en-US"/>
              </w:rPr>
              <w:t>1-a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RPr="00EB15F5" w:rsidTr="00DD61CF">
        <w:tc>
          <w:tcPr>
            <w:tcW w:w="1098" w:type="dxa"/>
          </w:tcPr>
          <w:p w:rsidR="00B978FD" w:rsidRDefault="00B978FD" w:rsidP="00DD61CF">
            <w:pPr>
              <w:jc w:val="center"/>
              <w:rPr>
                <w:lang w:val="en-US"/>
              </w:rPr>
            </w:pPr>
            <w:r>
              <w:rPr>
                <w:lang w:val="en-US"/>
              </w:rPr>
              <w:t>1-b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that worker should continue (to distinct 1-b and 2-b). Second element – is sector value (first byte of the word)</w:t>
            </w:r>
          </w:p>
        </w:tc>
      </w:tr>
      <w:tr w:rsidR="00B978FD" w:rsidTr="00DD61CF">
        <w:tc>
          <w:tcPr>
            <w:tcW w:w="1098" w:type="dxa"/>
          </w:tcPr>
          <w:p w:rsidR="00B978FD" w:rsidRDefault="00B978FD" w:rsidP="00DD61CF">
            <w:pPr>
              <w:jc w:val="center"/>
              <w:rPr>
                <w:lang w:val="en-US"/>
              </w:rPr>
            </w:pPr>
            <w:r>
              <w:rPr>
                <w:lang w:val="en-US"/>
              </w:rPr>
              <w:t>2-a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Tr="00DD61CF">
        <w:tc>
          <w:tcPr>
            <w:tcW w:w="1098" w:type="dxa"/>
          </w:tcPr>
          <w:p w:rsidR="00B978FD" w:rsidRDefault="00B978FD" w:rsidP="00DD61CF">
            <w:pPr>
              <w:jc w:val="center"/>
              <w:rPr>
                <w:lang w:val="en-US"/>
              </w:rPr>
            </w:pPr>
            <w:r>
              <w:rPr>
                <w:lang w:val="en-US"/>
              </w:rPr>
              <w:t>2-b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worker should stop (to distinct 1-b and 2-b). Second element – any value.</w:t>
            </w:r>
          </w:p>
        </w:tc>
      </w:tr>
      <w:tr w:rsidR="00B978FD" w:rsidRPr="00EB15F5" w:rsidTr="00DD61CF">
        <w:tc>
          <w:tcPr>
            <w:tcW w:w="1098" w:type="dxa"/>
          </w:tcPr>
          <w:p w:rsidR="00B978FD" w:rsidRDefault="00B978FD" w:rsidP="00DD61CF">
            <w:pPr>
              <w:jc w:val="center"/>
              <w:rPr>
                <w:lang w:val="en-US"/>
              </w:rPr>
            </w:pPr>
            <w:r>
              <w:rPr>
                <w:lang w:val="en-US"/>
              </w:rPr>
              <w:t>3-a</w:t>
            </w:r>
          </w:p>
        </w:tc>
        <w:tc>
          <w:tcPr>
            <w:tcW w:w="1800" w:type="dxa"/>
          </w:tcPr>
          <w:p w:rsidR="00B978FD" w:rsidRDefault="00B978FD" w:rsidP="00DD61CF">
            <w:pPr>
              <w:jc w:val="center"/>
              <w:rPr>
                <w:lang w:val="en-US"/>
              </w:rPr>
            </w:pPr>
            <w:proofErr w:type="spellStart"/>
            <w:r>
              <w:rPr>
                <w:lang w:val="en-US"/>
              </w:rPr>
              <w:t>int</w:t>
            </w:r>
            <w:proofErr w:type="spellEnd"/>
          </w:p>
        </w:tc>
        <w:tc>
          <w:tcPr>
            <w:tcW w:w="1350" w:type="dxa"/>
          </w:tcPr>
          <w:p w:rsidR="00B978FD" w:rsidRDefault="00B978FD" w:rsidP="00DD61CF">
            <w:pPr>
              <w:jc w:val="center"/>
              <w:rPr>
                <w:lang w:val="en-US"/>
              </w:rPr>
            </w:pPr>
            <w:r>
              <w:rPr>
                <w:lang w:val="en-US"/>
              </w:rPr>
              <w:t>1</w:t>
            </w:r>
          </w:p>
        </w:tc>
        <w:tc>
          <w:tcPr>
            <w:tcW w:w="5310" w:type="dxa"/>
          </w:tcPr>
          <w:p w:rsidR="00B978FD" w:rsidRDefault="00B978FD" w:rsidP="00DD61CF">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978FD" w:rsidRPr="00EB15F5" w:rsidRDefault="00B978FD" w:rsidP="00B978FD">
      <w:pPr>
        <w:jc w:val="center"/>
        <w:rPr>
          <w:lang w:val="en-US"/>
        </w:rPr>
      </w:pPr>
      <w:proofErr w:type="gramStart"/>
      <w:r>
        <w:rPr>
          <w:lang w:val="en-US"/>
        </w:rPr>
        <w:t>Table 1.</w:t>
      </w:r>
      <w:proofErr w:type="gramEnd"/>
      <w:r>
        <w:rPr>
          <w:lang w:val="en-US"/>
        </w:rPr>
        <w:t xml:space="preserve"> Types of messages represented in the software</w:t>
      </w:r>
      <w:r w:rsidR="00F631B5">
        <w:rPr>
          <w:lang w:val="en-US"/>
        </w:rPr>
        <w:t xml:space="preserve"> protocol</w:t>
      </w:r>
      <w:r>
        <w:rPr>
          <w:lang w:val="en-US"/>
        </w:rPr>
        <w:t>.</w:t>
      </w:r>
    </w:p>
    <w:sectPr w:rsidR="00B978FD" w:rsidRPr="00EB15F5"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5"/>
  </w:num>
  <w:num w:numId="6">
    <w:abstractNumId w:val="6"/>
  </w:num>
  <w:num w:numId="7">
    <w:abstractNumId w:val="16"/>
  </w:num>
  <w:num w:numId="8">
    <w:abstractNumId w:val="9"/>
  </w:num>
  <w:num w:numId="9">
    <w:abstractNumId w:val="0"/>
  </w:num>
  <w:num w:numId="10">
    <w:abstractNumId w:val="13"/>
  </w:num>
  <w:num w:numId="11">
    <w:abstractNumId w:val="8"/>
  </w:num>
  <w:num w:numId="12">
    <w:abstractNumId w:val="14"/>
  </w:num>
  <w:num w:numId="13">
    <w:abstractNumId w:val="4"/>
  </w:num>
  <w:num w:numId="14">
    <w:abstractNumId w:val="17"/>
  </w:num>
  <w:num w:numId="15">
    <w:abstractNumId w:val="3"/>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4690"/>
    <w:rsid w:val="000D68C7"/>
    <w:rsid w:val="000E3997"/>
    <w:rsid w:val="000E638E"/>
    <w:rsid w:val="000F644D"/>
    <w:rsid w:val="0012125A"/>
    <w:rsid w:val="0012440F"/>
    <w:rsid w:val="0012448D"/>
    <w:rsid w:val="00142375"/>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401B2"/>
    <w:rsid w:val="00365D39"/>
    <w:rsid w:val="003751A4"/>
    <w:rsid w:val="0037588F"/>
    <w:rsid w:val="00394256"/>
    <w:rsid w:val="003A0817"/>
    <w:rsid w:val="003C3AA7"/>
    <w:rsid w:val="003D104B"/>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B6873"/>
    <w:rsid w:val="005D5704"/>
    <w:rsid w:val="0060483C"/>
    <w:rsid w:val="00615C77"/>
    <w:rsid w:val="0062406C"/>
    <w:rsid w:val="00624781"/>
    <w:rsid w:val="00625D65"/>
    <w:rsid w:val="00674D9F"/>
    <w:rsid w:val="0068115E"/>
    <w:rsid w:val="006A626D"/>
    <w:rsid w:val="006A660D"/>
    <w:rsid w:val="006D2F8D"/>
    <w:rsid w:val="00711068"/>
    <w:rsid w:val="00756D14"/>
    <w:rsid w:val="00771421"/>
    <w:rsid w:val="0077309C"/>
    <w:rsid w:val="00786A19"/>
    <w:rsid w:val="007A071A"/>
    <w:rsid w:val="007A792F"/>
    <w:rsid w:val="007B75C6"/>
    <w:rsid w:val="007C1A0F"/>
    <w:rsid w:val="007C5E0D"/>
    <w:rsid w:val="007E7FB7"/>
    <w:rsid w:val="007F7121"/>
    <w:rsid w:val="00800FA3"/>
    <w:rsid w:val="00803B04"/>
    <w:rsid w:val="00812E5E"/>
    <w:rsid w:val="00820673"/>
    <w:rsid w:val="00840037"/>
    <w:rsid w:val="00842346"/>
    <w:rsid w:val="0085464E"/>
    <w:rsid w:val="00873BA2"/>
    <w:rsid w:val="008811B3"/>
    <w:rsid w:val="00881AEB"/>
    <w:rsid w:val="00883A2A"/>
    <w:rsid w:val="00884433"/>
    <w:rsid w:val="008879B6"/>
    <w:rsid w:val="008A7255"/>
    <w:rsid w:val="008D0219"/>
    <w:rsid w:val="008D4834"/>
    <w:rsid w:val="008F1163"/>
    <w:rsid w:val="00944DCA"/>
    <w:rsid w:val="00966282"/>
    <w:rsid w:val="00967F96"/>
    <w:rsid w:val="0097077B"/>
    <w:rsid w:val="00972225"/>
    <w:rsid w:val="00975B25"/>
    <w:rsid w:val="00995769"/>
    <w:rsid w:val="00996F61"/>
    <w:rsid w:val="00997CA8"/>
    <w:rsid w:val="009C1B93"/>
    <w:rsid w:val="009C4660"/>
    <w:rsid w:val="009D61DD"/>
    <w:rsid w:val="009E7624"/>
    <w:rsid w:val="00A35B93"/>
    <w:rsid w:val="00A4289B"/>
    <w:rsid w:val="00A50D7B"/>
    <w:rsid w:val="00A80B08"/>
    <w:rsid w:val="00A84EF5"/>
    <w:rsid w:val="00A90489"/>
    <w:rsid w:val="00A928FB"/>
    <w:rsid w:val="00AA0883"/>
    <w:rsid w:val="00AA2AD0"/>
    <w:rsid w:val="00AD013C"/>
    <w:rsid w:val="00AD33F7"/>
    <w:rsid w:val="00B0711E"/>
    <w:rsid w:val="00B0714E"/>
    <w:rsid w:val="00B10B7C"/>
    <w:rsid w:val="00B44486"/>
    <w:rsid w:val="00B44921"/>
    <w:rsid w:val="00B60E01"/>
    <w:rsid w:val="00B66EC7"/>
    <w:rsid w:val="00B82766"/>
    <w:rsid w:val="00B86F0F"/>
    <w:rsid w:val="00B978FD"/>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728C0"/>
    <w:rsid w:val="00D91276"/>
    <w:rsid w:val="00D9280D"/>
    <w:rsid w:val="00DA2F7B"/>
    <w:rsid w:val="00DB13A5"/>
    <w:rsid w:val="00DB43F9"/>
    <w:rsid w:val="00DB4A52"/>
    <w:rsid w:val="00DD1360"/>
    <w:rsid w:val="00DD3F97"/>
    <w:rsid w:val="00DE4053"/>
    <w:rsid w:val="00DF3E52"/>
    <w:rsid w:val="00E07691"/>
    <w:rsid w:val="00E138F7"/>
    <w:rsid w:val="00E248F8"/>
    <w:rsid w:val="00E3632F"/>
    <w:rsid w:val="00E5386C"/>
    <w:rsid w:val="00E84E77"/>
    <w:rsid w:val="00EB15F5"/>
    <w:rsid w:val="00EC1C53"/>
    <w:rsid w:val="00ED338E"/>
    <w:rsid w:val="00F2656C"/>
    <w:rsid w:val="00F3010B"/>
    <w:rsid w:val="00F37715"/>
    <w:rsid w:val="00F377BA"/>
    <w:rsid w:val="00F51DB5"/>
    <w:rsid w:val="00F631B5"/>
    <w:rsid w:val="00F841C3"/>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6637C-4D8A-43A0-8A3F-3055C3AF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8</Pages>
  <Words>945</Words>
  <Characters>5391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171</cp:revision>
  <cp:lastPrinted>2016-12-05T18:10:00Z</cp:lastPrinted>
  <dcterms:created xsi:type="dcterms:W3CDTF">2016-11-22T17:59:00Z</dcterms:created>
  <dcterms:modified xsi:type="dcterms:W3CDTF">2016-12-15T22:27:00Z</dcterms:modified>
</cp:coreProperties>
</file>