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43F" w:rsidRDefault="00B31FD8" w:rsidP="00B31FD8">
      <w:r>
        <w:t>1. O golden day, when light shall break,</w:t>
      </w:r>
    </w:p>
    <w:p w:rsidR="00B31FD8" w:rsidRDefault="00B31FD8" w:rsidP="00B31FD8">
      <w:r>
        <w:t>And dawn’s bright glories shall unfold,</w:t>
      </w:r>
    </w:p>
    <w:p w:rsidR="00B31FD8" w:rsidRDefault="00B31FD8" w:rsidP="00B31FD8">
      <w:r>
        <w:t>When He Who knows the path I take</w:t>
      </w:r>
    </w:p>
    <w:p w:rsidR="00B31FD8" w:rsidRDefault="00B31FD8" w:rsidP="00B31FD8">
      <w:r>
        <w:t xml:space="preserve">Shall </w:t>
      </w:r>
      <w:proofErr w:type="spellStart"/>
      <w:r>
        <w:t>ope</w:t>
      </w:r>
      <w:proofErr w:type="spellEnd"/>
      <w:r>
        <w:t xml:space="preserve"> for me the gates of gold!</w:t>
      </w:r>
    </w:p>
    <w:p w:rsidR="00B31FD8" w:rsidRDefault="00B31FD8" w:rsidP="00B31FD8">
      <w:r>
        <w:t>Earth’s little while will soon be past,</w:t>
      </w:r>
    </w:p>
    <w:p w:rsidR="00B31FD8" w:rsidRDefault="00B31FD8" w:rsidP="00B31FD8">
      <w:r>
        <w:t>My pilgrim song will soon be o’er,</w:t>
      </w:r>
    </w:p>
    <w:p w:rsidR="00B31FD8" w:rsidRDefault="00B31FD8" w:rsidP="00B31FD8">
      <w:r>
        <w:t xml:space="preserve">The </w:t>
      </w:r>
      <w:proofErr w:type="gramStart"/>
      <w:r>
        <w:t>grace that saves shall time out-last</w:t>
      </w:r>
      <w:proofErr w:type="gramEnd"/>
      <w:r>
        <w:t>,</w:t>
      </w:r>
    </w:p>
    <w:p w:rsidR="00B31FD8" w:rsidRDefault="00B31FD8" w:rsidP="00B31FD8">
      <w:r>
        <w:t>And be my theme on yonder shore.</w:t>
      </w:r>
    </w:p>
    <w:p w:rsidR="00B31FD8" w:rsidRDefault="00B31FD8" w:rsidP="00B31FD8"/>
    <w:p w:rsidR="00B31FD8" w:rsidRDefault="00B31FD8" w:rsidP="00B31FD8">
      <w:r>
        <w:t>Chorus</w:t>
      </w:r>
    </w:p>
    <w:p w:rsidR="00B31FD8" w:rsidRDefault="00B31FD8" w:rsidP="00B31FD8">
      <w:r>
        <w:tab/>
        <w:t>Then I shall know as I am known,</w:t>
      </w:r>
    </w:p>
    <w:p w:rsidR="00B31FD8" w:rsidRDefault="00B31FD8" w:rsidP="00B31FD8">
      <w:r>
        <w:tab/>
        <w:t>And stand Complete before the throne;</w:t>
      </w:r>
    </w:p>
    <w:p w:rsidR="00B31FD8" w:rsidRDefault="00B31FD8" w:rsidP="00B31FD8">
      <w:pPr>
        <w:ind w:firstLine="720"/>
      </w:pPr>
      <w:r>
        <w:t xml:space="preserve">Then I shall see my </w:t>
      </w:r>
      <w:proofErr w:type="spellStart"/>
      <w:r>
        <w:t>Savior’s</w:t>
      </w:r>
      <w:proofErr w:type="spellEnd"/>
      <w:r>
        <w:t xml:space="preserve"> face,</w:t>
      </w:r>
    </w:p>
    <w:p w:rsidR="00B31FD8" w:rsidRDefault="00B31FD8" w:rsidP="00B31FD8">
      <w:pPr>
        <w:ind w:firstLine="720"/>
      </w:pPr>
      <w:r>
        <w:t xml:space="preserve">And all my song </w:t>
      </w:r>
      <w:proofErr w:type="gramStart"/>
      <w:r>
        <w:t>be</w:t>
      </w:r>
      <w:proofErr w:type="gramEnd"/>
      <w:r>
        <w:t xml:space="preserve"> saving grace.</w:t>
      </w:r>
    </w:p>
    <w:p w:rsidR="00B31FD8" w:rsidRDefault="00B31FD8" w:rsidP="00B31FD8">
      <w:r>
        <w:t>2. Life’s upward way, a narrow path,</w:t>
      </w:r>
    </w:p>
    <w:p w:rsidR="00B31FD8" w:rsidRDefault="00B31FD8" w:rsidP="00B31FD8">
      <w:r>
        <w:t>Leads on to than fair dwelling place,</w:t>
      </w:r>
    </w:p>
    <w:p w:rsidR="00B31FD8" w:rsidRDefault="00B31FD8" w:rsidP="00B31FD8">
      <w:r>
        <w:t>Where, safe from sin, and storm, and w</w:t>
      </w:r>
      <w:r w:rsidR="00431DFA">
        <w:t>r</w:t>
      </w:r>
      <w:r>
        <w:t>ath,</w:t>
      </w:r>
    </w:p>
    <w:p w:rsidR="00B31FD8" w:rsidRDefault="00B31FD8" w:rsidP="00B31FD8">
      <w:r>
        <w:t xml:space="preserve">They live </w:t>
      </w:r>
      <w:r w:rsidR="00431DFA">
        <w:t>who trust redeeming grace.</w:t>
      </w:r>
    </w:p>
    <w:p w:rsidR="00431DFA" w:rsidRDefault="00431DFA" w:rsidP="00B31FD8">
      <w:proofErr w:type="gramStart"/>
      <w:r>
        <w:t>Sing,</w:t>
      </w:r>
      <w:proofErr w:type="gramEnd"/>
      <w:r>
        <w:t xml:space="preserve"> sing my heart, along the way,</w:t>
      </w:r>
    </w:p>
    <w:p w:rsidR="00431DFA" w:rsidRDefault="00431DFA" w:rsidP="00B31FD8">
      <w:r>
        <w:t>The grace that saves will keep and guide,</w:t>
      </w:r>
    </w:p>
    <w:p w:rsidR="00431DFA" w:rsidRDefault="00431DFA" w:rsidP="00B31FD8">
      <w:r>
        <w:t>Till breaks the glorious crowing day,</w:t>
      </w:r>
    </w:p>
    <w:p w:rsidR="00431DFA" w:rsidRDefault="00431DFA" w:rsidP="00B31FD8">
      <w:r>
        <w:t>And I shall cross to yonder side.</w:t>
      </w:r>
    </w:p>
    <w:p w:rsidR="00431DFA" w:rsidRDefault="00431DFA" w:rsidP="00B31FD8"/>
    <w:p w:rsidR="00431DFA" w:rsidRDefault="00431DFA" w:rsidP="00B31FD8">
      <w:proofErr w:type="gramStart"/>
      <w:r>
        <w:t>3.I</w:t>
      </w:r>
      <w:proofErr w:type="gramEnd"/>
      <w:r>
        <w:t xml:space="preserve"> dimly see my journey’s end,</w:t>
      </w:r>
    </w:p>
    <w:p w:rsidR="00431DFA" w:rsidRDefault="00431DFA" w:rsidP="00B31FD8">
      <w:r>
        <w:t xml:space="preserve">But well I know </w:t>
      </w:r>
      <w:proofErr w:type="gramStart"/>
      <w:r>
        <w:t>Who</w:t>
      </w:r>
      <w:proofErr w:type="gramEnd"/>
      <w:r>
        <w:t xml:space="preserve"> </w:t>
      </w:r>
      <w:proofErr w:type="spellStart"/>
      <w:r>
        <w:t>guideth</w:t>
      </w:r>
      <w:proofErr w:type="spellEnd"/>
      <w:r>
        <w:t xml:space="preserve"> me.</w:t>
      </w:r>
    </w:p>
    <w:p w:rsidR="00431DFA" w:rsidRDefault="00431DFA" w:rsidP="00B31FD8">
      <w:r>
        <w:t>I follow Him, that wondrous Friend,</w:t>
      </w:r>
    </w:p>
    <w:p w:rsidR="00431DFA" w:rsidRDefault="00431DFA" w:rsidP="00B31FD8">
      <w:r>
        <w:t xml:space="preserve">Whose matchless love is full and </w:t>
      </w:r>
      <w:proofErr w:type="gramStart"/>
      <w:r>
        <w:t>free.</w:t>
      </w:r>
      <w:proofErr w:type="gramEnd"/>
    </w:p>
    <w:p w:rsidR="00431DFA" w:rsidRDefault="00431DFA" w:rsidP="00B31FD8">
      <w:r>
        <w:lastRenderedPageBreak/>
        <w:t>And when with Him I enter in,</w:t>
      </w:r>
    </w:p>
    <w:p w:rsidR="00431DFA" w:rsidRDefault="00431DFA" w:rsidP="00B31FD8">
      <w:r>
        <w:t>And all the way look back to trace,</w:t>
      </w:r>
    </w:p>
    <w:p w:rsidR="00431DFA" w:rsidRDefault="00431DFA" w:rsidP="00B31FD8">
      <w:r>
        <w:t>The conqueror’s palm, I then shall win,</w:t>
      </w:r>
    </w:p>
    <w:p w:rsidR="00431DFA" w:rsidRDefault="00431DFA" w:rsidP="00B31FD8">
      <w:r>
        <w:t>Through Christ and His redeeming grace.</w:t>
      </w:r>
    </w:p>
    <w:sectPr w:rsidR="00431DFA" w:rsidSect="00D62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33471"/>
    <w:multiLevelType w:val="hybridMultilevel"/>
    <w:tmpl w:val="4C34D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4"/>
  <w:proofState w:spelling="clean" w:grammar="clean"/>
  <w:defaultTabStop w:val="720"/>
  <w:characterSpacingControl w:val="doNotCompress"/>
  <w:compat/>
  <w:rsids>
    <w:rsidRoot w:val="00B31FD8"/>
    <w:rsid w:val="00431DFA"/>
    <w:rsid w:val="00B31FD8"/>
    <w:rsid w:val="00D62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F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aldrin</dc:creator>
  <cp:lastModifiedBy>aldrin</cp:lastModifiedBy>
  <cp:revision>1</cp:revision>
  <dcterms:created xsi:type="dcterms:W3CDTF">2016-09-12T16:28:00Z</dcterms:created>
  <dcterms:modified xsi:type="dcterms:W3CDTF">2016-09-12T16:48:00Z</dcterms:modified>
</cp:coreProperties>
</file>