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5B587" w14:textId="77777777" w:rsidR="009672A1" w:rsidRPr="001C5468" w:rsidRDefault="009672A1" w:rsidP="001C5468">
      <w:pPr>
        <w:jc w:val="center"/>
        <w:rPr>
          <w:b/>
          <w:sz w:val="20"/>
          <w:szCs w:val="20"/>
        </w:rPr>
      </w:pPr>
      <w:r w:rsidRPr="001C5468">
        <w:rPr>
          <w:b/>
          <w:sz w:val="20"/>
          <w:szCs w:val="20"/>
        </w:rPr>
        <w:t xml:space="preserve">FORMATO PARA EL DESARROLLO DE </w:t>
      </w:r>
      <w:r w:rsidR="009B3E47" w:rsidRPr="001C5468">
        <w:rPr>
          <w:b/>
          <w:sz w:val="20"/>
          <w:szCs w:val="20"/>
        </w:rPr>
        <w:t>COMPONENTE FORMATIVO</w:t>
      </w:r>
    </w:p>
    <w:p w14:paraId="36F1EC70" w14:textId="77777777" w:rsidR="009672A1" w:rsidRPr="001C5468" w:rsidRDefault="009672A1" w:rsidP="001C5468">
      <w:pPr>
        <w:tabs>
          <w:tab w:val="left" w:pos="3224"/>
        </w:tabs>
        <w:rPr>
          <w:sz w:val="20"/>
          <w:szCs w:val="20"/>
        </w:rPr>
      </w:pPr>
    </w:p>
    <w:tbl>
      <w:tblPr>
        <w:tblStyle w:val="Tablaconcuadrcula"/>
        <w:tblW w:w="0" w:type="auto"/>
        <w:tblLook w:val="04A0" w:firstRow="1" w:lastRow="0" w:firstColumn="1" w:lastColumn="0" w:noHBand="0" w:noVBand="1"/>
      </w:tblPr>
      <w:tblGrid>
        <w:gridCol w:w="3397"/>
        <w:gridCol w:w="6565"/>
      </w:tblGrid>
      <w:tr w:rsidR="00BD74BB" w:rsidRPr="001C5468" w14:paraId="19FF4633" w14:textId="77777777" w:rsidTr="002A3544">
        <w:trPr>
          <w:trHeight w:val="340"/>
        </w:trPr>
        <w:tc>
          <w:tcPr>
            <w:tcW w:w="3397" w:type="dxa"/>
            <w:vAlign w:val="center"/>
          </w:tcPr>
          <w:p w14:paraId="7A0849D8" w14:textId="77777777" w:rsidR="00BD74BB" w:rsidRPr="001C5468" w:rsidRDefault="00BD74BB" w:rsidP="001C5468">
            <w:pPr>
              <w:spacing w:line="276" w:lineRule="auto"/>
              <w:rPr>
                <w:b/>
                <w:bCs/>
                <w:sz w:val="20"/>
                <w:szCs w:val="20"/>
              </w:rPr>
            </w:pPr>
            <w:r w:rsidRPr="001C5468">
              <w:rPr>
                <w:b/>
                <w:bCs/>
                <w:sz w:val="20"/>
                <w:szCs w:val="20"/>
              </w:rPr>
              <w:t>PROGRAMA DE FORMACIÓN</w:t>
            </w:r>
          </w:p>
        </w:tc>
        <w:tc>
          <w:tcPr>
            <w:tcW w:w="6565" w:type="dxa"/>
            <w:vAlign w:val="center"/>
          </w:tcPr>
          <w:p w14:paraId="2B05D669" w14:textId="3177F10A" w:rsidR="009B3E47" w:rsidRPr="001C5468" w:rsidRDefault="00317778" w:rsidP="00317778">
            <w:pPr>
              <w:spacing w:line="276" w:lineRule="auto"/>
              <w:jc w:val="both"/>
              <w:rPr>
                <w:rFonts w:eastAsiaTheme="minorHAnsi"/>
                <w:color w:val="E36C0A" w:themeColor="accent6" w:themeShade="BF"/>
                <w:sz w:val="20"/>
                <w:szCs w:val="20"/>
                <w:lang w:eastAsia="en-US"/>
              </w:rPr>
            </w:pPr>
            <w:r w:rsidRPr="23112F5C">
              <w:rPr>
                <w:rFonts w:cs="Calibri"/>
                <w:b/>
                <w:bCs/>
                <w:sz w:val="20"/>
                <w:szCs w:val="20"/>
              </w:rPr>
              <w:t xml:space="preserve">Tecnología en </w:t>
            </w:r>
            <w:r w:rsidRPr="23112F5C">
              <w:rPr>
                <w:rFonts w:asciiTheme="majorHAnsi" w:eastAsiaTheme="majorEastAsia" w:hAnsiTheme="majorHAnsi" w:cstheme="majorBidi"/>
                <w:b/>
                <w:bCs/>
                <w:color w:val="201F1E"/>
                <w:sz w:val="20"/>
                <w:szCs w:val="20"/>
                <w:lang w:val="es-ES"/>
              </w:rPr>
              <w:t>Desarrollo e Implementación de Soluciones para la Transformación Digital</w:t>
            </w:r>
          </w:p>
        </w:tc>
      </w:tr>
    </w:tbl>
    <w:p w14:paraId="2AF0B9C1" w14:textId="77777777" w:rsidR="00026AE9" w:rsidRPr="001C5468" w:rsidRDefault="00026AE9" w:rsidP="001C5468">
      <w:pPr>
        <w:rPr>
          <w:sz w:val="20"/>
          <w:szCs w:val="20"/>
        </w:rPr>
      </w:pPr>
    </w:p>
    <w:tbl>
      <w:tblPr>
        <w:tblStyle w:val="Tablaconcuadrcula"/>
        <w:tblW w:w="0" w:type="auto"/>
        <w:tblLook w:val="04A0" w:firstRow="1" w:lastRow="0" w:firstColumn="1" w:lastColumn="0" w:noHBand="0" w:noVBand="1"/>
      </w:tblPr>
      <w:tblGrid>
        <w:gridCol w:w="3397"/>
        <w:gridCol w:w="6565"/>
      </w:tblGrid>
      <w:tr w:rsidR="00BD74BB" w:rsidRPr="001C5468" w14:paraId="284D2FB7" w14:textId="77777777" w:rsidTr="002A3544">
        <w:trPr>
          <w:trHeight w:val="340"/>
        </w:trPr>
        <w:tc>
          <w:tcPr>
            <w:tcW w:w="3397" w:type="dxa"/>
            <w:vAlign w:val="center"/>
          </w:tcPr>
          <w:p w14:paraId="6E7A5768" w14:textId="3EFADC65" w:rsidR="00BD74BB" w:rsidRPr="001C5468" w:rsidRDefault="00E20C61" w:rsidP="001C5468">
            <w:pPr>
              <w:spacing w:line="276" w:lineRule="auto"/>
              <w:rPr>
                <w:b/>
                <w:bCs/>
                <w:sz w:val="20"/>
                <w:szCs w:val="20"/>
              </w:rPr>
            </w:pPr>
            <w:r w:rsidRPr="001C5468">
              <w:rPr>
                <w:b/>
                <w:bCs/>
                <w:sz w:val="20"/>
                <w:szCs w:val="20"/>
              </w:rPr>
              <w:t>NÚMERO DEL COMPONENTE FORMATIVO</w:t>
            </w:r>
          </w:p>
        </w:tc>
        <w:tc>
          <w:tcPr>
            <w:tcW w:w="6565" w:type="dxa"/>
            <w:vAlign w:val="center"/>
          </w:tcPr>
          <w:p w14:paraId="66781868" w14:textId="24EEA727" w:rsidR="009B3E47" w:rsidRPr="00BE595A" w:rsidRDefault="00BE595A" w:rsidP="001C5468">
            <w:pPr>
              <w:spacing w:line="276" w:lineRule="auto"/>
              <w:rPr>
                <w:rFonts w:eastAsiaTheme="minorHAnsi"/>
                <w:sz w:val="20"/>
                <w:szCs w:val="20"/>
                <w:lang w:eastAsia="en-US"/>
              </w:rPr>
            </w:pPr>
            <w:r w:rsidRPr="00BE595A">
              <w:rPr>
                <w:rFonts w:eastAsiaTheme="minorHAnsi"/>
                <w:sz w:val="20"/>
                <w:szCs w:val="20"/>
                <w:lang w:eastAsia="en-US"/>
              </w:rPr>
              <w:t>1</w:t>
            </w:r>
          </w:p>
        </w:tc>
      </w:tr>
      <w:tr w:rsidR="00E20C61" w:rsidRPr="001C5468" w14:paraId="1C9DDBFE" w14:textId="77777777" w:rsidTr="002A3544">
        <w:trPr>
          <w:trHeight w:val="340"/>
        </w:trPr>
        <w:tc>
          <w:tcPr>
            <w:tcW w:w="3397" w:type="dxa"/>
            <w:vAlign w:val="center"/>
          </w:tcPr>
          <w:p w14:paraId="15BE8D68" w14:textId="58196D2C" w:rsidR="00E20C61" w:rsidRPr="001C5468" w:rsidRDefault="00E20C61" w:rsidP="001C5468">
            <w:pPr>
              <w:spacing w:line="276" w:lineRule="auto"/>
              <w:rPr>
                <w:b/>
                <w:bCs/>
                <w:sz w:val="20"/>
                <w:szCs w:val="20"/>
              </w:rPr>
            </w:pPr>
            <w:r w:rsidRPr="001C5468">
              <w:rPr>
                <w:b/>
                <w:bCs/>
                <w:sz w:val="20"/>
                <w:szCs w:val="20"/>
              </w:rPr>
              <w:t>NOMBRE DEL COMPONENTE FORMATIVO</w:t>
            </w:r>
          </w:p>
        </w:tc>
        <w:tc>
          <w:tcPr>
            <w:tcW w:w="6565" w:type="dxa"/>
            <w:vAlign w:val="center"/>
          </w:tcPr>
          <w:p w14:paraId="4A438DA5" w14:textId="4C931033" w:rsidR="00E20C61" w:rsidRPr="00BE595A" w:rsidRDefault="00317778" w:rsidP="001C5468">
            <w:pPr>
              <w:spacing w:line="276" w:lineRule="auto"/>
              <w:rPr>
                <w:rFonts w:eastAsiaTheme="minorHAnsi"/>
                <w:sz w:val="20"/>
                <w:szCs w:val="20"/>
                <w:lang w:eastAsia="en-US"/>
              </w:rPr>
            </w:pPr>
            <w:r w:rsidRPr="00317778">
              <w:rPr>
                <w:rFonts w:eastAsiaTheme="minorHAnsi"/>
                <w:sz w:val="20"/>
                <w:szCs w:val="20"/>
                <w:lang w:eastAsia="en-US"/>
              </w:rPr>
              <w:t>CIBERSEGURIDAD Y SEGURIDAD DE LA INFORMACIÓN</w:t>
            </w:r>
          </w:p>
        </w:tc>
      </w:tr>
      <w:tr w:rsidR="00BD74BB" w:rsidRPr="001C5468" w14:paraId="66E20F9A" w14:textId="77777777" w:rsidTr="002A3544">
        <w:trPr>
          <w:trHeight w:val="340"/>
        </w:trPr>
        <w:tc>
          <w:tcPr>
            <w:tcW w:w="3397" w:type="dxa"/>
            <w:vAlign w:val="center"/>
          </w:tcPr>
          <w:p w14:paraId="342C4278" w14:textId="77777777" w:rsidR="00BD74BB" w:rsidRPr="001C5468" w:rsidRDefault="0010319E" w:rsidP="001C5468">
            <w:pPr>
              <w:spacing w:line="276" w:lineRule="auto"/>
              <w:rPr>
                <w:b/>
                <w:bCs/>
                <w:sz w:val="20"/>
                <w:szCs w:val="20"/>
              </w:rPr>
            </w:pPr>
            <w:r w:rsidRPr="001C5468">
              <w:rPr>
                <w:b/>
                <w:bCs/>
                <w:sz w:val="20"/>
                <w:szCs w:val="20"/>
              </w:rPr>
              <w:t>BREVE DESCRIPCIÓN</w:t>
            </w:r>
          </w:p>
        </w:tc>
        <w:tc>
          <w:tcPr>
            <w:tcW w:w="6565" w:type="dxa"/>
            <w:vAlign w:val="center"/>
          </w:tcPr>
          <w:tbl>
            <w:tblPr>
              <w:tblW w:w="0" w:type="auto"/>
              <w:tblBorders>
                <w:top w:val="nil"/>
                <w:left w:val="nil"/>
                <w:bottom w:val="nil"/>
                <w:right w:val="nil"/>
              </w:tblBorders>
              <w:tblLook w:val="0000" w:firstRow="0" w:lastRow="0" w:firstColumn="0" w:lastColumn="0" w:noHBand="0" w:noVBand="0"/>
            </w:tblPr>
            <w:tblGrid>
              <w:gridCol w:w="6349"/>
            </w:tblGrid>
            <w:tr w:rsidR="0082502B" w:rsidRPr="0082502B" w14:paraId="4A24AF26" w14:textId="77777777" w:rsidTr="0082502B">
              <w:trPr>
                <w:trHeight w:val="1076"/>
              </w:trPr>
              <w:tc>
                <w:tcPr>
                  <w:tcW w:w="0" w:type="auto"/>
                </w:tcPr>
                <w:p w14:paraId="134145EF" w14:textId="6AF068FC" w:rsidR="0082502B" w:rsidRPr="0082502B" w:rsidRDefault="0082502B" w:rsidP="0082502B">
                  <w:pPr>
                    <w:jc w:val="both"/>
                    <w:rPr>
                      <w:rFonts w:eastAsiaTheme="minorHAnsi"/>
                      <w:sz w:val="20"/>
                      <w:szCs w:val="20"/>
                      <w:lang w:eastAsia="en-US"/>
                    </w:rPr>
                  </w:pPr>
                  <w:r w:rsidRPr="0082502B">
                    <w:rPr>
                      <w:rFonts w:eastAsiaTheme="minorHAnsi"/>
                      <w:sz w:val="20"/>
                      <w:szCs w:val="20"/>
                      <w:lang w:eastAsia="en-US"/>
                    </w:rPr>
                    <w:t xml:space="preserve">El manejo de los datos en el entorno mundial juega un papel </w:t>
                  </w:r>
                  <w:r>
                    <w:rPr>
                      <w:rFonts w:eastAsiaTheme="minorHAnsi"/>
                      <w:sz w:val="20"/>
                      <w:szCs w:val="20"/>
                      <w:lang w:eastAsia="en-US"/>
                    </w:rPr>
                    <w:t>f</w:t>
                  </w:r>
                  <w:r w:rsidRPr="0082502B">
                    <w:rPr>
                      <w:rFonts w:eastAsiaTheme="minorHAnsi"/>
                      <w:sz w:val="20"/>
                      <w:szCs w:val="20"/>
                      <w:lang w:eastAsia="en-US"/>
                    </w:rPr>
                    <w:t>undamental en el desarrollo de las actividades cotidianas de empresas y en general del ámbito productivo; esto ha generado grandes ventajas en dado que la tecnología es la herramienta que soporta la gestión de datos, sin embargo, en la actualidad se ha notado que en las redes de datos e infraestructura tecnológica, aplicaciones informáticas y digitales ha ido aumentando la inseguridad, convirtiéndose en un problema crítico, por tanto la anticipación a este fenómeno es esencial y debe ser comprendido para poder administrar y gestionar los activos de información e infraestructura.</w:t>
                  </w:r>
                </w:p>
              </w:tc>
            </w:tr>
          </w:tbl>
          <w:p w14:paraId="20FEB7E8" w14:textId="12D8AA8D" w:rsidR="009B3E47" w:rsidRPr="001C5468" w:rsidRDefault="009B3E47" w:rsidP="00517387">
            <w:pPr>
              <w:jc w:val="both"/>
              <w:rPr>
                <w:rFonts w:eastAsiaTheme="minorHAnsi"/>
                <w:color w:val="E36C0A" w:themeColor="accent6" w:themeShade="BF"/>
                <w:sz w:val="20"/>
                <w:szCs w:val="20"/>
                <w:lang w:eastAsia="en-US"/>
              </w:rPr>
            </w:pPr>
          </w:p>
        </w:tc>
      </w:tr>
      <w:tr w:rsidR="00E20C61" w:rsidRPr="001C5468" w14:paraId="01E92775" w14:textId="77777777" w:rsidTr="002A3544">
        <w:trPr>
          <w:trHeight w:val="340"/>
        </w:trPr>
        <w:tc>
          <w:tcPr>
            <w:tcW w:w="3397" w:type="dxa"/>
            <w:vAlign w:val="center"/>
          </w:tcPr>
          <w:p w14:paraId="097D7C5D" w14:textId="77777777" w:rsidR="00E20C61" w:rsidRPr="00517387" w:rsidRDefault="00E20C61" w:rsidP="001C5468">
            <w:pPr>
              <w:spacing w:line="276" w:lineRule="auto"/>
              <w:rPr>
                <w:b/>
                <w:bCs/>
                <w:sz w:val="20"/>
                <w:szCs w:val="20"/>
              </w:rPr>
            </w:pPr>
            <w:r w:rsidRPr="00517387">
              <w:rPr>
                <w:b/>
                <w:bCs/>
                <w:sz w:val="20"/>
                <w:szCs w:val="20"/>
              </w:rPr>
              <w:t>PALABRAS CLAVE</w:t>
            </w:r>
          </w:p>
        </w:tc>
        <w:tc>
          <w:tcPr>
            <w:tcW w:w="6565" w:type="dxa"/>
            <w:vAlign w:val="center"/>
          </w:tcPr>
          <w:p w14:paraId="2E18A11A" w14:textId="24503725" w:rsidR="00E20C61" w:rsidRPr="00517387" w:rsidRDefault="0082502B" w:rsidP="001C5468">
            <w:pPr>
              <w:spacing w:line="276" w:lineRule="auto"/>
              <w:rPr>
                <w:sz w:val="20"/>
                <w:szCs w:val="20"/>
              </w:rPr>
            </w:pPr>
            <w:r>
              <w:rPr>
                <w:rFonts w:eastAsiaTheme="minorHAnsi"/>
                <w:sz w:val="20"/>
                <w:szCs w:val="20"/>
                <w:lang w:eastAsia="en-US"/>
              </w:rPr>
              <w:t>Ciberseguridad, información, políticas, riesgo</w:t>
            </w:r>
          </w:p>
        </w:tc>
      </w:tr>
    </w:tbl>
    <w:p w14:paraId="6250A9A1" w14:textId="2427A195" w:rsidR="00E20C61" w:rsidRPr="001C5468" w:rsidRDefault="00E20C61" w:rsidP="001C5468">
      <w:pPr>
        <w:rPr>
          <w:sz w:val="20"/>
          <w:szCs w:val="20"/>
        </w:rPr>
      </w:pPr>
    </w:p>
    <w:tbl>
      <w:tblPr>
        <w:tblStyle w:val="Tablaconcuadrcula"/>
        <w:tblW w:w="0" w:type="auto"/>
        <w:tblLook w:val="04A0" w:firstRow="1" w:lastRow="0" w:firstColumn="1" w:lastColumn="0" w:noHBand="0" w:noVBand="1"/>
      </w:tblPr>
      <w:tblGrid>
        <w:gridCol w:w="2122"/>
        <w:gridCol w:w="2551"/>
        <w:gridCol w:w="2126"/>
        <w:gridCol w:w="3163"/>
      </w:tblGrid>
      <w:tr w:rsidR="00E20C61" w:rsidRPr="001C5468" w14:paraId="50E17F93" w14:textId="77777777" w:rsidTr="008909EE">
        <w:trPr>
          <w:trHeight w:val="340"/>
        </w:trPr>
        <w:tc>
          <w:tcPr>
            <w:tcW w:w="2122" w:type="dxa"/>
            <w:vAlign w:val="center"/>
          </w:tcPr>
          <w:p w14:paraId="52B5F015" w14:textId="0B703540" w:rsidR="00E20C61" w:rsidRPr="001C5468" w:rsidRDefault="00E20C61" w:rsidP="00517387">
            <w:pPr>
              <w:spacing w:line="276" w:lineRule="auto"/>
              <w:jc w:val="both"/>
              <w:rPr>
                <w:b/>
                <w:bCs/>
                <w:sz w:val="20"/>
                <w:szCs w:val="20"/>
              </w:rPr>
            </w:pPr>
            <w:r w:rsidRPr="001C5468">
              <w:rPr>
                <w:b/>
                <w:bCs/>
                <w:sz w:val="20"/>
                <w:szCs w:val="20"/>
              </w:rPr>
              <w:t>COMPETENCIA</w:t>
            </w:r>
          </w:p>
        </w:tc>
        <w:tc>
          <w:tcPr>
            <w:tcW w:w="2551" w:type="dxa"/>
            <w:vAlign w:val="center"/>
          </w:tcPr>
          <w:p w14:paraId="5D687D03" w14:textId="412417F9" w:rsidR="00E20C61" w:rsidRPr="001C5468" w:rsidRDefault="00E21326" w:rsidP="00517387">
            <w:pPr>
              <w:autoSpaceDE w:val="0"/>
              <w:autoSpaceDN w:val="0"/>
              <w:adjustRightInd w:val="0"/>
              <w:jc w:val="both"/>
              <w:rPr>
                <w:b/>
                <w:bCs/>
                <w:sz w:val="20"/>
                <w:szCs w:val="20"/>
              </w:rPr>
            </w:pPr>
            <w:r w:rsidRPr="00E21326">
              <w:rPr>
                <w:b/>
                <w:bCs/>
                <w:sz w:val="20"/>
                <w:szCs w:val="20"/>
              </w:rPr>
              <w:t xml:space="preserve">220501108 </w:t>
            </w:r>
            <w:r>
              <w:rPr>
                <w:b/>
                <w:bCs/>
                <w:sz w:val="20"/>
                <w:szCs w:val="20"/>
              </w:rPr>
              <w:t xml:space="preserve">- </w:t>
            </w:r>
            <w:r w:rsidRPr="00E21326">
              <w:rPr>
                <w:b/>
                <w:bCs/>
                <w:sz w:val="20"/>
                <w:szCs w:val="20"/>
              </w:rPr>
              <w:t>Diagnóstico del estado actual de la ciberseguridad de la organización</w:t>
            </w:r>
          </w:p>
        </w:tc>
        <w:tc>
          <w:tcPr>
            <w:tcW w:w="2126" w:type="dxa"/>
            <w:vAlign w:val="center"/>
          </w:tcPr>
          <w:p w14:paraId="4636DD8C" w14:textId="018EA2A7" w:rsidR="00E20C61" w:rsidRPr="001C5468" w:rsidRDefault="00E20C61" w:rsidP="00517387">
            <w:pPr>
              <w:spacing w:line="276" w:lineRule="auto"/>
              <w:jc w:val="both"/>
              <w:rPr>
                <w:sz w:val="20"/>
                <w:szCs w:val="20"/>
              </w:rPr>
            </w:pPr>
            <w:r w:rsidRPr="001C5468">
              <w:rPr>
                <w:b/>
                <w:bCs/>
                <w:sz w:val="20"/>
                <w:szCs w:val="20"/>
              </w:rPr>
              <w:t>RESULTADOS DE APRENDIZAJE</w:t>
            </w:r>
          </w:p>
        </w:tc>
        <w:tc>
          <w:tcPr>
            <w:tcW w:w="3163" w:type="dxa"/>
            <w:vAlign w:val="center"/>
          </w:tcPr>
          <w:p w14:paraId="16B8F6D1" w14:textId="6C969747" w:rsidR="00E20C61" w:rsidRPr="00056E13" w:rsidRDefault="00E21326" w:rsidP="00517387">
            <w:pPr>
              <w:pStyle w:val="Prrafodelista"/>
              <w:ind w:left="66"/>
              <w:jc w:val="both"/>
              <w:rPr>
                <w:sz w:val="20"/>
                <w:szCs w:val="20"/>
              </w:rPr>
            </w:pPr>
            <w:r w:rsidRPr="00E21326">
              <w:rPr>
                <w:rFonts w:eastAsiaTheme="minorHAnsi"/>
                <w:sz w:val="20"/>
                <w:szCs w:val="20"/>
                <w:lang w:eastAsia="en-US"/>
              </w:rPr>
              <w:t xml:space="preserve">220501108 </w:t>
            </w:r>
            <w:r>
              <w:rPr>
                <w:rFonts w:eastAsiaTheme="minorHAnsi"/>
                <w:sz w:val="20"/>
                <w:szCs w:val="20"/>
                <w:lang w:eastAsia="en-US"/>
              </w:rPr>
              <w:t xml:space="preserve">-01 </w:t>
            </w:r>
            <w:r w:rsidRPr="00E21326">
              <w:rPr>
                <w:rFonts w:eastAsiaTheme="minorHAnsi"/>
                <w:sz w:val="20"/>
                <w:szCs w:val="20"/>
                <w:lang w:eastAsia="en-US"/>
              </w:rPr>
              <w:t>Determinar métodos de análisis y valoración de riesgos de ciberseguridad, de acuerdo con estándares internacionales y normatividad nacional</w:t>
            </w:r>
            <w:r w:rsidR="0082502B" w:rsidRPr="0082502B">
              <w:rPr>
                <w:rFonts w:eastAsiaTheme="minorHAnsi"/>
                <w:sz w:val="20"/>
                <w:szCs w:val="20"/>
                <w:lang w:eastAsia="en-US"/>
              </w:rPr>
              <w:t>.</w:t>
            </w:r>
          </w:p>
        </w:tc>
      </w:tr>
    </w:tbl>
    <w:p w14:paraId="75E80776" w14:textId="77777777" w:rsidR="009B3E47" w:rsidRPr="001C5468" w:rsidRDefault="009B3E47" w:rsidP="00517387">
      <w:pPr>
        <w:jc w:val="both"/>
        <w:rPr>
          <w:sz w:val="20"/>
          <w:szCs w:val="20"/>
        </w:rPr>
      </w:pPr>
    </w:p>
    <w:tbl>
      <w:tblPr>
        <w:tblStyle w:val="Tablaconcuadrcula"/>
        <w:tblW w:w="0" w:type="auto"/>
        <w:tblLook w:val="04A0" w:firstRow="1" w:lastRow="0" w:firstColumn="1" w:lastColumn="0" w:noHBand="0" w:noVBand="1"/>
      </w:tblPr>
      <w:tblGrid>
        <w:gridCol w:w="3397"/>
        <w:gridCol w:w="6565"/>
      </w:tblGrid>
      <w:tr w:rsidR="00026AE9" w:rsidRPr="001C5468" w14:paraId="4A9BA74B" w14:textId="77777777" w:rsidTr="003B4FFE">
        <w:trPr>
          <w:trHeight w:val="340"/>
        </w:trPr>
        <w:tc>
          <w:tcPr>
            <w:tcW w:w="3397" w:type="dxa"/>
            <w:vAlign w:val="center"/>
          </w:tcPr>
          <w:p w14:paraId="6A620B25" w14:textId="77777777" w:rsidR="00026AE9" w:rsidRPr="001C5468" w:rsidRDefault="00026AE9" w:rsidP="001C5468">
            <w:pPr>
              <w:spacing w:line="276" w:lineRule="auto"/>
              <w:rPr>
                <w:b/>
                <w:bCs/>
                <w:sz w:val="20"/>
                <w:szCs w:val="20"/>
              </w:rPr>
            </w:pPr>
            <w:r w:rsidRPr="001C5468">
              <w:rPr>
                <w:b/>
                <w:bCs/>
                <w:sz w:val="20"/>
                <w:szCs w:val="20"/>
              </w:rPr>
              <w:t>AREA OCUPACIONAL</w:t>
            </w:r>
          </w:p>
        </w:tc>
        <w:tc>
          <w:tcPr>
            <w:tcW w:w="6565" w:type="dxa"/>
            <w:vAlign w:val="center"/>
          </w:tcPr>
          <w:p w14:paraId="4E52693A" w14:textId="658E2526" w:rsidR="00026AE9" w:rsidRPr="00517387" w:rsidRDefault="00517387" w:rsidP="00517387">
            <w:pPr>
              <w:spacing w:line="276" w:lineRule="auto"/>
              <w:ind w:left="180"/>
              <w:rPr>
                <w:rFonts w:eastAsiaTheme="minorHAnsi"/>
                <w:sz w:val="20"/>
                <w:szCs w:val="20"/>
                <w:lang w:eastAsia="en-US"/>
              </w:rPr>
            </w:pPr>
            <w:r>
              <w:rPr>
                <w:rFonts w:eastAsiaTheme="minorHAnsi"/>
                <w:sz w:val="20"/>
                <w:szCs w:val="20"/>
                <w:lang w:eastAsia="en-US"/>
              </w:rPr>
              <w:t>No Aplica</w:t>
            </w:r>
          </w:p>
        </w:tc>
      </w:tr>
      <w:tr w:rsidR="001C5468" w:rsidRPr="001C5468" w14:paraId="0BF0E0BA" w14:textId="77777777" w:rsidTr="003B4FFE">
        <w:trPr>
          <w:trHeight w:val="340"/>
        </w:trPr>
        <w:tc>
          <w:tcPr>
            <w:tcW w:w="3397" w:type="dxa"/>
            <w:vAlign w:val="center"/>
          </w:tcPr>
          <w:p w14:paraId="428DBCB4" w14:textId="3A6DFBCD" w:rsidR="001C5468" w:rsidRPr="001C5468" w:rsidRDefault="001C5468" w:rsidP="001C5468">
            <w:pPr>
              <w:spacing w:line="276" w:lineRule="auto"/>
              <w:rPr>
                <w:b/>
                <w:bCs/>
                <w:sz w:val="20"/>
                <w:szCs w:val="20"/>
              </w:rPr>
            </w:pPr>
            <w:r w:rsidRPr="001C5468">
              <w:rPr>
                <w:b/>
                <w:bCs/>
                <w:sz w:val="20"/>
                <w:szCs w:val="20"/>
              </w:rPr>
              <w:t>IDIOMA</w:t>
            </w:r>
          </w:p>
        </w:tc>
        <w:tc>
          <w:tcPr>
            <w:tcW w:w="6565" w:type="dxa"/>
            <w:vAlign w:val="center"/>
          </w:tcPr>
          <w:p w14:paraId="528D25D3" w14:textId="28899466" w:rsidR="001C5468" w:rsidRPr="001C5468" w:rsidRDefault="00517387" w:rsidP="001C5468">
            <w:pPr>
              <w:spacing w:line="276" w:lineRule="auto"/>
              <w:rPr>
                <w:rFonts w:eastAsiaTheme="minorHAnsi"/>
                <w:color w:val="E36C0A" w:themeColor="accent6" w:themeShade="BF"/>
                <w:sz w:val="20"/>
                <w:szCs w:val="20"/>
                <w:lang w:eastAsia="en-US"/>
              </w:rPr>
            </w:pPr>
            <w:r w:rsidRPr="00517387">
              <w:rPr>
                <w:rFonts w:eastAsiaTheme="minorHAnsi"/>
                <w:sz w:val="20"/>
                <w:szCs w:val="20"/>
                <w:lang w:eastAsia="en-US"/>
              </w:rPr>
              <w:t>Español</w:t>
            </w:r>
          </w:p>
        </w:tc>
      </w:tr>
    </w:tbl>
    <w:p w14:paraId="61732AA2" w14:textId="6FADEB49" w:rsidR="0010319E" w:rsidRPr="001C5468" w:rsidRDefault="0010319E" w:rsidP="001C5468">
      <w:pPr>
        <w:rPr>
          <w:sz w:val="20"/>
          <w:szCs w:val="20"/>
        </w:rPr>
      </w:pPr>
    </w:p>
    <w:p w14:paraId="1A3770EE" w14:textId="493D6FC9" w:rsidR="009A6271" w:rsidRDefault="00467033" w:rsidP="00867F44">
      <w:pPr>
        <w:pStyle w:val="Prrafodelista"/>
        <w:numPr>
          <w:ilvl w:val="0"/>
          <w:numId w:val="2"/>
        </w:numPr>
        <w:ind w:left="284" w:hanging="284"/>
        <w:jc w:val="both"/>
        <w:rPr>
          <w:b/>
          <w:sz w:val="20"/>
          <w:szCs w:val="20"/>
        </w:rPr>
      </w:pPr>
      <w:r w:rsidRPr="001C5468">
        <w:rPr>
          <w:b/>
          <w:sz w:val="20"/>
          <w:szCs w:val="20"/>
        </w:rPr>
        <w:t xml:space="preserve">TABLA </w:t>
      </w:r>
      <w:r w:rsidR="009672A1" w:rsidRPr="001C5468">
        <w:rPr>
          <w:b/>
          <w:sz w:val="20"/>
          <w:szCs w:val="20"/>
        </w:rPr>
        <w:t xml:space="preserve">DE CONTENIDOS: </w:t>
      </w:r>
    </w:p>
    <w:p w14:paraId="090CC9B0" w14:textId="3F55F67B" w:rsidR="00467033" w:rsidRPr="001C5468" w:rsidRDefault="00467033" w:rsidP="005253CA">
      <w:pPr>
        <w:pStyle w:val="TituloCapitulo"/>
      </w:pPr>
      <w:r w:rsidRPr="001C5468">
        <w:t>Introducción</w:t>
      </w:r>
    </w:p>
    <w:p w14:paraId="62C5E956" w14:textId="24467673" w:rsidR="00056E13" w:rsidRDefault="007227D8" w:rsidP="00867F44">
      <w:pPr>
        <w:pStyle w:val="Prrafodelista"/>
        <w:numPr>
          <w:ilvl w:val="1"/>
          <w:numId w:val="1"/>
        </w:numPr>
        <w:tabs>
          <w:tab w:val="clear" w:pos="1440"/>
        </w:tabs>
        <w:ind w:left="567" w:hanging="283"/>
        <w:textAlignment w:val="baseline"/>
        <w:rPr>
          <w:b/>
          <w:bCs/>
          <w:sz w:val="20"/>
          <w:szCs w:val="20"/>
        </w:rPr>
      </w:pPr>
      <w:r>
        <w:rPr>
          <w:b/>
          <w:bCs/>
          <w:sz w:val="20"/>
          <w:szCs w:val="20"/>
        </w:rPr>
        <w:t>Fundamentos de redes y networking</w:t>
      </w:r>
    </w:p>
    <w:p w14:paraId="49DCFA7F" w14:textId="789926DD" w:rsidR="00517387" w:rsidRPr="002E3E5B" w:rsidRDefault="005253CA" w:rsidP="00867F44">
      <w:pPr>
        <w:pStyle w:val="Prrafodelista"/>
        <w:numPr>
          <w:ilvl w:val="1"/>
          <w:numId w:val="4"/>
        </w:numPr>
        <w:textAlignment w:val="baseline"/>
        <w:rPr>
          <w:color w:val="000000" w:themeColor="text1"/>
          <w:sz w:val="20"/>
          <w:szCs w:val="20"/>
        </w:rPr>
      </w:pPr>
      <w:r>
        <w:rPr>
          <w:color w:val="000000" w:themeColor="text1"/>
          <w:sz w:val="20"/>
          <w:szCs w:val="20"/>
        </w:rPr>
        <w:t>Las redes de datos</w:t>
      </w:r>
    </w:p>
    <w:p w14:paraId="0DB45C75" w14:textId="1B42DE55" w:rsidR="005B3920" w:rsidRPr="002E3E5B" w:rsidRDefault="005253CA" w:rsidP="00867F44">
      <w:pPr>
        <w:pStyle w:val="Prrafodelista"/>
        <w:numPr>
          <w:ilvl w:val="1"/>
          <w:numId w:val="4"/>
        </w:numPr>
        <w:textAlignment w:val="baseline"/>
        <w:rPr>
          <w:color w:val="000000" w:themeColor="text1"/>
          <w:sz w:val="20"/>
          <w:szCs w:val="20"/>
        </w:rPr>
      </w:pPr>
      <w:r>
        <w:rPr>
          <w:color w:val="000000" w:themeColor="text1"/>
          <w:sz w:val="20"/>
          <w:szCs w:val="20"/>
        </w:rPr>
        <w:t>Elementos que componen una red</w:t>
      </w:r>
    </w:p>
    <w:p w14:paraId="46CA5E0D" w14:textId="706E02FD" w:rsidR="009425DC" w:rsidRDefault="009425DC" w:rsidP="009425DC">
      <w:pPr>
        <w:pStyle w:val="Prrafodelista"/>
        <w:numPr>
          <w:ilvl w:val="1"/>
          <w:numId w:val="4"/>
        </w:numPr>
        <w:jc w:val="both"/>
        <w:textAlignment w:val="baseline"/>
        <w:rPr>
          <w:sz w:val="20"/>
          <w:szCs w:val="20"/>
        </w:rPr>
      </w:pPr>
      <w:r>
        <w:rPr>
          <w:sz w:val="20"/>
          <w:szCs w:val="20"/>
        </w:rPr>
        <w:t>Tipos de Redes de Datos</w:t>
      </w:r>
    </w:p>
    <w:p w14:paraId="4775A709" w14:textId="2C3D47BB" w:rsidR="009425DC" w:rsidRDefault="009425DC" w:rsidP="009425DC">
      <w:pPr>
        <w:pStyle w:val="Prrafodelista"/>
        <w:numPr>
          <w:ilvl w:val="1"/>
          <w:numId w:val="4"/>
        </w:numPr>
        <w:jc w:val="both"/>
        <w:textAlignment w:val="baseline"/>
        <w:rPr>
          <w:sz w:val="20"/>
          <w:szCs w:val="20"/>
        </w:rPr>
      </w:pPr>
      <w:r>
        <w:rPr>
          <w:sz w:val="20"/>
          <w:szCs w:val="20"/>
        </w:rPr>
        <w:t>Topologías de red</w:t>
      </w:r>
    </w:p>
    <w:p w14:paraId="7E6F4EB9" w14:textId="45F59E1C" w:rsidR="009425DC" w:rsidRDefault="009425DC" w:rsidP="009425DC">
      <w:pPr>
        <w:pStyle w:val="Prrafodelista"/>
        <w:numPr>
          <w:ilvl w:val="1"/>
          <w:numId w:val="4"/>
        </w:numPr>
        <w:jc w:val="both"/>
        <w:textAlignment w:val="baseline"/>
        <w:rPr>
          <w:sz w:val="20"/>
          <w:szCs w:val="20"/>
        </w:rPr>
      </w:pPr>
      <w:r>
        <w:rPr>
          <w:sz w:val="20"/>
          <w:szCs w:val="20"/>
        </w:rPr>
        <w:t xml:space="preserve">Modelos de referencia </w:t>
      </w:r>
    </w:p>
    <w:p w14:paraId="7ABF7574" w14:textId="21A16D45" w:rsidR="009425DC" w:rsidRDefault="009425DC" w:rsidP="009425DC">
      <w:pPr>
        <w:pStyle w:val="Prrafodelista"/>
        <w:numPr>
          <w:ilvl w:val="1"/>
          <w:numId w:val="4"/>
        </w:numPr>
        <w:jc w:val="both"/>
        <w:textAlignment w:val="baseline"/>
        <w:rPr>
          <w:sz w:val="20"/>
          <w:szCs w:val="20"/>
        </w:rPr>
      </w:pPr>
      <w:r>
        <w:rPr>
          <w:sz w:val="20"/>
          <w:szCs w:val="20"/>
        </w:rPr>
        <w:t>Direccionamiento IP</w:t>
      </w:r>
    </w:p>
    <w:p w14:paraId="70DCD06D" w14:textId="19E27BEF" w:rsidR="00461A8E" w:rsidRPr="00461A8E" w:rsidRDefault="00461A8E" w:rsidP="00461A8E">
      <w:pPr>
        <w:pStyle w:val="Prrafodelista"/>
        <w:numPr>
          <w:ilvl w:val="1"/>
          <w:numId w:val="1"/>
        </w:numPr>
        <w:tabs>
          <w:tab w:val="clear" w:pos="1440"/>
        </w:tabs>
        <w:ind w:left="567" w:hanging="283"/>
        <w:textAlignment w:val="baseline"/>
        <w:rPr>
          <w:b/>
          <w:bCs/>
          <w:sz w:val="20"/>
          <w:szCs w:val="20"/>
        </w:rPr>
      </w:pPr>
      <w:r w:rsidRPr="00461A8E">
        <w:rPr>
          <w:b/>
          <w:bCs/>
          <w:sz w:val="20"/>
          <w:szCs w:val="20"/>
        </w:rPr>
        <w:t>Seguridad de la información</w:t>
      </w:r>
    </w:p>
    <w:p w14:paraId="6234D6BD" w14:textId="77777777" w:rsidR="00461A8E" w:rsidRPr="00461A8E" w:rsidRDefault="00461A8E" w:rsidP="00461A8E">
      <w:pPr>
        <w:ind w:left="567"/>
        <w:textAlignment w:val="baseline"/>
        <w:rPr>
          <w:sz w:val="20"/>
          <w:szCs w:val="20"/>
        </w:rPr>
      </w:pPr>
      <w:r w:rsidRPr="00461A8E">
        <w:rPr>
          <w:sz w:val="20"/>
          <w:szCs w:val="20"/>
        </w:rPr>
        <w:t>2.1</w:t>
      </w:r>
      <w:r w:rsidRPr="00461A8E">
        <w:rPr>
          <w:sz w:val="20"/>
          <w:szCs w:val="20"/>
        </w:rPr>
        <w:tab/>
        <w:t xml:space="preserve">Generalidades </w:t>
      </w:r>
    </w:p>
    <w:p w14:paraId="201EF54B" w14:textId="77777777" w:rsidR="00461A8E" w:rsidRPr="00461A8E" w:rsidRDefault="00461A8E" w:rsidP="00461A8E">
      <w:pPr>
        <w:ind w:left="567"/>
        <w:textAlignment w:val="baseline"/>
        <w:rPr>
          <w:sz w:val="20"/>
          <w:szCs w:val="20"/>
        </w:rPr>
      </w:pPr>
      <w:r w:rsidRPr="00461A8E">
        <w:rPr>
          <w:sz w:val="20"/>
          <w:szCs w:val="20"/>
        </w:rPr>
        <w:t>2.2</w:t>
      </w:r>
      <w:r w:rsidRPr="00461A8E">
        <w:rPr>
          <w:sz w:val="20"/>
          <w:szCs w:val="20"/>
        </w:rPr>
        <w:tab/>
        <w:t>Principios</w:t>
      </w:r>
    </w:p>
    <w:p w14:paraId="5EB4EF8C" w14:textId="77777777" w:rsidR="00461A8E" w:rsidRPr="00461A8E" w:rsidRDefault="00461A8E" w:rsidP="00461A8E">
      <w:pPr>
        <w:ind w:left="567"/>
        <w:textAlignment w:val="baseline"/>
        <w:rPr>
          <w:sz w:val="20"/>
          <w:szCs w:val="20"/>
        </w:rPr>
      </w:pPr>
      <w:r w:rsidRPr="00461A8E">
        <w:rPr>
          <w:sz w:val="20"/>
          <w:szCs w:val="20"/>
        </w:rPr>
        <w:t>2.2.1</w:t>
      </w:r>
      <w:r w:rsidRPr="00461A8E">
        <w:rPr>
          <w:sz w:val="20"/>
          <w:szCs w:val="20"/>
        </w:rPr>
        <w:tab/>
        <w:t>Confidencialidad</w:t>
      </w:r>
    </w:p>
    <w:p w14:paraId="5E56BBA1" w14:textId="77777777" w:rsidR="00461A8E" w:rsidRPr="00461A8E" w:rsidRDefault="00461A8E" w:rsidP="00461A8E">
      <w:pPr>
        <w:ind w:left="567"/>
        <w:textAlignment w:val="baseline"/>
        <w:rPr>
          <w:sz w:val="20"/>
          <w:szCs w:val="20"/>
        </w:rPr>
      </w:pPr>
      <w:r w:rsidRPr="00461A8E">
        <w:rPr>
          <w:sz w:val="20"/>
          <w:szCs w:val="20"/>
        </w:rPr>
        <w:t>2.2.2</w:t>
      </w:r>
      <w:r w:rsidRPr="00461A8E">
        <w:rPr>
          <w:sz w:val="20"/>
          <w:szCs w:val="20"/>
        </w:rPr>
        <w:tab/>
        <w:t>Integralidad</w:t>
      </w:r>
    </w:p>
    <w:p w14:paraId="4068ED4C" w14:textId="77777777" w:rsidR="00461A8E" w:rsidRPr="00461A8E" w:rsidRDefault="00461A8E" w:rsidP="00461A8E">
      <w:pPr>
        <w:ind w:left="567"/>
        <w:textAlignment w:val="baseline"/>
        <w:rPr>
          <w:sz w:val="20"/>
          <w:szCs w:val="20"/>
        </w:rPr>
      </w:pPr>
      <w:r w:rsidRPr="00461A8E">
        <w:rPr>
          <w:sz w:val="20"/>
          <w:szCs w:val="20"/>
        </w:rPr>
        <w:t>2.2.3</w:t>
      </w:r>
      <w:r w:rsidRPr="00461A8E">
        <w:rPr>
          <w:sz w:val="20"/>
          <w:szCs w:val="20"/>
        </w:rPr>
        <w:tab/>
        <w:t>Disponibilidad</w:t>
      </w:r>
    </w:p>
    <w:p w14:paraId="14646656" w14:textId="77777777" w:rsidR="00461A8E" w:rsidRPr="00461A8E" w:rsidRDefault="00461A8E" w:rsidP="00461A8E">
      <w:pPr>
        <w:ind w:left="567"/>
        <w:textAlignment w:val="baseline"/>
        <w:rPr>
          <w:sz w:val="20"/>
          <w:szCs w:val="20"/>
        </w:rPr>
      </w:pPr>
      <w:r w:rsidRPr="00461A8E">
        <w:rPr>
          <w:sz w:val="20"/>
          <w:szCs w:val="20"/>
        </w:rPr>
        <w:t>2.3</w:t>
      </w:r>
      <w:r w:rsidRPr="00461A8E">
        <w:rPr>
          <w:sz w:val="20"/>
          <w:szCs w:val="20"/>
        </w:rPr>
        <w:tab/>
        <w:t>Vulnerabilidades</w:t>
      </w:r>
    </w:p>
    <w:p w14:paraId="6AB6B008" w14:textId="77777777" w:rsidR="00461A8E" w:rsidRPr="00461A8E" w:rsidRDefault="00461A8E" w:rsidP="00461A8E">
      <w:pPr>
        <w:ind w:left="567"/>
        <w:textAlignment w:val="baseline"/>
        <w:rPr>
          <w:sz w:val="20"/>
          <w:szCs w:val="20"/>
        </w:rPr>
      </w:pPr>
      <w:r w:rsidRPr="00461A8E">
        <w:rPr>
          <w:sz w:val="20"/>
          <w:szCs w:val="20"/>
        </w:rPr>
        <w:lastRenderedPageBreak/>
        <w:t>2.3.1</w:t>
      </w:r>
      <w:r w:rsidRPr="00461A8E">
        <w:rPr>
          <w:sz w:val="20"/>
          <w:szCs w:val="20"/>
        </w:rPr>
        <w:tab/>
        <w:t>Tipos de vulnerabilidades</w:t>
      </w:r>
    </w:p>
    <w:p w14:paraId="7D8C04FC" w14:textId="77777777" w:rsidR="00461A8E" w:rsidRPr="00461A8E" w:rsidRDefault="00461A8E" w:rsidP="00461A8E">
      <w:pPr>
        <w:ind w:left="567"/>
        <w:textAlignment w:val="baseline"/>
        <w:rPr>
          <w:sz w:val="20"/>
          <w:szCs w:val="20"/>
        </w:rPr>
      </w:pPr>
      <w:r w:rsidRPr="00461A8E">
        <w:rPr>
          <w:sz w:val="20"/>
          <w:szCs w:val="20"/>
        </w:rPr>
        <w:t>2.3.2</w:t>
      </w:r>
      <w:r w:rsidRPr="00461A8E">
        <w:rPr>
          <w:sz w:val="20"/>
          <w:szCs w:val="20"/>
        </w:rPr>
        <w:tab/>
        <w:t>Humanas</w:t>
      </w:r>
    </w:p>
    <w:p w14:paraId="7FA82ED4" w14:textId="77777777" w:rsidR="00461A8E" w:rsidRPr="00461A8E" w:rsidRDefault="00461A8E" w:rsidP="00461A8E">
      <w:pPr>
        <w:ind w:left="567"/>
        <w:textAlignment w:val="baseline"/>
        <w:rPr>
          <w:sz w:val="20"/>
          <w:szCs w:val="20"/>
        </w:rPr>
      </w:pPr>
      <w:r w:rsidRPr="00461A8E">
        <w:rPr>
          <w:sz w:val="20"/>
          <w:szCs w:val="20"/>
        </w:rPr>
        <w:t>2.3.3</w:t>
      </w:r>
      <w:r w:rsidRPr="00461A8E">
        <w:rPr>
          <w:sz w:val="20"/>
          <w:szCs w:val="20"/>
        </w:rPr>
        <w:tab/>
        <w:t>Naturales</w:t>
      </w:r>
    </w:p>
    <w:p w14:paraId="721981CF" w14:textId="77777777" w:rsidR="00461A8E" w:rsidRPr="00461A8E" w:rsidRDefault="00461A8E" w:rsidP="00461A8E">
      <w:pPr>
        <w:ind w:left="567"/>
        <w:textAlignment w:val="baseline"/>
        <w:rPr>
          <w:sz w:val="20"/>
          <w:szCs w:val="20"/>
        </w:rPr>
      </w:pPr>
      <w:r w:rsidRPr="00461A8E">
        <w:rPr>
          <w:sz w:val="20"/>
          <w:szCs w:val="20"/>
        </w:rPr>
        <w:t>2.3.4</w:t>
      </w:r>
      <w:r w:rsidRPr="00461A8E">
        <w:rPr>
          <w:sz w:val="20"/>
          <w:szCs w:val="20"/>
        </w:rPr>
        <w:tab/>
        <w:t xml:space="preserve"> Físicas</w:t>
      </w:r>
    </w:p>
    <w:p w14:paraId="5795D9B5" w14:textId="77777777" w:rsidR="00461A8E" w:rsidRPr="00461A8E" w:rsidRDefault="00461A8E" w:rsidP="00461A8E">
      <w:pPr>
        <w:ind w:left="567"/>
        <w:textAlignment w:val="baseline"/>
        <w:rPr>
          <w:sz w:val="20"/>
          <w:szCs w:val="20"/>
        </w:rPr>
      </w:pPr>
      <w:r w:rsidRPr="00461A8E">
        <w:rPr>
          <w:sz w:val="20"/>
          <w:szCs w:val="20"/>
        </w:rPr>
        <w:t>2.3.5</w:t>
      </w:r>
      <w:r w:rsidRPr="00461A8E">
        <w:rPr>
          <w:sz w:val="20"/>
          <w:szCs w:val="20"/>
        </w:rPr>
        <w:tab/>
        <w:t>de comunicación</w:t>
      </w:r>
    </w:p>
    <w:p w14:paraId="2ACDEA2B" w14:textId="77777777" w:rsidR="00461A8E" w:rsidRPr="00461A8E" w:rsidRDefault="00461A8E" w:rsidP="00461A8E">
      <w:pPr>
        <w:ind w:left="567"/>
        <w:textAlignment w:val="baseline"/>
        <w:rPr>
          <w:sz w:val="20"/>
          <w:szCs w:val="20"/>
        </w:rPr>
      </w:pPr>
      <w:r w:rsidRPr="00461A8E">
        <w:rPr>
          <w:sz w:val="20"/>
          <w:szCs w:val="20"/>
        </w:rPr>
        <w:t>2.3.6</w:t>
      </w:r>
      <w:r w:rsidRPr="00461A8E">
        <w:rPr>
          <w:sz w:val="20"/>
          <w:szCs w:val="20"/>
        </w:rPr>
        <w:tab/>
        <w:t>De hardware</w:t>
      </w:r>
    </w:p>
    <w:p w14:paraId="389D3F4D" w14:textId="77777777" w:rsidR="00461A8E" w:rsidRPr="00461A8E" w:rsidRDefault="00461A8E" w:rsidP="00461A8E">
      <w:pPr>
        <w:ind w:left="567"/>
        <w:textAlignment w:val="baseline"/>
        <w:rPr>
          <w:sz w:val="20"/>
          <w:szCs w:val="20"/>
        </w:rPr>
      </w:pPr>
      <w:r w:rsidRPr="00461A8E">
        <w:rPr>
          <w:sz w:val="20"/>
          <w:szCs w:val="20"/>
        </w:rPr>
        <w:t>2.3.7</w:t>
      </w:r>
      <w:r w:rsidRPr="00461A8E">
        <w:rPr>
          <w:sz w:val="20"/>
          <w:szCs w:val="20"/>
        </w:rPr>
        <w:tab/>
        <w:t>De software</w:t>
      </w:r>
    </w:p>
    <w:p w14:paraId="039231FC" w14:textId="77777777" w:rsidR="00461A8E" w:rsidRPr="00461A8E" w:rsidRDefault="00461A8E" w:rsidP="00461A8E">
      <w:pPr>
        <w:ind w:left="567"/>
        <w:textAlignment w:val="baseline"/>
        <w:rPr>
          <w:sz w:val="20"/>
          <w:szCs w:val="20"/>
        </w:rPr>
      </w:pPr>
      <w:r w:rsidRPr="00461A8E">
        <w:rPr>
          <w:sz w:val="20"/>
          <w:szCs w:val="20"/>
        </w:rPr>
        <w:t>2.3.8</w:t>
      </w:r>
      <w:r w:rsidRPr="00461A8E">
        <w:rPr>
          <w:sz w:val="20"/>
          <w:szCs w:val="20"/>
        </w:rPr>
        <w:tab/>
        <w:t xml:space="preserve">De almacenamiento  </w:t>
      </w:r>
    </w:p>
    <w:p w14:paraId="1A944F31" w14:textId="77777777" w:rsidR="00461A8E" w:rsidRPr="00461A8E" w:rsidRDefault="00461A8E" w:rsidP="00461A8E">
      <w:pPr>
        <w:ind w:left="567"/>
        <w:textAlignment w:val="baseline"/>
        <w:rPr>
          <w:sz w:val="20"/>
          <w:szCs w:val="20"/>
        </w:rPr>
      </w:pPr>
      <w:r w:rsidRPr="00461A8E">
        <w:rPr>
          <w:sz w:val="20"/>
          <w:szCs w:val="20"/>
        </w:rPr>
        <w:t>2.4</w:t>
      </w:r>
      <w:r w:rsidRPr="00461A8E">
        <w:rPr>
          <w:sz w:val="20"/>
          <w:szCs w:val="20"/>
        </w:rPr>
        <w:tab/>
        <w:t>Amenazas Informáticas</w:t>
      </w:r>
    </w:p>
    <w:p w14:paraId="46AEB895" w14:textId="77777777" w:rsidR="00461A8E" w:rsidRPr="00461A8E" w:rsidRDefault="00461A8E" w:rsidP="00461A8E">
      <w:pPr>
        <w:ind w:left="567"/>
        <w:textAlignment w:val="baseline"/>
        <w:rPr>
          <w:sz w:val="20"/>
          <w:szCs w:val="20"/>
        </w:rPr>
      </w:pPr>
      <w:r w:rsidRPr="00461A8E">
        <w:rPr>
          <w:sz w:val="20"/>
          <w:szCs w:val="20"/>
        </w:rPr>
        <w:t>2.4.1</w:t>
      </w:r>
      <w:r w:rsidRPr="00461A8E">
        <w:rPr>
          <w:sz w:val="20"/>
          <w:szCs w:val="20"/>
        </w:rPr>
        <w:tab/>
        <w:t>Inyección SQL</w:t>
      </w:r>
    </w:p>
    <w:p w14:paraId="37EC054B" w14:textId="77777777" w:rsidR="00461A8E" w:rsidRPr="00461A8E" w:rsidRDefault="00461A8E" w:rsidP="00461A8E">
      <w:pPr>
        <w:ind w:left="567"/>
        <w:textAlignment w:val="baseline"/>
        <w:rPr>
          <w:sz w:val="20"/>
          <w:szCs w:val="20"/>
        </w:rPr>
      </w:pPr>
      <w:r w:rsidRPr="00461A8E">
        <w:rPr>
          <w:sz w:val="20"/>
          <w:szCs w:val="20"/>
        </w:rPr>
        <w:t>2.4.2</w:t>
      </w:r>
      <w:r w:rsidRPr="00461A8E">
        <w:rPr>
          <w:sz w:val="20"/>
          <w:szCs w:val="20"/>
        </w:rPr>
        <w:tab/>
        <w:t>DDoS – Denegación de servicio</w:t>
      </w:r>
    </w:p>
    <w:p w14:paraId="7493EDED" w14:textId="77777777" w:rsidR="00461A8E" w:rsidRPr="00461A8E" w:rsidRDefault="00461A8E" w:rsidP="00461A8E">
      <w:pPr>
        <w:ind w:left="567"/>
        <w:textAlignment w:val="baseline"/>
        <w:rPr>
          <w:sz w:val="20"/>
          <w:szCs w:val="20"/>
        </w:rPr>
      </w:pPr>
      <w:r w:rsidRPr="00461A8E">
        <w:rPr>
          <w:sz w:val="20"/>
          <w:szCs w:val="20"/>
        </w:rPr>
        <w:t>2.4.3</w:t>
      </w:r>
      <w:r w:rsidRPr="00461A8E">
        <w:rPr>
          <w:sz w:val="20"/>
          <w:szCs w:val="20"/>
        </w:rPr>
        <w:tab/>
        <w:t>Cross-site scripting (XSS)</w:t>
      </w:r>
    </w:p>
    <w:p w14:paraId="6A1B9B93" w14:textId="77777777" w:rsidR="00461A8E" w:rsidRPr="00461A8E" w:rsidRDefault="00461A8E" w:rsidP="00461A8E">
      <w:pPr>
        <w:ind w:left="567"/>
        <w:textAlignment w:val="baseline"/>
        <w:rPr>
          <w:sz w:val="20"/>
          <w:szCs w:val="20"/>
        </w:rPr>
      </w:pPr>
      <w:r w:rsidRPr="00461A8E">
        <w:rPr>
          <w:sz w:val="20"/>
          <w:szCs w:val="20"/>
        </w:rPr>
        <w:t>2.4.4</w:t>
      </w:r>
      <w:r w:rsidRPr="00461A8E">
        <w:rPr>
          <w:sz w:val="20"/>
          <w:szCs w:val="20"/>
        </w:rPr>
        <w:tab/>
        <w:t>Interceptación</w:t>
      </w:r>
    </w:p>
    <w:p w14:paraId="402C479F" w14:textId="77777777" w:rsidR="00461A8E" w:rsidRPr="00461A8E" w:rsidRDefault="00461A8E" w:rsidP="00461A8E">
      <w:pPr>
        <w:ind w:left="567"/>
        <w:textAlignment w:val="baseline"/>
        <w:rPr>
          <w:sz w:val="20"/>
          <w:szCs w:val="20"/>
        </w:rPr>
      </w:pPr>
      <w:r w:rsidRPr="00461A8E">
        <w:rPr>
          <w:sz w:val="20"/>
          <w:szCs w:val="20"/>
        </w:rPr>
        <w:t>2.4.5</w:t>
      </w:r>
      <w:r w:rsidRPr="00461A8E">
        <w:rPr>
          <w:sz w:val="20"/>
          <w:szCs w:val="20"/>
        </w:rPr>
        <w:tab/>
        <w:t>taques de Fuerza Bruta</w:t>
      </w:r>
    </w:p>
    <w:p w14:paraId="7DC463D8" w14:textId="77777777" w:rsidR="00461A8E" w:rsidRPr="00461A8E" w:rsidRDefault="00461A8E" w:rsidP="00461A8E">
      <w:pPr>
        <w:ind w:left="567"/>
        <w:textAlignment w:val="baseline"/>
        <w:rPr>
          <w:sz w:val="20"/>
          <w:szCs w:val="20"/>
        </w:rPr>
      </w:pPr>
      <w:r w:rsidRPr="00461A8E">
        <w:rPr>
          <w:sz w:val="20"/>
          <w:szCs w:val="20"/>
        </w:rPr>
        <w:t>2.4.6</w:t>
      </w:r>
      <w:r w:rsidRPr="00461A8E">
        <w:rPr>
          <w:sz w:val="20"/>
          <w:szCs w:val="20"/>
        </w:rPr>
        <w:tab/>
        <w:t>Inadecuada seguridad</w:t>
      </w:r>
    </w:p>
    <w:p w14:paraId="72374170" w14:textId="77777777" w:rsidR="00461A8E" w:rsidRPr="00461A8E" w:rsidRDefault="00461A8E" w:rsidP="00461A8E">
      <w:pPr>
        <w:ind w:left="567"/>
        <w:textAlignment w:val="baseline"/>
        <w:rPr>
          <w:sz w:val="20"/>
          <w:szCs w:val="20"/>
        </w:rPr>
      </w:pPr>
      <w:r w:rsidRPr="00461A8E">
        <w:rPr>
          <w:sz w:val="20"/>
          <w:szCs w:val="20"/>
        </w:rPr>
        <w:t>2.4.7</w:t>
      </w:r>
      <w:r w:rsidRPr="00461A8E">
        <w:rPr>
          <w:sz w:val="20"/>
          <w:szCs w:val="20"/>
        </w:rPr>
        <w:tab/>
        <w:t>Ingeniería social</w:t>
      </w:r>
    </w:p>
    <w:p w14:paraId="4CD65C26" w14:textId="5820CEE5" w:rsidR="00461A8E" w:rsidRPr="00461A8E" w:rsidRDefault="00461A8E" w:rsidP="00461A8E">
      <w:pPr>
        <w:pStyle w:val="Prrafodelista"/>
        <w:numPr>
          <w:ilvl w:val="1"/>
          <w:numId w:val="1"/>
        </w:numPr>
        <w:tabs>
          <w:tab w:val="clear" w:pos="1440"/>
        </w:tabs>
        <w:ind w:left="567" w:hanging="283"/>
        <w:textAlignment w:val="baseline"/>
        <w:rPr>
          <w:b/>
          <w:bCs/>
          <w:sz w:val="20"/>
          <w:szCs w:val="20"/>
        </w:rPr>
      </w:pPr>
      <w:r w:rsidRPr="00461A8E">
        <w:rPr>
          <w:b/>
          <w:bCs/>
          <w:sz w:val="20"/>
          <w:szCs w:val="20"/>
        </w:rPr>
        <w:t>Hacking ético</w:t>
      </w:r>
    </w:p>
    <w:p w14:paraId="5699FE63" w14:textId="77777777" w:rsidR="00461A8E" w:rsidRPr="00461A8E" w:rsidRDefault="00461A8E" w:rsidP="00461A8E">
      <w:pPr>
        <w:ind w:left="567"/>
        <w:textAlignment w:val="baseline"/>
        <w:rPr>
          <w:sz w:val="20"/>
          <w:szCs w:val="20"/>
        </w:rPr>
      </w:pPr>
      <w:r w:rsidRPr="00461A8E">
        <w:rPr>
          <w:sz w:val="20"/>
          <w:szCs w:val="20"/>
        </w:rPr>
        <w:t>3.1</w:t>
      </w:r>
      <w:r w:rsidRPr="00461A8E">
        <w:rPr>
          <w:sz w:val="20"/>
          <w:szCs w:val="20"/>
        </w:rPr>
        <w:tab/>
        <w:t xml:space="preserve">Propósito del Hacking ético </w:t>
      </w:r>
    </w:p>
    <w:p w14:paraId="6CC0FAF9" w14:textId="77777777" w:rsidR="00461A8E" w:rsidRPr="00461A8E" w:rsidRDefault="00461A8E" w:rsidP="00461A8E">
      <w:pPr>
        <w:ind w:left="567"/>
        <w:textAlignment w:val="baseline"/>
        <w:rPr>
          <w:sz w:val="20"/>
          <w:szCs w:val="20"/>
        </w:rPr>
      </w:pPr>
      <w:r w:rsidRPr="00461A8E">
        <w:rPr>
          <w:sz w:val="20"/>
          <w:szCs w:val="20"/>
        </w:rPr>
        <w:t>3.2</w:t>
      </w:r>
      <w:r w:rsidRPr="00461A8E">
        <w:rPr>
          <w:sz w:val="20"/>
          <w:szCs w:val="20"/>
        </w:rPr>
        <w:tab/>
        <w:t>Tipos de Hacking</w:t>
      </w:r>
    </w:p>
    <w:p w14:paraId="42690896" w14:textId="77777777" w:rsidR="00461A8E" w:rsidRPr="00461A8E" w:rsidRDefault="00461A8E" w:rsidP="00461A8E">
      <w:pPr>
        <w:ind w:left="567"/>
        <w:textAlignment w:val="baseline"/>
        <w:rPr>
          <w:sz w:val="20"/>
          <w:szCs w:val="20"/>
        </w:rPr>
      </w:pPr>
      <w:r w:rsidRPr="00461A8E">
        <w:rPr>
          <w:sz w:val="20"/>
          <w:szCs w:val="20"/>
        </w:rPr>
        <w:t>3.2.1</w:t>
      </w:r>
      <w:r w:rsidRPr="00461A8E">
        <w:rPr>
          <w:sz w:val="20"/>
          <w:szCs w:val="20"/>
        </w:rPr>
        <w:tab/>
        <w:t>Hackers Black Hat</w:t>
      </w:r>
    </w:p>
    <w:p w14:paraId="527B2C25" w14:textId="77777777" w:rsidR="00461A8E" w:rsidRPr="00461A8E" w:rsidRDefault="00461A8E" w:rsidP="00461A8E">
      <w:pPr>
        <w:ind w:left="567"/>
        <w:textAlignment w:val="baseline"/>
        <w:rPr>
          <w:sz w:val="20"/>
          <w:szCs w:val="20"/>
        </w:rPr>
      </w:pPr>
      <w:r w:rsidRPr="00461A8E">
        <w:rPr>
          <w:sz w:val="20"/>
          <w:szCs w:val="20"/>
        </w:rPr>
        <w:t>3.2.2</w:t>
      </w:r>
      <w:r w:rsidRPr="00461A8E">
        <w:rPr>
          <w:sz w:val="20"/>
          <w:szCs w:val="20"/>
        </w:rPr>
        <w:tab/>
        <w:t>Hackers White Hat</w:t>
      </w:r>
    </w:p>
    <w:p w14:paraId="5A59767C" w14:textId="77777777" w:rsidR="00461A8E" w:rsidRPr="00461A8E" w:rsidRDefault="00461A8E" w:rsidP="00461A8E">
      <w:pPr>
        <w:ind w:left="567"/>
        <w:textAlignment w:val="baseline"/>
        <w:rPr>
          <w:sz w:val="20"/>
          <w:szCs w:val="20"/>
        </w:rPr>
      </w:pPr>
      <w:r w:rsidRPr="00461A8E">
        <w:rPr>
          <w:sz w:val="20"/>
          <w:szCs w:val="20"/>
        </w:rPr>
        <w:t>3.2.3</w:t>
      </w:r>
      <w:r w:rsidRPr="00461A8E">
        <w:rPr>
          <w:sz w:val="20"/>
          <w:szCs w:val="20"/>
        </w:rPr>
        <w:tab/>
        <w:t>Hackers Grey Hat</w:t>
      </w:r>
    </w:p>
    <w:p w14:paraId="3523543B" w14:textId="77777777" w:rsidR="00461A8E" w:rsidRPr="00461A8E" w:rsidRDefault="00461A8E" w:rsidP="00461A8E">
      <w:pPr>
        <w:ind w:left="567"/>
        <w:textAlignment w:val="baseline"/>
        <w:rPr>
          <w:sz w:val="20"/>
          <w:szCs w:val="20"/>
        </w:rPr>
      </w:pPr>
      <w:r w:rsidRPr="00461A8E">
        <w:rPr>
          <w:sz w:val="20"/>
          <w:szCs w:val="20"/>
        </w:rPr>
        <w:t>3.2.4</w:t>
      </w:r>
      <w:r w:rsidRPr="00461A8E">
        <w:rPr>
          <w:sz w:val="20"/>
          <w:szCs w:val="20"/>
        </w:rPr>
        <w:tab/>
        <w:t>Hackers Newbies</w:t>
      </w:r>
    </w:p>
    <w:p w14:paraId="27632577" w14:textId="77777777" w:rsidR="00461A8E" w:rsidRPr="00461A8E" w:rsidRDefault="00461A8E" w:rsidP="00461A8E">
      <w:pPr>
        <w:ind w:left="567"/>
        <w:textAlignment w:val="baseline"/>
        <w:rPr>
          <w:sz w:val="20"/>
          <w:szCs w:val="20"/>
        </w:rPr>
      </w:pPr>
      <w:r w:rsidRPr="00461A8E">
        <w:rPr>
          <w:sz w:val="20"/>
          <w:szCs w:val="20"/>
        </w:rPr>
        <w:t>3.2.5</w:t>
      </w:r>
      <w:r w:rsidRPr="00461A8E">
        <w:rPr>
          <w:sz w:val="20"/>
          <w:szCs w:val="20"/>
        </w:rPr>
        <w:tab/>
        <w:t>Hacktivista</w:t>
      </w:r>
    </w:p>
    <w:p w14:paraId="21A10B64" w14:textId="7D4068C4" w:rsidR="00461A8E" w:rsidRPr="00461A8E" w:rsidRDefault="00461A8E" w:rsidP="00461A8E">
      <w:pPr>
        <w:pStyle w:val="Prrafodelista"/>
        <w:numPr>
          <w:ilvl w:val="1"/>
          <w:numId w:val="1"/>
        </w:numPr>
        <w:tabs>
          <w:tab w:val="clear" w:pos="1440"/>
        </w:tabs>
        <w:ind w:left="567" w:hanging="283"/>
        <w:textAlignment w:val="baseline"/>
        <w:rPr>
          <w:b/>
          <w:bCs/>
          <w:sz w:val="20"/>
          <w:szCs w:val="20"/>
        </w:rPr>
      </w:pPr>
      <w:r w:rsidRPr="00461A8E">
        <w:rPr>
          <w:b/>
          <w:bCs/>
          <w:sz w:val="20"/>
          <w:szCs w:val="20"/>
        </w:rPr>
        <w:t xml:space="preserve">Daño Informático </w:t>
      </w:r>
    </w:p>
    <w:p w14:paraId="3A3EC7E8" w14:textId="77777777" w:rsidR="00461A8E" w:rsidRPr="00461A8E" w:rsidRDefault="00461A8E" w:rsidP="00461A8E">
      <w:pPr>
        <w:ind w:left="567"/>
        <w:textAlignment w:val="baseline"/>
        <w:rPr>
          <w:sz w:val="20"/>
          <w:szCs w:val="20"/>
        </w:rPr>
      </w:pPr>
      <w:r w:rsidRPr="00461A8E">
        <w:rPr>
          <w:sz w:val="20"/>
          <w:szCs w:val="20"/>
        </w:rPr>
        <w:t>4.1</w:t>
      </w:r>
      <w:r w:rsidRPr="00461A8E">
        <w:rPr>
          <w:sz w:val="20"/>
          <w:szCs w:val="20"/>
        </w:rPr>
        <w:tab/>
        <w:t>Delito Informático</w:t>
      </w:r>
    </w:p>
    <w:p w14:paraId="1587DB30" w14:textId="77777777" w:rsidR="00461A8E" w:rsidRPr="00461A8E" w:rsidRDefault="00461A8E" w:rsidP="00461A8E">
      <w:pPr>
        <w:ind w:left="567"/>
        <w:textAlignment w:val="baseline"/>
        <w:rPr>
          <w:sz w:val="20"/>
          <w:szCs w:val="20"/>
        </w:rPr>
      </w:pPr>
      <w:r w:rsidRPr="00461A8E">
        <w:rPr>
          <w:sz w:val="20"/>
          <w:szCs w:val="20"/>
        </w:rPr>
        <w:t>4.2</w:t>
      </w:r>
      <w:r w:rsidRPr="00461A8E">
        <w:rPr>
          <w:sz w:val="20"/>
          <w:szCs w:val="20"/>
        </w:rPr>
        <w:tab/>
        <w:t xml:space="preserve">Tipificación de los delitos informáticos </w:t>
      </w:r>
    </w:p>
    <w:p w14:paraId="17F073FE" w14:textId="54F95440" w:rsidR="00461A8E" w:rsidRPr="00461A8E" w:rsidRDefault="00461A8E" w:rsidP="00461A8E">
      <w:pPr>
        <w:pStyle w:val="Prrafodelista"/>
        <w:numPr>
          <w:ilvl w:val="1"/>
          <w:numId w:val="1"/>
        </w:numPr>
        <w:tabs>
          <w:tab w:val="clear" w:pos="1440"/>
        </w:tabs>
        <w:ind w:left="567" w:hanging="283"/>
        <w:textAlignment w:val="baseline"/>
        <w:rPr>
          <w:b/>
          <w:bCs/>
          <w:sz w:val="20"/>
          <w:szCs w:val="20"/>
        </w:rPr>
      </w:pPr>
      <w:r w:rsidRPr="00461A8E">
        <w:rPr>
          <w:b/>
          <w:bCs/>
          <w:sz w:val="20"/>
          <w:szCs w:val="20"/>
        </w:rPr>
        <w:t>Ciberseguridad</w:t>
      </w:r>
    </w:p>
    <w:p w14:paraId="7E9E898C" w14:textId="77777777" w:rsidR="00461A8E" w:rsidRPr="00461A8E" w:rsidRDefault="00461A8E" w:rsidP="00461A8E">
      <w:pPr>
        <w:ind w:left="567"/>
        <w:textAlignment w:val="baseline"/>
        <w:rPr>
          <w:sz w:val="20"/>
          <w:szCs w:val="20"/>
        </w:rPr>
      </w:pPr>
      <w:r w:rsidRPr="00461A8E">
        <w:rPr>
          <w:sz w:val="20"/>
          <w:szCs w:val="20"/>
        </w:rPr>
        <w:t>5.1</w:t>
      </w:r>
      <w:r w:rsidRPr="00461A8E">
        <w:rPr>
          <w:sz w:val="20"/>
          <w:szCs w:val="20"/>
        </w:rPr>
        <w:tab/>
        <w:t>Definición</w:t>
      </w:r>
    </w:p>
    <w:p w14:paraId="230FBB7E" w14:textId="77777777" w:rsidR="00461A8E" w:rsidRPr="00461A8E" w:rsidRDefault="00461A8E" w:rsidP="00461A8E">
      <w:pPr>
        <w:ind w:left="567"/>
        <w:textAlignment w:val="baseline"/>
        <w:rPr>
          <w:sz w:val="20"/>
          <w:szCs w:val="20"/>
        </w:rPr>
      </w:pPr>
      <w:r w:rsidRPr="00461A8E">
        <w:rPr>
          <w:sz w:val="20"/>
          <w:szCs w:val="20"/>
        </w:rPr>
        <w:t>5.2</w:t>
      </w:r>
      <w:r w:rsidRPr="00461A8E">
        <w:rPr>
          <w:sz w:val="20"/>
          <w:szCs w:val="20"/>
        </w:rPr>
        <w:tab/>
        <w:t>Generalidades</w:t>
      </w:r>
    </w:p>
    <w:p w14:paraId="2D989F86" w14:textId="77777777" w:rsidR="00461A8E" w:rsidRPr="00461A8E" w:rsidRDefault="00461A8E" w:rsidP="00461A8E">
      <w:pPr>
        <w:ind w:left="567"/>
        <w:textAlignment w:val="baseline"/>
        <w:rPr>
          <w:sz w:val="20"/>
          <w:szCs w:val="20"/>
        </w:rPr>
      </w:pPr>
      <w:r w:rsidRPr="00461A8E">
        <w:rPr>
          <w:sz w:val="20"/>
          <w:szCs w:val="20"/>
        </w:rPr>
        <w:t>5.2.1</w:t>
      </w:r>
      <w:r w:rsidRPr="00461A8E">
        <w:rPr>
          <w:sz w:val="20"/>
          <w:szCs w:val="20"/>
        </w:rPr>
        <w:tab/>
        <w:t>Prevención</w:t>
      </w:r>
    </w:p>
    <w:p w14:paraId="532CADD9" w14:textId="77777777" w:rsidR="00461A8E" w:rsidRPr="00461A8E" w:rsidRDefault="00461A8E" w:rsidP="00461A8E">
      <w:pPr>
        <w:ind w:left="567"/>
        <w:textAlignment w:val="baseline"/>
        <w:rPr>
          <w:sz w:val="20"/>
          <w:szCs w:val="20"/>
        </w:rPr>
      </w:pPr>
      <w:r w:rsidRPr="00461A8E">
        <w:rPr>
          <w:sz w:val="20"/>
          <w:szCs w:val="20"/>
        </w:rPr>
        <w:t>5.2.2</w:t>
      </w:r>
      <w:r w:rsidRPr="00461A8E">
        <w:rPr>
          <w:sz w:val="20"/>
          <w:szCs w:val="20"/>
        </w:rPr>
        <w:tab/>
        <w:t>Localización</w:t>
      </w:r>
    </w:p>
    <w:p w14:paraId="74163353" w14:textId="77777777" w:rsidR="00461A8E" w:rsidRPr="00461A8E" w:rsidRDefault="00461A8E" w:rsidP="00461A8E">
      <w:pPr>
        <w:ind w:left="567"/>
        <w:textAlignment w:val="baseline"/>
        <w:rPr>
          <w:sz w:val="20"/>
          <w:szCs w:val="20"/>
        </w:rPr>
      </w:pPr>
      <w:r w:rsidRPr="00461A8E">
        <w:rPr>
          <w:sz w:val="20"/>
          <w:szCs w:val="20"/>
        </w:rPr>
        <w:t>5.2.3</w:t>
      </w:r>
      <w:r w:rsidRPr="00461A8E">
        <w:rPr>
          <w:sz w:val="20"/>
          <w:szCs w:val="20"/>
        </w:rPr>
        <w:tab/>
        <w:t>Reacción</w:t>
      </w:r>
    </w:p>
    <w:p w14:paraId="12BBDAA9" w14:textId="77777777" w:rsidR="00461A8E" w:rsidRPr="00461A8E" w:rsidRDefault="00461A8E" w:rsidP="00461A8E">
      <w:pPr>
        <w:ind w:left="567"/>
        <w:textAlignment w:val="baseline"/>
        <w:rPr>
          <w:sz w:val="20"/>
          <w:szCs w:val="20"/>
        </w:rPr>
      </w:pPr>
      <w:r w:rsidRPr="00461A8E">
        <w:rPr>
          <w:sz w:val="20"/>
          <w:szCs w:val="20"/>
        </w:rPr>
        <w:t>5.3</w:t>
      </w:r>
      <w:r w:rsidRPr="00461A8E">
        <w:rPr>
          <w:sz w:val="20"/>
          <w:szCs w:val="20"/>
        </w:rPr>
        <w:tab/>
        <w:t>Fases de implementación de ciberseguridad</w:t>
      </w:r>
    </w:p>
    <w:p w14:paraId="4BC04143" w14:textId="77777777" w:rsidR="00461A8E" w:rsidRPr="00461A8E" w:rsidRDefault="00461A8E" w:rsidP="00461A8E">
      <w:pPr>
        <w:ind w:left="567"/>
        <w:textAlignment w:val="baseline"/>
        <w:rPr>
          <w:sz w:val="20"/>
          <w:szCs w:val="20"/>
        </w:rPr>
      </w:pPr>
      <w:r w:rsidRPr="00461A8E">
        <w:rPr>
          <w:sz w:val="20"/>
          <w:szCs w:val="20"/>
        </w:rPr>
        <w:t>5.3.1</w:t>
      </w:r>
      <w:r w:rsidRPr="00461A8E">
        <w:rPr>
          <w:sz w:val="20"/>
          <w:szCs w:val="20"/>
        </w:rPr>
        <w:tab/>
        <w:t>Entendimiento de la organización.</w:t>
      </w:r>
    </w:p>
    <w:p w14:paraId="29948633" w14:textId="77777777" w:rsidR="00461A8E" w:rsidRPr="00461A8E" w:rsidRDefault="00461A8E" w:rsidP="00461A8E">
      <w:pPr>
        <w:ind w:left="567"/>
        <w:textAlignment w:val="baseline"/>
        <w:rPr>
          <w:sz w:val="20"/>
          <w:szCs w:val="20"/>
        </w:rPr>
      </w:pPr>
      <w:r w:rsidRPr="00461A8E">
        <w:rPr>
          <w:sz w:val="20"/>
          <w:szCs w:val="20"/>
        </w:rPr>
        <w:t>5.3.2</w:t>
      </w:r>
      <w:r w:rsidRPr="00461A8E">
        <w:rPr>
          <w:sz w:val="20"/>
          <w:szCs w:val="20"/>
        </w:rPr>
        <w:tab/>
        <w:t>Análisis de Riesgos.</w:t>
      </w:r>
    </w:p>
    <w:p w14:paraId="41ED2AB8" w14:textId="77777777" w:rsidR="00461A8E" w:rsidRPr="00461A8E" w:rsidRDefault="00461A8E" w:rsidP="00461A8E">
      <w:pPr>
        <w:ind w:left="567"/>
        <w:textAlignment w:val="baseline"/>
        <w:rPr>
          <w:sz w:val="20"/>
          <w:szCs w:val="20"/>
        </w:rPr>
      </w:pPr>
      <w:r w:rsidRPr="00461A8E">
        <w:rPr>
          <w:sz w:val="20"/>
          <w:szCs w:val="20"/>
        </w:rPr>
        <w:t>5.3.3</w:t>
      </w:r>
      <w:r w:rsidRPr="00461A8E">
        <w:rPr>
          <w:sz w:val="20"/>
          <w:szCs w:val="20"/>
        </w:rPr>
        <w:tab/>
        <w:t>Plan de acción</w:t>
      </w:r>
    </w:p>
    <w:p w14:paraId="3CBEAEF3" w14:textId="428CA6AA" w:rsidR="005B3920" w:rsidRPr="00461A8E" w:rsidRDefault="00461A8E" w:rsidP="00461A8E">
      <w:pPr>
        <w:ind w:left="567"/>
        <w:textAlignment w:val="baseline"/>
        <w:rPr>
          <w:sz w:val="20"/>
          <w:szCs w:val="20"/>
        </w:rPr>
      </w:pPr>
      <w:r w:rsidRPr="00461A8E">
        <w:rPr>
          <w:sz w:val="20"/>
          <w:szCs w:val="20"/>
        </w:rPr>
        <w:t>5.3.4</w:t>
      </w:r>
      <w:r w:rsidRPr="00461A8E">
        <w:rPr>
          <w:sz w:val="20"/>
          <w:szCs w:val="20"/>
        </w:rPr>
        <w:tab/>
        <w:t>Implementación</w:t>
      </w:r>
    </w:p>
    <w:p w14:paraId="2186116D" w14:textId="77777777" w:rsidR="00476F53" w:rsidRPr="005B3920" w:rsidRDefault="00476F53" w:rsidP="007C402C">
      <w:pPr>
        <w:textAlignment w:val="baseline"/>
        <w:rPr>
          <w:b/>
          <w:bCs/>
          <w:sz w:val="20"/>
          <w:szCs w:val="20"/>
        </w:rPr>
      </w:pPr>
    </w:p>
    <w:p w14:paraId="1E1E5C0F" w14:textId="77777777" w:rsidR="009A6271" w:rsidRPr="001C5468" w:rsidRDefault="009672A1" w:rsidP="00867F44">
      <w:pPr>
        <w:pStyle w:val="Prrafodelista"/>
        <w:numPr>
          <w:ilvl w:val="0"/>
          <w:numId w:val="2"/>
        </w:numPr>
        <w:ind w:left="284" w:hanging="284"/>
        <w:jc w:val="both"/>
        <w:rPr>
          <w:b/>
          <w:sz w:val="20"/>
          <w:szCs w:val="20"/>
        </w:rPr>
      </w:pPr>
      <w:r w:rsidRPr="001C5468">
        <w:rPr>
          <w:b/>
          <w:sz w:val="20"/>
          <w:szCs w:val="20"/>
        </w:rPr>
        <w:t xml:space="preserve">DESARROLLO DE CONTENIDOS: </w:t>
      </w:r>
    </w:p>
    <w:p w14:paraId="0DBE69CB" w14:textId="77777777" w:rsidR="009A6271" w:rsidRPr="001C5468" w:rsidRDefault="009A6271" w:rsidP="005253CA">
      <w:pPr>
        <w:pStyle w:val="TituloCapitulo"/>
      </w:pPr>
    </w:p>
    <w:p w14:paraId="697A4650" w14:textId="1CCA825C" w:rsidR="001C5468" w:rsidRDefault="001C5468" w:rsidP="005253CA">
      <w:pPr>
        <w:pStyle w:val="TituloCapitulo"/>
      </w:pPr>
      <w:r w:rsidRPr="001C5468">
        <w:t>Introducción</w:t>
      </w:r>
    </w:p>
    <w:p w14:paraId="7FFF06E4" w14:textId="26FC8DDF" w:rsidR="00847835" w:rsidRDefault="00EB1B03" w:rsidP="00847835">
      <w:pPr>
        <w:ind w:left="426"/>
        <w:jc w:val="both"/>
        <w:rPr>
          <w:sz w:val="20"/>
          <w:szCs w:val="20"/>
        </w:rPr>
      </w:pPr>
      <w:r w:rsidRPr="00EB1B03">
        <w:rPr>
          <w:sz w:val="20"/>
          <w:szCs w:val="20"/>
        </w:rPr>
        <w:t xml:space="preserve">En este módulo se estudiarán los principios básicos de </w:t>
      </w:r>
      <w:r w:rsidR="002818A3">
        <w:rPr>
          <w:sz w:val="20"/>
          <w:szCs w:val="20"/>
        </w:rPr>
        <w:t xml:space="preserve">la seguridad de la información y su evolución a la ciberseguridad, de igual manera se conocerán y </w:t>
      </w:r>
      <w:r w:rsidR="00CE1C3F">
        <w:rPr>
          <w:sz w:val="20"/>
          <w:szCs w:val="20"/>
        </w:rPr>
        <w:t>apropiarán</w:t>
      </w:r>
      <w:r w:rsidR="002818A3">
        <w:rPr>
          <w:sz w:val="20"/>
          <w:szCs w:val="20"/>
        </w:rPr>
        <w:t xml:space="preserve"> las normas y estándares internacionales utilizados y recomendados.</w:t>
      </w:r>
    </w:p>
    <w:p w14:paraId="56D9E5BC" w14:textId="77777777" w:rsidR="00CE1C3F" w:rsidRDefault="00CE1C3F" w:rsidP="00CE1C3F">
      <w:pPr>
        <w:pStyle w:val="Prrafodelista"/>
        <w:ind w:left="283"/>
        <w:textAlignment w:val="baseline"/>
        <w:rPr>
          <w:b/>
          <w:bCs/>
          <w:sz w:val="20"/>
          <w:szCs w:val="20"/>
        </w:rPr>
      </w:pPr>
    </w:p>
    <w:p w14:paraId="32A1BBEF" w14:textId="2646F73F" w:rsidR="00E21326" w:rsidRDefault="00E21326" w:rsidP="00867F44">
      <w:pPr>
        <w:pStyle w:val="Prrafodelista"/>
        <w:numPr>
          <w:ilvl w:val="0"/>
          <w:numId w:val="5"/>
        </w:numPr>
        <w:textAlignment w:val="baseline"/>
        <w:rPr>
          <w:b/>
          <w:bCs/>
          <w:sz w:val="20"/>
          <w:szCs w:val="20"/>
        </w:rPr>
      </w:pPr>
      <w:r>
        <w:rPr>
          <w:b/>
          <w:bCs/>
          <w:sz w:val="20"/>
          <w:szCs w:val="20"/>
        </w:rPr>
        <w:t>Fundamentos de redes y neworking</w:t>
      </w:r>
    </w:p>
    <w:p w14:paraId="0B87EC67" w14:textId="55DF0522" w:rsidR="00E21326" w:rsidRDefault="00E21326" w:rsidP="00E21326">
      <w:pPr>
        <w:pStyle w:val="Prrafodelista"/>
        <w:numPr>
          <w:ilvl w:val="1"/>
          <w:numId w:val="15"/>
        </w:numPr>
        <w:textAlignment w:val="baseline"/>
        <w:rPr>
          <w:b/>
          <w:bCs/>
          <w:sz w:val="20"/>
          <w:szCs w:val="20"/>
        </w:rPr>
      </w:pPr>
      <w:r>
        <w:rPr>
          <w:b/>
          <w:bCs/>
          <w:sz w:val="20"/>
          <w:szCs w:val="20"/>
        </w:rPr>
        <w:t>Las redes de datos</w:t>
      </w:r>
    </w:p>
    <w:p w14:paraId="186623B1" w14:textId="56767E7A" w:rsidR="00E21326" w:rsidRDefault="00E21326" w:rsidP="00080875">
      <w:pPr>
        <w:pStyle w:val="Prrafodelista"/>
        <w:jc w:val="both"/>
        <w:textAlignment w:val="baseline"/>
        <w:rPr>
          <w:sz w:val="20"/>
          <w:szCs w:val="20"/>
        </w:rPr>
      </w:pPr>
      <w:r>
        <w:rPr>
          <w:sz w:val="20"/>
          <w:szCs w:val="20"/>
        </w:rPr>
        <w:lastRenderedPageBreak/>
        <w:t xml:space="preserve">Podemos definir las </w:t>
      </w:r>
      <w:r w:rsidRPr="00E21326">
        <w:rPr>
          <w:sz w:val="20"/>
          <w:szCs w:val="20"/>
        </w:rPr>
        <w:t>red</w:t>
      </w:r>
      <w:r>
        <w:rPr>
          <w:sz w:val="20"/>
          <w:szCs w:val="20"/>
        </w:rPr>
        <w:t>es</w:t>
      </w:r>
      <w:r w:rsidRPr="00E21326">
        <w:rPr>
          <w:sz w:val="20"/>
          <w:szCs w:val="20"/>
        </w:rPr>
        <w:t xml:space="preserve"> de computadoras </w:t>
      </w:r>
      <w:r>
        <w:rPr>
          <w:sz w:val="20"/>
          <w:szCs w:val="20"/>
        </w:rPr>
        <w:t xml:space="preserve">como </w:t>
      </w:r>
      <w:r w:rsidRPr="00E21326">
        <w:rPr>
          <w:sz w:val="20"/>
          <w:szCs w:val="20"/>
        </w:rPr>
        <w:t xml:space="preserve">dos o más </w:t>
      </w:r>
      <w:r>
        <w:rPr>
          <w:sz w:val="20"/>
          <w:szCs w:val="20"/>
        </w:rPr>
        <w:t xml:space="preserve">dispositivos </w:t>
      </w:r>
      <w:r w:rsidR="00080875">
        <w:rPr>
          <w:sz w:val="20"/>
          <w:szCs w:val="20"/>
        </w:rPr>
        <w:t>(</w:t>
      </w:r>
      <w:r w:rsidRPr="00E21326">
        <w:rPr>
          <w:sz w:val="20"/>
          <w:szCs w:val="20"/>
        </w:rPr>
        <w:t>computadoras</w:t>
      </w:r>
      <w:r w:rsidR="00080875">
        <w:rPr>
          <w:sz w:val="20"/>
          <w:szCs w:val="20"/>
        </w:rPr>
        <w:t>, tablets, celulares, es decir cualquier dispositivo que pueda ser conectado</w:t>
      </w:r>
      <w:r w:rsidRPr="00E21326">
        <w:rPr>
          <w:sz w:val="20"/>
          <w:szCs w:val="20"/>
        </w:rPr>
        <w:t>, ya sea por cables (alámbricas) o por wifi (inalámbricas), con el propósito de transmitir, intercambiar o compartir datos</w:t>
      </w:r>
      <w:r w:rsidR="00080875">
        <w:rPr>
          <w:sz w:val="20"/>
          <w:szCs w:val="20"/>
        </w:rPr>
        <w:t>,</w:t>
      </w:r>
      <w:r w:rsidRPr="00E21326">
        <w:rPr>
          <w:sz w:val="20"/>
          <w:szCs w:val="20"/>
        </w:rPr>
        <w:t xml:space="preserve"> recursos</w:t>
      </w:r>
      <w:r w:rsidR="00080875">
        <w:rPr>
          <w:sz w:val="20"/>
          <w:szCs w:val="20"/>
        </w:rPr>
        <w:t xml:space="preserve"> e información</w:t>
      </w:r>
      <w:r w:rsidRPr="00E21326">
        <w:rPr>
          <w:sz w:val="20"/>
          <w:szCs w:val="20"/>
        </w:rPr>
        <w:t xml:space="preserve">. </w:t>
      </w:r>
    </w:p>
    <w:p w14:paraId="1ADEFC3E" w14:textId="777F9BE7" w:rsidR="00080875" w:rsidRDefault="00080875" w:rsidP="00080875">
      <w:pPr>
        <w:pStyle w:val="Prrafodelista"/>
        <w:jc w:val="both"/>
        <w:textAlignment w:val="baseline"/>
        <w:rPr>
          <w:sz w:val="20"/>
          <w:szCs w:val="20"/>
        </w:rPr>
      </w:pPr>
    </w:p>
    <w:p w14:paraId="1FACAEBA" w14:textId="245C19FB" w:rsidR="00F91DBA" w:rsidRDefault="006A7F2D" w:rsidP="00080875">
      <w:pPr>
        <w:pStyle w:val="Prrafodelista"/>
        <w:jc w:val="both"/>
        <w:textAlignment w:val="baseline"/>
        <w:rPr>
          <w:sz w:val="20"/>
          <w:szCs w:val="20"/>
        </w:rPr>
      </w:pPr>
      <w:r w:rsidRPr="006A7F2D">
        <w:rPr>
          <w:sz w:val="20"/>
          <w:szCs w:val="20"/>
        </w:rPr>
        <w:t>Las redes informáticas tienen la capacidad de dar</w:t>
      </w:r>
      <w:r>
        <w:rPr>
          <w:sz w:val="20"/>
          <w:szCs w:val="20"/>
        </w:rPr>
        <w:t xml:space="preserve"> </w:t>
      </w:r>
      <w:r w:rsidRPr="006A7F2D">
        <w:rPr>
          <w:sz w:val="20"/>
          <w:szCs w:val="20"/>
        </w:rPr>
        <w:t>información para cada propósito de negocios, entretenimiento e investigación también da la posibilidad de utilizar una única conexión a internet en varios ordenadores, compartir impresora y otros periféricos, enviar y recibir mensajes y pasar archivos a otros ordenadores sin requerir de una memoria usb, cd u otro elemento.</w:t>
      </w:r>
    </w:p>
    <w:p w14:paraId="7C5D78EA" w14:textId="28F494D5" w:rsidR="006A7F2D" w:rsidRDefault="006A7F2D" w:rsidP="00080875">
      <w:pPr>
        <w:pStyle w:val="Prrafodelista"/>
        <w:jc w:val="both"/>
        <w:textAlignment w:val="baseline"/>
        <w:rPr>
          <w:sz w:val="20"/>
          <w:szCs w:val="20"/>
        </w:rPr>
      </w:pPr>
    </w:p>
    <w:p w14:paraId="330FC436" w14:textId="6BF0810C" w:rsidR="00461137" w:rsidRPr="005253CA" w:rsidRDefault="00461137" w:rsidP="002147C0">
      <w:pPr>
        <w:pStyle w:val="Prrafodelista"/>
        <w:numPr>
          <w:ilvl w:val="1"/>
          <w:numId w:val="15"/>
        </w:numPr>
        <w:jc w:val="both"/>
        <w:textAlignment w:val="baseline"/>
        <w:rPr>
          <w:b/>
          <w:bCs/>
          <w:sz w:val="20"/>
          <w:szCs w:val="20"/>
        </w:rPr>
      </w:pPr>
      <w:r w:rsidRPr="005253CA">
        <w:rPr>
          <w:b/>
          <w:bCs/>
          <w:sz w:val="20"/>
          <w:szCs w:val="20"/>
        </w:rPr>
        <w:t>Elementos que componen una Red</w:t>
      </w:r>
    </w:p>
    <w:p w14:paraId="0493AB37" w14:textId="7A6BECDC" w:rsidR="00461137" w:rsidRDefault="00AD40DF" w:rsidP="00461137">
      <w:pPr>
        <w:pStyle w:val="Prrafodelista"/>
        <w:jc w:val="both"/>
        <w:textAlignment w:val="baseline"/>
        <w:rPr>
          <w:sz w:val="20"/>
          <w:szCs w:val="20"/>
        </w:rPr>
      </w:pPr>
      <w:r>
        <w:rPr>
          <w:sz w:val="20"/>
          <w:szCs w:val="20"/>
        </w:rPr>
        <w:t>Es importante conocer de manera general cuales son los componentes que hacen parte de las redes de datos, esto nos será de gran utilidad y ayuda para identificar posibles fallas y sus respectivas soluciones.</w:t>
      </w:r>
    </w:p>
    <w:p w14:paraId="196A9E8C" w14:textId="2A51269F" w:rsidR="00026D5B" w:rsidRDefault="00026D5B" w:rsidP="00461137">
      <w:pPr>
        <w:pStyle w:val="Prrafodelista"/>
        <w:jc w:val="both"/>
        <w:textAlignment w:val="baseline"/>
        <w:rPr>
          <w:sz w:val="20"/>
          <w:szCs w:val="20"/>
        </w:rPr>
      </w:pPr>
    </w:p>
    <w:p w14:paraId="249B4636" w14:textId="77777777" w:rsidR="00026D5B" w:rsidRDefault="00026D5B" w:rsidP="00026D5B">
      <w:pPr>
        <w:pStyle w:val="Prrafodelista"/>
        <w:keepNext/>
        <w:jc w:val="both"/>
        <w:textAlignment w:val="baseline"/>
      </w:pPr>
      <w:r>
        <w:rPr>
          <w:noProof/>
        </w:rPr>
        <w:drawing>
          <wp:inline distT="0" distB="0" distL="0" distR="0" wp14:anchorId="00F669E5" wp14:editId="62F02C4C">
            <wp:extent cx="5643670" cy="3032760"/>
            <wp:effectExtent l="0" t="0" r="0" b="0"/>
            <wp:docPr id="1895068572" name="Imagen 1895068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45573" cy="3033783"/>
                    </a:xfrm>
                    <a:prstGeom prst="rect">
                      <a:avLst/>
                    </a:prstGeom>
                  </pic:spPr>
                </pic:pic>
              </a:graphicData>
            </a:graphic>
          </wp:inline>
        </w:drawing>
      </w:r>
    </w:p>
    <w:p w14:paraId="0643595D" w14:textId="7DBA48B3" w:rsidR="00026D5B" w:rsidRDefault="00026D5B" w:rsidP="004B167F">
      <w:pPr>
        <w:pStyle w:val="Descripcin"/>
        <w:ind w:left="1440"/>
        <w:rPr>
          <w:sz w:val="20"/>
          <w:szCs w:val="20"/>
        </w:rPr>
      </w:pPr>
      <w:r>
        <w:t xml:space="preserve">Imagen </w:t>
      </w:r>
      <w:r>
        <w:fldChar w:fldCharType="begin"/>
      </w:r>
      <w:r>
        <w:instrText xml:space="preserve"> SEQ Imágen \* ARABIC </w:instrText>
      </w:r>
      <w:r>
        <w:fldChar w:fldCharType="separate"/>
      </w:r>
      <w:r w:rsidR="003D1FB9">
        <w:rPr>
          <w:noProof/>
        </w:rPr>
        <w:t>1</w:t>
      </w:r>
      <w:r>
        <w:rPr>
          <w:noProof/>
        </w:rPr>
        <w:fldChar w:fldCharType="end"/>
      </w:r>
      <w:r>
        <w:t xml:space="preserve">: Coponentes de una red, tomado de </w:t>
      </w:r>
      <w:hyperlink r:id="rId9" w:history="1">
        <w:r w:rsidR="004B167F" w:rsidRPr="0080326B">
          <w:rPr>
            <w:rStyle w:val="Hipervnculo"/>
          </w:rPr>
          <w:t>https://estecnoinformatic.com/c-informatica-</w:t>
        </w:r>
      </w:hyperlink>
      <w:r w:rsidRPr="00A05E8D">
        <w:t>basica/elementos-de-una-red-funcion-principal-grafica-y-mas/</w:t>
      </w:r>
    </w:p>
    <w:p w14:paraId="76D2E5F2" w14:textId="77777777" w:rsidR="00026D5B" w:rsidRDefault="00026D5B" w:rsidP="00461137">
      <w:pPr>
        <w:pStyle w:val="Prrafodelista"/>
        <w:jc w:val="both"/>
        <w:textAlignment w:val="baseline"/>
        <w:rPr>
          <w:sz w:val="20"/>
          <w:szCs w:val="20"/>
        </w:rPr>
      </w:pPr>
    </w:p>
    <w:p w14:paraId="714442C1" w14:textId="1416D953" w:rsidR="00026D5B" w:rsidRDefault="00026D5B" w:rsidP="00461137">
      <w:pPr>
        <w:pStyle w:val="Prrafodelista"/>
        <w:jc w:val="both"/>
        <w:textAlignment w:val="baseline"/>
        <w:rPr>
          <w:sz w:val="20"/>
          <w:szCs w:val="20"/>
        </w:rPr>
      </w:pPr>
    </w:p>
    <w:p w14:paraId="4D5C3B7D" w14:textId="77777777" w:rsidR="00415BC2" w:rsidRDefault="00E8289C" w:rsidP="00E8289C">
      <w:pPr>
        <w:pStyle w:val="Prrafodelista"/>
        <w:numPr>
          <w:ilvl w:val="2"/>
          <w:numId w:val="15"/>
        </w:numPr>
        <w:jc w:val="both"/>
        <w:textAlignment w:val="baseline"/>
        <w:rPr>
          <w:sz w:val="20"/>
          <w:szCs w:val="20"/>
        </w:rPr>
      </w:pPr>
      <w:r>
        <w:rPr>
          <w:sz w:val="20"/>
          <w:szCs w:val="20"/>
        </w:rPr>
        <w:t>El servidor</w:t>
      </w:r>
    </w:p>
    <w:p w14:paraId="2F38C14B" w14:textId="48051CCA" w:rsidR="00E8289C" w:rsidRDefault="00415BC2" w:rsidP="00415BC2">
      <w:pPr>
        <w:pStyle w:val="Prrafodelista"/>
        <w:ind w:left="1440"/>
        <w:jc w:val="both"/>
        <w:textAlignment w:val="baseline"/>
        <w:rPr>
          <w:sz w:val="20"/>
          <w:szCs w:val="20"/>
        </w:rPr>
      </w:pPr>
      <w:r>
        <w:rPr>
          <w:sz w:val="20"/>
          <w:szCs w:val="20"/>
        </w:rPr>
        <w:t>E</w:t>
      </w:r>
      <w:r w:rsidR="00E8289C">
        <w:rPr>
          <w:sz w:val="20"/>
          <w:szCs w:val="20"/>
        </w:rPr>
        <w:t xml:space="preserve">s quizá de los </w:t>
      </w:r>
      <w:r>
        <w:rPr>
          <w:sz w:val="20"/>
          <w:szCs w:val="20"/>
        </w:rPr>
        <w:t>más</w:t>
      </w:r>
      <w:r w:rsidR="00E8289C">
        <w:rPr>
          <w:sz w:val="20"/>
          <w:szCs w:val="20"/>
        </w:rPr>
        <w:t xml:space="preserve"> importantes en las redes de datos, es generalmente una computadora con buenas características de hardware y software que se encarga de proveer recursos o servicios a las otras computadoras recibiendo y procesando las peticiones o solicitudes hechas por los equipos denominados clientes a quienes da respuesta a través el uso de las redes ya sean locales o por internet. Podemos encontrar diferentes tipos de servidores como correo electrónico, servicios de almacenamiento, servidores web de bases de datos, entre otros.</w:t>
      </w:r>
    </w:p>
    <w:p w14:paraId="1FA38D12" w14:textId="51A64869" w:rsidR="00E8289C" w:rsidRDefault="00E8289C" w:rsidP="00E8289C">
      <w:pPr>
        <w:pStyle w:val="Prrafodelista"/>
        <w:ind w:left="1440"/>
        <w:jc w:val="both"/>
        <w:textAlignment w:val="baseline"/>
        <w:rPr>
          <w:sz w:val="20"/>
          <w:szCs w:val="20"/>
        </w:rPr>
      </w:pPr>
      <w:r>
        <w:rPr>
          <w:sz w:val="20"/>
          <w:szCs w:val="20"/>
        </w:rPr>
        <w:t xml:space="preserve">Este tipo de elemento trabaja en una arquitectura que denominamos </w:t>
      </w:r>
      <w:r w:rsidRPr="00E8289C">
        <w:rPr>
          <w:b/>
          <w:bCs/>
          <w:sz w:val="20"/>
          <w:szCs w:val="20"/>
        </w:rPr>
        <w:t>CLIENTE – SERVIDOR,</w:t>
      </w:r>
      <w:r>
        <w:rPr>
          <w:sz w:val="20"/>
          <w:szCs w:val="20"/>
        </w:rPr>
        <w:t xml:space="preserve"> donde el cliente es quien demanda algún recurso servicio y el servidor es el encargado de proporcionárselo.</w:t>
      </w:r>
    </w:p>
    <w:p w14:paraId="51DF97B0" w14:textId="77777777" w:rsidR="00E8289C" w:rsidRDefault="00E8289C" w:rsidP="00E8289C">
      <w:pPr>
        <w:pStyle w:val="Prrafodelista"/>
        <w:ind w:left="1440"/>
        <w:jc w:val="both"/>
        <w:textAlignment w:val="baseline"/>
        <w:rPr>
          <w:sz w:val="20"/>
          <w:szCs w:val="20"/>
        </w:rPr>
      </w:pPr>
    </w:p>
    <w:p w14:paraId="25E85813" w14:textId="072E5EA2" w:rsidR="00AD40DF" w:rsidRDefault="00415BC2" w:rsidP="00E8289C">
      <w:pPr>
        <w:pStyle w:val="Prrafodelista"/>
        <w:numPr>
          <w:ilvl w:val="2"/>
          <w:numId w:val="15"/>
        </w:numPr>
        <w:jc w:val="both"/>
        <w:textAlignment w:val="baseline"/>
        <w:rPr>
          <w:sz w:val="20"/>
          <w:szCs w:val="20"/>
        </w:rPr>
      </w:pPr>
      <w:r>
        <w:rPr>
          <w:sz w:val="20"/>
          <w:szCs w:val="20"/>
        </w:rPr>
        <w:t>Estación de Trabajo o Cliente</w:t>
      </w:r>
    </w:p>
    <w:p w14:paraId="18F119E3" w14:textId="387C1D89" w:rsidR="00415BC2" w:rsidRDefault="00415BC2" w:rsidP="00415BC2">
      <w:pPr>
        <w:pStyle w:val="Prrafodelista"/>
        <w:ind w:left="1440"/>
        <w:jc w:val="both"/>
        <w:textAlignment w:val="baseline"/>
        <w:rPr>
          <w:sz w:val="20"/>
          <w:szCs w:val="20"/>
        </w:rPr>
      </w:pPr>
      <w:r>
        <w:rPr>
          <w:sz w:val="20"/>
          <w:szCs w:val="20"/>
        </w:rPr>
        <w:lastRenderedPageBreak/>
        <w:t xml:space="preserve">Las estaciones de trabajo o clientes en una red son aquellos dispositivos informáticos utilizados para realizar una labor especifica, son los elementos con los generalmente se realizan los trabajos de tipo, empresarial, científico, entretenimiento, entre otros. Estos están conectados entre </w:t>
      </w:r>
      <w:r w:rsidR="00026D5B">
        <w:rPr>
          <w:sz w:val="20"/>
          <w:szCs w:val="20"/>
        </w:rPr>
        <w:t>sí</w:t>
      </w:r>
      <w:r>
        <w:rPr>
          <w:sz w:val="20"/>
          <w:szCs w:val="20"/>
        </w:rPr>
        <w:t xml:space="preserve"> a través de servidores para facilitar el intercambio de recursos y servicios</w:t>
      </w:r>
      <w:r w:rsidR="00026D5B">
        <w:rPr>
          <w:sz w:val="20"/>
          <w:szCs w:val="20"/>
        </w:rPr>
        <w:t>.</w:t>
      </w:r>
    </w:p>
    <w:p w14:paraId="643F56DE" w14:textId="77777777" w:rsidR="00026D5B" w:rsidRDefault="00026D5B" w:rsidP="00415BC2">
      <w:pPr>
        <w:pStyle w:val="Prrafodelista"/>
        <w:ind w:left="1440"/>
        <w:jc w:val="both"/>
        <w:textAlignment w:val="baseline"/>
        <w:rPr>
          <w:sz w:val="20"/>
          <w:szCs w:val="20"/>
        </w:rPr>
      </w:pPr>
    </w:p>
    <w:p w14:paraId="5B2674D9" w14:textId="213969E9" w:rsidR="00026D5B" w:rsidRDefault="00026D5B" w:rsidP="00415BC2">
      <w:pPr>
        <w:pStyle w:val="Prrafodelista"/>
        <w:ind w:left="1440"/>
        <w:jc w:val="both"/>
        <w:textAlignment w:val="baseline"/>
        <w:rPr>
          <w:sz w:val="20"/>
          <w:szCs w:val="20"/>
        </w:rPr>
      </w:pPr>
      <w:r>
        <w:rPr>
          <w:sz w:val="20"/>
          <w:szCs w:val="20"/>
        </w:rPr>
        <w:t xml:space="preserve">Generalmente cuando hablamos de estaciones de trabajo o clientes nos imaginamos únicamente computadoras, sin </w:t>
      </w:r>
      <w:r w:rsidR="00623096">
        <w:rPr>
          <w:sz w:val="20"/>
          <w:szCs w:val="20"/>
        </w:rPr>
        <w:t>embargo,</w:t>
      </w:r>
      <w:r>
        <w:rPr>
          <w:sz w:val="20"/>
          <w:szCs w:val="20"/>
        </w:rPr>
        <w:t xml:space="preserve"> dado el avance y desarrollo tecnológico hoy es cualquier dispositivo que pueda conectarse a una red y pueda acceder a los servicios estos pueden ser: Tablet, Celulares, televisores y cualquier otro electrodoméstico que hoy en día viene dotado de una tarjeta de red.</w:t>
      </w:r>
    </w:p>
    <w:p w14:paraId="7C628FBE" w14:textId="1DEE1184" w:rsidR="00415BC2" w:rsidRDefault="00026D5B" w:rsidP="00415BC2">
      <w:pPr>
        <w:pStyle w:val="Prrafodelista"/>
        <w:ind w:left="1440"/>
        <w:jc w:val="both"/>
        <w:textAlignment w:val="baseline"/>
        <w:rPr>
          <w:sz w:val="20"/>
          <w:szCs w:val="20"/>
        </w:rPr>
      </w:pPr>
      <w:r>
        <w:rPr>
          <w:sz w:val="20"/>
          <w:szCs w:val="20"/>
        </w:rPr>
        <w:t xml:space="preserve"> </w:t>
      </w:r>
    </w:p>
    <w:p w14:paraId="1575F993" w14:textId="5554B6FB" w:rsidR="00415BC2" w:rsidRDefault="00BF4D9F" w:rsidP="00E8289C">
      <w:pPr>
        <w:pStyle w:val="Prrafodelista"/>
        <w:numPr>
          <w:ilvl w:val="2"/>
          <w:numId w:val="15"/>
        </w:numPr>
        <w:jc w:val="both"/>
        <w:textAlignment w:val="baseline"/>
        <w:rPr>
          <w:sz w:val="20"/>
          <w:szCs w:val="20"/>
        </w:rPr>
      </w:pPr>
      <w:r>
        <w:rPr>
          <w:sz w:val="20"/>
          <w:szCs w:val="20"/>
        </w:rPr>
        <w:t>Tarjetas de Red</w:t>
      </w:r>
    </w:p>
    <w:p w14:paraId="2DFCA50F" w14:textId="1251D4A7" w:rsidR="00BF4D9F" w:rsidRDefault="00BF4D9F" w:rsidP="00BF4D9F">
      <w:pPr>
        <w:pStyle w:val="Prrafodelista"/>
        <w:ind w:left="1440"/>
        <w:jc w:val="both"/>
        <w:textAlignment w:val="baseline"/>
        <w:rPr>
          <w:sz w:val="20"/>
          <w:szCs w:val="20"/>
        </w:rPr>
      </w:pPr>
      <w:r>
        <w:rPr>
          <w:sz w:val="20"/>
          <w:szCs w:val="20"/>
        </w:rPr>
        <w:t>Este dispositivo generalmente viene incluido en la estación de trabajo o cliente, es el elemento de red que permite que el dispositivo pueda conectarse a la red ya sea de manera cableada o inalámbrica en el caso del wifi.</w:t>
      </w:r>
    </w:p>
    <w:p w14:paraId="3C2F8BB0" w14:textId="070EC4C5" w:rsidR="00BF4D9F" w:rsidRDefault="00BF4D9F" w:rsidP="00BF4D9F">
      <w:pPr>
        <w:pStyle w:val="Prrafodelista"/>
        <w:ind w:left="1440"/>
        <w:jc w:val="both"/>
        <w:textAlignment w:val="baseline"/>
        <w:rPr>
          <w:sz w:val="20"/>
          <w:szCs w:val="20"/>
        </w:rPr>
      </w:pPr>
    </w:p>
    <w:p w14:paraId="5C9F6745" w14:textId="02F982C0" w:rsidR="00BF4D9F" w:rsidRDefault="00BF4D9F" w:rsidP="00BF4D9F">
      <w:pPr>
        <w:pStyle w:val="Prrafodelista"/>
        <w:ind w:left="1440"/>
        <w:jc w:val="both"/>
        <w:textAlignment w:val="baseline"/>
        <w:rPr>
          <w:sz w:val="20"/>
          <w:szCs w:val="20"/>
        </w:rPr>
      </w:pPr>
      <w:r>
        <w:rPr>
          <w:noProof/>
        </w:rPr>
        <w:drawing>
          <wp:inline distT="0" distB="0" distL="0" distR="0" wp14:anchorId="372AF4FC" wp14:editId="46DF3004">
            <wp:extent cx="1668780" cy="950861"/>
            <wp:effectExtent l="0" t="0" r="7620" b="1905"/>
            <wp:docPr id="3" name="Imagen 3" descr="Imagen que contiene electrónic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ectrónica, computadora&#10;&#10;Descripción generada automáticamente"/>
                    <pic:cNvPicPr/>
                  </pic:nvPicPr>
                  <pic:blipFill>
                    <a:blip r:embed="rId10"/>
                    <a:stretch>
                      <a:fillRect/>
                    </a:stretch>
                  </pic:blipFill>
                  <pic:spPr>
                    <a:xfrm>
                      <a:off x="0" y="0"/>
                      <a:ext cx="1677284" cy="955706"/>
                    </a:xfrm>
                    <a:prstGeom prst="rect">
                      <a:avLst/>
                    </a:prstGeom>
                  </pic:spPr>
                </pic:pic>
              </a:graphicData>
            </a:graphic>
          </wp:inline>
        </w:drawing>
      </w:r>
      <w:r>
        <w:rPr>
          <w:sz w:val="20"/>
          <w:szCs w:val="20"/>
        </w:rPr>
        <w:t xml:space="preserve">    </w:t>
      </w:r>
      <w:r>
        <w:rPr>
          <w:noProof/>
        </w:rPr>
        <w:drawing>
          <wp:inline distT="0" distB="0" distL="0" distR="0" wp14:anchorId="48B16F10" wp14:editId="052B0BB8">
            <wp:extent cx="1806021" cy="1013333"/>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5930" cy="1030114"/>
                    </a:xfrm>
                    <a:prstGeom prst="rect">
                      <a:avLst/>
                    </a:prstGeom>
                  </pic:spPr>
                </pic:pic>
              </a:graphicData>
            </a:graphic>
          </wp:inline>
        </w:drawing>
      </w:r>
      <w:r w:rsidRPr="00BF4D9F">
        <w:rPr>
          <w:noProof/>
        </w:rPr>
        <w:t xml:space="preserve"> </w:t>
      </w:r>
      <w:r>
        <w:rPr>
          <w:noProof/>
        </w:rPr>
        <w:drawing>
          <wp:inline distT="0" distB="0" distL="0" distR="0" wp14:anchorId="6AB9DFD4" wp14:editId="6787E6E5">
            <wp:extent cx="1430899" cy="10020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0013" cy="1008412"/>
                    </a:xfrm>
                    <a:prstGeom prst="rect">
                      <a:avLst/>
                    </a:prstGeom>
                  </pic:spPr>
                </pic:pic>
              </a:graphicData>
            </a:graphic>
          </wp:inline>
        </w:drawing>
      </w:r>
    </w:p>
    <w:p w14:paraId="6ED47154" w14:textId="77777777" w:rsidR="00BF4D9F" w:rsidRDefault="00BF4D9F" w:rsidP="00BF4D9F">
      <w:pPr>
        <w:pStyle w:val="Prrafodelista"/>
        <w:ind w:left="1440"/>
        <w:jc w:val="both"/>
        <w:textAlignment w:val="baseline"/>
        <w:rPr>
          <w:sz w:val="20"/>
          <w:szCs w:val="20"/>
        </w:rPr>
      </w:pPr>
    </w:p>
    <w:p w14:paraId="6E45E01B" w14:textId="01920E8D" w:rsidR="00BF4D9F" w:rsidRDefault="00AD51AD" w:rsidP="00E8289C">
      <w:pPr>
        <w:pStyle w:val="Prrafodelista"/>
        <w:numPr>
          <w:ilvl w:val="2"/>
          <w:numId w:val="15"/>
        </w:numPr>
        <w:jc w:val="both"/>
        <w:textAlignment w:val="baseline"/>
        <w:rPr>
          <w:sz w:val="20"/>
          <w:szCs w:val="20"/>
        </w:rPr>
      </w:pPr>
      <w:r>
        <w:rPr>
          <w:sz w:val="20"/>
          <w:szCs w:val="20"/>
        </w:rPr>
        <w:t>Dispositivos Intermedios</w:t>
      </w:r>
    </w:p>
    <w:p w14:paraId="5B44D6D7" w14:textId="1C563932" w:rsidR="00AD51AD" w:rsidRDefault="00FE303E" w:rsidP="00AD51AD">
      <w:pPr>
        <w:pStyle w:val="Prrafodelista"/>
        <w:ind w:left="1440"/>
        <w:jc w:val="both"/>
        <w:textAlignment w:val="baseline"/>
        <w:rPr>
          <w:sz w:val="20"/>
          <w:szCs w:val="20"/>
        </w:rPr>
      </w:pPr>
      <w:r>
        <w:rPr>
          <w:sz w:val="20"/>
          <w:szCs w:val="20"/>
        </w:rPr>
        <w:t>Estos son elementos que permiten hacer la interconexión entre los diferentes dispositivos de la red facilitando su comunicación son algunos de los dispositivos intermediarios los siguientes:</w:t>
      </w:r>
    </w:p>
    <w:p w14:paraId="32DD00F1" w14:textId="77777777" w:rsidR="00FE303E" w:rsidRDefault="00FE303E" w:rsidP="00AD51AD">
      <w:pPr>
        <w:pStyle w:val="Prrafodelista"/>
        <w:ind w:left="1440"/>
        <w:jc w:val="both"/>
        <w:textAlignment w:val="baseline"/>
        <w:rPr>
          <w:sz w:val="20"/>
          <w:szCs w:val="20"/>
        </w:rPr>
      </w:pPr>
    </w:p>
    <w:p w14:paraId="11B593D4" w14:textId="76910821" w:rsidR="00FE303E" w:rsidRDefault="00FE303E" w:rsidP="00AD51AD">
      <w:pPr>
        <w:pStyle w:val="Prrafodelista"/>
        <w:ind w:left="1440"/>
        <w:jc w:val="both"/>
        <w:textAlignment w:val="baseline"/>
        <w:rPr>
          <w:sz w:val="20"/>
          <w:szCs w:val="20"/>
        </w:rPr>
      </w:pPr>
      <w:r w:rsidRPr="00FE303E">
        <w:rPr>
          <w:b/>
          <w:bCs/>
          <w:sz w:val="20"/>
          <w:szCs w:val="20"/>
        </w:rPr>
        <w:t>Router</w:t>
      </w:r>
      <w:r>
        <w:rPr>
          <w:sz w:val="20"/>
          <w:szCs w:val="20"/>
        </w:rPr>
        <w:t>(Enrutador): es el elemento encargado de buscar el mejor y mas optimo camino para transmitir o levar una señal desde un dispositivo hacia otro o desde un dispositivo hacia otra red, otra de sus funciones es permitir que varios equipos  ya sea en el hogar o en la oficina compartan una misma salida hacia internet.</w:t>
      </w:r>
    </w:p>
    <w:p w14:paraId="3DFFE08C" w14:textId="77777777" w:rsidR="00FE303E" w:rsidRDefault="00FE303E" w:rsidP="00AD51AD">
      <w:pPr>
        <w:pStyle w:val="Prrafodelista"/>
        <w:ind w:left="1440"/>
        <w:jc w:val="both"/>
        <w:textAlignment w:val="baseline"/>
        <w:rPr>
          <w:sz w:val="20"/>
          <w:szCs w:val="20"/>
        </w:rPr>
      </w:pPr>
    </w:p>
    <w:p w14:paraId="13E3F18C" w14:textId="01E63C4A" w:rsidR="00FE303E" w:rsidRDefault="00FE303E" w:rsidP="00AD51AD">
      <w:pPr>
        <w:pStyle w:val="Prrafodelista"/>
        <w:ind w:left="1440"/>
        <w:jc w:val="both"/>
        <w:textAlignment w:val="baseline"/>
        <w:rPr>
          <w:sz w:val="20"/>
          <w:szCs w:val="20"/>
        </w:rPr>
      </w:pPr>
      <w:r w:rsidRPr="000C060A">
        <w:rPr>
          <w:b/>
          <w:bCs/>
          <w:sz w:val="20"/>
          <w:szCs w:val="20"/>
        </w:rPr>
        <w:t>Switch:</w:t>
      </w:r>
      <w:r w:rsidR="000C060A">
        <w:rPr>
          <w:sz w:val="20"/>
          <w:szCs w:val="20"/>
        </w:rPr>
        <w:t xml:space="preserve"> son elementos de red de tipo digital que permiten la interconexión de varios dispositivos en una misma red, regularmente facilitan formar lo que conocemos como una Red de Área Local (LAN) y obedecen a un estándar de red denominado Ethernet.</w:t>
      </w:r>
    </w:p>
    <w:p w14:paraId="78A39BE6" w14:textId="77777777" w:rsidR="000C060A" w:rsidRDefault="000C060A" w:rsidP="00AD51AD">
      <w:pPr>
        <w:pStyle w:val="Prrafodelista"/>
        <w:ind w:left="1440"/>
        <w:jc w:val="both"/>
        <w:textAlignment w:val="baseline"/>
        <w:rPr>
          <w:sz w:val="20"/>
          <w:szCs w:val="20"/>
        </w:rPr>
      </w:pPr>
    </w:p>
    <w:p w14:paraId="42A591CB" w14:textId="46A741D8" w:rsidR="00FE303E" w:rsidRDefault="00FE303E" w:rsidP="00AD51AD">
      <w:pPr>
        <w:pStyle w:val="Prrafodelista"/>
        <w:ind w:left="1440"/>
        <w:jc w:val="both"/>
        <w:textAlignment w:val="baseline"/>
        <w:rPr>
          <w:sz w:val="20"/>
          <w:szCs w:val="20"/>
        </w:rPr>
      </w:pPr>
      <w:r w:rsidRPr="000C060A">
        <w:rPr>
          <w:b/>
          <w:bCs/>
          <w:sz w:val="20"/>
          <w:szCs w:val="20"/>
        </w:rPr>
        <w:t>Access Point</w:t>
      </w:r>
      <w:r w:rsidR="000C060A" w:rsidRPr="000C060A">
        <w:rPr>
          <w:b/>
          <w:bCs/>
          <w:sz w:val="20"/>
          <w:szCs w:val="20"/>
        </w:rPr>
        <w:t xml:space="preserve"> (Punto de Acceso)</w:t>
      </w:r>
      <w:r w:rsidRPr="000C060A">
        <w:rPr>
          <w:b/>
          <w:bCs/>
          <w:sz w:val="20"/>
          <w:szCs w:val="20"/>
        </w:rPr>
        <w:t>:</w:t>
      </w:r>
      <w:r w:rsidR="000C060A">
        <w:rPr>
          <w:sz w:val="20"/>
          <w:szCs w:val="20"/>
        </w:rPr>
        <w:t xml:space="preserve"> </w:t>
      </w:r>
      <w:r w:rsidR="000C060A" w:rsidRPr="000C060A">
        <w:rPr>
          <w:sz w:val="20"/>
          <w:szCs w:val="20"/>
        </w:rPr>
        <w:t>Son dispositivos</w:t>
      </w:r>
      <w:r w:rsidR="00600723">
        <w:rPr>
          <w:sz w:val="20"/>
          <w:szCs w:val="20"/>
        </w:rPr>
        <w:t xml:space="preserve"> que cumplen la misma función del switch pero </w:t>
      </w:r>
      <w:r w:rsidR="000C060A" w:rsidRPr="000C060A">
        <w:rPr>
          <w:sz w:val="20"/>
          <w:szCs w:val="20"/>
        </w:rPr>
        <w:t xml:space="preserve">para </w:t>
      </w:r>
      <w:r w:rsidR="002C2CD5" w:rsidRPr="000C060A">
        <w:rPr>
          <w:sz w:val="20"/>
          <w:szCs w:val="20"/>
        </w:rPr>
        <w:t>conexion</w:t>
      </w:r>
      <w:r w:rsidR="002C2CD5">
        <w:rPr>
          <w:sz w:val="20"/>
          <w:szCs w:val="20"/>
        </w:rPr>
        <w:t xml:space="preserve">es </w:t>
      </w:r>
      <w:r w:rsidR="002C2CD5" w:rsidRPr="000C060A">
        <w:rPr>
          <w:sz w:val="20"/>
          <w:szCs w:val="20"/>
        </w:rPr>
        <w:t>inalámbricas</w:t>
      </w:r>
      <w:r w:rsidR="000C060A" w:rsidRPr="000C060A">
        <w:rPr>
          <w:sz w:val="20"/>
          <w:szCs w:val="20"/>
        </w:rPr>
        <w:t xml:space="preserve"> entre equipos </w:t>
      </w:r>
      <w:r w:rsidR="00600723">
        <w:rPr>
          <w:sz w:val="20"/>
          <w:szCs w:val="20"/>
        </w:rPr>
        <w:t xml:space="preserve">o dispositivos, regularmente </w:t>
      </w:r>
      <w:r w:rsidR="000C060A" w:rsidRPr="000C060A">
        <w:rPr>
          <w:sz w:val="20"/>
          <w:szCs w:val="20"/>
        </w:rPr>
        <w:t>interconecta</w:t>
      </w:r>
      <w:r w:rsidR="00600723">
        <w:rPr>
          <w:sz w:val="20"/>
          <w:szCs w:val="20"/>
        </w:rPr>
        <w:t>n</w:t>
      </w:r>
      <w:r w:rsidR="000C060A" w:rsidRPr="000C060A">
        <w:rPr>
          <w:sz w:val="20"/>
          <w:szCs w:val="20"/>
        </w:rPr>
        <w:t xml:space="preserve"> dispositivos móviles o tarjetas de red inalámbricas.</w:t>
      </w:r>
    </w:p>
    <w:p w14:paraId="1995E100" w14:textId="77777777" w:rsidR="002C2CD5" w:rsidRDefault="002C2CD5" w:rsidP="00AD51AD">
      <w:pPr>
        <w:pStyle w:val="Prrafodelista"/>
        <w:ind w:left="1440"/>
        <w:jc w:val="both"/>
        <w:textAlignment w:val="baseline"/>
        <w:rPr>
          <w:sz w:val="20"/>
          <w:szCs w:val="20"/>
        </w:rPr>
      </w:pPr>
    </w:p>
    <w:p w14:paraId="4CCA599E" w14:textId="3B29E6CA" w:rsidR="00AD51AD" w:rsidRDefault="002C2CD5" w:rsidP="00E8289C">
      <w:pPr>
        <w:pStyle w:val="Prrafodelista"/>
        <w:numPr>
          <w:ilvl w:val="2"/>
          <w:numId w:val="15"/>
        </w:numPr>
        <w:jc w:val="both"/>
        <w:textAlignment w:val="baseline"/>
        <w:rPr>
          <w:sz w:val="20"/>
          <w:szCs w:val="20"/>
        </w:rPr>
      </w:pPr>
      <w:r>
        <w:rPr>
          <w:sz w:val="20"/>
          <w:szCs w:val="20"/>
        </w:rPr>
        <w:t>Medios de Transmisión</w:t>
      </w:r>
    </w:p>
    <w:p w14:paraId="5187A2CE" w14:textId="5B7DA75B" w:rsidR="00F54773" w:rsidRDefault="00F54773" w:rsidP="00F54773">
      <w:pPr>
        <w:pStyle w:val="Prrafodelista"/>
        <w:ind w:left="1440"/>
        <w:jc w:val="both"/>
        <w:textAlignment w:val="baseline"/>
        <w:rPr>
          <w:sz w:val="20"/>
          <w:szCs w:val="20"/>
        </w:rPr>
      </w:pPr>
    </w:p>
    <w:p w14:paraId="7E8A24D2" w14:textId="0A215FA5" w:rsidR="00F54773" w:rsidRDefault="008E6B95" w:rsidP="00F54773">
      <w:pPr>
        <w:pStyle w:val="Prrafodelista"/>
        <w:ind w:left="1440"/>
        <w:jc w:val="both"/>
        <w:textAlignment w:val="baseline"/>
        <w:rPr>
          <w:sz w:val="20"/>
          <w:szCs w:val="20"/>
        </w:rPr>
      </w:pPr>
      <w:r>
        <w:rPr>
          <w:sz w:val="20"/>
          <w:szCs w:val="20"/>
        </w:rPr>
        <w:t>Los medios de trasmisión son aquellos elementos que facilitan la conexión físicamente entre los diferentes elementos que conforman una red, podemos clasificarlos en dos grandes familias los guiados y los no guiados.</w:t>
      </w:r>
    </w:p>
    <w:p w14:paraId="3D5F0027" w14:textId="0095AF64" w:rsidR="00F56384" w:rsidRDefault="00F56384" w:rsidP="00F54773">
      <w:pPr>
        <w:pStyle w:val="Prrafodelista"/>
        <w:ind w:left="1440"/>
        <w:jc w:val="both"/>
        <w:textAlignment w:val="baseline"/>
        <w:rPr>
          <w:sz w:val="20"/>
          <w:szCs w:val="20"/>
        </w:rPr>
      </w:pPr>
    </w:p>
    <w:p w14:paraId="09762CEE" w14:textId="05DAB327" w:rsidR="00F56384" w:rsidRDefault="00F56384" w:rsidP="00F54773">
      <w:pPr>
        <w:pStyle w:val="Prrafodelista"/>
        <w:ind w:left="1440"/>
        <w:jc w:val="both"/>
        <w:textAlignment w:val="baseline"/>
        <w:rPr>
          <w:sz w:val="20"/>
          <w:szCs w:val="20"/>
        </w:rPr>
      </w:pPr>
      <w:r>
        <w:rPr>
          <w:sz w:val="20"/>
          <w:szCs w:val="20"/>
        </w:rPr>
        <w:t>Los medios de transmisión guiados son todos aquellos que utilizan un medio físico para la recepción y envío de las señales entre los diferentes dispositivos y estos a su vez se clasifican en dos tipos los que son de cobre que pueden ser par trenzado o coaxial y las fibras ópticas.</w:t>
      </w:r>
    </w:p>
    <w:p w14:paraId="32178695" w14:textId="4B92CA6F" w:rsidR="00F56384" w:rsidRDefault="00F56384" w:rsidP="00F54773">
      <w:pPr>
        <w:pStyle w:val="Prrafodelista"/>
        <w:ind w:left="1440"/>
        <w:jc w:val="both"/>
        <w:textAlignment w:val="baseline"/>
        <w:rPr>
          <w:sz w:val="20"/>
          <w:szCs w:val="20"/>
        </w:rPr>
      </w:pPr>
    </w:p>
    <w:p w14:paraId="596CE907" w14:textId="342E8406" w:rsidR="00F56384" w:rsidRDefault="00F56384" w:rsidP="00F54773">
      <w:pPr>
        <w:pStyle w:val="Prrafodelista"/>
        <w:ind w:left="1440"/>
        <w:jc w:val="both"/>
        <w:textAlignment w:val="baseline"/>
        <w:rPr>
          <w:sz w:val="20"/>
          <w:szCs w:val="20"/>
        </w:rPr>
      </w:pPr>
      <w:r>
        <w:rPr>
          <w:sz w:val="20"/>
          <w:szCs w:val="20"/>
        </w:rPr>
        <w:t>En el caso de los medios de transmisión no guiados encontramos todos aquellos que utilizan como medio para enviar y recibir la señal el aire o un medio inalámbrico, de manera muy general se explican a continuación los diferentes medios de transmisión mencionados.</w:t>
      </w:r>
    </w:p>
    <w:p w14:paraId="778BA03C" w14:textId="428F17A1" w:rsidR="001C526E" w:rsidRPr="001C526E" w:rsidRDefault="001C526E" w:rsidP="00F54773">
      <w:pPr>
        <w:pStyle w:val="Prrafodelista"/>
        <w:ind w:left="1440"/>
        <w:jc w:val="both"/>
        <w:textAlignment w:val="baseline"/>
        <w:rPr>
          <w:b/>
          <w:bCs/>
          <w:sz w:val="20"/>
          <w:szCs w:val="20"/>
        </w:rPr>
      </w:pPr>
    </w:p>
    <w:p w14:paraId="068A62D1" w14:textId="48FD3719" w:rsidR="001C526E" w:rsidRDefault="001C526E" w:rsidP="00F54773">
      <w:pPr>
        <w:pStyle w:val="Prrafodelista"/>
        <w:ind w:left="1440"/>
        <w:jc w:val="both"/>
        <w:textAlignment w:val="baseline"/>
        <w:rPr>
          <w:sz w:val="20"/>
          <w:szCs w:val="20"/>
        </w:rPr>
      </w:pPr>
      <w:r w:rsidRPr="001C526E">
        <w:rPr>
          <w:b/>
          <w:bCs/>
          <w:sz w:val="20"/>
          <w:szCs w:val="20"/>
        </w:rPr>
        <w:t>Cable coaxial</w:t>
      </w:r>
      <w:r>
        <w:rPr>
          <w:sz w:val="20"/>
          <w:szCs w:val="20"/>
        </w:rPr>
        <w:t>: este medio es muy s</w:t>
      </w:r>
      <w:r w:rsidRPr="001C526E">
        <w:rPr>
          <w:sz w:val="20"/>
          <w:szCs w:val="20"/>
        </w:rPr>
        <w:t>imilar al cable utilizado en las antenas de televisión</w:t>
      </w:r>
      <w:r>
        <w:rPr>
          <w:sz w:val="20"/>
          <w:szCs w:val="20"/>
        </w:rPr>
        <w:t>, contiene un h</w:t>
      </w:r>
      <w:r w:rsidRPr="001C526E">
        <w:rPr>
          <w:sz w:val="20"/>
          <w:szCs w:val="20"/>
        </w:rPr>
        <w:t>ilo de cobre en la parte central</w:t>
      </w:r>
      <w:r>
        <w:rPr>
          <w:sz w:val="20"/>
          <w:szCs w:val="20"/>
        </w:rPr>
        <w:t xml:space="preserve"> y es</w:t>
      </w:r>
      <w:r w:rsidRPr="001C526E">
        <w:rPr>
          <w:sz w:val="20"/>
          <w:szCs w:val="20"/>
        </w:rPr>
        <w:t xml:space="preserve"> </w:t>
      </w:r>
      <w:r>
        <w:rPr>
          <w:sz w:val="20"/>
          <w:szCs w:val="20"/>
        </w:rPr>
        <w:t xml:space="preserve">protegido con </w:t>
      </w:r>
      <w:r w:rsidRPr="001C526E">
        <w:rPr>
          <w:sz w:val="20"/>
          <w:szCs w:val="20"/>
        </w:rPr>
        <w:t>una malla metálica</w:t>
      </w:r>
      <w:r>
        <w:rPr>
          <w:sz w:val="20"/>
          <w:szCs w:val="20"/>
        </w:rPr>
        <w:t xml:space="preserve"> que hace la función de puesta a tierra</w:t>
      </w:r>
      <w:r w:rsidRPr="001C526E">
        <w:rPr>
          <w:sz w:val="20"/>
          <w:szCs w:val="20"/>
        </w:rPr>
        <w:t xml:space="preserve"> </w:t>
      </w:r>
      <w:r>
        <w:rPr>
          <w:sz w:val="20"/>
          <w:szCs w:val="20"/>
        </w:rPr>
        <w:t xml:space="preserve">y </w:t>
      </w:r>
      <w:r w:rsidRPr="001C526E">
        <w:rPr>
          <w:sz w:val="20"/>
          <w:szCs w:val="20"/>
        </w:rPr>
        <w:t>ambos elementos</w:t>
      </w:r>
      <w:r>
        <w:rPr>
          <w:sz w:val="20"/>
          <w:szCs w:val="20"/>
        </w:rPr>
        <w:t xml:space="preserve"> están separados por </w:t>
      </w:r>
      <w:r w:rsidRPr="001C526E">
        <w:rPr>
          <w:sz w:val="20"/>
          <w:szCs w:val="20"/>
        </w:rPr>
        <w:t>un</w:t>
      </w:r>
      <w:r>
        <w:rPr>
          <w:sz w:val="20"/>
          <w:szCs w:val="20"/>
        </w:rPr>
        <w:t>a</w:t>
      </w:r>
      <w:r w:rsidRPr="001C526E">
        <w:rPr>
          <w:sz w:val="20"/>
          <w:szCs w:val="20"/>
        </w:rPr>
        <w:t xml:space="preserve"> c</w:t>
      </w:r>
      <w:r>
        <w:rPr>
          <w:sz w:val="20"/>
          <w:szCs w:val="20"/>
        </w:rPr>
        <w:t xml:space="preserve">haqueta de </w:t>
      </w:r>
      <w:r w:rsidRPr="001C526E">
        <w:rPr>
          <w:sz w:val="20"/>
          <w:szCs w:val="20"/>
        </w:rPr>
        <w:t>plástico, protegido finalmente por una cubierta exterior.</w:t>
      </w:r>
    </w:p>
    <w:p w14:paraId="35378D07" w14:textId="2F2A224E" w:rsidR="001C526E" w:rsidRDefault="001C526E" w:rsidP="00F54773">
      <w:pPr>
        <w:pStyle w:val="Prrafodelista"/>
        <w:ind w:left="1440"/>
        <w:jc w:val="both"/>
        <w:textAlignment w:val="baseline"/>
        <w:rPr>
          <w:sz w:val="20"/>
          <w:szCs w:val="20"/>
        </w:rPr>
      </w:pPr>
    </w:p>
    <w:p w14:paraId="295D6D7B" w14:textId="77777777" w:rsidR="001C526E" w:rsidRDefault="001C526E" w:rsidP="001C526E">
      <w:pPr>
        <w:pStyle w:val="Prrafodelista"/>
        <w:keepNext/>
        <w:ind w:left="1440"/>
        <w:jc w:val="center"/>
        <w:textAlignment w:val="baseline"/>
      </w:pPr>
      <w:r>
        <w:rPr>
          <w:noProof/>
        </w:rPr>
        <w:drawing>
          <wp:inline distT="0" distB="0" distL="0" distR="0" wp14:anchorId="59B6BF45" wp14:editId="03739605">
            <wp:extent cx="1272540" cy="951191"/>
            <wp:effectExtent l="0" t="0" r="381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0960" cy="964960"/>
                    </a:xfrm>
                    <a:prstGeom prst="rect">
                      <a:avLst/>
                    </a:prstGeom>
                  </pic:spPr>
                </pic:pic>
              </a:graphicData>
            </a:graphic>
          </wp:inline>
        </w:drawing>
      </w:r>
    </w:p>
    <w:p w14:paraId="7E72DF3A" w14:textId="32606E8A" w:rsidR="001C526E" w:rsidRDefault="001C526E" w:rsidP="001C526E">
      <w:pPr>
        <w:pStyle w:val="Descripcin"/>
        <w:jc w:val="center"/>
      </w:pPr>
      <w:r>
        <w:t xml:space="preserve">Imágen </w:t>
      </w:r>
      <w:r>
        <w:fldChar w:fldCharType="begin"/>
      </w:r>
      <w:r>
        <w:instrText xml:space="preserve"> SEQ Imágen \* ARABIC </w:instrText>
      </w:r>
      <w:r>
        <w:fldChar w:fldCharType="separate"/>
      </w:r>
      <w:r w:rsidR="003D1FB9">
        <w:rPr>
          <w:noProof/>
        </w:rPr>
        <w:t>2</w:t>
      </w:r>
      <w:r>
        <w:fldChar w:fldCharType="end"/>
      </w:r>
      <w:r>
        <w:t>: Cable Coaxial</w:t>
      </w:r>
    </w:p>
    <w:p w14:paraId="1199801B" w14:textId="301C6B8C" w:rsidR="001C526E" w:rsidRDefault="001C526E" w:rsidP="001C526E">
      <w:pPr>
        <w:pStyle w:val="Prrafodelista"/>
        <w:ind w:left="1440"/>
        <w:jc w:val="both"/>
        <w:textAlignment w:val="baseline"/>
        <w:rPr>
          <w:sz w:val="20"/>
          <w:szCs w:val="20"/>
        </w:rPr>
      </w:pPr>
      <w:r w:rsidRPr="001C526E">
        <w:rPr>
          <w:b/>
          <w:bCs/>
          <w:sz w:val="20"/>
          <w:szCs w:val="20"/>
        </w:rPr>
        <w:t>Cable Par trenzado:</w:t>
      </w:r>
      <w:r w:rsidRPr="001C526E">
        <w:rPr>
          <w:sz w:val="20"/>
          <w:szCs w:val="20"/>
        </w:rPr>
        <w:t xml:space="preserve"> </w:t>
      </w:r>
      <w:r>
        <w:rPr>
          <w:sz w:val="20"/>
          <w:szCs w:val="20"/>
        </w:rPr>
        <w:t xml:space="preserve">es un medio que contiene </w:t>
      </w:r>
      <w:r w:rsidRPr="001C526E">
        <w:rPr>
          <w:sz w:val="20"/>
          <w:szCs w:val="20"/>
        </w:rPr>
        <w:t>hilos de cobre</w:t>
      </w:r>
      <w:r>
        <w:rPr>
          <w:sz w:val="20"/>
          <w:szCs w:val="20"/>
        </w:rPr>
        <w:t xml:space="preserve"> (pares)</w:t>
      </w:r>
      <w:r w:rsidRPr="001C526E">
        <w:rPr>
          <w:sz w:val="20"/>
          <w:szCs w:val="20"/>
        </w:rPr>
        <w:t xml:space="preserve"> aislados por una cubierta plástica y tr</w:t>
      </w:r>
      <w:r>
        <w:rPr>
          <w:sz w:val="20"/>
          <w:szCs w:val="20"/>
        </w:rPr>
        <w:t xml:space="preserve">enzados </w:t>
      </w:r>
      <w:r w:rsidRPr="001C526E">
        <w:rPr>
          <w:sz w:val="20"/>
          <w:szCs w:val="20"/>
        </w:rPr>
        <w:t>entre sí</w:t>
      </w:r>
      <w:r>
        <w:rPr>
          <w:sz w:val="20"/>
          <w:szCs w:val="20"/>
        </w:rPr>
        <w:t>, regularmente son muy utilizados a nivel empresarial ya que por sus cualidades permite reducir o disminuir la interferencia, factor que afecta de manera considerable el correcto funcionamiento de las redes de datos.</w:t>
      </w:r>
    </w:p>
    <w:p w14:paraId="4D56955A" w14:textId="0DAC8014" w:rsidR="001C526E" w:rsidRDefault="001C526E" w:rsidP="001C526E">
      <w:pPr>
        <w:pStyle w:val="Prrafodelista"/>
        <w:ind w:left="1440"/>
        <w:jc w:val="both"/>
        <w:textAlignment w:val="baseline"/>
        <w:rPr>
          <w:sz w:val="20"/>
          <w:szCs w:val="20"/>
        </w:rPr>
      </w:pPr>
    </w:p>
    <w:p w14:paraId="59237988" w14:textId="77777777" w:rsidR="004B167F" w:rsidRDefault="004B167F" w:rsidP="004B167F">
      <w:pPr>
        <w:pStyle w:val="Prrafodelista"/>
        <w:keepNext/>
        <w:ind w:left="1440"/>
        <w:jc w:val="center"/>
        <w:textAlignment w:val="baseline"/>
      </w:pPr>
      <w:r>
        <w:rPr>
          <w:noProof/>
        </w:rPr>
        <w:drawing>
          <wp:inline distT="0" distB="0" distL="0" distR="0" wp14:anchorId="034DBF91" wp14:editId="32F4C83A">
            <wp:extent cx="1179153" cy="1034074"/>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368" cy="1043032"/>
                    </a:xfrm>
                    <a:prstGeom prst="rect">
                      <a:avLst/>
                    </a:prstGeom>
                  </pic:spPr>
                </pic:pic>
              </a:graphicData>
            </a:graphic>
          </wp:inline>
        </w:drawing>
      </w:r>
    </w:p>
    <w:p w14:paraId="2DBA45B3" w14:textId="4A98F6FE" w:rsidR="001C526E" w:rsidRDefault="004B167F" w:rsidP="004B167F">
      <w:pPr>
        <w:pStyle w:val="Descripcin"/>
        <w:jc w:val="center"/>
        <w:rPr>
          <w:sz w:val="20"/>
          <w:szCs w:val="20"/>
        </w:rPr>
      </w:pPr>
      <w:r>
        <w:t xml:space="preserve">Imágen </w:t>
      </w:r>
      <w:r>
        <w:fldChar w:fldCharType="begin"/>
      </w:r>
      <w:r>
        <w:instrText xml:space="preserve"> SEQ Imágen \* ARABIC </w:instrText>
      </w:r>
      <w:r>
        <w:fldChar w:fldCharType="separate"/>
      </w:r>
      <w:r w:rsidR="003D1FB9">
        <w:rPr>
          <w:noProof/>
        </w:rPr>
        <w:t>3</w:t>
      </w:r>
      <w:r>
        <w:fldChar w:fldCharType="end"/>
      </w:r>
      <w:r>
        <w:t>: Cable par trenzado</w:t>
      </w:r>
    </w:p>
    <w:p w14:paraId="4789C1A6" w14:textId="77777777" w:rsidR="001C526E" w:rsidRDefault="001C526E" w:rsidP="001C526E">
      <w:pPr>
        <w:pStyle w:val="Prrafodelista"/>
        <w:ind w:left="1440"/>
        <w:jc w:val="both"/>
        <w:textAlignment w:val="baseline"/>
        <w:rPr>
          <w:sz w:val="20"/>
          <w:szCs w:val="20"/>
        </w:rPr>
      </w:pPr>
    </w:p>
    <w:p w14:paraId="35573DC6" w14:textId="77777777" w:rsidR="001C526E" w:rsidRPr="001C526E" w:rsidRDefault="001C526E" w:rsidP="001C526E">
      <w:pPr>
        <w:pStyle w:val="Prrafodelista"/>
        <w:ind w:left="1440"/>
        <w:jc w:val="both"/>
        <w:textAlignment w:val="baseline"/>
        <w:rPr>
          <w:sz w:val="20"/>
          <w:szCs w:val="20"/>
        </w:rPr>
      </w:pPr>
    </w:p>
    <w:p w14:paraId="154FFDC4" w14:textId="2D6B031A" w:rsidR="00AD40DF" w:rsidRDefault="004B167F" w:rsidP="004B167F">
      <w:pPr>
        <w:pStyle w:val="Prrafodelista"/>
        <w:ind w:left="1440"/>
        <w:jc w:val="both"/>
        <w:textAlignment w:val="baseline"/>
        <w:rPr>
          <w:sz w:val="20"/>
          <w:szCs w:val="20"/>
        </w:rPr>
      </w:pPr>
      <w:r>
        <w:rPr>
          <w:sz w:val="20"/>
          <w:szCs w:val="20"/>
        </w:rPr>
        <w:t>Fibra óptica:</w:t>
      </w:r>
      <w:r w:rsidRPr="004B167F">
        <w:t xml:space="preserve"> </w:t>
      </w:r>
      <w:r w:rsidRPr="004B167F">
        <w:rPr>
          <w:sz w:val="20"/>
          <w:szCs w:val="20"/>
        </w:rPr>
        <w:t>Es un medio de comunicación que usa la luz confinada en una fibra de vidrio, para así transmitir cantidades grandes de información que van por el orden de Gigabits (1 x 109 bits) por segundo. Para la transmisión de los haces de luz se usa una fuente de luz como un LED o un diodo láser.</w:t>
      </w:r>
    </w:p>
    <w:p w14:paraId="7D62CF9D" w14:textId="52C3ABB3" w:rsidR="004B167F" w:rsidRDefault="004B167F" w:rsidP="004B167F">
      <w:pPr>
        <w:pStyle w:val="Prrafodelista"/>
        <w:ind w:left="1440"/>
        <w:jc w:val="both"/>
        <w:textAlignment w:val="baseline"/>
        <w:rPr>
          <w:sz w:val="20"/>
          <w:szCs w:val="20"/>
        </w:rPr>
      </w:pPr>
    </w:p>
    <w:p w14:paraId="5130AB68" w14:textId="77777777" w:rsidR="004B167F" w:rsidRDefault="004B167F" w:rsidP="004B167F">
      <w:pPr>
        <w:pStyle w:val="Prrafodelista"/>
        <w:keepNext/>
        <w:ind w:left="1440"/>
        <w:jc w:val="center"/>
        <w:textAlignment w:val="baseline"/>
      </w:pPr>
      <w:r>
        <w:rPr>
          <w:noProof/>
        </w:rPr>
        <w:drawing>
          <wp:inline distT="0" distB="0" distL="0" distR="0" wp14:anchorId="36DCEE24" wp14:editId="637C9317">
            <wp:extent cx="1432932" cy="1117786"/>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8071" cy="1121795"/>
                    </a:xfrm>
                    <a:prstGeom prst="rect">
                      <a:avLst/>
                    </a:prstGeom>
                  </pic:spPr>
                </pic:pic>
              </a:graphicData>
            </a:graphic>
          </wp:inline>
        </w:drawing>
      </w:r>
    </w:p>
    <w:p w14:paraId="379EE0FF" w14:textId="41CB254F" w:rsidR="004B167F" w:rsidRDefault="004B167F" w:rsidP="004B167F">
      <w:pPr>
        <w:pStyle w:val="Descripcin"/>
        <w:jc w:val="center"/>
        <w:rPr>
          <w:sz w:val="20"/>
          <w:szCs w:val="20"/>
        </w:rPr>
      </w:pPr>
      <w:r>
        <w:t xml:space="preserve">Imágen </w:t>
      </w:r>
      <w:r>
        <w:fldChar w:fldCharType="begin"/>
      </w:r>
      <w:r>
        <w:instrText xml:space="preserve"> SEQ Imágen \* ARABIC </w:instrText>
      </w:r>
      <w:r>
        <w:fldChar w:fldCharType="separate"/>
      </w:r>
      <w:r w:rsidR="003D1FB9">
        <w:rPr>
          <w:noProof/>
        </w:rPr>
        <w:t>4</w:t>
      </w:r>
      <w:r>
        <w:fldChar w:fldCharType="end"/>
      </w:r>
      <w:r>
        <w:t>: Fibra Optica</w:t>
      </w:r>
    </w:p>
    <w:p w14:paraId="467E1632" w14:textId="77777777" w:rsidR="00AD40DF" w:rsidRDefault="00AD40DF" w:rsidP="00461137">
      <w:pPr>
        <w:pStyle w:val="Prrafodelista"/>
        <w:jc w:val="both"/>
        <w:textAlignment w:val="baseline"/>
        <w:rPr>
          <w:sz w:val="20"/>
          <w:szCs w:val="20"/>
        </w:rPr>
      </w:pPr>
    </w:p>
    <w:p w14:paraId="74ABAC12" w14:textId="77777777" w:rsidR="00F54773" w:rsidRDefault="002147C0" w:rsidP="002147C0">
      <w:pPr>
        <w:pStyle w:val="Prrafodelista"/>
        <w:numPr>
          <w:ilvl w:val="1"/>
          <w:numId w:val="15"/>
        </w:numPr>
        <w:jc w:val="both"/>
        <w:textAlignment w:val="baseline"/>
        <w:rPr>
          <w:sz w:val="20"/>
          <w:szCs w:val="20"/>
        </w:rPr>
      </w:pPr>
      <w:r>
        <w:rPr>
          <w:sz w:val="20"/>
          <w:szCs w:val="20"/>
        </w:rPr>
        <w:t>Tipos de Redes de Datos</w:t>
      </w:r>
    </w:p>
    <w:p w14:paraId="646B2E77" w14:textId="77777777" w:rsidR="00F54773" w:rsidRDefault="00F54773" w:rsidP="00F54773">
      <w:pPr>
        <w:pStyle w:val="Prrafodelista"/>
        <w:keepNext/>
        <w:ind w:left="360"/>
        <w:jc w:val="center"/>
        <w:textAlignment w:val="baseline"/>
      </w:pPr>
      <w:r>
        <w:rPr>
          <w:noProof/>
        </w:rPr>
        <w:lastRenderedPageBreak/>
        <w:drawing>
          <wp:inline distT="0" distB="0" distL="0" distR="0" wp14:anchorId="1B5DC443" wp14:editId="0A8D6734">
            <wp:extent cx="3764280" cy="2531414"/>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2150" cy="2536707"/>
                    </a:xfrm>
                    <a:prstGeom prst="rect">
                      <a:avLst/>
                    </a:prstGeom>
                  </pic:spPr>
                </pic:pic>
              </a:graphicData>
            </a:graphic>
          </wp:inline>
        </w:drawing>
      </w:r>
    </w:p>
    <w:p w14:paraId="36C2C9E6" w14:textId="5A36CD40" w:rsidR="00F54773" w:rsidRDefault="00F54773" w:rsidP="00F54773">
      <w:pPr>
        <w:pStyle w:val="Descripcin"/>
        <w:jc w:val="center"/>
        <w:rPr>
          <w:sz w:val="20"/>
          <w:szCs w:val="20"/>
        </w:rPr>
      </w:pPr>
      <w:r>
        <w:t xml:space="preserve">Imagen </w:t>
      </w:r>
      <w:r>
        <w:fldChar w:fldCharType="begin"/>
      </w:r>
      <w:r>
        <w:instrText xml:space="preserve"> SEQ Imágen \* ARABIC </w:instrText>
      </w:r>
      <w:r>
        <w:fldChar w:fldCharType="separate"/>
      </w:r>
      <w:r w:rsidR="003D1FB9">
        <w:rPr>
          <w:noProof/>
        </w:rPr>
        <w:t>5</w:t>
      </w:r>
      <w:r>
        <w:rPr>
          <w:noProof/>
        </w:rPr>
        <w:fldChar w:fldCharType="end"/>
      </w:r>
      <w:r>
        <w:t xml:space="preserve">: Tipos de redes de datos, tomado de </w:t>
      </w:r>
      <w:r w:rsidRPr="001107C7">
        <w:t>https://grupodct.mx/?fbclid=IwAR2reKzVS-9yqLCL4zQMvPig9bcxVrJQI3EaoSxZAZPv6P73MFp_cgUgUwo</w:t>
      </w:r>
    </w:p>
    <w:p w14:paraId="44488224" w14:textId="78788B89" w:rsidR="00F54773" w:rsidRDefault="00F54773" w:rsidP="00F54773">
      <w:pPr>
        <w:pStyle w:val="Prrafodelista"/>
        <w:jc w:val="center"/>
        <w:textAlignment w:val="baseline"/>
        <w:rPr>
          <w:sz w:val="20"/>
          <w:szCs w:val="20"/>
        </w:rPr>
      </w:pPr>
    </w:p>
    <w:p w14:paraId="636B29A1" w14:textId="69C84D40" w:rsidR="002147C0" w:rsidRDefault="002147C0" w:rsidP="00F54773">
      <w:pPr>
        <w:pStyle w:val="Prrafodelista"/>
        <w:ind w:left="360"/>
        <w:jc w:val="both"/>
        <w:textAlignment w:val="baseline"/>
        <w:rPr>
          <w:sz w:val="20"/>
          <w:szCs w:val="20"/>
        </w:rPr>
      </w:pPr>
      <w:r>
        <w:rPr>
          <w:sz w:val="20"/>
          <w:szCs w:val="20"/>
        </w:rPr>
        <w:t xml:space="preserve"> </w:t>
      </w:r>
    </w:p>
    <w:p w14:paraId="013822D0" w14:textId="0C96894E" w:rsidR="00461137" w:rsidRDefault="00461137" w:rsidP="002147C0">
      <w:pPr>
        <w:pStyle w:val="Prrafodelista"/>
        <w:jc w:val="both"/>
        <w:textAlignment w:val="baseline"/>
        <w:rPr>
          <w:sz w:val="20"/>
          <w:szCs w:val="20"/>
        </w:rPr>
      </w:pPr>
      <w:r>
        <w:rPr>
          <w:sz w:val="20"/>
          <w:szCs w:val="20"/>
        </w:rPr>
        <w:t xml:space="preserve">En la medida que evolucionaron las redes de datos ya fuera por las necesidades y avances tecnológicos fue necesario desarrollar diferentes tipos de redes que satisficieran las nuevas y cada vez mayores necesidades, a </w:t>
      </w:r>
      <w:r w:rsidR="001C526E">
        <w:rPr>
          <w:sz w:val="20"/>
          <w:szCs w:val="20"/>
        </w:rPr>
        <w:t>continuación,</w:t>
      </w:r>
      <w:r>
        <w:rPr>
          <w:sz w:val="20"/>
          <w:szCs w:val="20"/>
        </w:rPr>
        <w:t xml:space="preserve"> se describen las redes más comúnmente utilizadas:</w:t>
      </w:r>
    </w:p>
    <w:p w14:paraId="061E1D34" w14:textId="4C52F948" w:rsidR="004B2C6A" w:rsidRDefault="004B2C6A" w:rsidP="002147C0">
      <w:pPr>
        <w:pStyle w:val="Prrafodelista"/>
        <w:jc w:val="both"/>
        <w:textAlignment w:val="baseline"/>
        <w:rPr>
          <w:sz w:val="20"/>
          <w:szCs w:val="20"/>
        </w:rPr>
      </w:pPr>
    </w:p>
    <w:p w14:paraId="46C685D5" w14:textId="78EC0DFA" w:rsidR="004B2C6A" w:rsidRPr="004B2C6A" w:rsidRDefault="004B2C6A" w:rsidP="004B2C6A">
      <w:pPr>
        <w:pStyle w:val="Prrafodelista"/>
        <w:numPr>
          <w:ilvl w:val="2"/>
          <w:numId w:val="5"/>
        </w:numPr>
        <w:ind w:left="1440"/>
        <w:jc w:val="both"/>
        <w:textAlignment w:val="baseline"/>
        <w:rPr>
          <w:sz w:val="20"/>
          <w:szCs w:val="20"/>
        </w:rPr>
      </w:pPr>
      <w:r w:rsidRPr="004B2C6A">
        <w:rPr>
          <w:sz w:val="20"/>
          <w:szCs w:val="20"/>
        </w:rPr>
        <w:t>LAN (red de área local): tiene la función de unir varios ordenadores y dispositivos conectados a un servidor</w:t>
      </w:r>
      <w:r>
        <w:rPr>
          <w:sz w:val="20"/>
          <w:szCs w:val="20"/>
        </w:rPr>
        <w:t xml:space="preserve"> en una área o espacio geográficamente limitado a un campus, edificio u hogar.</w:t>
      </w:r>
    </w:p>
    <w:p w14:paraId="490910FA" w14:textId="77777777" w:rsidR="004B2C6A" w:rsidRPr="004B2C6A" w:rsidRDefault="004B2C6A" w:rsidP="004B2C6A">
      <w:pPr>
        <w:pStyle w:val="Prrafodelista"/>
        <w:ind w:left="-180"/>
        <w:jc w:val="both"/>
        <w:textAlignment w:val="baseline"/>
        <w:rPr>
          <w:sz w:val="20"/>
          <w:szCs w:val="20"/>
        </w:rPr>
      </w:pPr>
    </w:p>
    <w:p w14:paraId="7BDD1411" w14:textId="69A87CE1" w:rsidR="004B2C6A" w:rsidRPr="004B2C6A" w:rsidRDefault="004B2C6A" w:rsidP="004B2C6A">
      <w:pPr>
        <w:pStyle w:val="Prrafodelista"/>
        <w:numPr>
          <w:ilvl w:val="2"/>
          <w:numId w:val="5"/>
        </w:numPr>
        <w:ind w:left="1440"/>
        <w:jc w:val="both"/>
        <w:textAlignment w:val="baseline"/>
        <w:rPr>
          <w:sz w:val="20"/>
          <w:szCs w:val="20"/>
        </w:rPr>
      </w:pPr>
      <w:r w:rsidRPr="004B2C6A">
        <w:rPr>
          <w:sz w:val="20"/>
          <w:szCs w:val="20"/>
        </w:rPr>
        <w:t xml:space="preserve">WLAN (red de área local inalámbrica): una WLAN tiene la misma </w:t>
      </w:r>
      <w:r w:rsidR="00F238BF" w:rsidRPr="004B2C6A">
        <w:rPr>
          <w:sz w:val="20"/>
          <w:szCs w:val="20"/>
        </w:rPr>
        <w:t>función</w:t>
      </w:r>
      <w:r w:rsidRPr="004B2C6A">
        <w:rPr>
          <w:sz w:val="20"/>
          <w:szCs w:val="20"/>
        </w:rPr>
        <w:t xml:space="preserve"> que una LAN, pero las conexiones se realizan de forma inalámbrica.</w:t>
      </w:r>
    </w:p>
    <w:p w14:paraId="6B57DACA" w14:textId="2C9D9633" w:rsidR="004B2C6A" w:rsidRPr="004B2C6A" w:rsidRDefault="004B2C6A" w:rsidP="004B2C6A">
      <w:pPr>
        <w:pStyle w:val="Prrafodelista"/>
        <w:ind w:left="-180" w:firstLine="60"/>
        <w:jc w:val="both"/>
        <w:textAlignment w:val="baseline"/>
        <w:rPr>
          <w:sz w:val="20"/>
          <w:szCs w:val="20"/>
        </w:rPr>
      </w:pPr>
    </w:p>
    <w:p w14:paraId="24717916" w14:textId="7FCBA4B1" w:rsidR="004B2C6A" w:rsidRPr="004B2C6A" w:rsidRDefault="004B2C6A" w:rsidP="004B2C6A">
      <w:pPr>
        <w:pStyle w:val="Prrafodelista"/>
        <w:numPr>
          <w:ilvl w:val="2"/>
          <w:numId w:val="5"/>
        </w:numPr>
        <w:ind w:left="1440"/>
        <w:jc w:val="both"/>
        <w:textAlignment w:val="baseline"/>
        <w:rPr>
          <w:sz w:val="20"/>
          <w:szCs w:val="20"/>
        </w:rPr>
      </w:pPr>
      <w:r w:rsidRPr="004B2C6A">
        <w:rPr>
          <w:sz w:val="20"/>
          <w:szCs w:val="20"/>
        </w:rPr>
        <w:t>WAN (red de área amplia):  son las redes de mayor alcance, como lo es la red global de redes, Internet.</w:t>
      </w:r>
    </w:p>
    <w:p w14:paraId="303F04A7" w14:textId="77777777" w:rsidR="004B2C6A" w:rsidRPr="004B2C6A" w:rsidRDefault="004B2C6A" w:rsidP="004B2C6A">
      <w:pPr>
        <w:pStyle w:val="Prrafodelista"/>
        <w:ind w:left="-180"/>
        <w:jc w:val="both"/>
        <w:textAlignment w:val="baseline"/>
        <w:rPr>
          <w:sz w:val="20"/>
          <w:szCs w:val="20"/>
        </w:rPr>
      </w:pPr>
    </w:p>
    <w:p w14:paraId="7CA25554" w14:textId="226CD679" w:rsidR="004B2C6A" w:rsidRPr="004B2C6A" w:rsidRDefault="004B2C6A" w:rsidP="004B2C6A">
      <w:pPr>
        <w:pStyle w:val="Prrafodelista"/>
        <w:numPr>
          <w:ilvl w:val="2"/>
          <w:numId w:val="5"/>
        </w:numPr>
        <w:ind w:left="1440"/>
        <w:jc w:val="both"/>
        <w:textAlignment w:val="baseline"/>
        <w:rPr>
          <w:sz w:val="20"/>
          <w:szCs w:val="20"/>
        </w:rPr>
      </w:pPr>
      <w:r w:rsidRPr="004B2C6A">
        <w:rPr>
          <w:sz w:val="20"/>
          <w:szCs w:val="20"/>
        </w:rPr>
        <w:t xml:space="preserve">MAN (red de área metropolitana): las MAN suelen ser más grandes que las LAN, tienen como </w:t>
      </w:r>
      <w:r w:rsidR="00F238BF" w:rsidRPr="004B2C6A">
        <w:rPr>
          <w:sz w:val="20"/>
          <w:szCs w:val="20"/>
        </w:rPr>
        <w:t>función</w:t>
      </w:r>
      <w:r w:rsidRPr="004B2C6A">
        <w:rPr>
          <w:sz w:val="20"/>
          <w:szCs w:val="20"/>
        </w:rPr>
        <w:t xml:space="preserve"> </w:t>
      </w:r>
      <w:r w:rsidR="00F238BF" w:rsidRPr="004B2C6A">
        <w:rPr>
          <w:sz w:val="20"/>
          <w:szCs w:val="20"/>
        </w:rPr>
        <w:t>conectar</w:t>
      </w:r>
      <w:r w:rsidRPr="004B2C6A">
        <w:rPr>
          <w:sz w:val="20"/>
          <w:szCs w:val="20"/>
        </w:rPr>
        <w:t xml:space="preserve"> distintas áreas alejadas entre sí. Son redes de tamaño intermedio.</w:t>
      </w:r>
    </w:p>
    <w:p w14:paraId="7AB06F79" w14:textId="77777777" w:rsidR="004B2C6A" w:rsidRPr="004B2C6A" w:rsidRDefault="004B2C6A" w:rsidP="004B2C6A">
      <w:pPr>
        <w:pStyle w:val="Prrafodelista"/>
        <w:ind w:left="-180"/>
        <w:jc w:val="both"/>
        <w:textAlignment w:val="baseline"/>
        <w:rPr>
          <w:sz w:val="20"/>
          <w:szCs w:val="20"/>
        </w:rPr>
      </w:pPr>
    </w:p>
    <w:p w14:paraId="5DB16DD1" w14:textId="3F50E06F" w:rsidR="004B2C6A" w:rsidRPr="004B2C6A" w:rsidRDefault="004B2C6A" w:rsidP="004B2C6A">
      <w:pPr>
        <w:pStyle w:val="Prrafodelista"/>
        <w:numPr>
          <w:ilvl w:val="2"/>
          <w:numId w:val="5"/>
        </w:numPr>
        <w:ind w:left="1440"/>
        <w:jc w:val="both"/>
        <w:textAlignment w:val="baseline"/>
        <w:rPr>
          <w:sz w:val="20"/>
          <w:szCs w:val="20"/>
        </w:rPr>
      </w:pPr>
      <w:r w:rsidRPr="004B2C6A">
        <w:rPr>
          <w:sz w:val="20"/>
          <w:szCs w:val="20"/>
        </w:rPr>
        <w:t>PAN (red de área personal): una PAN sirve a una persona. Se utiliza generalmente para uso personal por ejemplo en una oficina o vivienda</w:t>
      </w:r>
      <w:r w:rsidR="00B4362C">
        <w:rPr>
          <w:sz w:val="20"/>
          <w:szCs w:val="20"/>
        </w:rPr>
        <w:t xml:space="preserve"> normalmente están asociadas al uso de dispositivos como celulares o medios de alcance corto como infrarrojos o </w:t>
      </w:r>
      <w:r w:rsidR="00B4362C" w:rsidRPr="00B4362C">
        <w:rPr>
          <w:sz w:val="20"/>
          <w:szCs w:val="20"/>
        </w:rPr>
        <w:t>bluetoot</w:t>
      </w:r>
      <w:r w:rsidR="00B4362C">
        <w:rPr>
          <w:sz w:val="20"/>
          <w:szCs w:val="20"/>
        </w:rPr>
        <w:t>h.</w:t>
      </w:r>
    </w:p>
    <w:p w14:paraId="7ACEC450" w14:textId="77777777" w:rsidR="004B2C6A" w:rsidRPr="004B2C6A" w:rsidRDefault="004B2C6A" w:rsidP="004B2C6A">
      <w:pPr>
        <w:pStyle w:val="Prrafodelista"/>
        <w:ind w:left="-180"/>
        <w:jc w:val="both"/>
        <w:textAlignment w:val="baseline"/>
        <w:rPr>
          <w:sz w:val="20"/>
          <w:szCs w:val="20"/>
        </w:rPr>
      </w:pPr>
    </w:p>
    <w:p w14:paraId="49FE718A" w14:textId="5045AD24" w:rsidR="006A7F2D" w:rsidRDefault="00F55D43" w:rsidP="002147C0">
      <w:pPr>
        <w:pStyle w:val="Prrafodelista"/>
        <w:numPr>
          <w:ilvl w:val="1"/>
          <w:numId w:val="15"/>
        </w:numPr>
        <w:jc w:val="both"/>
        <w:textAlignment w:val="baseline"/>
        <w:rPr>
          <w:sz w:val="20"/>
          <w:szCs w:val="20"/>
        </w:rPr>
      </w:pPr>
      <w:r>
        <w:rPr>
          <w:sz w:val="20"/>
          <w:szCs w:val="20"/>
        </w:rPr>
        <w:t xml:space="preserve">Topologías de red </w:t>
      </w:r>
    </w:p>
    <w:p w14:paraId="35689521" w14:textId="082DE676" w:rsidR="00F55D43" w:rsidRDefault="00F55D43" w:rsidP="00F55D43">
      <w:pPr>
        <w:pStyle w:val="Prrafodelista"/>
        <w:jc w:val="both"/>
        <w:textAlignment w:val="baseline"/>
        <w:rPr>
          <w:sz w:val="20"/>
          <w:szCs w:val="20"/>
        </w:rPr>
      </w:pPr>
    </w:p>
    <w:p w14:paraId="42788514" w14:textId="7B145018" w:rsidR="0060065A" w:rsidRDefault="0060065A" w:rsidP="0060065A">
      <w:pPr>
        <w:pStyle w:val="Prrafodelista"/>
        <w:jc w:val="both"/>
        <w:textAlignment w:val="baseline"/>
        <w:rPr>
          <w:sz w:val="20"/>
          <w:szCs w:val="20"/>
        </w:rPr>
      </w:pPr>
      <w:r w:rsidRPr="0060065A">
        <w:rPr>
          <w:sz w:val="20"/>
          <w:szCs w:val="20"/>
        </w:rPr>
        <w:t>La topología de define como se conectan y comunican los diferentes dispositivos en una red. La topología puede ser física o lógica. La topología física se refiere a la disposición física de los dispositivos y medios de red que los interconectan. Las topologías físicas más comunes son las siguientes:</w:t>
      </w:r>
    </w:p>
    <w:p w14:paraId="2BF24F81" w14:textId="5551B19D" w:rsidR="0060065A" w:rsidRDefault="0060065A" w:rsidP="00F55D43">
      <w:pPr>
        <w:pStyle w:val="Prrafodelista"/>
        <w:jc w:val="both"/>
        <w:textAlignment w:val="baseline"/>
        <w:rPr>
          <w:sz w:val="20"/>
          <w:szCs w:val="20"/>
        </w:rPr>
      </w:pPr>
    </w:p>
    <w:p w14:paraId="3A17A87B" w14:textId="12142F07" w:rsidR="0060065A" w:rsidRDefault="0060065A" w:rsidP="00F55D43">
      <w:pPr>
        <w:pStyle w:val="Prrafodelista"/>
        <w:jc w:val="both"/>
        <w:textAlignment w:val="baseline"/>
        <w:rPr>
          <w:sz w:val="20"/>
          <w:szCs w:val="20"/>
        </w:rPr>
      </w:pPr>
      <w:r>
        <w:rPr>
          <w:sz w:val="20"/>
          <w:szCs w:val="20"/>
        </w:rPr>
        <w:t>Topología de Bus</w:t>
      </w:r>
    </w:p>
    <w:p w14:paraId="50BAA940" w14:textId="23FBD664" w:rsidR="0060065A" w:rsidRDefault="0060065A" w:rsidP="00F55D43">
      <w:pPr>
        <w:pStyle w:val="Prrafodelista"/>
        <w:jc w:val="both"/>
        <w:textAlignment w:val="baseline"/>
        <w:rPr>
          <w:sz w:val="20"/>
          <w:szCs w:val="20"/>
        </w:rPr>
      </w:pPr>
    </w:p>
    <w:p w14:paraId="0F5C8183" w14:textId="162DE9D3" w:rsidR="0060065A" w:rsidRDefault="0060065A" w:rsidP="00F55D43">
      <w:pPr>
        <w:pStyle w:val="Prrafodelista"/>
        <w:jc w:val="both"/>
        <w:textAlignment w:val="baseline"/>
        <w:rPr>
          <w:sz w:val="20"/>
          <w:szCs w:val="20"/>
        </w:rPr>
      </w:pPr>
      <w:r w:rsidRPr="0060065A">
        <w:rPr>
          <w:sz w:val="20"/>
          <w:szCs w:val="20"/>
        </w:rPr>
        <w:lastRenderedPageBreak/>
        <w:t xml:space="preserve">En </w:t>
      </w:r>
      <w:r w:rsidR="005D562C">
        <w:rPr>
          <w:sz w:val="20"/>
          <w:szCs w:val="20"/>
        </w:rPr>
        <w:t xml:space="preserve">este tipo de topología </w:t>
      </w:r>
      <w:r w:rsidRPr="0060065A">
        <w:rPr>
          <w:sz w:val="20"/>
          <w:szCs w:val="20"/>
        </w:rPr>
        <w:t xml:space="preserve">todos los dispositivos de la red se interconectan usando el mismo </w:t>
      </w:r>
      <w:r w:rsidR="005D562C">
        <w:rPr>
          <w:sz w:val="20"/>
          <w:szCs w:val="20"/>
        </w:rPr>
        <w:t xml:space="preserve">medio de transmisión que en este caso es un </w:t>
      </w:r>
      <w:r w:rsidRPr="0060065A">
        <w:rPr>
          <w:sz w:val="20"/>
          <w:szCs w:val="20"/>
        </w:rPr>
        <w:t>cable</w:t>
      </w:r>
      <w:r w:rsidR="005D562C">
        <w:rPr>
          <w:sz w:val="20"/>
          <w:szCs w:val="20"/>
        </w:rPr>
        <w:t xml:space="preserve"> llamado de </w:t>
      </w:r>
      <w:r w:rsidRPr="0060065A">
        <w:rPr>
          <w:sz w:val="20"/>
          <w:szCs w:val="20"/>
        </w:rPr>
        <w:t xml:space="preserve">conexión central. </w:t>
      </w:r>
      <w:r w:rsidR="005D562C">
        <w:rPr>
          <w:sz w:val="20"/>
          <w:szCs w:val="20"/>
        </w:rPr>
        <w:t>Como es un solo cable al final de este se debe de poner un terminador para evitar que la señal se reflexione.</w:t>
      </w:r>
    </w:p>
    <w:p w14:paraId="123FB393" w14:textId="2B5CED3F" w:rsidR="0060065A" w:rsidRDefault="0060065A" w:rsidP="00F55D43">
      <w:pPr>
        <w:pStyle w:val="Prrafodelista"/>
        <w:jc w:val="both"/>
        <w:textAlignment w:val="baseline"/>
        <w:rPr>
          <w:sz w:val="20"/>
          <w:szCs w:val="20"/>
        </w:rPr>
      </w:pPr>
    </w:p>
    <w:p w14:paraId="0895FFC5" w14:textId="77777777" w:rsidR="0060065A" w:rsidRDefault="0060065A" w:rsidP="0060065A">
      <w:pPr>
        <w:pStyle w:val="Prrafodelista"/>
        <w:keepNext/>
        <w:jc w:val="center"/>
        <w:textAlignment w:val="baseline"/>
      </w:pPr>
      <w:r>
        <w:rPr>
          <w:noProof/>
        </w:rPr>
        <w:drawing>
          <wp:inline distT="0" distB="0" distL="0" distR="0" wp14:anchorId="383226E9" wp14:editId="2CFA1D41">
            <wp:extent cx="2563555" cy="116776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6649" cy="1169174"/>
                    </a:xfrm>
                    <a:prstGeom prst="rect">
                      <a:avLst/>
                    </a:prstGeom>
                  </pic:spPr>
                </pic:pic>
              </a:graphicData>
            </a:graphic>
          </wp:inline>
        </w:drawing>
      </w:r>
    </w:p>
    <w:p w14:paraId="27064B3A" w14:textId="3D41F9E2" w:rsidR="0060065A" w:rsidRDefault="0060065A" w:rsidP="0060065A">
      <w:pPr>
        <w:pStyle w:val="Descripcin"/>
        <w:jc w:val="center"/>
      </w:pPr>
      <w:r>
        <w:t xml:space="preserve">Imágen </w:t>
      </w:r>
      <w:r>
        <w:fldChar w:fldCharType="begin"/>
      </w:r>
      <w:r>
        <w:instrText xml:space="preserve"> SEQ Imágen \* ARABIC </w:instrText>
      </w:r>
      <w:r>
        <w:fldChar w:fldCharType="separate"/>
      </w:r>
      <w:r w:rsidR="003D1FB9">
        <w:rPr>
          <w:noProof/>
        </w:rPr>
        <w:t>6</w:t>
      </w:r>
      <w:r>
        <w:fldChar w:fldCharType="end"/>
      </w:r>
      <w:r>
        <w:t>: Topología física de Bus</w:t>
      </w:r>
    </w:p>
    <w:p w14:paraId="6DE5C483" w14:textId="160BEF48" w:rsidR="0060065A" w:rsidRPr="00EF4B42" w:rsidRDefault="00EF4B42" w:rsidP="00EF4B42">
      <w:pPr>
        <w:pStyle w:val="Prrafodelista"/>
        <w:jc w:val="both"/>
        <w:textAlignment w:val="baseline"/>
        <w:rPr>
          <w:sz w:val="20"/>
          <w:szCs w:val="20"/>
        </w:rPr>
      </w:pPr>
      <w:r w:rsidRPr="00EF4B42">
        <w:rPr>
          <w:sz w:val="20"/>
          <w:szCs w:val="20"/>
        </w:rPr>
        <w:t>Topología de estrella</w:t>
      </w:r>
    </w:p>
    <w:p w14:paraId="76E5FEFC" w14:textId="77777777" w:rsidR="00EF4B42" w:rsidRPr="00EF4B42" w:rsidRDefault="00EF4B42" w:rsidP="00EF4B42">
      <w:pPr>
        <w:pStyle w:val="Prrafodelista"/>
        <w:jc w:val="both"/>
        <w:textAlignment w:val="baseline"/>
        <w:rPr>
          <w:sz w:val="20"/>
          <w:szCs w:val="20"/>
        </w:rPr>
      </w:pPr>
    </w:p>
    <w:p w14:paraId="06B49DC0" w14:textId="70266432" w:rsidR="00EF4B42" w:rsidRDefault="00876B1B" w:rsidP="00EF4B42">
      <w:pPr>
        <w:pStyle w:val="Prrafodelista"/>
        <w:jc w:val="both"/>
        <w:textAlignment w:val="baseline"/>
        <w:rPr>
          <w:sz w:val="20"/>
          <w:szCs w:val="20"/>
        </w:rPr>
      </w:pPr>
      <w:r>
        <w:rPr>
          <w:sz w:val="20"/>
          <w:szCs w:val="20"/>
        </w:rPr>
        <w:t>E</w:t>
      </w:r>
      <w:r w:rsidR="00EF4B42" w:rsidRPr="00EF4B42">
        <w:rPr>
          <w:sz w:val="20"/>
          <w:szCs w:val="20"/>
        </w:rPr>
        <w:t xml:space="preserve">s </w:t>
      </w:r>
      <w:r>
        <w:rPr>
          <w:sz w:val="20"/>
          <w:szCs w:val="20"/>
        </w:rPr>
        <w:t xml:space="preserve">quizá </w:t>
      </w:r>
      <w:r w:rsidR="00EF4B42" w:rsidRPr="00EF4B42">
        <w:rPr>
          <w:sz w:val="20"/>
          <w:szCs w:val="20"/>
        </w:rPr>
        <w:t xml:space="preserve">la topología más común </w:t>
      </w:r>
      <w:r>
        <w:rPr>
          <w:sz w:val="20"/>
          <w:szCs w:val="20"/>
        </w:rPr>
        <w:t xml:space="preserve">al momento de </w:t>
      </w:r>
      <w:r w:rsidR="00EF4B42" w:rsidRPr="00EF4B42">
        <w:rPr>
          <w:sz w:val="20"/>
          <w:szCs w:val="20"/>
        </w:rPr>
        <w:t>implementa</w:t>
      </w:r>
      <w:r>
        <w:rPr>
          <w:sz w:val="20"/>
          <w:szCs w:val="20"/>
        </w:rPr>
        <w:t>r</w:t>
      </w:r>
      <w:r w:rsidR="00EF4B42" w:rsidRPr="00EF4B42">
        <w:rPr>
          <w:sz w:val="20"/>
          <w:szCs w:val="20"/>
        </w:rPr>
        <w:t xml:space="preserve"> redes LAN. En </w:t>
      </w:r>
      <w:r>
        <w:rPr>
          <w:sz w:val="20"/>
          <w:szCs w:val="20"/>
        </w:rPr>
        <w:t xml:space="preserve">esta </w:t>
      </w:r>
      <w:r w:rsidR="00EF4B42" w:rsidRPr="00EF4B42">
        <w:rPr>
          <w:sz w:val="20"/>
          <w:szCs w:val="20"/>
        </w:rPr>
        <w:t xml:space="preserve">topología todos los </w:t>
      </w:r>
      <w:r>
        <w:rPr>
          <w:sz w:val="20"/>
          <w:szCs w:val="20"/>
        </w:rPr>
        <w:t xml:space="preserve">dispositivos </w:t>
      </w:r>
      <w:r w:rsidR="00EF4B42" w:rsidRPr="00EF4B42">
        <w:rPr>
          <w:sz w:val="20"/>
          <w:szCs w:val="20"/>
        </w:rPr>
        <w:t xml:space="preserve">se conectan a través de un cable </w:t>
      </w:r>
      <w:r>
        <w:rPr>
          <w:sz w:val="20"/>
          <w:szCs w:val="20"/>
        </w:rPr>
        <w:t xml:space="preserve">por dispositivo o una señal inalámbrica </w:t>
      </w:r>
      <w:r w:rsidR="00EF4B42" w:rsidRPr="00EF4B42">
        <w:rPr>
          <w:sz w:val="20"/>
          <w:szCs w:val="20"/>
        </w:rPr>
        <w:t>con un dispositivo central (Hub</w:t>
      </w:r>
      <w:r>
        <w:rPr>
          <w:sz w:val="20"/>
          <w:szCs w:val="20"/>
        </w:rPr>
        <w:t>,</w:t>
      </w:r>
      <w:r w:rsidR="00EF4B42" w:rsidRPr="00EF4B42">
        <w:rPr>
          <w:sz w:val="20"/>
          <w:szCs w:val="20"/>
        </w:rPr>
        <w:t xml:space="preserve"> Switch</w:t>
      </w:r>
      <w:r>
        <w:rPr>
          <w:sz w:val="20"/>
          <w:szCs w:val="20"/>
        </w:rPr>
        <w:t>, Access point</w:t>
      </w:r>
      <w:r w:rsidR="00EF4B42" w:rsidRPr="00EF4B42">
        <w:rPr>
          <w:sz w:val="20"/>
          <w:szCs w:val="20"/>
        </w:rPr>
        <w:t>).</w:t>
      </w:r>
    </w:p>
    <w:p w14:paraId="55D106D3" w14:textId="4EFFB10E" w:rsidR="00EF4B42" w:rsidRDefault="00EF4B42" w:rsidP="00EF4B42">
      <w:pPr>
        <w:pStyle w:val="Prrafodelista"/>
        <w:jc w:val="both"/>
        <w:textAlignment w:val="baseline"/>
        <w:rPr>
          <w:sz w:val="20"/>
          <w:szCs w:val="20"/>
        </w:rPr>
      </w:pPr>
    </w:p>
    <w:p w14:paraId="059B9BDF" w14:textId="77777777" w:rsidR="00C110E3" w:rsidRDefault="00C110E3" w:rsidP="00C110E3">
      <w:pPr>
        <w:pStyle w:val="Prrafodelista"/>
        <w:keepNext/>
        <w:jc w:val="center"/>
        <w:textAlignment w:val="baseline"/>
      </w:pPr>
      <w:r>
        <w:rPr>
          <w:noProof/>
        </w:rPr>
        <w:drawing>
          <wp:inline distT="0" distB="0" distL="0" distR="0" wp14:anchorId="1CB4FE5F" wp14:editId="6C6C228A">
            <wp:extent cx="1272540" cy="1150451"/>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8177" cy="1155547"/>
                    </a:xfrm>
                    <a:prstGeom prst="rect">
                      <a:avLst/>
                    </a:prstGeom>
                  </pic:spPr>
                </pic:pic>
              </a:graphicData>
            </a:graphic>
          </wp:inline>
        </w:drawing>
      </w:r>
    </w:p>
    <w:p w14:paraId="42384F36" w14:textId="60EFF2FB" w:rsidR="00EF4B42" w:rsidRDefault="00C110E3" w:rsidP="00C110E3">
      <w:pPr>
        <w:pStyle w:val="Descripcin"/>
        <w:jc w:val="center"/>
      </w:pPr>
      <w:r>
        <w:t xml:space="preserve">Imágen </w:t>
      </w:r>
      <w:r>
        <w:fldChar w:fldCharType="begin"/>
      </w:r>
      <w:r>
        <w:instrText xml:space="preserve"> SEQ Imágen \* ARABIC </w:instrText>
      </w:r>
      <w:r>
        <w:fldChar w:fldCharType="separate"/>
      </w:r>
      <w:r w:rsidR="003D1FB9">
        <w:rPr>
          <w:noProof/>
        </w:rPr>
        <w:t>7</w:t>
      </w:r>
      <w:r>
        <w:fldChar w:fldCharType="end"/>
      </w:r>
      <w:r>
        <w:t>: Topología física de Estrella</w:t>
      </w:r>
    </w:p>
    <w:p w14:paraId="4CCED7F3" w14:textId="214FF914" w:rsidR="00C110E3" w:rsidRPr="00AB0743" w:rsidRDefault="00AB0743" w:rsidP="00AB0743">
      <w:pPr>
        <w:pStyle w:val="Prrafodelista"/>
        <w:jc w:val="both"/>
        <w:textAlignment w:val="baseline"/>
        <w:rPr>
          <w:sz w:val="20"/>
          <w:szCs w:val="20"/>
        </w:rPr>
      </w:pPr>
      <w:r w:rsidRPr="00AB0743">
        <w:rPr>
          <w:sz w:val="20"/>
          <w:szCs w:val="20"/>
        </w:rPr>
        <w:t>Topología en anillo</w:t>
      </w:r>
    </w:p>
    <w:p w14:paraId="6703B852" w14:textId="18169756" w:rsidR="00AB0743" w:rsidRPr="00AB0743" w:rsidRDefault="00AB0743" w:rsidP="00AB0743">
      <w:pPr>
        <w:pStyle w:val="Prrafodelista"/>
        <w:jc w:val="both"/>
        <w:textAlignment w:val="baseline"/>
        <w:rPr>
          <w:sz w:val="20"/>
          <w:szCs w:val="20"/>
        </w:rPr>
      </w:pPr>
      <w:r w:rsidRPr="00AB0743">
        <w:rPr>
          <w:sz w:val="20"/>
          <w:szCs w:val="20"/>
        </w:rPr>
        <w:tab/>
      </w:r>
    </w:p>
    <w:p w14:paraId="35B86AFA" w14:textId="718A685A" w:rsidR="00AB0743" w:rsidRDefault="00AB0743" w:rsidP="00AB0743">
      <w:pPr>
        <w:pStyle w:val="Prrafodelista"/>
        <w:jc w:val="both"/>
        <w:textAlignment w:val="baseline"/>
        <w:rPr>
          <w:sz w:val="20"/>
          <w:szCs w:val="20"/>
        </w:rPr>
      </w:pPr>
      <w:r w:rsidRPr="00AB0743">
        <w:rPr>
          <w:sz w:val="20"/>
          <w:szCs w:val="20"/>
        </w:rPr>
        <w:t xml:space="preserve">En </w:t>
      </w:r>
      <w:r w:rsidR="00EA288B">
        <w:rPr>
          <w:sz w:val="20"/>
          <w:szCs w:val="20"/>
        </w:rPr>
        <w:t xml:space="preserve">esta </w:t>
      </w:r>
      <w:r w:rsidRPr="00AB0743">
        <w:rPr>
          <w:sz w:val="20"/>
          <w:szCs w:val="20"/>
        </w:rPr>
        <w:t xml:space="preserve">topología cada </w:t>
      </w:r>
      <w:r w:rsidR="00EA288B">
        <w:rPr>
          <w:sz w:val="20"/>
          <w:szCs w:val="20"/>
        </w:rPr>
        <w:t xml:space="preserve">dispositivo </w:t>
      </w:r>
      <w:r w:rsidRPr="00AB0743">
        <w:rPr>
          <w:sz w:val="20"/>
          <w:szCs w:val="20"/>
        </w:rPr>
        <w:t>se interconecta con dos vecinos y así sucesivamente hasta formar un anillo</w:t>
      </w:r>
      <w:r w:rsidR="00EA288B">
        <w:rPr>
          <w:sz w:val="20"/>
          <w:szCs w:val="20"/>
        </w:rPr>
        <w:t xml:space="preserve">, </w:t>
      </w:r>
      <w:r w:rsidRPr="00AB0743">
        <w:rPr>
          <w:sz w:val="20"/>
          <w:szCs w:val="20"/>
        </w:rPr>
        <w:t>para la transmisión de los datos</w:t>
      </w:r>
      <w:r w:rsidR="00EA288B">
        <w:rPr>
          <w:sz w:val="20"/>
          <w:szCs w:val="20"/>
        </w:rPr>
        <w:t xml:space="preserve"> cada dispositivo requiere tener un permiso para poder transmitir denominado token</w:t>
      </w:r>
      <w:r w:rsidRPr="00AB0743">
        <w:rPr>
          <w:sz w:val="20"/>
          <w:szCs w:val="20"/>
        </w:rPr>
        <w:t xml:space="preserve">. Los datos viajan de </w:t>
      </w:r>
      <w:r w:rsidR="00EA288B">
        <w:rPr>
          <w:sz w:val="20"/>
          <w:szCs w:val="20"/>
        </w:rPr>
        <w:t xml:space="preserve">dispositivo </w:t>
      </w:r>
      <w:r w:rsidRPr="00AB0743">
        <w:rPr>
          <w:sz w:val="20"/>
          <w:szCs w:val="20"/>
        </w:rPr>
        <w:t xml:space="preserve">en </w:t>
      </w:r>
      <w:r w:rsidR="00EA288B">
        <w:rPr>
          <w:sz w:val="20"/>
          <w:szCs w:val="20"/>
        </w:rPr>
        <w:t>dispositivo</w:t>
      </w:r>
      <w:r w:rsidRPr="00AB0743">
        <w:rPr>
          <w:sz w:val="20"/>
          <w:szCs w:val="20"/>
        </w:rPr>
        <w:t xml:space="preserve"> hasta encontrar el destin</w:t>
      </w:r>
      <w:r w:rsidR="00EA288B">
        <w:rPr>
          <w:sz w:val="20"/>
          <w:szCs w:val="20"/>
        </w:rPr>
        <w:t>atario</w:t>
      </w:r>
      <w:r w:rsidRPr="00AB0743">
        <w:rPr>
          <w:sz w:val="20"/>
          <w:szCs w:val="20"/>
        </w:rPr>
        <w:t>.</w:t>
      </w:r>
    </w:p>
    <w:p w14:paraId="6697BBEB" w14:textId="6611260C" w:rsidR="00AB0743" w:rsidRDefault="00AB0743" w:rsidP="00AB0743">
      <w:pPr>
        <w:pStyle w:val="Prrafodelista"/>
        <w:jc w:val="both"/>
        <w:textAlignment w:val="baseline"/>
        <w:rPr>
          <w:sz w:val="20"/>
          <w:szCs w:val="20"/>
        </w:rPr>
      </w:pPr>
    </w:p>
    <w:p w14:paraId="1B5D3455" w14:textId="77777777" w:rsidR="00AB0743" w:rsidRDefault="00AB0743" w:rsidP="00AB0743">
      <w:pPr>
        <w:pStyle w:val="Prrafodelista"/>
        <w:keepNext/>
        <w:jc w:val="center"/>
        <w:textAlignment w:val="baseline"/>
      </w:pPr>
      <w:r>
        <w:rPr>
          <w:noProof/>
        </w:rPr>
        <w:drawing>
          <wp:inline distT="0" distB="0" distL="0" distR="0" wp14:anchorId="09F3DB21" wp14:editId="1B6CE143">
            <wp:extent cx="1290918" cy="1097280"/>
            <wp:effectExtent l="0" t="0" r="508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347" cy="1101045"/>
                    </a:xfrm>
                    <a:prstGeom prst="rect">
                      <a:avLst/>
                    </a:prstGeom>
                  </pic:spPr>
                </pic:pic>
              </a:graphicData>
            </a:graphic>
          </wp:inline>
        </w:drawing>
      </w:r>
    </w:p>
    <w:p w14:paraId="3AED87FB" w14:textId="75AA95E0" w:rsidR="00AB0743" w:rsidRDefault="00AB0743" w:rsidP="00AB0743">
      <w:pPr>
        <w:pStyle w:val="Descripcin"/>
        <w:jc w:val="center"/>
      </w:pPr>
      <w:r>
        <w:t xml:space="preserve">Imágen </w:t>
      </w:r>
      <w:r>
        <w:fldChar w:fldCharType="begin"/>
      </w:r>
      <w:r>
        <w:instrText xml:space="preserve"> SEQ Imágen \* ARABIC </w:instrText>
      </w:r>
      <w:r>
        <w:fldChar w:fldCharType="separate"/>
      </w:r>
      <w:r w:rsidR="003D1FB9">
        <w:rPr>
          <w:noProof/>
        </w:rPr>
        <w:t>8</w:t>
      </w:r>
      <w:r>
        <w:fldChar w:fldCharType="end"/>
      </w:r>
      <w:r>
        <w:t>: Topología Física de anillo</w:t>
      </w:r>
    </w:p>
    <w:p w14:paraId="2B20154E" w14:textId="77777777" w:rsidR="005D562C" w:rsidRDefault="005D562C" w:rsidP="005D562C">
      <w:pPr>
        <w:ind w:left="720"/>
        <w:jc w:val="both"/>
        <w:rPr>
          <w:sz w:val="20"/>
          <w:szCs w:val="20"/>
        </w:rPr>
      </w:pPr>
    </w:p>
    <w:p w14:paraId="4D0BBBF4" w14:textId="56E8E187" w:rsidR="005D562C" w:rsidRDefault="005D562C" w:rsidP="005D562C">
      <w:pPr>
        <w:ind w:left="720"/>
        <w:jc w:val="both"/>
        <w:rPr>
          <w:sz w:val="20"/>
          <w:szCs w:val="20"/>
        </w:rPr>
      </w:pPr>
      <w:r>
        <w:rPr>
          <w:sz w:val="20"/>
          <w:szCs w:val="20"/>
        </w:rPr>
        <w:t>Topología de Malla</w:t>
      </w:r>
    </w:p>
    <w:p w14:paraId="3F20ECEE" w14:textId="77777777" w:rsidR="005D562C" w:rsidRDefault="005D562C" w:rsidP="005D562C">
      <w:pPr>
        <w:ind w:left="720"/>
        <w:jc w:val="both"/>
        <w:rPr>
          <w:sz w:val="20"/>
          <w:szCs w:val="20"/>
        </w:rPr>
      </w:pPr>
    </w:p>
    <w:p w14:paraId="6A042D47" w14:textId="6138476F" w:rsidR="00AB0743" w:rsidRDefault="005D562C" w:rsidP="005D562C">
      <w:pPr>
        <w:ind w:left="720"/>
        <w:jc w:val="both"/>
        <w:rPr>
          <w:sz w:val="20"/>
          <w:szCs w:val="20"/>
        </w:rPr>
      </w:pPr>
      <w:r w:rsidRPr="005D562C">
        <w:rPr>
          <w:sz w:val="20"/>
          <w:szCs w:val="20"/>
        </w:rPr>
        <w:t xml:space="preserve">En </w:t>
      </w:r>
      <w:r w:rsidR="00EA288B">
        <w:rPr>
          <w:sz w:val="20"/>
          <w:szCs w:val="20"/>
        </w:rPr>
        <w:t xml:space="preserve">esta </w:t>
      </w:r>
      <w:r w:rsidRPr="005D562C">
        <w:rPr>
          <w:sz w:val="20"/>
          <w:szCs w:val="20"/>
        </w:rPr>
        <w:t>topología cada dispositivo de red se interconecta con todos</w:t>
      </w:r>
      <w:r>
        <w:rPr>
          <w:sz w:val="20"/>
          <w:szCs w:val="20"/>
        </w:rPr>
        <w:t xml:space="preserve"> </w:t>
      </w:r>
      <w:r w:rsidRPr="005D562C">
        <w:rPr>
          <w:sz w:val="20"/>
          <w:szCs w:val="20"/>
        </w:rPr>
        <w:t>los demás a partir de un cable independiente para buscar tolerancia a fallas. En la práctica cuando se requieren un diseño de red redundante se implementa una topología en malla parcial, por los costos en los que se incurre al implementar una en malla completa.</w:t>
      </w:r>
    </w:p>
    <w:p w14:paraId="247683DA" w14:textId="71ACFE5C" w:rsidR="005D562C" w:rsidRDefault="005D562C" w:rsidP="005D562C">
      <w:pPr>
        <w:ind w:left="720"/>
        <w:jc w:val="both"/>
        <w:rPr>
          <w:sz w:val="20"/>
          <w:szCs w:val="20"/>
        </w:rPr>
      </w:pPr>
    </w:p>
    <w:p w14:paraId="6DE8A278" w14:textId="77777777" w:rsidR="005D562C" w:rsidRDefault="005D562C" w:rsidP="005D562C">
      <w:pPr>
        <w:keepNext/>
        <w:ind w:left="720"/>
        <w:jc w:val="center"/>
      </w:pPr>
      <w:r>
        <w:rPr>
          <w:noProof/>
        </w:rPr>
        <w:drawing>
          <wp:inline distT="0" distB="0" distL="0" distR="0" wp14:anchorId="6FE489B1" wp14:editId="25F31E52">
            <wp:extent cx="1329662" cy="1137285"/>
            <wp:effectExtent l="0" t="0" r="4445"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3345" cy="1140435"/>
                    </a:xfrm>
                    <a:prstGeom prst="rect">
                      <a:avLst/>
                    </a:prstGeom>
                  </pic:spPr>
                </pic:pic>
              </a:graphicData>
            </a:graphic>
          </wp:inline>
        </w:drawing>
      </w:r>
    </w:p>
    <w:p w14:paraId="14A70A28" w14:textId="2E00969F" w:rsidR="005D562C" w:rsidRDefault="005D562C" w:rsidP="005D562C">
      <w:pPr>
        <w:pStyle w:val="Descripcin"/>
        <w:jc w:val="center"/>
      </w:pPr>
      <w:r>
        <w:t xml:space="preserve">Imágen </w:t>
      </w:r>
      <w:r>
        <w:fldChar w:fldCharType="begin"/>
      </w:r>
      <w:r>
        <w:instrText xml:space="preserve"> SEQ Imágen \* ARABIC </w:instrText>
      </w:r>
      <w:r>
        <w:fldChar w:fldCharType="separate"/>
      </w:r>
      <w:r w:rsidR="003D1FB9">
        <w:rPr>
          <w:noProof/>
        </w:rPr>
        <w:t>9</w:t>
      </w:r>
      <w:r>
        <w:fldChar w:fldCharType="end"/>
      </w:r>
      <w:r>
        <w:t>: Topología Física de Malla</w:t>
      </w:r>
    </w:p>
    <w:p w14:paraId="2757A1EA" w14:textId="77777777" w:rsidR="005D562C" w:rsidRPr="005D562C" w:rsidRDefault="005D562C" w:rsidP="005D562C"/>
    <w:p w14:paraId="2C251FEB" w14:textId="18D2AFF3" w:rsidR="002147C0" w:rsidRDefault="00822523" w:rsidP="002147C0">
      <w:pPr>
        <w:pStyle w:val="Prrafodelista"/>
        <w:numPr>
          <w:ilvl w:val="1"/>
          <w:numId w:val="15"/>
        </w:numPr>
        <w:jc w:val="both"/>
        <w:textAlignment w:val="baseline"/>
        <w:rPr>
          <w:sz w:val="20"/>
          <w:szCs w:val="20"/>
        </w:rPr>
      </w:pPr>
      <w:r>
        <w:rPr>
          <w:sz w:val="20"/>
          <w:szCs w:val="20"/>
        </w:rPr>
        <w:t xml:space="preserve">Modelos de Referencia </w:t>
      </w:r>
    </w:p>
    <w:p w14:paraId="65B4B446" w14:textId="6074C7B5" w:rsidR="00822523" w:rsidRDefault="00822523" w:rsidP="00822523">
      <w:pPr>
        <w:pStyle w:val="Prrafodelista"/>
        <w:jc w:val="both"/>
        <w:textAlignment w:val="baseline"/>
        <w:rPr>
          <w:sz w:val="20"/>
          <w:szCs w:val="20"/>
        </w:rPr>
      </w:pPr>
    </w:p>
    <w:p w14:paraId="7B1E4244" w14:textId="3617BBFB" w:rsidR="00822523" w:rsidRDefault="00822523" w:rsidP="00822523">
      <w:pPr>
        <w:pStyle w:val="Prrafodelista"/>
        <w:jc w:val="both"/>
        <w:textAlignment w:val="baseline"/>
        <w:rPr>
          <w:sz w:val="20"/>
          <w:szCs w:val="20"/>
        </w:rPr>
      </w:pPr>
      <w:r w:rsidRPr="00822523">
        <w:rPr>
          <w:sz w:val="20"/>
          <w:szCs w:val="20"/>
        </w:rPr>
        <w:t>Un modelo de referencia proporciona una referencia común para mantener consistencia en todos los tipos de protocolos y servicios de red. El propósito principal de un modelo de referencia es asistir en la comprensión más clara de las funciones y los procesos involucrados más que entrar en los detalles de las especificaciones técnicas requeridas por cada capa. El modelo de referencia para las redes de comunicaciones es el modelo OSI (Interconexión de Sistemas Abiertos.</w:t>
      </w:r>
    </w:p>
    <w:p w14:paraId="479369D8" w14:textId="7D505F41" w:rsidR="00822523" w:rsidRDefault="00822523" w:rsidP="00822523">
      <w:pPr>
        <w:pStyle w:val="Prrafodelista"/>
        <w:jc w:val="both"/>
        <w:textAlignment w:val="baseline"/>
        <w:rPr>
          <w:sz w:val="20"/>
          <w:szCs w:val="20"/>
        </w:rPr>
      </w:pPr>
    </w:p>
    <w:p w14:paraId="0F632E03" w14:textId="5D63F584" w:rsidR="00822523" w:rsidRDefault="00822523" w:rsidP="00822523">
      <w:pPr>
        <w:pStyle w:val="Prrafodelista"/>
        <w:jc w:val="both"/>
        <w:textAlignment w:val="baseline"/>
        <w:rPr>
          <w:sz w:val="20"/>
          <w:szCs w:val="20"/>
        </w:rPr>
      </w:pPr>
      <w:r>
        <w:rPr>
          <w:sz w:val="20"/>
          <w:szCs w:val="20"/>
        </w:rPr>
        <w:t>Modelo OSI</w:t>
      </w:r>
    </w:p>
    <w:p w14:paraId="5D0ED4AB" w14:textId="23478FC6" w:rsidR="00822523" w:rsidRDefault="00822523" w:rsidP="00822523">
      <w:pPr>
        <w:ind w:left="720"/>
        <w:jc w:val="both"/>
        <w:rPr>
          <w:sz w:val="20"/>
          <w:szCs w:val="20"/>
        </w:rPr>
      </w:pPr>
      <w:r w:rsidRPr="00822523">
        <w:rPr>
          <w:sz w:val="20"/>
          <w:szCs w:val="20"/>
        </w:rPr>
        <w:t xml:space="preserve">Teniendo en cuenta que la mayoría de los conjuntos de protocolos de red se estructuran en capas, la </w:t>
      </w:r>
      <w:r>
        <w:rPr>
          <w:sz w:val="20"/>
          <w:szCs w:val="20"/>
        </w:rPr>
        <w:t>o</w:t>
      </w:r>
      <w:r w:rsidRPr="00822523">
        <w:rPr>
          <w:sz w:val="20"/>
          <w:szCs w:val="20"/>
        </w:rPr>
        <w:t xml:space="preserve">rganización Internacional para la Estandarización (ISO) ha diseñado el modelo de referencia de Interconexión de Sistemas Abiertos (OSI) que utiliza capas estructuradas. El modelo OSI es el modelo de la interconexión de sistemas abiertos. El modelo OSI está formado por siete capas para las actividades de red y cada capa tiene asociados uno o más protocolos. </w:t>
      </w:r>
    </w:p>
    <w:p w14:paraId="0B635A34" w14:textId="7D882400" w:rsidR="00822523" w:rsidRDefault="00822523" w:rsidP="00822523">
      <w:pPr>
        <w:ind w:left="720"/>
        <w:jc w:val="both"/>
        <w:rPr>
          <w:sz w:val="20"/>
          <w:szCs w:val="20"/>
        </w:rPr>
      </w:pPr>
    </w:p>
    <w:p w14:paraId="727D3393" w14:textId="74DEAB8A" w:rsidR="00822523" w:rsidRDefault="00822523" w:rsidP="00822523">
      <w:pPr>
        <w:pStyle w:val="Descripcin"/>
        <w:keepNext/>
        <w:ind w:firstLine="720"/>
      </w:pPr>
      <w:r>
        <w:t xml:space="preserve">Tabla </w:t>
      </w:r>
      <w:r>
        <w:fldChar w:fldCharType="begin"/>
      </w:r>
      <w:r>
        <w:instrText xml:space="preserve"> SEQ Tabla \* ARABIC </w:instrText>
      </w:r>
      <w:r>
        <w:fldChar w:fldCharType="separate"/>
      </w:r>
      <w:r w:rsidR="0066236B">
        <w:rPr>
          <w:noProof/>
        </w:rPr>
        <w:t>1</w:t>
      </w:r>
      <w:r>
        <w:fldChar w:fldCharType="end"/>
      </w:r>
      <w:r>
        <w:t xml:space="preserve">: Modelo de Referencia OSI, tomado de </w:t>
      </w:r>
      <w:r w:rsidRPr="003A2CDF">
        <w:t>Guía de administración del sistema: servicios IP (2010).</w:t>
      </w:r>
    </w:p>
    <w:tbl>
      <w:tblPr>
        <w:tblStyle w:val="Tablaconcuadrcula"/>
        <w:tblW w:w="0" w:type="auto"/>
        <w:jc w:val="right"/>
        <w:tblLayout w:type="fixed"/>
        <w:tblLook w:val="06A0" w:firstRow="1" w:lastRow="0" w:firstColumn="1" w:lastColumn="0" w:noHBand="1" w:noVBand="1"/>
      </w:tblPr>
      <w:tblGrid>
        <w:gridCol w:w="736"/>
        <w:gridCol w:w="1669"/>
        <w:gridCol w:w="6851"/>
      </w:tblGrid>
      <w:tr w:rsidR="00822523" w14:paraId="6BECD5AD" w14:textId="77777777" w:rsidTr="00822523">
        <w:trPr>
          <w:jc w:val="right"/>
        </w:trPr>
        <w:tc>
          <w:tcPr>
            <w:tcW w:w="736" w:type="dxa"/>
          </w:tcPr>
          <w:p w14:paraId="3D5A29DF" w14:textId="3024B39E" w:rsidR="00822523" w:rsidRDefault="00822523" w:rsidP="007D184B">
            <w:pPr>
              <w:jc w:val="center"/>
              <w:rPr>
                <w:b/>
                <w:bCs/>
                <w:color w:val="000000" w:themeColor="text1"/>
                <w:sz w:val="20"/>
                <w:szCs w:val="20"/>
              </w:rPr>
            </w:pPr>
            <w:bookmarkStart w:id="0" w:name="_Hlk144806005"/>
            <w:r>
              <w:rPr>
                <w:b/>
                <w:bCs/>
                <w:color w:val="000000" w:themeColor="text1"/>
                <w:sz w:val="20"/>
                <w:szCs w:val="20"/>
              </w:rPr>
              <w:t>C</w:t>
            </w:r>
            <w:r w:rsidRPr="40F24B82">
              <w:rPr>
                <w:b/>
                <w:bCs/>
                <w:color w:val="000000" w:themeColor="text1"/>
                <w:sz w:val="20"/>
                <w:szCs w:val="20"/>
              </w:rPr>
              <w:t xml:space="preserve">apa </w:t>
            </w:r>
          </w:p>
        </w:tc>
        <w:tc>
          <w:tcPr>
            <w:tcW w:w="1669" w:type="dxa"/>
          </w:tcPr>
          <w:p w14:paraId="47052582" w14:textId="77777777" w:rsidR="00822523" w:rsidRDefault="00822523" w:rsidP="007D184B">
            <w:pPr>
              <w:jc w:val="center"/>
              <w:rPr>
                <w:b/>
                <w:bCs/>
                <w:color w:val="000000" w:themeColor="text1"/>
                <w:sz w:val="20"/>
                <w:szCs w:val="20"/>
              </w:rPr>
            </w:pPr>
            <w:r w:rsidRPr="40F24B82">
              <w:rPr>
                <w:b/>
                <w:bCs/>
                <w:color w:val="000000" w:themeColor="text1"/>
                <w:sz w:val="20"/>
                <w:szCs w:val="20"/>
              </w:rPr>
              <w:t xml:space="preserve">Nombre de capa </w:t>
            </w:r>
          </w:p>
        </w:tc>
        <w:tc>
          <w:tcPr>
            <w:tcW w:w="6851" w:type="dxa"/>
          </w:tcPr>
          <w:p w14:paraId="2B7CC05F" w14:textId="77777777" w:rsidR="00822523" w:rsidRDefault="00822523" w:rsidP="007D184B">
            <w:pPr>
              <w:jc w:val="center"/>
              <w:rPr>
                <w:b/>
                <w:bCs/>
                <w:color w:val="000000" w:themeColor="text1"/>
                <w:sz w:val="20"/>
                <w:szCs w:val="20"/>
              </w:rPr>
            </w:pPr>
            <w:r w:rsidRPr="40F24B82">
              <w:rPr>
                <w:b/>
                <w:bCs/>
                <w:color w:val="000000" w:themeColor="text1"/>
                <w:sz w:val="20"/>
                <w:szCs w:val="20"/>
              </w:rPr>
              <w:t xml:space="preserve">Descripción </w:t>
            </w:r>
          </w:p>
        </w:tc>
      </w:tr>
      <w:tr w:rsidR="00822523" w14:paraId="21CF3B9E" w14:textId="77777777" w:rsidTr="00822523">
        <w:trPr>
          <w:jc w:val="right"/>
        </w:trPr>
        <w:tc>
          <w:tcPr>
            <w:tcW w:w="736" w:type="dxa"/>
          </w:tcPr>
          <w:p w14:paraId="77CE2D87" w14:textId="77777777" w:rsidR="00822523" w:rsidRDefault="00822523" w:rsidP="007D184B">
            <w:pPr>
              <w:jc w:val="center"/>
              <w:rPr>
                <w:color w:val="000000" w:themeColor="text1"/>
                <w:sz w:val="20"/>
                <w:szCs w:val="20"/>
              </w:rPr>
            </w:pPr>
            <w:r w:rsidRPr="40F24B82">
              <w:rPr>
                <w:color w:val="000000" w:themeColor="text1"/>
                <w:sz w:val="20"/>
                <w:szCs w:val="20"/>
              </w:rPr>
              <w:t xml:space="preserve">7 </w:t>
            </w:r>
          </w:p>
        </w:tc>
        <w:tc>
          <w:tcPr>
            <w:tcW w:w="1669" w:type="dxa"/>
          </w:tcPr>
          <w:p w14:paraId="3BB59299" w14:textId="77777777" w:rsidR="00822523" w:rsidRDefault="00822523" w:rsidP="007D184B">
            <w:pPr>
              <w:jc w:val="center"/>
              <w:rPr>
                <w:color w:val="000000" w:themeColor="text1"/>
                <w:sz w:val="20"/>
                <w:szCs w:val="20"/>
              </w:rPr>
            </w:pPr>
            <w:r w:rsidRPr="40F24B82">
              <w:rPr>
                <w:color w:val="000000" w:themeColor="text1"/>
                <w:sz w:val="20"/>
                <w:szCs w:val="20"/>
              </w:rPr>
              <w:t>Aplicación</w:t>
            </w:r>
          </w:p>
        </w:tc>
        <w:tc>
          <w:tcPr>
            <w:tcW w:w="6851" w:type="dxa"/>
          </w:tcPr>
          <w:p w14:paraId="3FC5C97B" w14:textId="77777777" w:rsidR="00822523" w:rsidRDefault="00822523" w:rsidP="007D184B">
            <w:pPr>
              <w:rPr>
                <w:color w:val="000000" w:themeColor="text1"/>
                <w:sz w:val="20"/>
                <w:szCs w:val="20"/>
              </w:rPr>
            </w:pPr>
            <w:r w:rsidRPr="40F24B82">
              <w:rPr>
                <w:color w:val="000000" w:themeColor="text1"/>
                <w:sz w:val="20"/>
                <w:szCs w:val="20"/>
              </w:rPr>
              <w:t xml:space="preserve">Se compone de los servicios y aplicaciones de comunicación estándar que puede utilizar todo el mundo. </w:t>
            </w:r>
          </w:p>
        </w:tc>
      </w:tr>
      <w:tr w:rsidR="00822523" w14:paraId="765A71FA" w14:textId="77777777" w:rsidTr="00822523">
        <w:trPr>
          <w:jc w:val="right"/>
        </w:trPr>
        <w:tc>
          <w:tcPr>
            <w:tcW w:w="736" w:type="dxa"/>
          </w:tcPr>
          <w:p w14:paraId="262EDE43" w14:textId="77777777" w:rsidR="00822523" w:rsidRDefault="00822523" w:rsidP="007D184B">
            <w:pPr>
              <w:jc w:val="center"/>
              <w:rPr>
                <w:color w:val="000000" w:themeColor="text1"/>
                <w:sz w:val="20"/>
                <w:szCs w:val="20"/>
              </w:rPr>
            </w:pPr>
            <w:r w:rsidRPr="40F24B82">
              <w:rPr>
                <w:color w:val="000000" w:themeColor="text1"/>
                <w:sz w:val="20"/>
                <w:szCs w:val="20"/>
              </w:rPr>
              <w:t xml:space="preserve">6 </w:t>
            </w:r>
          </w:p>
        </w:tc>
        <w:tc>
          <w:tcPr>
            <w:tcW w:w="1669" w:type="dxa"/>
          </w:tcPr>
          <w:p w14:paraId="6F117D37" w14:textId="77777777" w:rsidR="00822523" w:rsidRDefault="00822523" w:rsidP="007D184B">
            <w:pPr>
              <w:jc w:val="center"/>
              <w:rPr>
                <w:color w:val="000000" w:themeColor="text1"/>
                <w:sz w:val="20"/>
                <w:szCs w:val="20"/>
              </w:rPr>
            </w:pPr>
            <w:r w:rsidRPr="40F24B82">
              <w:rPr>
                <w:color w:val="000000" w:themeColor="text1"/>
                <w:sz w:val="20"/>
                <w:szCs w:val="20"/>
              </w:rPr>
              <w:t>Presentación</w:t>
            </w:r>
          </w:p>
        </w:tc>
        <w:tc>
          <w:tcPr>
            <w:tcW w:w="6851" w:type="dxa"/>
          </w:tcPr>
          <w:p w14:paraId="0CFD8EC2" w14:textId="77777777" w:rsidR="00822523" w:rsidRDefault="00822523" w:rsidP="007D184B">
            <w:pPr>
              <w:rPr>
                <w:color w:val="000000" w:themeColor="text1"/>
                <w:sz w:val="20"/>
                <w:szCs w:val="20"/>
              </w:rPr>
            </w:pPr>
            <w:r w:rsidRPr="40F24B82">
              <w:rPr>
                <w:color w:val="000000" w:themeColor="text1"/>
                <w:sz w:val="20"/>
                <w:szCs w:val="20"/>
              </w:rPr>
              <w:t xml:space="preserve">Se asegura de que la información se transfiera al sistema receptor de un modo comprensible para el sistema. </w:t>
            </w:r>
          </w:p>
        </w:tc>
      </w:tr>
      <w:tr w:rsidR="00822523" w14:paraId="104FE38A" w14:textId="77777777" w:rsidTr="00822523">
        <w:trPr>
          <w:jc w:val="right"/>
        </w:trPr>
        <w:tc>
          <w:tcPr>
            <w:tcW w:w="736" w:type="dxa"/>
          </w:tcPr>
          <w:p w14:paraId="06D38B4B" w14:textId="77777777" w:rsidR="00822523" w:rsidRDefault="00822523" w:rsidP="007D184B">
            <w:pPr>
              <w:jc w:val="center"/>
              <w:rPr>
                <w:color w:val="000000" w:themeColor="text1"/>
                <w:sz w:val="20"/>
                <w:szCs w:val="20"/>
              </w:rPr>
            </w:pPr>
            <w:r w:rsidRPr="40F24B82">
              <w:rPr>
                <w:color w:val="000000" w:themeColor="text1"/>
                <w:sz w:val="20"/>
                <w:szCs w:val="20"/>
              </w:rPr>
              <w:t xml:space="preserve">5 </w:t>
            </w:r>
          </w:p>
        </w:tc>
        <w:tc>
          <w:tcPr>
            <w:tcW w:w="1669" w:type="dxa"/>
          </w:tcPr>
          <w:p w14:paraId="7C937F4E" w14:textId="77777777" w:rsidR="00822523" w:rsidRDefault="00822523" w:rsidP="007D184B">
            <w:pPr>
              <w:jc w:val="center"/>
              <w:rPr>
                <w:color w:val="000000" w:themeColor="text1"/>
                <w:sz w:val="20"/>
                <w:szCs w:val="20"/>
              </w:rPr>
            </w:pPr>
            <w:r w:rsidRPr="40F24B82">
              <w:rPr>
                <w:color w:val="000000" w:themeColor="text1"/>
                <w:sz w:val="20"/>
                <w:szCs w:val="20"/>
              </w:rPr>
              <w:t>Sesión</w:t>
            </w:r>
          </w:p>
        </w:tc>
        <w:tc>
          <w:tcPr>
            <w:tcW w:w="6851" w:type="dxa"/>
          </w:tcPr>
          <w:p w14:paraId="4187C2FB" w14:textId="77777777" w:rsidR="00822523" w:rsidRDefault="00822523" w:rsidP="007D184B">
            <w:pPr>
              <w:rPr>
                <w:color w:val="000000" w:themeColor="text1"/>
                <w:sz w:val="20"/>
                <w:szCs w:val="20"/>
              </w:rPr>
            </w:pPr>
            <w:r w:rsidRPr="40F24B82">
              <w:rPr>
                <w:color w:val="000000" w:themeColor="text1"/>
                <w:sz w:val="20"/>
                <w:szCs w:val="20"/>
              </w:rPr>
              <w:t xml:space="preserve">Administra las conexiones y terminaciones entre los sistemas que cooperan. </w:t>
            </w:r>
          </w:p>
        </w:tc>
      </w:tr>
      <w:tr w:rsidR="00822523" w14:paraId="263A102E" w14:textId="77777777" w:rsidTr="00822523">
        <w:trPr>
          <w:jc w:val="right"/>
        </w:trPr>
        <w:tc>
          <w:tcPr>
            <w:tcW w:w="736" w:type="dxa"/>
          </w:tcPr>
          <w:p w14:paraId="63D8DC21" w14:textId="77777777" w:rsidR="00822523" w:rsidRDefault="00822523" w:rsidP="007D184B">
            <w:pPr>
              <w:jc w:val="center"/>
              <w:rPr>
                <w:color w:val="000000" w:themeColor="text1"/>
                <w:sz w:val="20"/>
                <w:szCs w:val="20"/>
              </w:rPr>
            </w:pPr>
            <w:r w:rsidRPr="40F24B82">
              <w:rPr>
                <w:color w:val="000000" w:themeColor="text1"/>
                <w:sz w:val="20"/>
                <w:szCs w:val="20"/>
              </w:rPr>
              <w:t xml:space="preserve">4 </w:t>
            </w:r>
          </w:p>
        </w:tc>
        <w:tc>
          <w:tcPr>
            <w:tcW w:w="1669" w:type="dxa"/>
          </w:tcPr>
          <w:p w14:paraId="1181C445" w14:textId="77777777" w:rsidR="00822523" w:rsidRDefault="00822523" w:rsidP="007D184B">
            <w:pPr>
              <w:jc w:val="center"/>
              <w:rPr>
                <w:color w:val="000000" w:themeColor="text1"/>
                <w:sz w:val="20"/>
                <w:szCs w:val="20"/>
              </w:rPr>
            </w:pPr>
            <w:r w:rsidRPr="40F24B82">
              <w:rPr>
                <w:color w:val="000000" w:themeColor="text1"/>
                <w:sz w:val="20"/>
                <w:szCs w:val="20"/>
              </w:rPr>
              <w:t>Transporte</w:t>
            </w:r>
          </w:p>
        </w:tc>
        <w:tc>
          <w:tcPr>
            <w:tcW w:w="6851" w:type="dxa"/>
          </w:tcPr>
          <w:p w14:paraId="3A533C38" w14:textId="77777777" w:rsidR="00822523" w:rsidRDefault="00822523" w:rsidP="007D184B">
            <w:pPr>
              <w:rPr>
                <w:color w:val="000000" w:themeColor="text1"/>
                <w:sz w:val="20"/>
                <w:szCs w:val="20"/>
              </w:rPr>
            </w:pPr>
            <w:r w:rsidRPr="40F24B82">
              <w:rPr>
                <w:color w:val="000000" w:themeColor="text1"/>
                <w:sz w:val="20"/>
                <w:szCs w:val="20"/>
              </w:rPr>
              <w:t xml:space="preserve">Administra la transferencia de datos. Asimismo, garantiza que los datos recibidos sean idénticos a los transmitidos. </w:t>
            </w:r>
          </w:p>
        </w:tc>
      </w:tr>
      <w:tr w:rsidR="00822523" w14:paraId="0772D598" w14:textId="77777777" w:rsidTr="00822523">
        <w:trPr>
          <w:jc w:val="right"/>
        </w:trPr>
        <w:tc>
          <w:tcPr>
            <w:tcW w:w="736" w:type="dxa"/>
          </w:tcPr>
          <w:p w14:paraId="1C8B7467" w14:textId="77777777" w:rsidR="00822523" w:rsidRDefault="00822523" w:rsidP="007D184B">
            <w:pPr>
              <w:jc w:val="center"/>
              <w:rPr>
                <w:color w:val="000000" w:themeColor="text1"/>
                <w:sz w:val="20"/>
                <w:szCs w:val="20"/>
              </w:rPr>
            </w:pPr>
            <w:r w:rsidRPr="40F24B82">
              <w:rPr>
                <w:color w:val="000000" w:themeColor="text1"/>
                <w:sz w:val="20"/>
                <w:szCs w:val="20"/>
              </w:rPr>
              <w:t xml:space="preserve">3 </w:t>
            </w:r>
          </w:p>
        </w:tc>
        <w:tc>
          <w:tcPr>
            <w:tcW w:w="1669" w:type="dxa"/>
          </w:tcPr>
          <w:p w14:paraId="2CFD5608" w14:textId="77777777" w:rsidR="00822523" w:rsidRDefault="00822523" w:rsidP="007D184B">
            <w:pPr>
              <w:jc w:val="center"/>
              <w:rPr>
                <w:color w:val="000000" w:themeColor="text1"/>
                <w:sz w:val="20"/>
                <w:szCs w:val="20"/>
              </w:rPr>
            </w:pPr>
            <w:r w:rsidRPr="40F24B82">
              <w:rPr>
                <w:color w:val="000000" w:themeColor="text1"/>
                <w:sz w:val="20"/>
                <w:szCs w:val="20"/>
              </w:rPr>
              <w:t>Red</w:t>
            </w:r>
          </w:p>
        </w:tc>
        <w:tc>
          <w:tcPr>
            <w:tcW w:w="6851" w:type="dxa"/>
          </w:tcPr>
          <w:p w14:paraId="0DDA36BE" w14:textId="77777777" w:rsidR="00822523" w:rsidRDefault="00822523" w:rsidP="007D184B">
            <w:pPr>
              <w:rPr>
                <w:color w:val="000000" w:themeColor="text1"/>
                <w:sz w:val="20"/>
                <w:szCs w:val="20"/>
              </w:rPr>
            </w:pPr>
            <w:r w:rsidRPr="40F24B82">
              <w:rPr>
                <w:color w:val="000000" w:themeColor="text1"/>
                <w:sz w:val="20"/>
                <w:szCs w:val="20"/>
              </w:rPr>
              <w:t xml:space="preserve">Administra las direcciones de datos y la transferencia entre redes. </w:t>
            </w:r>
          </w:p>
        </w:tc>
      </w:tr>
      <w:tr w:rsidR="00822523" w14:paraId="4981A3CF" w14:textId="77777777" w:rsidTr="00822523">
        <w:trPr>
          <w:jc w:val="right"/>
        </w:trPr>
        <w:tc>
          <w:tcPr>
            <w:tcW w:w="736" w:type="dxa"/>
          </w:tcPr>
          <w:p w14:paraId="5B78CF08" w14:textId="77777777" w:rsidR="00822523" w:rsidRDefault="00822523" w:rsidP="007D184B">
            <w:pPr>
              <w:jc w:val="center"/>
              <w:rPr>
                <w:color w:val="000000" w:themeColor="text1"/>
                <w:sz w:val="20"/>
                <w:szCs w:val="20"/>
              </w:rPr>
            </w:pPr>
            <w:r w:rsidRPr="40F24B82">
              <w:rPr>
                <w:color w:val="000000" w:themeColor="text1"/>
                <w:sz w:val="20"/>
                <w:szCs w:val="20"/>
              </w:rPr>
              <w:t xml:space="preserve">2 </w:t>
            </w:r>
          </w:p>
        </w:tc>
        <w:tc>
          <w:tcPr>
            <w:tcW w:w="1669" w:type="dxa"/>
          </w:tcPr>
          <w:p w14:paraId="44AB4331" w14:textId="77777777" w:rsidR="00822523" w:rsidRDefault="00822523" w:rsidP="007D184B">
            <w:pPr>
              <w:jc w:val="center"/>
              <w:rPr>
                <w:color w:val="000000" w:themeColor="text1"/>
                <w:sz w:val="20"/>
                <w:szCs w:val="20"/>
              </w:rPr>
            </w:pPr>
            <w:r w:rsidRPr="40F24B82">
              <w:rPr>
                <w:color w:val="000000" w:themeColor="text1"/>
                <w:sz w:val="20"/>
                <w:szCs w:val="20"/>
              </w:rPr>
              <w:t>Vínculo de datos</w:t>
            </w:r>
          </w:p>
        </w:tc>
        <w:tc>
          <w:tcPr>
            <w:tcW w:w="6851" w:type="dxa"/>
          </w:tcPr>
          <w:p w14:paraId="793D8E1B" w14:textId="77777777" w:rsidR="00822523" w:rsidRDefault="00822523" w:rsidP="007D184B">
            <w:pPr>
              <w:rPr>
                <w:color w:val="000000" w:themeColor="text1"/>
                <w:sz w:val="20"/>
                <w:szCs w:val="20"/>
              </w:rPr>
            </w:pPr>
            <w:r w:rsidRPr="40F24B82">
              <w:rPr>
                <w:color w:val="000000" w:themeColor="text1"/>
                <w:sz w:val="20"/>
                <w:szCs w:val="20"/>
              </w:rPr>
              <w:t xml:space="preserve">Administra la transferencia de datos en el medio de red. </w:t>
            </w:r>
          </w:p>
        </w:tc>
      </w:tr>
      <w:tr w:rsidR="00822523" w14:paraId="77994934" w14:textId="77777777" w:rsidTr="00822523">
        <w:trPr>
          <w:jc w:val="right"/>
        </w:trPr>
        <w:tc>
          <w:tcPr>
            <w:tcW w:w="736" w:type="dxa"/>
          </w:tcPr>
          <w:p w14:paraId="0D761BBC" w14:textId="77777777" w:rsidR="00822523" w:rsidRDefault="00822523" w:rsidP="007D184B">
            <w:pPr>
              <w:jc w:val="center"/>
              <w:rPr>
                <w:color w:val="000000" w:themeColor="text1"/>
                <w:sz w:val="20"/>
                <w:szCs w:val="20"/>
              </w:rPr>
            </w:pPr>
            <w:r w:rsidRPr="40F24B82">
              <w:rPr>
                <w:color w:val="000000" w:themeColor="text1"/>
                <w:sz w:val="20"/>
                <w:szCs w:val="20"/>
              </w:rPr>
              <w:t xml:space="preserve">1 </w:t>
            </w:r>
          </w:p>
        </w:tc>
        <w:tc>
          <w:tcPr>
            <w:tcW w:w="1669" w:type="dxa"/>
          </w:tcPr>
          <w:p w14:paraId="0712C57B" w14:textId="77777777" w:rsidR="00822523" w:rsidRDefault="00822523" w:rsidP="007D184B">
            <w:pPr>
              <w:jc w:val="center"/>
              <w:rPr>
                <w:color w:val="000000" w:themeColor="text1"/>
                <w:sz w:val="20"/>
                <w:szCs w:val="20"/>
              </w:rPr>
            </w:pPr>
            <w:r w:rsidRPr="40F24B82">
              <w:rPr>
                <w:color w:val="000000" w:themeColor="text1"/>
                <w:sz w:val="20"/>
                <w:szCs w:val="20"/>
              </w:rPr>
              <w:t>Física</w:t>
            </w:r>
          </w:p>
        </w:tc>
        <w:tc>
          <w:tcPr>
            <w:tcW w:w="6851" w:type="dxa"/>
          </w:tcPr>
          <w:p w14:paraId="762EAC6A" w14:textId="77777777" w:rsidR="00822523" w:rsidRDefault="00822523" w:rsidP="007D184B">
            <w:pPr>
              <w:rPr>
                <w:color w:val="000000" w:themeColor="text1"/>
                <w:sz w:val="20"/>
                <w:szCs w:val="20"/>
              </w:rPr>
            </w:pPr>
            <w:r w:rsidRPr="40F24B82">
              <w:rPr>
                <w:color w:val="000000" w:themeColor="text1"/>
                <w:sz w:val="20"/>
                <w:szCs w:val="20"/>
              </w:rPr>
              <w:t>Define las características del hardware de red.</w:t>
            </w:r>
          </w:p>
        </w:tc>
      </w:tr>
      <w:bookmarkEnd w:id="0"/>
    </w:tbl>
    <w:p w14:paraId="6ADA0D28" w14:textId="77777777" w:rsidR="00822523" w:rsidRPr="00822523" w:rsidRDefault="00822523" w:rsidP="00822523">
      <w:pPr>
        <w:ind w:left="720"/>
        <w:jc w:val="both"/>
        <w:rPr>
          <w:sz w:val="20"/>
          <w:szCs w:val="20"/>
        </w:rPr>
      </w:pPr>
    </w:p>
    <w:p w14:paraId="5ECEC40F" w14:textId="04DB62CC" w:rsidR="00822523" w:rsidRDefault="00822523" w:rsidP="00822523">
      <w:pPr>
        <w:pStyle w:val="Prrafodelista"/>
        <w:jc w:val="both"/>
        <w:textAlignment w:val="baseline"/>
        <w:rPr>
          <w:sz w:val="20"/>
          <w:szCs w:val="20"/>
        </w:rPr>
      </w:pPr>
      <w:r>
        <w:rPr>
          <w:sz w:val="20"/>
          <w:szCs w:val="20"/>
        </w:rPr>
        <w:t>Modelo TCP/IP</w:t>
      </w:r>
    </w:p>
    <w:p w14:paraId="6F69DB50" w14:textId="4B0F7689" w:rsidR="00822523" w:rsidRDefault="00822523" w:rsidP="00822523">
      <w:pPr>
        <w:pStyle w:val="Prrafodelista"/>
        <w:jc w:val="both"/>
        <w:textAlignment w:val="baseline"/>
        <w:rPr>
          <w:sz w:val="20"/>
          <w:szCs w:val="20"/>
        </w:rPr>
      </w:pPr>
    </w:p>
    <w:p w14:paraId="5F5DFC85" w14:textId="50F4F3CE" w:rsidR="00822523" w:rsidRDefault="00822523" w:rsidP="00822523">
      <w:pPr>
        <w:pStyle w:val="Prrafodelista"/>
        <w:jc w:val="both"/>
        <w:textAlignment w:val="baseline"/>
        <w:rPr>
          <w:sz w:val="20"/>
          <w:szCs w:val="20"/>
        </w:rPr>
      </w:pPr>
      <w:r w:rsidRPr="00822523">
        <w:rPr>
          <w:sz w:val="20"/>
          <w:szCs w:val="20"/>
        </w:rPr>
        <w:t xml:space="preserve">Fue el primer modelo de protocolo en capas para comunicaciones de red. Fue desarrollado en la década de los 60 por el departamento de defensa de los </w:t>
      </w:r>
      <w:r w:rsidR="00B00CC0" w:rsidRPr="00822523">
        <w:rPr>
          <w:sz w:val="20"/>
          <w:szCs w:val="20"/>
        </w:rPr>
        <w:t>EE. UU</w:t>
      </w:r>
      <w:r w:rsidRPr="00822523">
        <w:rPr>
          <w:sz w:val="20"/>
          <w:szCs w:val="20"/>
        </w:rPr>
        <w:t xml:space="preserve"> (DoD), con el objetivo de crear una red de comunicaciones que funcionara incluso en condiciones de guerra. </w:t>
      </w:r>
    </w:p>
    <w:p w14:paraId="5E32C483" w14:textId="77777777" w:rsidR="00822523" w:rsidRPr="00822523" w:rsidRDefault="00822523" w:rsidP="00822523">
      <w:pPr>
        <w:pStyle w:val="Prrafodelista"/>
        <w:jc w:val="both"/>
        <w:textAlignment w:val="baseline"/>
        <w:rPr>
          <w:sz w:val="20"/>
          <w:szCs w:val="20"/>
        </w:rPr>
      </w:pPr>
    </w:p>
    <w:p w14:paraId="037FA149" w14:textId="757F57D6" w:rsidR="00822523" w:rsidRPr="00822523" w:rsidRDefault="00822523" w:rsidP="00822523">
      <w:pPr>
        <w:pStyle w:val="Prrafodelista"/>
        <w:jc w:val="both"/>
        <w:textAlignment w:val="baseline"/>
        <w:rPr>
          <w:sz w:val="20"/>
          <w:szCs w:val="20"/>
        </w:rPr>
      </w:pPr>
      <w:r w:rsidRPr="00822523">
        <w:rPr>
          <w:sz w:val="20"/>
          <w:szCs w:val="20"/>
        </w:rPr>
        <w:t xml:space="preserve">Aunque el modelo OSI es universalmente reconocido, el estándar histórica y técnicamente reconocido para Internet es el modelo TCP/IP (Protocolo de Control de Transferencia / Protocolo de Internet). </w:t>
      </w:r>
    </w:p>
    <w:p w14:paraId="2B4343F5" w14:textId="3693C4D3" w:rsidR="00822523" w:rsidRDefault="00822523" w:rsidP="00822523">
      <w:pPr>
        <w:pStyle w:val="Prrafodelista"/>
        <w:jc w:val="both"/>
        <w:textAlignment w:val="baseline"/>
        <w:rPr>
          <w:sz w:val="20"/>
          <w:szCs w:val="20"/>
        </w:rPr>
      </w:pPr>
      <w:r w:rsidRPr="00822523">
        <w:rPr>
          <w:sz w:val="20"/>
          <w:szCs w:val="20"/>
        </w:rPr>
        <w:lastRenderedPageBreak/>
        <w:t>El modelo TCP/IP consiste en cuatro capas como se muestra a continuación</w:t>
      </w:r>
      <w:r>
        <w:rPr>
          <w:sz w:val="20"/>
          <w:szCs w:val="20"/>
        </w:rPr>
        <w:t>.</w:t>
      </w:r>
    </w:p>
    <w:p w14:paraId="5DF2932A" w14:textId="77777777" w:rsidR="001574C7" w:rsidRDefault="001574C7" w:rsidP="00822523">
      <w:pPr>
        <w:pStyle w:val="Prrafodelista"/>
        <w:jc w:val="both"/>
        <w:textAlignment w:val="baseline"/>
        <w:rPr>
          <w:sz w:val="20"/>
          <w:szCs w:val="20"/>
        </w:rPr>
      </w:pPr>
    </w:p>
    <w:p w14:paraId="715CBF82" w14:textId="160D25F6" w:rsidR="001574C7" w:rsidRDefault="001574C7" w:rsidP="001574C7">
      <w:pPr>
        <w:pStyle w:val="Descripcin"/>
        <w:keepNext/>
        <w:ind w:firstLine="720"/>
      </w:pPr>
      <w:r>
        <w:t xml:space="preserve">Tabla </w:t>
      </w:r>
      <w:r>
        <w:fldChar w:fldCharType="begin"/>
      </w:r>
      <w:r>
        <w:instrText xml:space="preserve"> SEQ Tabla \* ARABIC </w:instrText>
      </w:r>
      <w:r>
        <w:fldChar w:fldCharType="separate"/>
      </w:r>
      <w:r w:rsidR="0066236B">
        <w:rPr>
          <w:noProof/>
        </w:rPr>
        <w:t>2</w:t>
      </w:r>
      <w:r>
        <w:fldChar w:fldCharType="end"/>
      </w:r>
      <w:r>
        <w:t>: Modelo TCP/IP</w:t>
      </w:r>
    </w:p>
    <w:tbl>
      <w:tblPr>
        <w:tblStyle w:val="Tablaconcuadrcula"/>
        <w:tblW w:w="0" w:type="auto"/>
        <w:jc w:val="right"/>
        <w:tblLayout w:type="fixed"/>
        <w:tblLook w:val="06A0" w:firstRow="1" w:lastRow="0" w:firstColumn="1" w:lastColumn="0" w:noHBand="1" w:noVBand="1"/>
      </w:tblPr>
      <w:tblGrid>
        <w:gridCol w:w="736"/>
        <w:gridCol w:w="1669"/>
        <w:gridCol w:w="6851"/>
      </w:tblGrid>
      <w:tr w:rsidR="00822523" w14:paraId="56F2D507" w14:textId="77777777" w:rsidTr="007D184B">
        <w:trPr>
          <w:jc w:val="right"/>
        </w:trPr>
        <w:tc>
          <w:tcPr>
            <w:tcW w:w="736" w:type="dxa"/>
          </w:tcPr>
          <w:p w14:paraId="04AA4354" w14:textId="77777777" w:rsidR="00822523" w:rsidRDefault="00822523" w:rsidP="007D184B">
            <w:pPr>
              <w:jc w:val="center"/>
              <w:rPr>
                <w:b/>
                <w:bCs/>
                <w:color w:val="000000" w:themeColor="text1"/>
                <w:sz w:val="20"/>
                <w:szCs w:val="20"/>
              </w:rPr>
            </w:pPr>
            <w:r>
              <w:rPr>
                <w:b/>
                <w:bCs/>
                <w:color w:val="000000" w:themeColor="text1"/>
                <w:sz w:val="20"/>
                <w:szCs w:val="20"/>
              </w:rPr>
              <w:t>C</w:t>
            </w:r>
            <w:r w:rsidRPr="40F24B82">
              <w:rPr>
                <w:b/>
                <w:bCs/>
                <w:color w:val="000000" w:themeColor="text1"/>
                <w:sz w:val="20"/>
                <w:szCs w:val="20"/>
              </w:rPr>
              <w:t xml:space="preserve">apa </w:t>
            </w:r>
          </w:p>
        </w:tc>
        <w:tc>
          <w:tcPr>
            <w:tcW w:w="1669" w:type="dxa"/>
          </w:tcPr>
          <w:p w14:paraId="12E5ACD5" w14:textId="77777777" w:rsidR="00822523" w:rsidRDefault="00822523" w:rsidP="007D184B">
            <w:pPr>
              <w:jc w:val="center"/>
              <w:rPr>
                <w:b/>
                <w:bCs/>
                <w:color w:val="000000" w:themeColor="text1"/>
                <w:sz w:val="20"/>
                <w:szCs w:val="20"/>
              </w:rPr>
            </w:pPr>
            <w:r w:rsidRPr="40F24B82">
              <w:rPr>
                <w:b/>
                <w:bCs/>
                <w:color w:val="000000" w:themeColor="text1"/>
                <w:sz w:val="20"/>
                <w:szCs w:val="20"/>
              </w:rPr>
              <w:t xml:space="preserve">Nombre de capa </w:t>
            </w:r>
          </w:p>
        </w:tc>
        <w:tc>
          <w:tcPr>
            <w:tcW w:w="6851" w:type="dxa"/>
          </w:tcPr>
          <w:p w14:paraId="10242D84" w14:textId="77777777" w:rsidR="00822523" w:rsidRDefault="00822523" w:rsidP="007D184B">
            <w:pPr>
              <w:jc w:val="center"/>
              <w:rPr>
                <w:b/>
                <w:bCs/>
                <w:color w:val="000000" w:themeColor="text1"/>
                <w:sz w:val="20"/>
                <w:szCs w:val="20"/>
              </w:rPr>
            </w:pPr>
            <w:r w:rsidRPr="40F24B82">
              <w:rPr>
                <w:b/>
                <w:bCs/>
                <w:color w:val="000000" w:themeColor="text1"/>
                <w:sz w:val="20"/>
                <w:szCs w:val="20"/>
              </w:rPr>
              <w:t xml:space="preserve">Descripción </w:t>
            </w:r>
          </w:p>
        </w:tc>
      </w:tr>
      <w:tr w:rsidR="00822523" w14:paraId="19D2B975" w14:textId="77777777" w:rsidTr="007D184B">
        <w:trPr>
          <w:jc w:val="right"/>
        </w:trPr>
        <w:tc>
          <w:tcPr>
            <w:tcW w:w="736" w:type="dxa"/>
          </w:tcPr>
          <w:p w14:paraId="3CE35099" w14:textId="5FC4DDB4" w:rsidR="00822523" w:rsidRDefault="005811EA" w:rsidP="007D184B">
            <w:pPr>
              <w:jc w:val="center"/>
              <w:rPr>
                <w:color w:val="000000" w:themeColor="text1"/>
                <w:sz w:val="20"/>
                <w:szCs w:val="20"/>
              </w:rPr>
            </w:pPr>
            <w:r>
              <w:rPr>
                <w:color w:val="000000" w:themeColor="text1"/>
                <w:sz w:val="20"/>
                <w:szCs w:val="20"/>
              </w:rPr>
              <w:t>4</w:t>
            </w:r>
          </w:p>
        </w:tc>
        <w:tc>
          <w:tcPr>
            <w:tcW w:w="1669" w:type="dxa"/>
          </w:tcPr>
          <w:p w14:paraId="7797DC5D" w14:textId="77777777" w:rsidR="00822523" w:rsidRDefault="00822523" w:rsidP="007D184B">
            <w:pPr>
              <w:jc w:val="center"/>
              <w:rPr>
                <w:color w:val="000000" w:themeColor="text1"/>
                <w:sz w:val="20"/>
                <w:szCs w:val="20"/>
              </w:rPr>
            </w:pPr>
            <w:r w:rsidRPr="40F24B82">
              <w:rPr>
                <w:color w:val="000000" w:themeColor="text1"/>
                <w:sz w:val="20"/>
                <w:szCs w:val="20"/>
              </w:rPr>
              <w:t>Aplicación</w:t>
            </w:r>
          </w:p>
        </w:tc>
        <w:tc>
          <w:tcPr>
            <w:tcW w:w="6851" w:type="dxa"/>
          </w:tcPr>
          <w:p w14:paraId="17EDD360" w14:textId="784E52F3" w:rsidR="00822523" w:rsidRDefault="00822523" w:rsidP="007D184B">
            <w:pPr>
              <w:rPr>
                <w:color w:val="000000" w:themeColor="text1"/>
                <w:sz w:val="20"/>
                <w:szCs w:val="20"/>
              </w:rPr>
            </w:pPr>
            <w:r>
              <w:rPr>
                <w:color w:val="000000" w:themeColor="text1"/>
                <w:sz w:val="20"/>
                <w:szCs w:val="20"/>
              </w:rPr>
              <w:t xml:space="preserve">Representa los datos para el usuario y el control y codificación </w:t>
            </w:r>
            <w:r w:rsidRPr="40F24B82">
              <w:rPr>
                <w:color w:val="000000" w:themeColor="text1"/>
                <w:sz w:val="20"/>
                <w:szCs w:val="20"/>
              </w:rPr>
              <w:t xml:space="preserve"> </w:t>
            </w:r>
          </w:p>
        </w:tc>
      </w:tr>
      <w:tr w:rsidR="00822523" w14:paraId="6F245BFC" w14:textId="77777777" w:rsidTr="007D184B">
        <w:trPr>
          <w:jc w:val="right"/>
        </w:trPr>
        <w:tc>
          <w:tcPr>
            <w:tcW w:w="736" w:type="dxa"/>
          </w:tcPr>
          <w:p w14:paraId="44217E18" w14:textId="51656964" w:rsidR="00822523" w:rsidRDefault="005811EA" w:rsidP="007D184B">
            <w:pPr>
              <w:jc w:val="center"/>
              <w:rPr>
                <w:color w:val="000000" w:themeColor="text1"/>
                <w:sz w:val="20"/>
                <w:szCs w:val="20"/>
              </w:rPr>
            </w:pPr>
            <w:r>
              <w:rPr>
                <w:color w:val="000000" w:themeColor="text1"/>
                <w:sz w:val="20"/>
                <w:szCs w:val="20"/>
              </w:rPr>
              <w:t>3</w:t>
            </w:r>
            <w:r w:rsidR="00822523" w:rsidRPr="40F24B82">
              <w:rPr>
                <w:color w:val="000000" w:themeColor="text1"/>
                <w:sz w:val="20"/>
                <w:szCs w:val="20"/>
              </w:rPr>
              <w:t xml:space="preserve"> </w:t>
            </w:r>
          </w:p>
        </w:tc>
        <w:tc>
          <w:tcPr>
            <w:tcW w:w="1669" w:type="dxa"/>
          </w:tcPr>
          <w:p w14:paraId="53EF2839" w14:textId="79DD3E1F" w:rsidR="00822523" w:rsidRDefault="00822523" w:rsidP="007D184B">
            <w:pPr>
              <w:jc w:val="center"/>
              <w:rPr>
                <w:color w:val="000000" w:themeColor="text1"/>
                <w:sz w:val="20"/>
                <w:szCs w:val="20"/>
              </w:rPr>
            </w:pPr>
            <w:r>
              <w:rPr>
                <w:color w:val="000000" w:themeColor="text1"/>
                <w:sz w:val="20"/>
                <w:szCs w:val="20"/>
              </w:rPr>
              <w:t xml:space="preserve">Transporte </w:t>
            </w:r>
          </w:p>
        </w:tc>
        <w:tc>
          <w:tcPr>
            <w:tcW w:w="6851" w:type="dxa"/>
          </w:tcPr>
          <w:p w14:paraId="18E6F3D1" w14:textId="3891AE67" w:rsidR="00822523" w:rsidRDefault="00822523" w:rsidP="007D184B">
            <w:pPr>
              <w:rPr>
                <w:color w:val="000000" w:themeColor="text1"/>
                <w:sz w:val="20"/>
                <w:szCs w:val="20"/>
              </w:rPr>
            </w:pPr>
            <w:r>
              <w:rPr>
                <w:color w:val="000000" w:themeColor="text1"/>
                <w:sz w:val="20"/>
                <w:szCs w:val="20"/>
              </w:rPr>
              <w:t>Admite la interconexión de diferentes dispositivos entre las distintas redes</w:t>
            </w:r>
          </w:p>
        </w:tc>
      </w:tr>
      <w:tr w:rsidR="00822523" w14:paraId="1F4FF053" w14:textId="77777777" w:rsidTr="007D184B">
        <w:trPr>
          <w:jc w:val="right"/>
        </w:trPr>
        <w:tc>
          <w:tcPr>
            <w:tcW w:w="736" w:type="dxa"/>
          </w:tcPr>
          <w:p w14:paraId="60E9C230" w14:textId="3800C54A" w:rsidR="00822523" w:rsidRDefault="005811EA" w:rsidP="007D184B">
            <w:pPr>
              <w:jc w:val="center"/>
              <w:rPr>
                <w:color w:val="000000" w:themeColor="text1"/>
                <w:sz w:val="20"/>
                <w:szCs w:val="20"/>
              </w:rPr>
            </w:pPr>
            <w:r>
              <w:rPr>
                <w:color w:val="000000" w:themeColor="text1"/>
                <w:sz w:val="20"/>
                <w:szCs w:val="20"/>
              </w:rPr>
              <w:t>2</w:t>
            </w:r>
            <w:r w:rsidR="00822523" w:rsidRPr="40F24B82">
              <w:rPr>
                <w:color w:val="000000" w:themeColor="text1"/>
                <w:sz w:val="20"/>
                <w:szCs w:val="20"/>
              </w:rPr>
              <w:t xml:space="preserve"> </w:t>
            </w:r>
          </w:p>
        </w:tc>
        <w:tc>
          <w:tcPr>
            <w:tcW w:w="1669" w:type="dxa"/>
          </w:tcPr>
          <w:p w14:paraId="02CB9E28" w14:textId="0E9B2176" w:rsidR="00822523" w:rsidRDefault="00822523" w:rsidP="007D184B">
            <w:pPr>
              <w:jc w:val="center"/>
              <w:rPr>
                <w:color w:val="000000" w:themeColor="text1"/>
                <w:sz w:val="20"/>
                <w:szCs w:val="20"/>
              </w:rPr>
            </w:pPr>
            <w:r>
              <w:rPr>
                <w:color w:val="000000" w:themeColor="text1"/>
                <w:sz w:val="20"/>
                <w:szCs w:val="20"/>
              </w:rPr>
              <w:t>Internet</w:t>
            </w:r>
          </w:p>
        </w:tc>
        <w:tc>
          <w:tcPr>
            <w:tcW w:w="6851" w:type="dxa"/>
          </w:tcPr>
          <w:p w14:paraId="587F1B87" w14:textId="582B8A9C" w:rsidR="00822523" w:rsidRDefault="005811EA" w:rsidP="007D184B">
            <w:pPr>
              <w:rPr>
                <w:color w:val="000000" w:themeColor="text1"/>
                <w:sz w:val="20"/>
                <w:szCs w:val="20"/>
              </w:rPr>
            </w:pPr>
            <w:r>
              <w:rPr>
                <w:color w:val="000000" w:themeColor="text1"/>
                <w:sz w:val="20"/>
                <w:szCs w:val="20"/>
              </w:rPr>
              <w:t>Determina la mejor ruta a través de la red</w:t>
            </w:r>
          </w:p>
        </w:tc>
      </w:tr>
      <w:tr w:rsidR="00822523" w14:paraId="334D1DB6" w14:textId="77777777" w:rsidTr="007D184B">
        <w:trPr>
          <w:jc w:val="right"/>
        </w:trPr>
        <w:tc>
          <w:tcPr>
            <w:tcW w:w="736" w:type="dxa"/>
          </w:tcPr>
          <w:p w14:paraId="58C3684F" w14:textId="0341C202" w:rsidR="00822523" w:rsidRDefault="005811EA" w:rsidP="007D184B">
            <w:pPr>
              <w:jc w:val="center"/>
              <w:rPr>
                <w:color w:val="000000" w:themeColor="text1"/>
                <w:sz w:val="20"/>
                <w:szCs w:val="20"/>
              </w:rPr>
            </w:pPr>
            <w:r>
              <w:rPr>
                <w:color w:val="000000" w:themeColor="text1"/>
                <w:sz w:val="20"/>
                <w:szCs w:val="20"/>
              </w:rPr>
              <w:t>1</w:t>
            </w:r>
            <w:r w:rsidR="00822523" w:rsidRPr="40F24B82">
              <w:rPr>
                <w:color w:val="000000" w:themeColor="text1"/>
                <w:sz w:val="20"/>
                <w:szCs w:val="20"/>
              </w:rPr>
              <w:t xml:space="preserve"> </w:t>
            </w:r>
          </w:p>
        </w:tc>
        <w:tc>
          <w:tcPr>
            <w:tcW w:w="1669" w:type="dxa"/>
          </w:tcPr>
          <w:p w14:paraId="5B857577" w14:textId="77BAE5E0" w:rsidR="00822523" w:rsidRDefault="000A73F5" w:rsidP="007D184B">
            <w:pPr>
              <w:jc w:val="center"/>
              <w:rPr>
                <w:color w:val="000000" w:themeColor="text1"/>
                <w:sz w:val="20"/>
                <w:szCs w:val="20"/>
              </w:rPr>
            </w:pPr>
            <w:r>
              <w:rPr>
                <w:color w:val="000000" w:themeColor="text1"/>
                <w:sz w:val="20"/>
                <w:szCs w:val="20"/>
              </w:rPr>
              <w:t>Acceso a la Red</w:t>
            </w:r>
          </w:p>
        </w:tc>
        <w:tc>
          <w:tcPr>
            <w:tcW w:w="6851" w:type="dxa"/>
          </w:tcPr>
          <w:p w14:paraId="29F83D1C" w14:textId="3F7A5324" w:rsidR="00822523" w:rsidRDefault="000A73F5" w:rsidP="007D184B">
            <w:pPr>
              <w:rPr>
                <w:color w:val="000000" w:themeColor="text1"/>
                <w:sz w:val="20"/>
                <w:szCs w:val="20"/>
              </w:rPr>
            </w:pPr>
            <w:r>
              <w:rPr>
                <w:color w:val="000000" w:themeColor="text1"/>
                <w:sz w:val="20"/>
                <w:szCs w:val="20"/>
              </w:rPr>
              <w:t>Controla los dispositivos de hardware y los medios de transmisión utilizados en la red.</w:t>
            </w:r>
          </w:p>
        </w:tc>
      </w:tr>
    </w:tbl>
    <w:p w14:paraId="43EDDE77" w14:textId="603A134E" w:rsidR="00822523" w:rsidRDefault="00822523" w:rsidP="00822523">
      <w:pPr>
        <w:pStyle w:val="Prrafodelista"/>
        <w:jc w:val="both"/>
        <w:textAlignment w:val="baseline"/>
        <w:rPr>
          <w:sz w:val="20"/>
          <w:szCs w:val="20"/>
        </w:rPr>
      </w:pPr>
    </w:p>
    <w:p w14:paraId="2F037FA3" w14:textId="1E4050B0" w:rsidR="00B00CC0" w:rsidRDefault="00B00CC0" w:rsidP="00822523">
      <w:pPr>
        <w:pStyle w:val="Prrafodelista"/>
        <w:jc w:val="both"/>
        <w:textAlignment w:val="baseline"/>
        <w:rPr>
          <w:sz w:val="20"/>
          <w:szCs w:val="20"/>
        </w:rPr>
      </w:pPr>
      <w:r>
        <w:rPr>
          <w:sz w:val="20"/>
          <w:szCs w:val="20"/>
        </w:rPr>
        <w:t xml:space="preserve">Al ser </w:t>
      </w:r>
      <w:r w:rsidRPr="00B00CC0">
        <w:rPr>
          <w:sz w:val="20"/>
          <w:szCs w:val="20"/>
        </w:rPr>
        <w:t xml:space="preserve">Los protocolos TCP/IP son un conjunto de reglas para formatos de mensajes y procedimientos que permiten que el hardware y </w:t>
      </w:r>
      <w:r>
        <w:rPr>
          <w:sz w:val="20"/>
          <w:szCs w:val="20"/>
        </w:rPr>
        <w:t xml:space="preserve">el software </w:t>
      </w:r>
      <w:r w:rsidRPr="00B00CC0">
        <w:rPr>
          <w:sz w:val="20"/>
          <w:szCs w:val="20"/>
        </w:rPr>
        <w:t>de aplicación intercambien información. El conjunto de protocolos TCP / IP se puede entender en términos de capas (o niveles).</w:t>
      </w:r>
      <w:r>
        <w:rPr>
          <w:sz w:val="20"/>
          <w:szCs w:val="20"/>
        </w:rPr>
        <w:t xml:space="preserve"> A continuación, se presentan los protocolos de acuerdo a cada capa del modelo TCP/IP</w:t>
      </w:r>
    </w:p>
    <w:p w14:paraId="5E04270F" w14:textId="605B5598" w:rsidR="00B00CC0" w:rsidRDefault="00B00CC0" w:rsidP="00822523">
      <w:pPr>
        <w:pStyle w:val="Prrafodelista"/>
        <w:jc w:val="both"/>
        <w:textAlignment w:val="baseline"/>
        <w:rPr>
          <w:sz w:val="20"/>
          <w:szCs w:val="20"/>
        </w:rPr>
      </w:pPr>
    </w:p>
    <w:p w14:paraId="55169481" w14:textId="77777777" w:rsidR="00B00CC0" w:rsidRDefault="00B00CC0" w:rsidP="00B00CC0">
      <w:pPr>
        <w:pStyle w:val="Prrafodelista"/>
        <w:keepNext/>
        <w:jc w:val="center"/>
        <w:textAlignment w:val="baseline"/>
      </w:pPr>
      <w:r>
        <w:rPr>
          <w:noProof/>
        </w:rPr>
        <w:drawing>
          <wp:inline distT="0" distB="0" distL="0" distR="0" wp14:anchorId="51A92634" wp14:editId="71372E2A">
            <wp:extent cx="2750820" cy="2500745"/>
            <wp:effectExtent l="0" t="0" r="0" b="0"/>
            <wp:docPr id="18" name="Imagen 18"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celular con letras&#10;&#10;Descripción generada automáticamente con confianza media"/>
                    <pic:cNvPicPr/>
                  </pic:nvPicPr>
                  <pic:blipFill>
                    <a:blip r:embed="rId21"/>
                    <a:stretch>
                      <a:fillRect/>
                    </a:stretch>
                  </pic:blipFill>
                  <pic:spPr>
                    <a:xfrm>
                      <a:off x="0" y="0"/>
                      <a:ext cx="2755627" cy="2505115"/>
                    </a:xfrm>
                    <a:prstGeom prst="rect">
                      <a:avLst/>
                    </a:prstGeom>
                  </pic:spPr>
                </pic:pic>
              </a:graphicData>
            </a:graphic>
          </wp:inline>
        </w:drawing>
      </w:r>
    </w:p>
    <w:p w14:paraId="2AEF9EAF" w14:textId="2982625E" w:rsidR="00B00CC0" w:rsidRDefault="00B00CC0" w:rsidP="00B00CC0">
      <w:pPr>
        <w:pStyle w:val="Descripcin"/>
        <w:jc w:val="center"/>
        <w:rPr>
          <w:sz w:val="20"/>
          <w:szCs w:val="20"/>
        </w:rPr>
      </w:pPr>
      <w:r>
        <w:t xml:space="preserve">Imagen </w:t>
      </w:r>
      <w:r>
        <w:fldChar w:fldCharType="begin"/>
      </w:r>
      <w:r>
        <w:instrText xml:space="preserve"> SEQ Imágen \* ARABIC </w:instrText>
      </w:r>
      <w:r>
        <w:fldChar w:fldCharType="separate"/>
      </w:r>
      <w:r w:rsidR="003D1FB9">
        <w:rPr>
          <w:noProof/>
        </w:rPr>
        <w:t>10</w:t>
      </w:r>
      <w:r>
        <w:fldChar w:fldCharType="end"/>
      </w:r>
      <w:r>
        <w:t>: protocolos TCP/IP</w:t>
      </w:r>
    </w:p>
    <w:p w14:paraId="1AD76524" w14:textId="33FF4402" w:rsidR="00F55D43" w:rsidRDefault="00CE0A0B" w:rsidP="002147C0">
      <w:pPr>
        <w:pStyle w:val="Prrafodelista"/>
        <w:numPr>
          <w:ilvl w:val="1"/>
          <w:numId w:val="15"/>
        </w:numPr>
        <w:jc w:val="both"/>
        <w:textAlignment w:val="baseline"/>
        <w:rPr>
          <w:sz w:val="20"/>
          <w:szCs w:val="20"/>
        </w:rPr>
      </w:pPr>
      <w:r>
        <w:rPr>
          <w:sz w:val="20"/>
          <w:szCs w:val="20"/>
        </w:rPr>
        <w:t>Direccionamiento IP</w:t>
      </w:r>
    </w:p>
    <w:p w14:paraId="62E0C908" w14:textId="3F00CA4B" w:rsidR="00CE0A0B" w:rsidRDefault="00CE0A0B" w:rsidP="00CE0A0B">
      <w:pPr>
        <w:pStyle w:val="Prrafodelista"/>
        <w:jc w:val="both"/>
        <w:textAlignment w:val="baseline"/>
        <w:rPr>
          <w:sz w:val="20"/>
          <w:szCs w:val="20"/>
        </w:rPr>
      </w:pPr>
    </w:p>
    <w:p w14:paraId="1C5D84ED" w14:textId="26CD45E7" w:rsidR="00CE0A0B" w:rsidRDefault="00F34E34" w:rsidP="00CE0A0B">
      <w:pPr>
        <w:pStyle w:val="Prrafodelista"/>
        <w:jc w:val="both"/>
        <w:textAlignment w:val="baseline"/>
        <w:rPr>
          <w:sz w:val="20"/>
          <w:szCs w:val="20"/>
        </w:rPr>
      </w:pPr>
      <w:r>
        <w:rPr>
          <w:sz w:val="20"/>
          <w:szCs w:val="20"/>
        </w:rPr>
        <w:t>Para hablar de direccionamiento IP debe</w:t>
      </w:r>
      <w:r w:rsidR="000E3F90">
        <w:rPr>
          <w:sz w:val="20"/>
          <w:szCs w:val="20"/>
        </w:rPr>
        <w:t>m</w:t>
      </w:r>
      <w:r>
        <w:rPr>
          <w:sz w:val="20"/>
          <w:szCs w:val="20"/>
        </w:rPr>
        <w:t>os entender que es una dirección IP, esta es un identificador único que corresponde a cada dispositivo conectado o perteneciente a una red de datos de tipo local o externa, IP significa “protocolo de Internet” que es el conjunto de reglas y estándar que rigen las comunicaciones y la forma en que se envían y reciben datos a través de una red local o internet.</w:t>
      </w:r>
    </w:p>
    <w:p w14:paraId="2BFF7C52" w14:textId="0351219F" w:rsidR="000E3F90" w:rsidRDefault="000E3F90" w:rsidP="00CE0A0B">
      <w:pPr>
        <w:pStyle w:val="Prrafodelista"/>
        <w:jc w:val="both"/>
        <w:textAlignment w:val="baseline"/>
        <w:rPr>
          <w:sz w:val="20"/>
          <w:szCs w:val="20"/>
        </w:rPr>
      </w:pPr>
    </w:p>
    <w:p w14:paraId="70900694" w14:textId="1952AEF6" w:rsidR="00F34E34" w:rsidRDefault="000E3F90" w:rsidP="00CE0A0B">
      <w:pPr>
        <w:pStyle w:val="Prrafodelista"/>
        <w:jc w:val="both"/>
        <w:textAlignment w:val="baseline"/>
        <w:rPr>
          <w:sz w:val="20"/>
          <w:szCs w:val="20"/>
        </w:rPr>
      </w:pPr>
      <w:r>
        <w:rPr>
          <w:sz w:val="20"/>
          <w:szCs w:val="20"/>
        </w:rPr>
        <w:t>L</w:t>
      </w:r>
      <w:r w:rsidRPr="000E3F90">
        <w:rPr>
          <w:sz w:val="20"/>
          <w:szCs w:val="20"/>
        </w:rPr>
        <w:t xml:space="preserve">as direcciones IP son </w:t>
      </w:r>
      <w:r>
        <w:rPr>
          <w:sz w:val="20"/>
          <w:szCs w:val="20"/>
        </w:rPr>
        <w:t>la forma de identificar un dispositivo y permitir e</w:t>
      </w:r>
      <w:r w:rsidRPr="000E3F90">
        <w:rPr>
          <w:sz w:val="20"/>
          <w:szCs w:val="20"/>
        </w:rPr>
        <w:t xml:space="preserve">l envío de información entre dispositivos en </w:t>
      </w:r>
      <w:r>
        <w:rPr>
          <w:sz w:val="20"/>
          <w:szCs w:val="20"/>
        </w:rPr>
        <w:t xml:space="preserve">la </w:t>
      </w:r>
      <w:r w:rsidRPr="000E3F90">
        <w:rPr>
          <w:sz w:val="20"/>
          <w:szCs w:val="20"/>
        </w:rPr>
        <w:t xml:space="preserve">red. </w:t>
      </w:r>
      <w:r>
        <w:rPr>
          <w:sz w:val="20"/>
          <w:szCs w:val="20"/>
        </w:rPr>
        <w:t xml:space="preserve">Estas direcciones contienen </w:t>
      </w:r>
      <w:r w:rsidRPr="000E3F90">
        <w:rPr>
          <w:sz w:val="20"/>
          <w:szCs w:val="20"/>
        </w:rPr>
        <w:t xml:space="preserve">información de la ubicación </w:t>
      </w:r>
      <w:r>
        <w:rPr>
          <w:sz w:val="20"/>
          <w:szCs w:val="20"/>
        </w:rPr>
        <w:t>tanto en el origen como el destino al momento de establecer una comunicación</w:t>
      </w:r>
      <w:r w:rsidRPr="000E3F90">
        <w:rPr>
          <w:sz w:val="20"/>
          <w:szCs w:val="20"/>
        </w:rPr>
        <w:t xml:space="preserve">. </w:t>
      </w:r>
      <w:r>
        <w:rPr>
          <w:sz w:val="20"/>
          <w:szCs w:val="20"/>
        </w:rPr>
        <w:t xml:space="preserve">El </w:t>
      </w:r>
      <w:r w:rsidRPr="000E3F90">
        <w:rPr>
          <w:sz w:val="20"/>
          <w:szCs w:val="20"/>
        </w:rPr>
        <w:t xml:space="preserve">Internet </w:t>
      </w:r>
      <w:r>
        <w:rPr>
          <w:sz w:val="20"/>
          <w:szCs w:val="20"/>
        </w:rPr>
        <w:t xml:space="preserve">requiere poder </w:t>
      </w:r>
      <w:r w:rsidRPr="000E3F90">
        <w:rPr>
          <w:sz w:val="20"/>
          <w:szCs w:val="20"/>
        </w:rPr>
        <w:t>diferenciar entre distintas computadoras, enrutadores</w:t>
      </w:r>
      <w:r>
        <w:rPr>
          <w:sz w:val="20"/>
          <w:szCs w:val="20"/>
        </w:rPr>
        <w:t xml:space="preserve">, dispositivos </w:t>
      </w:r>
      <w:r w:rsidRPr="000E3F90">
        <w:rPr>
          <w:sz w:val="20"/>
          <w:szCs w:val="20"/>
        </w:rPr>
        <w:t>y sitios web. Las direcciones IP proporcionan una forma de hacerlo y forman una parte esencial de cómo funciona Internet.</w:t>
      </w:r>
    </w:p>
    <w:p w14:paraId="140EE33E" w14:textId="1A308D21" w:rsidR="000E3F90" w:rsidRDefault="000E3F90" w:rsidP="00CE0A0B">
      <w:pPr>
        <w:pStyle w:val="Prrafodelista"/>
        <w:jc w:val="both"/>
        <w:textAlignment w:val="baseline"/>
        <w:rPr>
          <w:sz w:val="20"/>
          <w:szCs w:val="20"/>
        </w:rPr>
      </w:pPr>
    </w:p>
    <w:p w14:paraId="2E700173" w14:textId="76E81DF3" w:rsidR="005857B9" w:rsidRDefault="005857B9" w:rsidP="00CE0A0B">
      <w:pPr>
        <w:pStyle w:val="Prrafodelista"/>
        <w:jc w:val="both"/>
        <w:textAlignment w:val="baseline"/>
        <w:rPr>
          <w:sz w:val="20"/>
          <w:szCs w:val="20"/>
        </w:rPr>
      </w:pPr>
      <w:r>
        <w:rPr>
          <w:sz w:val="20"/>
          <w:szCs w:val="20"/>
        </w:rPr>
        <w:t xml:space="preserve">Las direcciones IP son un conjunto de números separados por un punto, en total las direcciones IP tienen cuatro conjuntos de números que van desde el valor 0 hasta el valor 255 siendo este el máximo valor que </w:t>
      </w:r>
      <w:r>
        <w:rPr>
          <w:sz w:val="20"/>
          <w:szCs w:val="20"/>
        </w:rPr>
        <w:lastRenderedPageBreak/>
        <w:t>puede tener un conjunto. Por lo tanto, los rangos s de direcciones IP van desde el valor mínimo que obedece a 0.0.0.0 hasta 255.255.255.255.</w:t>
      </w:r>
    </w:p>
    <w:p w14:paraId="0A9E8F5F" w14:textId="7FEEDF9D" w:rsidR="005857B9" w:rsidRDefault="005857B9" w:rsidP="00CE0A0B">
      <w:pPr>
        <w:pStyle w:val="Prrafodelista"/>
        <w:jc w:val="both"/>
        <w:textAlignment w:val="baseline"/>
        <w:rPr>
          <w:sz w:val="20"/>
          <w:szCs w:val="20"/>
        </w:rPr>
      </w:pPr>
    </w:p>
    <w:p w14:paraId="6057C7AA" w14:textId="735B95CD" w:rsidR="005857B9" w:rsidRDefault="005857B9" w:rsidP="00CE0A0B">
      <w:pPr>
        <w:pStyle w:val="Prrafodelista"/>
        <w:jc w:val="both"/>
        <w:textAlignment w:val="baseline"/>
        <w:rPr>
          <w:sz w:val="20"/>
          <w:szCs w:val="20"/>
        </w:rPr>
      </w:pPr>
      <w:r>
        <w:rPr>
          <w:sz w:val="20"/>
          <w:szCs w:val="20"/>
        </w:rPr>
        <w:t>Por su tamaño o capacidad total máxima de direcciones IP estas se pueden clasificar en Direcciones IP v4 y direcciones IP V6, debido a la permanente y exponencial demanda de solicitudes de acceso a internet fue necesario pasar del modelo de direccionamiento IPv4 al IPv6 a continuación se mostrarán las principales diferencias entre las dos.</w:t>
      </w:r>
    </w:p>
    <w:p w14:paraId="1B8EBBA2" w14:textId="4DC0E787" w:rsidR="005857B9" w:rsidRDefault="005857B9" w:rsidP="00CE0A0B">
      <w:pPr>
        <w:pStyle w:val="Prrafodelista"/>
        <w:jc w:val="both"/>
        <w:textAlignment w:val="baseline"/>
        <w:rPr>
          <w:sz w:val="20"/>
          <w:szCs w:val="20"/>
        </w:rPr>
      </w:pPr>
    </w:p>
    <w:p w14:paraId="7C7F104A" w14:textId="2C3A05DD" w:rsidR="005857B9" w:rsidRDefault="005857B9" w:rsidP="005857B9">
      <w:pPr>
        <w:pStyle w:val="Prrafodelista"/>
        <w:numPr>
          <w:ilvl w:val="0"/>
          <w:numId w:val="17"/>
        </w:numPr>
        <w:jc w:val="both"/>
        <w:textAlignment w:val="baseline"/>
        <w:rPr>
          <w:sz w:val="20"/>
          <w:szCs w:val="20"/>
        </w:rPr>
      </w:pPr>
      <w:r>
        <w:rPr>
          <w:sz w:val="20"/>
          <w:szCs w:val="20"/>
        </w:rPr>
        <w:t xml:space="preserve">Tamaño: mientras que las direcciones IPv4 utiliza </w:t>
      </w:r>
      <w:r w:rsidR="00F72030">
        <w:rPr>
          <w:sz w:val="20"/>
          <w:szCs w:val="20"/>
        </w:rPr>
        <w:t>un tamaño</w:t>
      </w:r>
      <w:r>
        <w:rPr>
          <w:sz w:val="20"/>
          <w:szCs w:val="20"/>
        </w:rPr>
        <w:t xml:space="preserve"> de 32 bits, IPv6 utiliza un formato de 128 bits</w:t>
      </w:r>
    </w:p>
    <w:p w14:paraId="62ECEE94" w14:textId="131143AB" w:rsidR="005857B9" w:rsidRDefault="005857B9" w:rsidP="005857B9">
      <w:pPr>
        <w:pStyle w:val="Prrafodelista"/>
        <w:numPr>
          <w:ilvl w:val="0"/>
          <w:numId w:val="17"/>
        </w:numPr>
        <w:jc w:val="both"/>
        <w:textAlignment w:val="baseline"/>
        <w:rPr>
          <w:sz w:val="20"/>
          <w:szCs w:val="20"/>
        </w:rPr>
      </w:pPr>
      <w:r>
        <w:rPr>
          <w:sz w:val="20"/>
          <w:szCs w:val="20"/>
        </w:rPr>
        <w:t>Notación: para IPv4 su notación es decimal, mientras que para IPv6 es hexadecimal, es decir pasamos de un formato por bloque de 8 posibles valores a bloques de 16 bits.</w:t>
      </w:r>
    </w:p>
    <w:p w14:paraId="185DB251" w14:textId="592740D1" w:rsidR="005857B9" w:rsidRDefault="00F72030" w:rsidP="005857B9">
      <w:pPr>
        <w:pStyle w:val="Prrafodelista"/>
        <w:numPr>
          <w:ilvl w:val="0"/>
          <w:numId w:val="17"/>
        </w:numPr>
        <w:jc w:val="both"/>
        <w:textAlignment w:val="baseline"/>
        <w:rPr>
          <w:sz w:val="20"/>
          <w:szCs w:val="20"/>
        </w:rPr>
      </w:pPr>
      <w:r>
        <w:rPr>
          <w:sz w:val="20"/>
          <w:szCs w:val="20"/>
        </w:rPr>
        <w:t>IPv6 Integra Ipsec como un elemento de seguridad que funciona en la capa de red lo que garantiza la protección de las comunicaciones enviadas y recibidas por su cifrado.</w:t>
      </w:r>
    </w:p>
    <w:p w14:paraId="51EE7BE0" w14:textId="2BEAA5C8" w:rsidR="00F72030" w:rsidRDefault="00F72030" w:rsidP="005857B9">
      <w:pPr>
        <w:pStyle w:val="Prrafodelista"/>
        <w:numPr>
          <w:ilvl w:val="0"/>
          <w:numId w:val="17"/>
        </w:numPr>
        <w:jc w:val="both"/>
        <w:textAlignment w:val="baseline"/>
        <w:rPr>
          <w:sz w:val="20"/>
          <w:szCs w:val="20"/>
        </w:rPr>
      </w:pPr>
      <w:r>
        <w:rPr>
          <w:sz w:val="20"/>
          <w:szCs w:val="20"/>
        </w:rPr>
        <w:t>IPV6 integra un elemento llamado QoS (Calidad del servicio), esta característica permite diferenciar o distinguir paquetes por tipos de protocolos y servicios lo que facilita dar cierta prioridad al tráfico.</w:t>
      </w:r>
    </w:p>
    <w:p w14:paraId="1BF13FD6" w14:textId="170A1455" w:rsidR="00F72030" w:rsidRDefault="00F72030" w:rsidP="005857B9">
      <w:pPr>
        <w:pStyle w:val="Prrafodelista"/>
        <w:numPr>
          <w:ilvl w:val="0"/>
          <w:numId w:val="17"/>
        </w:numPr>
        <w:jc w:val="both"/>
        <w:textAlignment w:val="baseline"/>
        <w:rPr>
          <w:sz w:val="20"/>
          <w:szCs w:val="20"/>
        </w:rPr>
      </w:pPr>
      <w:r>
        <w:rPr>
          <w:sz w:val="20"/>
          <w:szCs w:val="20"/>
        </w:rPr>
        <w:t>El IPv6 permite una administración de red mas sencilla ya que integra una configuración automática de direcciones, por defecto toda tarjeta de red ya tiene su dirección IPv6 integrada.</w:t>
      </w:r>
    </w:p>
    <w:p w14:paraId="78BACBA7" w14:textId="33F61C04" w:rsidR="002A6482" w:rsidRDefault="002A6482" w:rsidP="005857B9">
      <w:pPr>
        <w:pStyle w:val="Prrafodelista"/>
        <w:numPr>
          <w:ilvl w:val="0"/>
          <w:numId w:val="17"/>
        </w:numPr>
        <w:jc w:val="both"/>
        <w:textAlignment w:val="baseline"/>
        <w:rPr>
          <w:sz w:val="20"/>
          <w:szCs w:val="20"/>
        </w:rPr>
      </w:pPr>
      <w:r w:rsidRPr="002A6482">
        <w:rPr>
          <w:sz w:val="20"/>
          <w:szCs w:val="20"/>
        </w:rPr>
        <w:t>Las direcciones IPv4 se dividen en “clases” con redes de Clase A para algunas redes enormes, redes de Clase C para miles de redes pequeñas y redes de Clase B que están entre las dos primeras. IPv6 utiliza la subcompensación para ajustar los tamaños de la red con una asignación determinada de espacio de dirección.</w:t>
      </w:r>
    </w:p>
    <w:p w14:paraId="72EDD96C" w14:textId="77777777" w:rsidR="009B79C6" w:rsidRDefault="009B79C6" w:rsidP="009B79C6">
      <w:pPr>
        <w:ind w:left="720"/>
        <w:jc w:val="both"/>
        <w:textAlignment w:val="baseline"/>
        <w:rPr>
          <w:sz w:val="20"/>
          <w:szCs w:val="20"/>
        </w:rPr>
      </w:pPr>
    </w:p>
    <w:p w14:paraId="039D861F" w14:textId="38CF4096" w:rsidR="002A6482" w:rsidRDefault="009B79C6" w:rsidP="009B79C6">
      <w:pPr>
        <w:ind w:left="720"/>
        <w:jc w:val="both"/>
        <w:textAlignment w:val="baseline"/>
        <w:rPr>
          <w:sz w:val="20"/>
          <w:szCs w:val="20"/>
        </w:rPr>
      </w:pPr>
      <w:r>
        <w:rPr>
          <w:sz w:val="20"/>
          <w:szCs w:val="20"/>
        </w:rPr>
        <w:t>Las direcciones IP pueden ser considerada de dos tipos las privadas y las públicas, las primeras son las utilizadas a nivel local ya sea en la empresa o el hogar, son  direcciones controladas y administradas por el usuario o administrador de la red</w:t>
      </w:r>
      <w:r w:rsidR="007B1C83">
        <w:rPr>
          <w:sz w:val="20"/>
          <w:szCs w:val="20"/>
        </w:rPr>
        <w:t xml:space="preserve"> y son visibles únicamente de manera local</w:t>
      </w:r>
      <w:r>
        <w:rPr>
          <w:sz w:val="20"/>
          <w:szCs w:val="20"/>
        </w:rPr>
        <w:t xml:space="preserve">, las segundas son las direcciones que son asignadas por los ISP (Internet Service Provider) cuando adquirimos una conexión a internet estas son </w:t>
      </w:r>
      <w:r w:rsidR="007B1C83">
        <w:rPr>
          <w:sz w:val="20"/>
          <w:szCs w:val="20"/>
        </w:rPr>
        <w:t>visibles</w:t>
      </w:r>
      <w:r>
        <w:rPr>
          <w:sz w:val="20"/>
          <w:szCs w:val="20"/>
        </w:rPr>
        <w:t xml:space="preserve"> por cualquier internauta y usualmente están configuradas en los dispositivos de interconexión como routers, firewall o servidores.</w:t>
      </w:r>
    </w:p>
    <w:p w14:paraId="61B18B9B" w14:textId="77777777" w:rsidR="00861B46" w:rsidRDefault="00861B46" w:rsidP="009B79C6">
      <w:pPr>
        <w:ind w:left="720"/>
        <w:jc w:val="both"/>
        <w:textAlignment w:val="baseline"/>
        <w:rPr>
          <w:sz w:val="20"/>
          <w:szCs w:val="20"/>
        </w:rPr>
      </w:pPr>
    </w:p>
    <w:p w14:paraId="51480B2E" w14:textId="5CD94873" w:rsidR="009B79C6" w:rsidRDefault="00057665" w:rsidP="009B79C6">
      <w:pPr>
        <w:ind w:left="720"/>
        <w:jc w:val="both"/>
        <w:textAlignment w:val="baseline"/>
        <w:rPr>
          <w:sz w:val="20"/>
          <w:szCs w:val="20"/>
        </w:rPr>
      </w:pPr>
      <w:r>
        <w:rPr>
          <w:sz w:val="20"/>
          <w:szCs w:val="20"/>
        </w:rPr>
        <w:t xml:space="preserve">En cuanto a su configuración las direcciones IP pueden ser dinámicas o fijas, las primeras son </w:t>
      </w:r>
      <w:r w:rsidRPr="00057665">
        <w:rPr>
          <w:sz w:val="20"/>
          <w:szCs w:val="20"/>
        </w:rPr>
        <w:t xml:space="preserve"> direcci</w:t>
      </w:r>
      <w:r w:rsidR="00B20CDC">
        <w:rPr>
          <w:sz w:val="20"/>
          <w:szCs w:val="20"/>
        </w:rPr>
        <w:t>o</w:t>
      </w:r>
      <w:r w:rsidRPr="00057665">
        <w:rPr>
          <w:sz w:val="20"/>
          <w:szCs w:val="20"/>
        </w:rPr>
        <w:t>n</w:t>
      </w:r>
      <w:r w:rsidR="00B20CDC">
        <w:rPr>
          <w:sz w:val="20"/>
          <w:szCs w:val="20"/>
        </w:rPr>
        <w:t xml:space="preserve">es que </w:t>
      </w:r>
      <w:r w:rsidRPr="00057665">
        <w:rPr>
          <w:sz w:val="20"/>
          <w:szCs w:val="20"/>
        </w:rPr>
        <w:t>va</w:t>
      </w:r>
      <w:r w:rsidR="00B20CDC">
        <w:rPr>
          <w:sz w:val="20"/>
          <w:szCs w:val="20"/>
        </w:rPr>
        <w:t>n</w:t>
      </w:r>
      <w:r w:rsidRPr="00057665">
        <w:rPr>
          <w:sz w:val="20"/>
          <w:szCs w:val="20"/>
        </w:rPr>
        <w:t xml:space="preserve"> cambiando cada vez que el dispositivo establece una conexión a </w:t>
      </w:r>
      <w:r w:rsidR="00B20CDC">
        <w:rPr>
          <w:sz w:val="20"/>
          <w:szCs w:val="20"/>
        </w:rPr>
        <w:t xml:space="preserve">la red local o </w:t>
      </w:r>
      <w:r w:rsidRPr="00057665">
        <w:rPr>
          <w:sz w:val="20"/>
          <w:szCs w:val="20"/>
        </w:rPr>
        <w:t xml:space="preserve">internet, y se </w:t>
      </w:r>
      <w:r w:rsidR="00B20CDC">
        <w:rPr>
          <w:sz w:val="20"/>
          <w:szCs w:val="20"/>
        </w:rPr>
        <w:t xml:space="preserve">utiliza cuando en la red hay muchos clientes o el numero de clientes es mayor al número de direcciones IP </w:t>
      </w:r>
      <w:r w:rsidRPr="00057665">
        <w:rPr>
          <w:sz w:val="20"/>
          <w:szCs w:val="20"/>
        </w:rPr>
        <w:t>ya que es poco probable que todos se conecten al mismo tiempo. Entre sus ventajas se encuentra un mayor nivel de seguridad y privacidad en la red, además de que su configuración es automática, sin embargo, la probabilidad de que la conexión se interrumpa es más elevada que en una IP fija.</w:t>
      </w:r>
      <w:r>
        <w:rPr>
          <w:sz w:val="20"/>
          <w:szCs w:val="20"/>
        </w:rPr>
        <w:t xml:space="preserve"> </w:t>
      </w:r>
    </w:p>
    <w:p w14:paraId="16BD55D2" w14:textId="78921E4B" w:rsidR="00B20CDC" w:rsidRDefault="00B20CDC" w:rsidP="009B79C6">
      <w:pPr>
        <w:ind w:left="720"/>
        <w:jc w:val="both"/>
        <w:textAlignment w:val="baseline"/>
        <w:rPr>
          <w:sz w:val="20"/>
          <w:szCs w:val="20"/>
        </w:rPr>
      </w:pPr>
    </w:p>
    <w:p w14:paraId="18A12E9E" w14:textId="4FD60605" w:rsidR="00B20CDC" w:rsidRDefault="00B20CDC" w:rsidP="009B79C6">
      <w:pPr>
        <w:ind w:left="720"/>
        <w:jc w:val="both"/>
        <w:textAlignment w:val="baseline"/>
        <w:rPr>
          <w:sz w:val="20"/>
          <w:szCs w:val="20"/>
        </w:rPr>
      </w:pPr>
      <w:r>
        <w:rPr>
          <w:sz w:val="20"/>
          <w:szCs w:val="20"/>
        </w:rPr>
        <w:t xml:space="preserve">Por otra </w:t>
      </w:r>
      <w:r w:rsidR="008B0BA8">
        <w:rPr>
          <w:sz w:val="20"/>
          <w:szCs w:val="20"/>
        </w:rPr>
        <w:t>parte,</w:t>
      </w:r>
      <w:r>
        <w:rPr>
          <w:sz w:val="20"/>
          <w:szCs w:val="20"/>
        </w:rPr>
        <w:t xml:space="preserve"> las direcciones IP fijas </w:t>
      </w:r>
      <w:r w:rsidR="008B0BA8">
        <w:rPr>
          <w:sz w:val="20"/>
          <w:szCs w:val="20"/>
        </w:rPr>
        <w:t xml:space="preserve">son </w:t>
      </w:r>
      <w:r w:rsidRPr="00B20CDC">
        <w:rPr>
          <w:sz w:val="20"/>
          <w:szCs w:val="20"/>
        </w:rPr>
        <w:t>asignada</w:t>
      </w:r>
      <w:r w:rsidR="008B0BA8">
        <w:rPr>
          <w:sz w:val="20"/>
          <w:szCs w:val="20"/>
        </w:rPr>
        <w:t>s</w:t>
      </w:r>
      <w:r w:rsidRPr="00B20CDC">
        <w:rPr>
          <w:sz w:val="20"/>
          <w:szCs w:val="20"/>
        </w:rPr>
        <w:t xml:space="preserve"> a un dispositivo de por vida, es decir, jamás cambiará, y esto aplica tanto para direcciones IP públicas como privadas</w:t>
      </w:r>
      <w:r w:rsidR="008B0BA8">
        <w:rPr>
          <w:sz w:val="20"/>
          <w:szCs w:val="20"/>
        </w:rPr>
        <w:t xml:space="preserve">, </w:t>
      </w:r>
      <w:r w:rsidR="008B0BA8" w:rsidRPr="008B0BA8">
        <w:rPr>
          <w:sz w:val="20"/>
          <w:szCs w:val="20"/>
        </w:rPr>
        <w:t>A pesar de que son de mayor confianza y estabilidad, y te permiten una mayor velocidad de descarga, llegan a presentar ciertos inconvenientes, empezando por la vulnerabilidad. Al ser estáticas, los hackers tienen más tiempo para atacar equipos con este tipo de IP</w:t>
      </w:r>
      <w:r w:rsidR="008B0BA8">
        <w:rPr>
          <w:sz w:val="20"/>
          <w:szCs w:val="20"/>
        </w:rPr>
        <w:t>.</w:t>
      </w:r>
    </w:p>
    <w:p w14:paraId="0A057B68" w14:textId="0C80BCBD" w:rsidR="005857B9" w:rsidRDefault="005857B9" w:rsidP="00CE0A0B">
      <w:pPr>
        <w:pStyle w:val="Prrafodelista"/>
        <w:jc w:val="both"/>
        <w:textAlignment w:val="baseline"/>
        <w:rPr>
          <w:sz w:val="20"/>
          <w:szCs w:val="20"/>
        </w:rPr>
      </w:pPr>
    </w:p>
    <w:p w14:paraId="710C832A" w14:textId="6C5367B2" w:rsidR="004B67E8" w:rsidRDefault="004B67E8" w:rsidP="006E6808">
      <w:pPr>
        <w:pStyle w:val="Prrafodelista"/>
        <w:numPr>
          <w:ilvl w:val="0"/>
          <w:numId w:val="5"/>
        </w:numPr>
        <w:textAlignment w:val="baseline"/>
        <w:rPr>
          <w:b/>
          <w:bCs/>
          <w:sz w:val="20"/>
          <w:szCs w:val="20"/>
        </w:rPr>
      </w:pPr>
      <w:r>
        <w:rPr>
          <w:b/>
          <w:bCs/>
          <w:sz w:val="20"/>
          <w:szCs w:val="20"/>
        </w:rPr>
        <w:t>Seguridad de la información</w:t>
      </w:r>
    </w:p>
    <w:p w14:paraId="37C71FE6" w14:textId="77777777" w:rsidR="004B67E8" w:rsidRDefault="004B67E8" w:rsidP="004B67E8">
      <w:pPr>
        <w:textAlignment w:val="baseline"/>
        <w:rPr>
          <w:b/>
          <w:bCs/>
          <w:sz w:val="20"/>
          <w:szCs w:val="20"/>
        </w:rPr>
      </w:pPr>
    </w:p>
    <w:p w14:paraId="2F938BF9" w14:textId="666F59EC" w:rsidR="004B67E8" w:rsidRDefault="004B67E8" w:rsidP="006E6808">
      <w:pPr>
        <w:pStyle w:val="Prrafodelista"/>
        <w:numPr>
          <w:ilvl w:val="1"/>
          <w:numId w:val="27"/>
        </w:numPr>
        <w:jc w:val="both"/>
        <w:textAlignment w:val="baseline"/>
        <w:rPr>
          <w:sz w:val="20"/>
          <w:szCs w:val="20"/>
        </w:rPr>
      </w:pPr>
      <w:r w:rsidRPr="004B67E8">
        <w:rPr>
          <w:sz w:val="20"/>
          <w:szCs w:val="20"/>
        </w:rPr>
        <w:t xml:space="preserve">Generalidades </w:t>
      </w:r>
    </w:p>
    <w:p w14:paraId="08B49711" w14:textId="77777777" w:rsidR="006E6808" w:rsidRDefault="006E6808" w:rsidP="004B67E8">
      <w:pPr>
        <w:ind w:left="720"/>
        <w:jc w:val="both"/>
        <w:textAlignment w:val="baseline"/>
        <w:rPr>
          <w:sz w:val="20"/>
          <w:szCs w:val="20"/>
        </w:rPr>
      </w:pPr>
    </w:p>
    <w:p w14:paraId="4A6D94EA" w14:textId="1645A416" w:rsidR="004B67E8" w:rsidRPr="004B67E8" w:rsidRDefault="004B67E8" w:rsidP="004B67E8">
      <w:pPr>
        <w:ind w:left="720"/>
        <w:jc w:val="both"/>
        <w:textAlignment w:val="baseline"/>
        <w:rPr>
          <w:sz w:val="20"/>
          <w:szCs w:val="20"/>
        </w:rPr>
      </w:pPr>
      <w:r w:rsidRPr="004B67E8">
        <w:rPr>
          <w:sz w:val="20"/>
          <w:szCs w:val="20"/>
        </w:rPr>
        <w:t>El concepto de seguridad de la información significa proteger la información y los sistemas de información de un acceso, uso, divulgación, alteración, modificación, lectura, inspección, registro o destrucción no autorizados. Soriano, M. (2014).</w:t>
      </w:r>
    </w:p>
    <w:p w14:paraId="68F6BD75" w14:textId="77777777" w:rsidR="004B67E8" w:rsidRPr="004B67E8" w:rsidRDefault="004B67E8" w:rsidP="004B67E8">
      <w:pPr>
        <w:ind w:left="360"/>
        <w:jc w:val="both"/>
        <w:textAlignment w:val="baseline"/>
        <w:rPr>
          <w:sz w:val="20"/>
          <w:szCs w:val="20"/>
        </w:rPr>
      </w:pPr>
    </w:p>
    <w:p w14:paraId="5CCF1349" w14:textId="77777777" w:rsidR="004B67E8" w:rsidRPr="004B67E8" w:rsidRDefault="004B67E8" w:rsidP="004B67E8">
      <w:pPr>
        <w:ind w:left="720"/>
        <w:jc w:val="both"/>
        <w:textAlignment w:val="baseline"/>
        <w:rPr>
          <w:sz w:val="20"/>
          <w:szCs w:val="20"/>
        </w:rPr>
      </w:pPr>
      <w:r w:rsidRPr="004B67E8">
        <w:rPr>
          <w:sz w:val="20"/>
          <w:szCs w:val="20"/>
        </w:rPr>
        <w:t>Si bien son complementarias se debe diferenciar los conceptos de seguridad de la información, seguridad informática y seguridad en la red, La seguridad informática es el nombre genérico para el conjunto de herramientas diseñadas con el fin de proteger los datos almacenados en un equipo y evitar ataques de piratas informáticos.</w:t>
      </w:r>
    </w:p>
    <w:p w14:paraId="0F23B2EF" w14:textId="77777777" w:rsidR="004B67E8" w:rsidRPr="004B67E8" w:rsidRDefault="004B67E8" w:rsidP="004B67E8">
      <w:pPr>
        <w:ind w:left="360"/>
        <w:jc w:val="both"/>
        <w:textAlignment w:val="baseline"/>
        <w:rPr>
          <w:sz w:val="20"/>
          <w:szCs w:val="20"/>
        </w:rPr>
      </w:pPr>
    </w:p>
    <w:p w14:paraId="67944560" w14:textId="77777777" w:rsidR="004B67E8" w:rsidRPr="004B67E8" w:rsidRDefault="004B67E8" w:rsidP="004B67E8">
      <w:pPr>
        <w:ind w:left="720"/>
        <w:jc w:val="both"/>
        <w:textAlignment w:val="baseline"/>
        <w:rPr>
          <w:sz w:val="20"/>
          <w:szCs w:val="20"/>
        </w:rPr>
      </w:pPr>
      <w:r w:rsidRPr="004B67E8">
        <w:rPr>
          <w:sz w:val="20"/>
          <w:szCs w:val="20"/>
        </w:rPr>
        <w:t>Seguridad en la red es el nombre genérico para el conjunto de herramientas diseñadas para proteger los datos durante su transmisión a través de una red de telecomunicaciones.</w:t>
      </w:r>
    </w:p>
    <w:p w14:paraId="3E3669D0" w14:textId="77777777" w:rsidR="004B67E8" w:rsidRPr="004B67E8" w:rsidRDefault="004B67E8" w:rsidP="004B67E8">
      <w:pPr>
        <w:ind w:left="360"/>
        <w:jc w:val="both"/>
        <w:textAlignment w:val="baseline"/>
        <w:rPr>
          <w:sz w:val="20"/>
          <w:szCs w:val="20"/>
        </w:rPr>
      </w:pPr>
    </w:p>
    <w:p w14:paraId="488626A8" w14:textId="77777777" w:rsidR="004B67E8" w:rsidRPr="004B67E8" w:rsidRDefault="004B67E8" w:rsidP="004B67E8">
      <w:pPr>
        <w:ind w:left="720"/>
        <w:jc w:val="both"/>
        <w:textAlignment w:val="baseline"/>
        <w:rPr>
          <w:sz w:val="20"/>
          <w:szCs w:val="20"/>
        </w:rPr>
      </w:pPr>
      <w:r w:rsidRPr="004B67E8">
        <w:rPr>
          <w:sz w:val="20"/>
          <w:szCs w:val="20"/>
        </w:rPr>
        <w:t>Las diferencias entre seguridad de la información, seguridad informática y seguridad en la red radican principalmente en la aproximación al tema, metodologías utilizadas y el ámbito en que se centra. La seguridad de la información tiene que ver con la confidencialidad, integridad y disponibilidad de los datos, independientemente de su formato. La seguridad informática se orienta a garantizar la disponibilidad y el correcto funcionamiento de un sistema informático. La seguridad en la red se centra en la protección de los datos durante su transmisión.</w:t>
      </w:r>
    </w:p>
    <w:p w14:paraId="5D85C98E" w14:textId="77777777" w:rsidR="004B67E8" w:rsidRPr="004B67E8" w:rsidRDefault="004B67E8" w:rsidP="004B67E8">
      <w:pPr>
        <w:ind w:left="360"/>
        <w:textAlignment w:val="baseline"/>
        <w:rPr>
          <w:sz w:val="20"/>
          <w:szCs w:val="20"/>
        </w:rPr>
      </w:pPr>
    </w:p>
    <w:p w14:paraId="70923436" w14:textId="20A7D3FC" w:rsidR="004B67E8" w:rsidRDefault="004B67E8" w:rsidP="00D57EA8">
      <w:pPr>
        <w:pStyle w:val="Prrafodelista"/>
        <w:numPr>
          <w:ilvl w:val="1"/>
          <w:numId w:val="27"/>
        </w:numPr>
        <w:jc w:val="both"/>
        <w:textAlignment w:val="baseline"/>
        <w:rPr>
          <w:sz w:val="20"/>
          <w:szCs w:val="20"/>
        </w:rPr>
      </w:pPr>
      <w:r w:rsidRPr="004B67E8">
        <w:rPr>
          <w:sz w:val="20"/>
          <w:szCs w:val="20"/>
        </w:rPr>
        <w:t>Principios</w:t>
      </w:r>
    </w:p>
    <w:p w14:paraId="617C3027" w14:textId="77777777" w:rsidR="00D57EA8" w:rsidRPr="004B67E8" w:rsidRDefault="00D57EA8" w:rsidP="00D57EA8">
      <w:pPr>
        <w:pStyle w:val="Prrafodelista"/>
        <w:ind w:left="1080"/>
        <w:jc w:val="both"/>
        <w:textAlignment w:val="baseline"/>
        <w:rPr>
          <w:sz w:val="20"/>
          <w:szCs w:val="20"/>
        </w:rPr>
      </w:pPr>
    </w:p>
    <w:p w14:paraId="33E9DD7A" w14:textId="77777777" w:rsidR="004B67E8" w:rsidRPr="004B67E8" w:rsidRDefault="004B67E8" w:rsidP="004B67E8">
      <w:pPr>
        <w:ind w:left="720"/>
        <w:jc w:val="both"/>
        <w:textAlignment w:val="baseline"/>
        <w:rPr>
          <w:sz w:val="20"/>
          <w:szCs w:val="20"/>
        </w:rPr>
      </w:pPr>
      <w:r w:rsidRPr="004B67E8">
        <w:rPr>
          <w:sz w:val="20"/>
          <w:szCs w:val="20"/>
        </w:rPr>
        <w:t>Como se mencionó anteriormente la seguridad de la información se centra en garantizar lo que en el mundo de seguridad se conoce como la triada conocida por sus siglas CIA, que nada tienen que ver con una famosa agencia de estados unidos, se le da este nombre ya que corresponde a las iniciales de los principios que sustentan la seguridad de la información: Confidencialidad, Integridad y Disponibilidad.</w:t>
      </w:r>
    </w:p>
    <w:p w14:paraId="2DE24D7D" w14:textId="77777777" w:rsidR="004B67E8" w:rsidRPr="004B67E8" w:rsidRDefault="004B67E8" w:rsidP="004B67E8">
      <w:pPr>
        <w:ind w:left="360"/>
        <w:textAlignment w:val="baseline"/>
        <w:rPr>
          <w:sz w:val="20"/>
          <w:szCs w:val="20"/>
        </w:rPr>
      </w:pPr>
    </w:p>
    <w:p w14:paraId="5DC388C7" w14:textId="3B9BCC32" w:rsidR="004B67E8" w:rsidRDefault="004B67E8" w:rsidP="00D57EA8">
      <w:pPr>
        <w:pStyle w:val="Prrafodelista"/>
        <w:numPr>
          <w:ilvl w:val="2"/>
          <w:numId w:val="27"/>
        </w:numPr>
        <w:jc w:val="both"/>
        <w:textAlignment w:val="baseline"/>
        <w:rPr>
          <w:sz w:val="20"/>
          <w:szCs w:val="20"/>
        </w:rPr>
      </w:pPr>
      <w:r w:rsidRPr="004B67E8">
        <w:rPr>
          <w:sz w:val="20"/>
          <w:szCs w:val="20"/>
        </w:rPr>
        <w:t>Confidencialidad</w:t>
      </w:r>
    </w:p>
    <w:p w14:paraId="3163285D" w14:textId="45BC4F0C" w:rsidR="004B67E8" w:rsidRPr="00D57EA8" w:rsidRDefault="004B67E8" w:rsidP="00D57EA8">
      <w:pPr>
        <w:pStyle w:val="Prrafodelista"/>
        <w:ind w:left="2160"/>
        <w:jc w:val="both"/>
        <w:textAlignment w:val="baseline"/>
        <w:rPr>
          <w:sz w:val="20"/>
          <w:szCs w:val="20"/>
        </w:rPr>
      </w:pPr>
      <w:r w:rsidRPr="00D57EA8">
        <w:rPr>
          <w:sz w:val="20"/>
          <w:szCs w:val="20"/>
        </w:rPr>
        <w:t>La confidencialidad se refiere a los esfuerzos de una organización para mantener sus datos privados o secretos. En la práctica, se trata de controlar el acceso a los datos para evitar su divulgación no autorizada.</w:t>
      </w:r>
    </w:p>
    <w:p w14:paraId="44104B1B" w14:textId="77777777" w:rsidR="004B67E8" w:rsidRPr="004B67E8" w:rsidRDefault="004B67E8" w:rsidP="004B67E8">
      <w:pPr>
        <w:ind w:left="360"/>
        <w:jc w:val="both"/>
        <w:textAlignment w:val="baseline"/>
        <w:rPr>
          <w:sz w:val="20"/>
          <w:szCs w:val="20"/>
        </w:rPr>
      </w:pPr>
    </w:p>
    <w:p w14:paraId="401E240C" w14:textId="77777777" w:rsidR="004B67E8" w:rsidRPr="004B67E8" w:rsidRDefault="004B67E8" w:rsidP="00D57EA8">
      <w:pPr>
        <w:ind w:left="2160"/>
        <w:jc w:val="both"/>
        <w:textAlignment w:val="baseline"/>
        <w:rPr>
          <w:sz w:val="20"/>
          <w:szCs w:val="20"/>
        </w:rPr>
      </w:pPr>
      <w:r w:rsidRPr="004B67E8">
        <w:rPr>
          <w:sz w:val="20"/>
          <w:szCs w:val="20"/>
        </w:rPr>
        <w:t>Esto implica asegurarse que sólo aquellos autorizados tengan acceso a activos específicos y, que quienes no están autorizados, sean impedidos activamente de obtener acceso.</w:t>
      </w:r>
    </w:p>
    <w:p w14:paraId="5F59C702" w14:textId="77777777" w:rsidR="004B67E8" w:rsidRPr="004B67E8" w:rsidRDefault="004B67E8" w:rsidP="004B67E8">
      <w:pPr>
        <w:ind w:left="360"/>
        <w:textAlignment w:val="baseline"/>
        <w:rPr>
          <w:sz w:val="20"/>
          <w:szCs w:val="20"/>
        </w:rPr>
      </w:pPr>
    </w:p>
    <w:p w14:paraId="12349216" w14:textId="1DA93EB3" w:rsidR="004B67E8" w:rsidRPr="00D57EA8" w:rsidRDefault="004B67E8" w:rsidP="00D57EA8">
      <w:pPr>
        <w:pStyle w:val="Prrafodelista"/>
        <w:numPr>
          <w:ilvl w:val="2"/>
          <w:numId w:val="27"/>
        </w:numPr>
        <w:textAlignment w:val="baseline"/>
        <w:rPr>
          <w:sz w:val="20"/>
          <w:szCs w:val="20"/>
        </w:rPr>
      </w:pPr>
      <w:r w:rsidRPr="00D57EA8">
        <w:rPr>
          <w:sz w:val="20"/>
          <w:szCs w:val="20"/>
        </w:rPr>
        <w:t>Integralidad</w:t>
      </w:r>
    </w:p>
    <w:p w14:paraId="05D52139" w14:textId="1D9CF6EE" w:rsidR="004B67E8" w:rsidRPr="00D57EA8" w:rsidRDefault="004B67E8" w:rsidP="00D57EA8">
      <w:pPr>
        <w:pStyle w:val="Prrafodelista"/>
        <w:ind w:left="2160"/>
        <w:textAlignment w:val="baseline"/>
        <w:rPr>
          <w:sz w:val="20"/>
          <w:szCs w:val="20"/>
        </w:rPr>
      </w:pPr>
      <w:r w:rsidRPr="00D57EA8">
        <w:rPr>
          <w:sz w:val="20"/>
          <w:szCs w:val="20"/>
        </w:rPr>
        <w:t>En seguridad informática, la integridad consiste en garantizar que los datos no hayan sido manipulados y, por lo tanto, sean confiables.</w:t>
      </w:r>
    </w:p>
    <w:p w14:paraId="5C684945" w14:textId="77777777" w:rsidR="004B67E8" w:rsidRPr="004B67E8" w:rsidRDefault="004B67E8" w:rsidP="004B67E8">
      <w:pPr>
        <w:ind w:left="360"/>
        <w:textAlignment w:val="baseline"/>
        <w:rPr>
          <w:sz w:val="20"/>
          <w:szCs w:val="20"/>
        </w:rPr>
      </w:pPr>
    </w:p>
    <w:p w14:paraId="27CFB36F" w14:textId="02495505" w:rsidR="004B67E8" w:rsidRDefault="004B67E8" w:rsidP="00D57EA8">
      <w:pPr>
        <w:ind w:left="2160"/>
        <w:textAlignment w:val="baseline"/>
        <w:rPr>
          <w:sz w:val="20"/>
          <w:szCs w:val="20"/>
        </w:rPr>
      </w:pPr>
      <w:r w:rsidRPr="004B67E8">
        <w:rPr>
          <w:sz w:val="20"/>
          <w:szCs w:val="20"/>
        </w:rPr>
        <w:t>Garantizar la integridad implica proteger los datos en uso, en tránsito (por ejemplo, al enviar un correo electrónico o al cargar o descargar un archivo) y al almacenarlos, ya sea en aparatos físicos o en la nube.</w:t>
      </w:r>
    </w:p>
    <w:p w14:paraId="524F4468" w14:textId="77777777" w:rsidR="00D57EA8" w:rsidRPr="004B67E8" w:rsidRDefault="00D57EA8" w:rsidP="00D57EA8">
      <w:pPr>
        <w:ind w:left="2160"/>
        <w:textAlignment w:val="baseline"/>
        <w:rPr>
          <w:sz w:val="20"/>
          <w:szCs w:val="20"/>
        </w:rPr>
      </w:pPr>
    </w:p>
    <w:p w14:paraId="7A3B01A3" w14:textId="5F1744B5" w:rsidR="004B67E8" w:rsidRPr="00D57EA8" w:rsidRDefault="00D57EA8" w:rsidP="00D57EA8">
      <w:pPr>
        <w:pStyle w:val="Prrafodelista"/>
        <w:numPr>
          <w:ilvl w:val="2"/>
          <w:numId w:val="27"/>
        </w:numPr>
        <w:textAlignment w:val="baseline"/>
        <w:rPr>
          <w:sz w:val="20"/>
          <w:szCs w:val="20"/>
        </w:rPr>
      </w:pPr>
      <w:r w:rsidRPr="00D57EA8">
        <w:rPr>
          <w:sz w:val="20"/>
          <w:szCs w:val="20"/>
        </w:rPr>
        <w:t>D</w:t>
      </w:r>
      <w:r w:rsidR="004B67E8" w:rsidRPr="00D57EA8">
        <w:rPr>
          <w:sz w:val="20"/>
          <w:szCs w:val="20"/>
        </w:rPr>
        <w:t>isponibilidad</w:t>
      </w:r>
    </w:p>
    <w:p w14:paraId="44BAB271" w14:textId="77777777" w:rsidR="004B67E8" w:rsidRPr="004B67E8" w:rsidRDefault="004B67E8" w:rsidP="00D57EA8">
      <w:pPr>
        <w:ind w:left="2160"/>
        <w:jc w:val="both"/>
        <w:textAlignment w:val="baseline"/>
        <w:rPr>
          <w:sz w:val="20"/>
          <w:szCs w:val="20"/>
        </w:rPr>
      </w:pPr>
      <w:r w:rsidRPr="004B67E8">
        <w:rPr>
          <w:sz w:val="20"/>
          <w:szCs w:val="20"/>
        </w:rPr>
        <w:t>Los sistemas, aplicaciones y datos son de poco valor para una organización y sus clientes si no son accesibles cuando los usuarios autorizados los necesitan.</w:t>
      </w:r>
    </w:p>
    <w:p w14:paraId="495C6600" w14:textId="77777777" w:rsidR="004B67E8" w:rsidRPr="004B67E8" w:rsidRDefault="004B67E8" w:rsidP="00D57EA8">
      <w:pPr>
        <w:ind w:left="360"/>
        <w:jc w:val="both"/>
        <w:textAlignment w:val="baseline"/>
        <w:rPr>
          <w:sz w:val="20"/>
          <w:szCs w:val="20"/>
        </w:rPr>
      </w:pPr>
    </w:p>
    <w:p w14:paraId="700B32AC" w14:textId="78C1FCBE" w:rsidR="004B67E8" w:rsidRPr="004B67E8" w:rsidRDefault="004B67E8" w:rsidP="00D57EA8">
      <w:pPr>
        <w:ind w:left="2160"/>
        <w:jc w:val="both"/>
        <w:textAlignment w:val="baseline"/>
        <w:rPr>
          <w:sz w:val="20"/>
          <w:szCs w:val="20"/>
        </w:rPr>
      </w:pPr>
      <w:r w:rsidRPr="004B67E8">
        <w:rPr>
          <w:sz w:val="20"/>
          <w:szCs w:val="20"/>
        </w:rPr>
        <w:lastRenderedPageBreak/>
        <w:t>En pocas palabras, la accesibilidad significa que las redes, los sistemas y las aplicaciones están en su pleno funcionamiento. Ello garantiza que los usuarios autorizados tengan acceso oportuno y fiable a los recursos cuando los necesiten.</w:t>
      </w:r>
    </w:p>
    <w:p w14:paraId="752BCFDA" w14:textId="2CD1DE53" w:rsidR="009115E6" w:rsidRPr="00CE20B5" w:rsidRDefault="009115E6" w:rsidP="00CE20B5">
      <w:pPr>
        <w:pStyle w:val="Prrafodelista"/>
        <w:ind w:left="1080"/>
        <w:jc w:val="both"/>
        <w:textAlignment w:val="baseline"/>
        <w:rPr>
          <w:sz w:val="20"/>
          <w:szCs w:val="20"/>
        </w:rPr>
      </w:pPr>
    </w:p>
    <w:p w14:paraId="0A4AE102" w14:textId="56D165A3" w:rsidR="009115E6" w:rsidRPr="00CE20B5" w:rsidRDefault="009115E6" w:rsidP="00CE20B5">
      <w:pPr>
        <w:pStyle w:val="Prrafodelista"/>
        <w:numPr>
          <w:ilvl w:val="1"/>
          <w:numId w:val="27"/>
        </w:numPr>
        <w:jc w:val="both"/>
        <w:textAlignment w:val="baseline"/>
        <w:rPr>
          <w:sz w:val="20"/>
          <w:szCs w:val="20"/>
        </w:rPr>
      </w:pPr>
      <w:r w:rsidRPr="00CE20B5">
        <w:rPr>
          <w:sz w:val="20"/>
          <w:szCs w:val="20"/>
        </w:rPr>
        <w:t>Vulnerabilidades</w:t>
      </w:r>
    </w:p>
    <w:p w14:paraId="3A34FC40" w14:textId="1DBDFB85" w:rsidR="00310C1D" w:rsidRDefault="00310C1D" w:rsidP="00310C1D">
      <w:pPr>
        <w:pStyle w:val="Prrafodelista"/>
        <w:ind w:left="360"/>
        <w:textAlignment w:val="baseline"/>
        <w:rPr>
          <w:b/>
          <w:bCs/>
          <w:sz w:val="20"/>
          <w:szCs w:val="20"/>
        </w:rPr>
      </w:pPr>
    </w:p>
    <w:p w14:paraId="1C66CFBF" w14:textId="304A10B9" w:rsidR="00310C1D" w:rsidRPr="00CE20B5" w:rsidRDefault="00310C1D" w:rsidP="00CE20B5">
      <w:pPr>
        <w:ind w:left="720"/>
        <w:jc w:val="both"/>
        <w:textAlignment w:val="baseline"/>
        <w:rPr>
          <w:bCs/>
          <w:sz w:val="20"/>
          <w:szCs w:val="20"/>
        </w:rPr>
      </w:pPr>
      <w:r w:rsidRPr="00CE20B5">
        <w:rPr>
          <w:bCs/>
          <w:sz w:val="20"/>
          <w:szCs w:val="20"/>
        </w:rPr>
        <w:t>Es una debilidad o fallo en un sistema de información</w:t>
      </w:r>
      <w:r w:rsidR="000755BE" w:rsidRPr="00CE20B5">
        <w:rPr>
          <w:bCs/>
          <w:sz w:val="20"/>
          <w:szCs w:val="20"/>
        </w:rPr>
        <w:t xml:space="preserve"> que puede ser ocasionado por un error de diseño, programación, configuración o humano </w:t>
      </w:r>
      <w:r w:rsidRPr="00CE20B5">
        <w:rPr>
          <w:bCs/>
          <w:sz w:val="20"/>
          <w:szCs w:val="20"/>
        </w:rPr>
        <w:t xml:space="preserve">que </w:t>
      </w:r>
      <w:r w:rsidR="000755BE" w:rsidRPr="00CE20B5">
        <w:rPr>
          <w:bCs/>
          <w:sz w:val="20"/>
          <w:szCs w:val="20"/>
        </w:rPr>
        <w:t xml:space="preserve">puede ser utilizado por una persona mal intencionada poniendo en </w:t>
      </w:r>
      <w:r w:rsidRPr="00CE20B5">
        <w:rPr>
          <w:bCs/>
          <w:sz w:val="20"/>
          <w:szCs w:val="20"/>
        </w:rPr>
        <w:t>riesgo la seguridad de la información permiti</w:t>
      </w:r>
      <w:r w:rsidR="000755BE" w:rsidRPr="00CE20B5">
        <w:rPr>
          <w:bCs/>
          <w:sz w:val="20"/>
          <w:szCs w:val="20"/>
        </w:rPr>
        <w:t xml:space="preserve">endo </w:t>
      </w:r>
      <w:r w:rsidRPr="00CE20B5">
        <w:rPr>
          <w:bCs/>
          <w:sz w:val="20"/>
          <w:szCs w:val="20"/>
        </w:rPr>
        <w:t xml:space="preserve">que un atacante pueda comprometer la integridad, disponibilidad o confidencialidad de </w:t>
      </w:r>
      <w:r w:rsidR="00265798" w:rsidRPr="00CE20B5">
        <w:rPr>
          <w:bCs/>
          <w:sz w:val="20"/>
          <w:szCs w:val="20"/>
        </w:rPr>
        <w:t>esta</w:t>
      </w:r>
      <w:r w:rsidRPr="00CE20B5">
        <w:rPr>
          <w:bCs/>
          <w:sz w:val="20"/>
          <w:szCs w:val="20"/>
        </w:rPr>
        <w:t>.</w:t>
      </w:r>
    </w:p>
    <w:p w14:paraId="3154C842" w14:textId="1C935303" w:rsidR="000755BE" w:rsidRDefault="000755BE" w:rsidP="00310C1D">
      <w:pPr>
        <w:pStyle w:val="Prrafodelista"/>
        <w:ind w:left="360"/>
        <w:jc w:val="both"/>
        <w:textAlignment w:val="baseline"/>
        <w:rPr>
          <w:bCs/>
          <w:sz w:val="20"/>
          <w:szCs w:val="20"/>
        </w:rPr>
      </w:pPr>
    </w:p>
    <w:p w14:paraId="2F2ADDDA" w14:textId="7E7729F3" w:rsidR="000774F0" w:rsidRDefault="000755BE" w:rsidP="00CE20B5">
      <w:pPr>
        <w:pStyle w:val="Prrafodelista"/>
        <w:ind w:left="360" w:firstLine="360"/>
        <w:textAlignment w:val="baseline"/>
        <w:rPr>
          <w:bCs/>
          <w:sz w:val="20"/>
          <w:szCs w:val="20"/>
        </w:rPr>
      </w:pPr>
      <w:r>
        <w:rPr>
          <w:bCs/>
          <w:sz w:val="20"/>
          <w:szCs w:val="20"/>
        </w:rPr>
        <w:t>Los siguientes son algunos ejemplos:</w:t>
      </w:r>
    </w:p>
    <w:p w14:paraId="7E066878" w14:textId="77777777" w:rsidR="000755BE" w:rsidRPr="000755BE" w:rsidRDefault="000755BE" w:rsidP="000755BE">
      <w:pPr>
        <w:pStyle w:val="Prrafodelista"/>
        <w:ind w:left="360"/>
        <w:textAlignment w:val="baseline"/>
        <w:rPr>
          <w:sz w:val="20"/>
          <w:szCs w:val="20"/>
        </w:rPr>
      </w:pPr>
    </w:p>
    <w:p w14:paraId="56E2C2D2" w14:textId="14D97B5A" w:rsidR="000755BE" w:rsidRPr="000755BE" w:rsidRDefault="000755BE" w:rsidP="000755BE">
      <w:pPr>
        <w:pStyle w:val="Prrafodelista"/>
        <w:numPr>
          <w:ilvl w:val="0"/>
          <w:numId w:val="29"/>
        </w:numPr>
        <w:textAlignment w:val="baseline"/>
        <w:rPr>
          <w:sz w:val="20"/>
          <w:szCs w:val="20"/>
        </w:rPr>
      </w:pPr>
      <w:r w:rsidRPr="000755BE">
        <w:rPr>
          <w:sz w:val="20"/>
          <w:szCs w:val="20"/>
        </w:rPr>
        <w:t>Un servicio de un sistema de computación corriendo en un determinado puerto lógico.</w:t>
      </w:r>
    </w:p>
    <w:p w14:paraId="5458DC9D" w14:textId="23F5F5A6" w:rsidR="000755BE" w:rsidRPr="000755BE" w:rsidRDefault="000755BE" w:rsidP="000755BE">
      <w:pPr>
        <w:pStyle w:val="Prrafodelista"/>
        <w:numPr>
          <w:ilvl w:val="0"/>
          <w:numId w:val="29"/>
        </w:numPr>
        <w:textAlignment w:val="baseline"/>
        <w:rPr>
          <w:sz w:val="20"/>
          <w:szCs w:val="20"/>
        </w:rPr>
      </w:pPr>
      <w:r w:rsidRPr="000755BE">
        <w:rPr>
          <w:sz w:val="20"/>
          <w:szCs w:val="20"/>
        </w:rPr>
        <w:t>Sistemas</w:t>
      </w:r>
      <w:r>
        <w:rPr>
          <w:sz w:val="20"/>
          <w:szCs w:val="20"/>
        </w:rPr>
        <w:t xml:space="preserve"> operativos </w:t>
      </w:r>
      <w:r w:rsidRPr="000755BE">
        <w:rPr>
          <w:sz w:val="20"/>
          <w:szCs w:val="20"/>
        </w:rPr>
        <w:t xml:space="preserve">y aplicaciones </w:t>
      </w:r>
      <w:r>
        <w:rPr>
          <w:sz w:val="20"/>
          <w:szCs w:val="20"/>
        </w:rPr>
        <w:t xml:space="preserve">sin </w:t>
      </w:r>
      <w:r w:rsidRPr="000755BE">
        <w:rPr>
          <w:sz w:val="20"/>
          <w:szCs w:val="20"/>
        </w:rPr>
        <w:t>actualiza</w:t>
      </w:r>
      <w:r>
        <w:rPr>
          <w:sz w:val="20"/>
          <w:szCs w:val="20"/>
        </w:rPr>
        <w:t xml:space="preserve">ciones lo </w:t>
      </w:r>
      <w:r w:rsidRPr="000755BE">
        <w:rPr>
          <w:sz w:val="20"/>
          <w:szCs w:val="20"/>
        </w:rPr>
        <w:t xml:space="preserve">que </w:t>
      </w:r>
      <w:r>
        <w:rPr>
          <w:sz w:val="20"/>
          <w:szCs w:val="20"/>
        </w:rPr>
        <w:t>generan m</w:t>
      </w:r>
      <w:r w:rsidRPr="000755BE">
        <w:rPr>
          <w:sz w:val="20"/>
          <w:szCs w:val="20"/>
        </w:rPr>
        <w:t>últiples vulnerabilidades.</w:t>
      </w:r>
    </w:p>
    <w:p w14:paraId="70144335" w14:textId="5C7B5D72" w:rsidR="000755BE" w:rsidRPr="000755BE" w:rsidRDefault="000755BE" w:rsidP="000755BE">
      <w:pPr>
        <w:pStyle w:val="Prrafodelista"/>
        <w:numPr>
          <w:ilvl w:val="0"/>
          <w:numId w:val="29"/>
        </w:numPr>
        <w:textAlignment w:val="baseline"/>
        <w:rPr>
          <w:sz w:val="20"/>
          <w:szCs w:val="20"/>
        </w:rPr>
      </w:pPr>
      <w:r w:rsidRPr="000755BE">
        <w:rPr>
          <w:sz w:val="20"/>
          <w:szCs w:val="20"/>
        </w:rPr>
        <w:t>Una red Wifi abierta</w:t>
      </w:r>
      <w:r>
        <w:rPr>
          <w:sz w:val="20"/>
          <w:szCs w:val="20"/>
        </w:rPr>
        <w:t xml:space="preserve"> o con sistemas de autenticación muy débiles.</w:t>
      </w:r>
    </w:p>
    <w:p w14:paraId="54632FBB" w14:textId="4131BBCD" w:rsidR="000755BE" w:rsidRPr="000755BE" w:rsidRDefault="000755BE" w:rsidP="000755BE">
      <w:pPr>
        <w:pStyle w:val="Prrafodelista"/>
        <w:numPr>
          <w:ilvl w:val="0"/>
          <w:numId w:val="29"/>
        </w:numPr>
        <w:textAlignment w:val="baseline"/>
        <w:rPr>
          <w:sz w:val="20"/>
          <w:szCs w:val="20"/>
        </w:rPr>
      </w:pPr>
      <w:r w:rsidRPr="000755BE">
        <w:rPr>
          <w:sz w:val="20"/>
          <w:szCs w:val="20"/>
        </w:rPr>
        <w:t xml:space="preserve">Un puerto </w:t>
      </w:r>
      <w:r>
        <w:rPr>
          <w:sz w:val="20"/>
          <w:szCs w:val="20"/>
        </w:rPr>
        <w:t xml:space="preserve">de comunicaciones </w:t>
      </w:r>
      <w:r w:rsidRPr="000755BE">
        <w:rPr>
          <w:sz w:val="20"/>
          <w:szCs w:val="20"/>
        </w:rPr>
        <w:t xml:space="preserve">abierto </w:t>
      </w:r>
      <w:r>
        <w:rPr>
          <w:sz w:val="20"/>
          <w:szCs w:val="20"/>
        </w:rPr>
        <w:t xml:space="preserve">de manera innecesaria </w:t>
      </w:r>
      <w:r w:rsidRPr="000755BE">
        <w:rPr>
          <w:sz w:val="20"/>
          <w:szCs w:val="20"/>
        </w:rPr>
        <w:t>en un firewall.</w:t>
      </w:r>
    </w:p>
    <w:p w14:paraId="7C2AECED" w14:textId="42B26C33" w:rsidR="000755BE" w:rsidRPr="000755BE" w:rsidRDefault="000755BE" w:rsidP="000755BE">
      <w:pPr>
        <w:pStyle w:val="Prrafodelista"/>
        <w:numPr>
          <w:ilvl w:val="0"/>
          <w:numId w:val="29"/>
        </w:numPr>
        <w:textAlignment w:val="baseline"/>
        <w:rPr>
          <w:sz w:val="20"/>
          <w:szCs w:val="20"/>
        </w:rPr>
      </w:pPr>
      <w:r>
        <w:rPr>
          <w:sz w:val="20"/>
          <w:szCs w:val="20"/>
        </w:rPr>
        <w:t>C</w:t>
      </w:r>
      <w:r w:rsidRPr="000755BE">
        <w:rPr>
          <w:sz w:val="20"/>
          <w:szCs w:val="20"/>
        </w:rPr>
        <w:t>ontrol</w:t>
      </w:r>
      <w:r>
        <w:rPr>
          <w:sz w:val="20"/>
          <w:szCs w:val="20"/>
        </w:rPr>
        <w:t>es</w:t>
      </w:r>
      <w:r w:rsidRPr="000755BE">
        <w:rPr>
          <w:sz w:val="20"/>
          <w:szCs w:val="20"/>
        </w:rPr>
        <w:t xml:space="preserve"> de acceso físico</w:t>
      </w:r>
      <w:r>
        <w:rPr>
          <w:sz w:val="20"/>
          <w:szCs w:val="20"/>
        </w:rPr>
        <w:t xml:space="preserve"> y lógico </w:t>
      </w:r>
      <w:r w:rsidRPr="000755BE">
        <w:rPr>
          <w:sz w:val="20"/>
          <w:szCs w:val="20"/>
        </w:rPr>
        <w:t>insuficiente o inexistentes.</w:t>
      </w:r>
    </w:p>
    <w:p w14:paraId="15D031B1" w14:textId="271947A6" w:rsidR="000755BE" w:rsidRPr="008D5769" w:rsidRDefault="000755BE" w:rsidP="008D5769">
      <w:pPr>
        <w:pStyle w:val="Prrafodelista"/>
        <w:numPr>
          <w:ilvl w:val="0"/>
          <w:numId w:val="29"/>
        </w:numPr>
        <w:jc w:val="both"/>
        <w:textAlignment w:val="baseline"/>
        <w:rPr>
          <w:bCs/>
          <w:sz w:val="20"/>
          <w:szCs w:val="20"/>
        </w:rPr>
      </w:pPr>
      <w:r w:rsidRPr="008D5769">
        <w:rPr>
          <w:bCs/>
          <w:sz w:val="20"/>
          <w:szCs w:val="20"/>
        </w:rPr>
        <w:t>Uso de contraseñas débiles sin la aplicación de una política de gestión de contraseñas.</w:t>
      </w:r>
    </w:p>
    <w:p w14:paraId="77B7DA7F" w14:textId="77777777" w:rsidR="008D5769" w:rsidRPr="00CE20B5" w:rsidRDefault="008D5769" w:rsidP="00CE20B5">
      <w:pPr>
        <w:pStyle w:val="Prrafodelista"/>
        <w:ind w:left="1080"/>
        <w:jc w:val="both"/>
        <w:textAlignment w:val="baseline"/>
        <w:rPr>
          <w:sz w:val="20"/>
          <w:szCs w:val="20"/>
        </w:rPr>
      </w:pPr>
    </w:p>
    <w:p w14:paraId="43B098E9" w14:textId="0154A888" w:rsidR="001B3087" w:rsidRPr="00CE20B5" w:rsidRDefault="001B3087" w:rsidP="00CE20B5">
      <w:pPr>
        <w:pStyle w:val="Prrafodelista"/>
        <w:numPr>
          <w:ilvl w:val="2"/>
          <w:numId w:val="27"/>
        </w:numPr>
        <w:jc w:val="both"/>
        <w:textAlignment w:val="baseline"/>
        <w:rPr>
          <w:sz w:val="20"/>
          <w:szCs w:val="20"/>
        </w:rPr>
      </w:pPr>
      <w:r w:rsidRPr="00CE20B5">
        <w:rPr>
          <w:sz w:val="20"/>
          <w:szCs w:val="20"/>
        </w:rPr>
        <w:t>Tipos de vulnerabilidades</w:t>
      </w:r>
    </w:p>
    <w:p w14:paraId="5A154C73" w14:textId="5B5C2895" w:rsidR="001B3087" w:rsidRDefault="001B3087" w:rsidP="001B3087">
      <w:pPr>
        <w:pStyle w:val="Prrafodelista"/>
        <w:ind w:left="360"/>
        <w:textAlignment w:val="baseline"/>
        <w:rPr>
          <w:b/>
          <w:bCs/>
          <w:sz w:val="20"/>
          <w:szCs w:val="20"/>
        </w:rPr>
      </w:pPr>
    </w:p>
    <w:p w14:paraId="180CD947" w14:textId="77777777" w:rsidR="001B3087" w:rsidRPr="001B3087" w:rsidRDefault="001B3087" w:rsidP="00CE20B5">
      <w:pPr>
        <w:pStyle w:val="Prrafodelista"/>
        <w:ind w:left="1800" w:firstLine="360"/>
        <w:textAlignment w:val="baseline"/>
        <w:rPr>
          <w:sz w:val="20"/>
          <w:szCs w:val="20"/>
        </w:rPr>
      </w:pPr>
      <w:r w:rsidRPr="001B3087">
        <w:rPr>
          <w:sz w:val="20"/>
          <w:szCs w:val="20"/>
        </w:rPr>
        <w:t>De manera general podemos clasificar las vulnerabilidades de la siguiente manera:</w:t>
      </w:r>
    </w:p>
    <w:p w14:paraId="2FAD1A65" w14:textId="77777777" w:rsidR="001B3087" w:rsidRPr="001B3087" w:rsidRDefault="001B3087" w:rsidP="004A4FF9">
      <w:pPr>
        <w:pStyle w:val="Prrafodelista"/>
        <w:ind w:left="1712"/>
        <w:jc w:val="both"/>
        <w:textAlignment w:val="baseline"/>
        <w:rPr>
          <w:sz w:val="20"/>
          <w:szCs w:val="20"/>
        </w:rPr>
      </w:pPr>
    </w:p>
    <w:p w14:paraId="28EE102B" w14:textId="204B3813" w:rsidR="001B3087" w:rsidRDefault="001B3087" w:rsidP="004A4FF9">
      <w:pPr>
        <w:pStyle w:val="Prrafodelista"/>
        <w:numPr>
          <w:ilvl w:val="2"/>
          <w:numId w:val="27"/>
        </w:numPr>
        <w:jc w:val="both"/>
        <w:textAlignment w:val="baseline"/>
        <w:rPr>
          <w:sz w:val="20"/>
          <w:szCs w:val="20"/>
        </w:rPr>
      </w:pPr>
      <w:r w:rsidRPr="001B3087">
        <w:rPr>
          <w:sz w:val="20"/>
          <w:szCs w:val="20"/>
        </w:rPr>
        <w:t>Humanas</w:t>
      </w:r>
    </w:p>
    <w:p w14:paraId="00B2EF9F" w14:textId="3758BCBE" w:rsidR="001B3087" w:rsidRDefault="00F93DA2" w:rsidP="004A4FF9">
      <w:pPr>
        <w:pStyle w:val="Prrafodelista"/>
        <w:ind w:left="1712"/>
        <w:jc w:val="both"/>
        <w:textAlignment w:val="baseline"/>
        <w:rPr>
          <w:sz w:val="20"/>
          <w:szCs w:val="20"/>
        </w:rPr>
      </w:pPr>
      <w:r>
        <w:rPr>
          <w:sz w:val="20"/>
          <w:szCs w:val="20"/>
        </w:rPr>
        <w:t>Como lo indica su nombre son fallas humanas ocasionadas de manera intencional o por desconocimiento como ejemplo podemos mencionar: fallos en la gestión d configuraciones, sistemas o métodos de validación y autenticación, asignación de permisos.</w:t>
      </w:r>
    </w:p>
    <w:p w14:paraId="624D9E09" w14:textId="77777777" w:rsidR="00265F96" w:rsidRPr="001B3087" w:rsidRDefault="00265F96" w:rsidP="004A4FF9">
      <w:pPr>
        <w:pStyle w:val="Prrafodelista"/>
        <w:ind w:left="1712"/>
        <w:jc w:val="both"/>
        <w:textAlignment w:val="baseline"/>
        <w:rPr>
          <w:sz w:val="20"/>
          <w:szCs w:val="20"/>
        </w:rPr>
      </w:pPr>
    </w:p>
    <w:p w14:paraId="64D982D2" w14:textId="414DA77F" w:rsidR="001B3087" w:rsidRPr="004A4FF9" w:rsidRDefault="001B3087" w:rsidP="004A4FF9">
      <w:pPr>
        <w:pStyle w:val="Prrafodelista"/>
        <w:numPr>
          <w:ilvl w:val="2"/>
          <w:numId w:val="27"/>
        </w:numPr>
        <w:jc w:val="both"/>
        <w:textAlignment w:val="baseline"/>
        <w:rPr>
          <w:sz w:val="20"/>
          <w:szCs w:val="20"/>
        </w:rPr>
      </w:pPr>
      <w:r w:rsidRPr="004A4FF9">
        <w:rPr>
          <w:sz w:val="20"/>
          <w:szCs w:val="20"/>
        </w:rPr>
        <w:t>Naturales</w:t>
      </w:r>
    </w:p>
    <w:p w14:paraId="4B16BDE6" w14:textId="3861FC86" w:rsidR="001A3BC0" w:rsidRDefault="00164676" w:rsidP="004A4FF9">
      <w:pPr>
        <w:pStyle w:val="Prrafodelista"/>
        <w:ind w:left="1712"/>
        <w:jc w:val="both"/>
        <w:textAlignment w:val="baseline"/>
        <w:rPr>
          <w:sz w:val="20"/>
          <w:szCs w:val="20"/>
        </w:rPr>
      </w:pPr>
      <w:r>
        <w:rPr>
          <w:sz w:val="20"/>
          <w:szCs w:val="20"/>
        </w:rPr>
        <w:t xml:space="preserve">Hace referencia a cualquier tipo de condición Natural que afecte los equipos y/o servicios pueden </w:t>
      </w:r>
      <w:r w:rsidR="002633D6">
        <w:rPr>
          <w:sz w:val="20"/>
          <w:szCs w:val="20"/>
        </w:rPr>
        <w:t>ser,</w:t>
      </w:r>
      <w:r>
        <w:rPr>
          <w:sz w:val="20"/>
          <w:szCs w:val="20"/>
        </w:rPr>
        <w:t xml:space="preserve"> por ejemplo: terremotos, inundaciones, incendios, entre otros.</w:t>
      </w:r>
    </w:p>
    <w:p w14:paraId="7C8FE247" w14:textId="7B3576A2" w:rsidR="001B3087" w:rsidRPr="004A4FF9" w:rsidRDefault="00164676" w:rsidP="00890699">
      <w:pPr>
        <w:pStyle w:val="Prrafodelista"/>
        <w:numPr>
          <w:ilvl w:val="2"/>
          <w:numId w:val="27"/>
        </w:numPr>
        <w:jc w:val="both"/>
        <w:textAlignment w:val="baseline"/>
        <w:rPr>
          <w:sz w:val="20"/>
          <w:szCs w:val="20"/>
        </w:rPr>
      </w:pPr>
      <w:r w:rsidRPr="004A4FF9">
        <w:rPr>
          <w:sz w:val="20"/>
          <w:szCs w:val="20"/>
        </w:rPr>
        <w:t xml:space="preserve"> </w:t>
      </w:r>
      <w:r w:rsidR="001B3087" w:rsidRPr="004A4FF9">
        <w:rPr>
          <w:sz w:val="20"/>
          <w:szCs w:val="20"/>
        </w:rPr>
        <w:t>Físicas</w:t>
      </w:r>
    </w:p>
    <w:p w14:paraId="4287C86F" w14:textId="59230106" w:rsidR="001A3BC0" w:rsidRDefault="001A3BC0" w:rsidP="004A4FF9">
      <w:pPr>
        <w:pStyle w:val="Prrafodelista"/>
        <w:ind w:left="1712"/>
        <w:jc w:val="both"/>
        <w:textAlignment w:val="baseline"/>
        <w:rPr>
          <w:sz w:val="20"/>
          <w:szCs w:val="20"/>
        </w:rPr>
      </w:pPr>
      <w:r>
        <w:rPr>
          <w:sz w:val="20"/>
          <w:szCs w:val="20"/>
        </w:rPr>
        <w:t>Son aquellas que se presentan en el mismo lugar donde se encuentran alojados</w:t>
      </w:r>
      <w:r w:rsidR="002633D6">
        <w:rPr>
          <w:sz w:val="20"/>
          <w:szCs w:val="20"/>
        </w:rPr>
        <w:t xml:space="preserve"> y se almacenan los datos,</w:t>
      </w:r>
      <w:r>
        <w:rPr>
          <w:sz w:val="20"/>
          <w:szCs w:val="20"/>
        </w:rPr>
        <w:t xml:space="preserve"> los servicios o sistemas</w:t>
      </w:r>
      <w:r w:rsidR="002633D6">
        <w:rPr>
          <w:sz w:val="20"/>
          <w:szCs w:val="20"/>
        </w:rPr>
        <w:t xml:space="preserve"> un ejemplo de esta vulnerabilidad puede ser: desconectar el suministro eléctrico, desconexión de un cable o medio de transmisión, conexión de pen drives con software malicioso o mal intencionado, entre otros. </w:t>
      </w:r>
      <w:r>
        <w:rPr>
          <w:sz w:val="20"/>
          <w:szCs w:val="20"/>
        </w:rPr>
        <w:t xml:space="preserve"> </w:t>
      </w:r>
    </w:p>
    <w:p w14:paraId="2EEB288F" w14:textId="77777777" w:rsidR="004A4FF9" w:rsidRDefault="004A4FF9" w:rsidP="004A4FF9">
      <w:pPr>
        <w:pStyle w:val="Prrafodelista"/>
        <w:ind w:left="1712"/>
        <w:jc w:val="both"/>
        <w:textAlignment w:val="baseline"/>
        <w:rPr>
          <w:sz w:val="20"/>
          <w:szCs w:val="20"/>
        </w:rPr>
      </w:pPr>
    </w:p>
    <w:p w14:paraId="6E60DDD9" w14:textId="61222314" w:rsidR="001B3087" w:rsidRPr="004A4FF9" w:rsidRDefault="004A4FF9" w:rsidP="004A4FF9">
      <w:pPr>
        <w:pStyle w:val="Prrafodelista"/>
        <w:numPr>
          <w:ilvl w:val="2"/>
          <w:numId w:val="27"/>
        </w:numPr>
        <w:jc w:val="both"/>
        <w:textAlignment w:val="baseline"/>
        <w:rPr>
          <w:sz w:val="20"/>
          <w:szCs w:val="20"/>
        </w:rPr>
      </w:pPr>
      <w:r w:rsidRPr="004A4FF9">
        <w:rPr>
          <w:sz w:val="20"/>
          <w:szCs w:val="20"/>
        </w:rPr>
        <w:t>d</w:t>
      </w:r>
      <w:r w:rsidR="001B3087" w:rsidRPr="004A4FF9">
        <w:rPr>
          <w:sz w:val="20"/>
          <w:szCs w:val="20"/>
        </w:rPr>
        <w:t>e comunicación</w:t>
      </w:r>
    </w:p>
    <w:p w14:paraId="7AC06A36" w14:textId="1972B265" w:rsidR="001279FC" w:rsidRDefault="00446437" w:rsidP="004A4FF9">
      <w:pPr>
        <w:pStyle w:val="Prrafodelista"/>
        <w:ind w:left="1712"/>
        <w:jc w:val="both"/>
        <w:textAlignment w:val="baseline"/>
        <w:rPr>
          <w:sz w:val="20"/>
          <w:szCs w:val="20"/>
        </w:rPr>
      </w:pPr>
      <w:r>
        <w:rPr>
          <w:sz w:val="20"/>
          <w:szCs w:val="20"/>
        </w:rPr>
        <w:t xml:space="preserve">Están relacionados a fallos presentados en los medios de transmisión utilizados </w:t>
      </w:r>
      <w:r w:rsidR="001279FC">
        <w:rPr>
          <w:sz w:val="20"/>
          <w:szCs w:val="20"/>
        </w:rPr>
        <w:t xml:space="preserve">transmitir y recibir </w:t>
      </w:r>
      <w:r w:rsidR="00341E1C">
        <w:rPr>
          <w:sz w:val="20"/>
          <w:szCs w:val="20"/>
        </w:rPr>
        <w:t>las conexiones</w:t>
      </w:r>
      <w:r>
        <w:rPr>
          <w:sz w:val="20"/>
          <w:szCs w:val="20"/>
        </w:rPr>
        <w:t xml:space="preserve"> </w:t>
      </w:r>
      <w:r w:rsidR="001279FC">
        <w:rPr>
          <w:sz w:val="20"/>
          <w:szCs w:val="20"/>
        </w:rPr>
        <w:t xml:space="preserve">en cuanto a transmisión y recepción de </w:t>
      </w:r>
      <w:r w:rsidR="0080268C">
        <w:rPr>
          <w:sz w:val="20"/>
          <w:szCs w:val="20"/>
        </w:rPr>
        <w:t>datos,</w:t>
      </w:r>
      <w:r w:rsidR="001279FC">
        <w:rPr>
          <w:sz w:val="20"/>
          <w:szCs w:val="20"/>
        </w:rPr>
        <w:t xml:space="preserve"> </w:t>
      </w:r>
      <w:r>
        <w:rPr>
          <w:sz w:val="20"/>
          <w:szCs w:val="20"/>
        </w:rPr>
        <w:t>por ejemplo:</w:t>
      </w:r>
      <w:r w:rsidR="001279FC">
        <w:rPr>
          <w:sz w:val="20"/>
          <w:szCs w:val="20"/>
        </w:rPr>
        <w:t xml:space="preserve"> falla en la fibra, cobre o medios inalámbricos utilizados para las conexiones.</w:t>
      </w:r>
    </w:p>
    <w:p w14:paraId="5356BFCB" w14:textId="75148210" w:rsidR="002633D6" w:rsidRPr="001B3087" w:rsidRDefault="002633D6" w:rsidP="004A4FF9">
      <w:pPr>
        <w:pStyle w:val="Prrafodelista"/>
        <w:ind w:left="1712"/>
        <w:jc w:val="both"/>
        <w:textAlignment w:val="baseline"/>
        <w:rPr>
          <w:sz w:val="20"/>
          <w:szCs w:val="20"/>
        </w:rPr>
      </w:pPr>
    </w:p>
    <w:p w14:paraId="32E26642" w14:textId="46BB9470" w:rsidR="001B3087" w:rsidRDefault="001B3087" w:rsidP="004A4FF9">
      <w:pPr>
        <w:pStyle w:val="Prrafodelista"/>
        <w:numPr>
          <w:ilvl w:val="2"/>
          <w:numId w:val="27"/>
        </w:numPr>
        <w:jc w:val="both"/>
        <w:textAlignment w:val="baseline"/>
        <w:rPr>
          <w:sz w:val="20"/>
          <w:szCs w:val="20"/>
        </w:rPr>
      </w:pPr>
      <w:r w:rsidRPr="001B3087">
        <w:rPr>
          <w:sz w:val="20"/>
          <w:szCs w:val="20"/>
        </w:rPr>
        <w:t>De hardware</w:t>
      </w:r>
    </w:p>
    <w:p w14:paraId="253A6B06" w14:textId="30430B0C" w:rsidR="00341E1C" w:rsidRDefault="0080268C" w:rsidP="004A4FF9">
      <w:pPr>
        <w:pStyle w:val="Prrafodelista"/>
        <w:ind w:left="1712"/>
        <w:textAlignment w:val="baseline"/>
        <w:rPr>
          <w:sz w:val="20"/>
          <w:szCs w:val="20"/>
        </w:rPr>
      </w:pPr>
      <w:r>
        <w:rPr>
          <w:sz w:val="20"/>
          <w:szCs w:val="20"/>
        </w:rPr>
        <w:t>Pueden ocasionarse por fallas en la fabricación y configuración que puede comprometer los datos.</w:t>
      </w:r>
    </w:p>
    <w:p w14:paraId="170B8788" w14:textId="77777777" w:rsidR="0080268C" w:rsidRPr="001B3087" w:rsidRDefault="0080268C" w:rsidP="00341E1C">
      <w:pPr>
        <w:pStyle w:val="Prrafodelista"/>
        <w:textAlignment w:val="baseline"/>
        <w:rPr>
          <w:sz w:val="20"/>
          <w:szCs w:val="20"/>
        </w:rPr>
      </w:pPr>
    </w:p>
    <w:p w14:paraId="76446FEF" w14:textId="0CFDE2EB" w:rsidR="001B3087" w:rsidRPr="004A4FF9" w:rsidRDefault="001B3087" w:rsidP="004A4FF9">
      <w:pPr>
        <w:pStyle w:val="Prrafodelista"/>
        <w:numPr>
          <w:ilvl w:val="2"/>
          <w:numId w:val="27"/>
        </w:numPr>
        <w:jc w:val="both"/>
        <w:textAlignment w:val="baseline"/>
        <w:rPr>
          <w:sz w:val="20"/>
          <w:szCs w:val="20"/>
        </w:rPr>
      </w:pPr>
      <w:r w:rsidRPr="004A4FF9">
        <w:rPr>
          <w:sz w:val="20"/>
          <w:szCs w:val="20"/>
        </w:rPr>
        <w:t>De software</w:t>
      </w:r>
    </w:p>
    <w:p w14:paraId="32111C37" w14:textId="125C8382" w:rsidR="0080268C" w:rsidRDefault="0080268C" w:rsidP="004A4FF9">
      <w:pPr>
        <w:pStyle w:val="Prrafodelista"/>
        <w:ind w:left="1712"/>
        <w:textAlignment w:val="baseline"/>
        <w:rPr>
          <w:sz w:val="20"/>
          <w:szCs w:val="20"/>
        </w:rPr>
      </w:pPr>
      <w:r>
        <w:rPr>
          <w:sz w:val="20"/>
          <w:szCs w:val="20"/>
        </w:rPr>
        <w:lastRenderedPageBreak/>
        <w:t xml:space="preserve">Se pueden generar por una mala </w:t>
      </w:r>
      <w:r w:rsidR="00396FC7">
        <w:rPr>
          <w:sz w:val="20"/>
          <w:szCs w:val="20"/>
        </w:rPr>
        <w:t>configuración o poca calidad en el código al momento de programar las aplicaciones.</w:t>
      </w:r>
    </w:p>
    <w:p w14:paraId="1809400C" w14:textId="77777777" w:rsidR="00396FC7" w:rsidRPr="001B3087" w:rsidRDefault="00396FC7" w:rsidP="0080268C">
      <w:pPr>
        <w:pStyle w:val="Prrafodelista"/>
        <w:textAlignment w:val="baseline"/>
        <w:rPr>
          <w:sz w:val="20"/>
          <w:szCs w:val="20"/>
        </w:rPr>
      </w:pPr>
    </w:p>
    <w:p w14:paraId="798DB750" w14:textId="1AF30312" w:rsidR="001B3087" w:rsidRDefault="001B3087" w:rsidP="004A4FF9">
      <w:pPr>
        <w:pStyle w:val="Prrafodelista"/>
        <w:numPr>
          <w:ilvl w:val="2"/>
          <w:numId w:val="27"/>
        </w:numPr>
        <w:jc w:val="both"/>
        <w:textAlignment w:val="baseline"/>
        <w:rPr>
          <w:sz w:val="20"/>
          <w:szCs w:val="20"/>
        </w:rPr>
      </w:pPr>
      <w:r w:rsidRPr="001B3087">
        <w:rPr>
          <w:sz w:val="20"/>
          <w:szCs w:val="20"/>
        </w:rPr>
        <w:t xml:space="preserve">De almacenamiento  </w:t>
      </w:r>
    </w:p>
    <w:p w14:paraId="77C98A0D" w14:textId="0525C1AA" w:rsidR="00450233" w:rsidRDefault="00450233" w:rsidP="004A4FF9">
      <w:pPr>
        <w:pStyle w:val="Prrafodelista"/>
        <w:ind w:left="1712"/>
        <w:textAlignment w:val="baseline"/>
        <w:rPr>
          <w:sz w:val="20"/>
          <w:szCs w:val="20"/>
        </w:rPr>
      </w:pPr>
      <w:r>
        <w:rPr>
          <w:sz w:val="20"/>
          <w:szCs w:val="20"/>
        </w:rPr>
        <w:t>Ocasionados por fallas en construcción, configuración o disposición de los medios como discos duros, memorias USB o cualquier otro medio de almacenamiento utilizado.</w:t>
      </w:r>
    </w:p>
    <w:p w14:paraId="14834F5E" w14:textId="0C88989D" w:rsidR="00132325" w:rsidRDefault="00132325" w:rsidP="00450233">
      <w:pPr>
        <w:pStyle w:val="Prrafodelista"/>
        <w:textAlignment w:val="baseline"/>
        <w:rPr>
          <w:sz w:val="20"/>
          <w:szCs w:val="20"/>
        </w:rPr>
      </w:pPr>
    </w:p>
    <w:p w14:paraId="6F53777E" w14:textId="216FDB87" w:rsidR="00132325" w:rsidRDefault="008A2E7A" w:rsidP="004A4FF9">
      <w:pPr>
        <w:pStyle w:val="Prrafodelista"/>
        <w:jc w:val="both"/>
        <w:textAlignment w:val="baseline"/>
        <w:rPr>
          <w:sz w:val="20"/>
          <w:szCs w:val="20"/>
        </w:rPr>
      </w:pPr>
      <w:r>
        <w:rPr>
          <w:sz w:val="20"/>
          <w:szCs w:val="20"/>
        </w:rPr>
        <w:t>En términos generales las vulnerabilidades del software y las comunicaciones en cualquiera de los ámbitos antes descritos están directamente relacionadas con el concepto de “MALWARE”, o software malicioso el cual es diseñado con fines específicos de intentar explotar o dañar cualquier dispositivo, software, servicio o red.</w:t>
      </w:r>
    </w:p>
    <w:p w14:paraId="5B458C81" w14:textId="265BA137" w:rsidR="008A2E7A" w:rsidRDefault="008A2E7A" w:rsidP="008A2E7A">
      <w:pPr>
        <w:pStyle w:val="Prrafodelista"/>
        <w:jc w:val="both"/>
        <w:textAlignment w:val="baseline"/>
        <w:rPr>
          <w:sz w:val="20"/>
          <w:szCs w:val="20"/>
        </w:rPr>
      </w:pPr>
      <w:r>
        <w:rPr>
          <w:sz w:val="20"/>
          <w:szCs w:val="20"/>
        </w:rPr>
        <w:t>Algunos ejemplos comunes de este tipo de software son:</w:t>
      </w:r>
    </w:p>
    <w:p w14:paraId="244479EC" w14:textId="72061C63" w:rsidR="008A2E7A" w:rsidRDefault="008A2E7A" w:rsidP="008A2E7A">
      <w:pPr>
        <w:pStyle w:val="Prrafodelista"/>
        <w:jc w:val="both"/>
        <w:textAlignment w:val="baseline"/>
        <w:rPr>
          <w:sz w:val="20"/>
          <w:szCs w:val="20"/>
        </w:rPr>
      </w:pPr>
    </w:p>
    <w:p w14:paraId="6F7BF102" w14:textId="48F1D9E9" w:rsidR="008A2E7A" w:rsidRDefault="008A2E7A" w:rsidP="008A2E7A">
      <w:pPr>
        <w:pStyle w:val="Prrafodelista"/>
        <w:numPr>
          <w:ilvl w:val="0"/>
          <w:numId w:val="31"/>
        </w:numPr>
        <w:jc w:val="both"/>
        <w:textAlignment w:val="baseline"/>
        <w:rPr>
          <w:sz w:val="20"/>
          <w:szCs w:val="20"/>
        </w:rPr>
      </w:pPr>
      <w:r>
        <w:rPr>
          <w:sz w:val="20"/>
          <w:szCs w:val="20"/>
        </w:rPr>
        <w:t xml:space="preserve">Virus informáticos: </w:t>
      </w:r>
      <w:r w:rsidR="00565CD7">
        <w:rPr>
          <w:sz w:val="20"/>
          <w:szCs w:val="20"/>
        </w:rPr>
        <w:t>es un tipo de software malicioso diseñado y construido para modificar el comportamiento o desempeño de un recurso tecnológico.</w:t>
      </w:r>
    </w:p>
    <w:p w14:paraId="3B964F5F" w14:textId="6124F03C" w:rsidR="008A2E7A" w:rsidRDefault="008A2E7A" w:rsidP="008A2E7A">
      <w:pPr>
        <w:pStyle w:val="Prrafodelista"/>
        <w:numPr>
          <w:ilvl w:val="0"/>
          <w:numId w:val="31"/>
        </w:numPr>
        <w:jc w:val="both"/>
        <w:textAlignment w:val="baseline"/>
        <w:rPr>
          <w:sz w:val="20"/>
          <w:szCs w:val="20"/>
        </w:rPr>
      </w:pPr>
      <w:r>
        <w:rPr>
          <w:sz w:val="20"/>
          <w:szCs w:val="20"/>
        </w:rPr>
        <w:t>Gusanos</w:t>
      </w:r>
      <w:r w:rsidR="00565CD7">
        <w:rPr>
          <w:sz w:val="20"/>
          <w:szCs w:val="20"/>
        </w:rPr>
        <w:t xml:space="preserve">: son códigos maliciosos diseñados para reproducirse y ubicarse en varias ubicaciones del recurso tecnológico </w:t>
      </w:r>
      <w:r w:rsidR="005E6411">
        <w:rPr>
          <w:sz w:val="20"/>
          <w:szCs w:val="20"/>
        </w:rPr>
        <w:t>con el fin de hacer colapsar los dispositivos y redes informáticas.</w:t>
      </w:r>
    </w:p>
    <w:p w14:paraId="22C367FB" w14:textId="3E784105" w:rsidR="008A2E7A" w:rsidRDefault="008A2E7A" w:rsidP="008A2E7A">
      <w:pPr>
        <w:pStyle w:val="Prrafodelista"/>
        <w:numPr>
          <w:ilvl w:val="0"/>
          <w:numId w:val="31"/>
        </w:numPr>
        <w:jc w:val="both"/>
        <w:textAlignment w:val="baseline"/>
        <w:rPr>
          <w:sz w:val="20"/>
          <w:szCs w:val="20"/>
        </w:rPr>
      </w:pPr>
      <w:r>
        <w:rPr>
          <w:sz w:val="20"/>
          <w:szCs w:val="20"/>
        </w:rPr>
        <w:t>Troyanos</w:t>
      </w:r>
      <w:r w:rsidR="007650E3">
        <w:rPr>
          <w:sz w:val="20"/>
          <w:szCs w:val="20"/>
        </w:rPr>
        <w:t>: son códigos maliciosos diseñados para engañar al usuario haciéndose pasar por software validos para que al hacer clic o cualquier otra acción se instalen y puedan desarrollar la actividad para que fueran programados.</w:t>
      </w:r>
    </w:p>
    <w:p w14:paraId="6F91005E" w14:textId="44E08095" w:rsidR="008A2E7A" w:rsidRDefault="008A2E7A" w:rsidP="008A2E7A">
      <w:pPr>
        <w:pStyle w:val="Prrafodelista"/>
        <w:numPr>
          <w:ilvl w:val="0"/>
          <w:numId w:val="31"/>
        </w:numPr>
        <w:jc w:val="both"/>
        <w:textAlignment w:val="baseline"/>
        <w:rPr>
          <w:sz w:val="20"/>
          <w:szCs w:val="20"/>
        </w:rPr>
      </w:pPr>
      <w:r>
        <w:rPr>
          <w:sz w:val="20"/>
          <w:szCs w:val="20"/>
        </w:rPr>
        <w:t>Rasonware</w:t>
      </w:r>
      <w:r w:rsidR="007650E3">
        <w:rPr>
          <w:sz w:val="20"/>
          <w:szCs w:val="20"/>
        </w:rPr>
        <w:t xml:space="preserve">: </w:t>
      </w:r>
      <w:r w:rsidR="00AF3E45">
        <w:rPr>
          <w:sz w:val="20"/>
          <w:szCs w:val="20"/>
        </w:rPr>
        <w:t xml:space="preserve">es un tipo de malware o código malicioso diseñado para hacer un secuestro de los datos del usuario lo que le impide el acceder a ellos y regularmente exigen un pago para liberarles y permitirles de nuevo el acceso a dichos recursos. </w:t>
      </w:r>
    </w:p>
    <w:p w14:paraId="5A404788" w14:textId="77777777" w:rsidR="00AF3E45" w:rsidRDefault="008A2E7A" w:rsidP="008A2E7A">
      <w:pPr>
        <w:pStyle w:val="Prrafodelista"/>
        <w:numPr>
          <w:ilvl w:val="0"/>
          <w:numId w:val="31"/>
        </w:numPr>
        <w:jc w:val="both"/>
        <w:textAlignment w:val="baseline"/>
        <w:rPr>
          <w:sz w:val="20"/>
          <w:szCs w:val="20"/>
        </w:rPr>
      </w:pPr>
      <w:r>
        <w:rPr>
          <w:sz w:val="20"/>
          <w:szCs w:val="20"/>
        </w:rPr>
        <w:t>Keyloggers</w:t>
      </w:r>
      <w:r w:rsidR="00AF3E45">
        <w:rPr>
          <w:sz w:val="20"/>
          <w:szCs w:val="20"/>
        </w:rPr>
        <w:t>: es un tipo de software malicioso hecho para capturar las pulsaciones de las techas por parte del equipo infectado, de esta manera buscan robar cuentas de usuario y contraseñas de acceso a los sistemas informáticos.</w:t>
      </w:r>
    </w:p>
    <w:p w14:paraId="59370C16" w14:textId="39DC79FA" w:rsidR="008A2E7A" w:rsidRPr="001C3423" w:rsidRDefault="00AF3E45" w:rsidP="001C3423">
      <w:pPr>
        <w:ind w:left="720"/>
        <w:jc w:val="both"/>
        <w:textAlignment w:val="baseline"/>
        <w:rPr>
          <w:sz w:val="20"/>
          <w:szCs w:val="20"/>
        </w:rPr>
      </w:pPr>
      <w:r w:rsidRPr="001C3423">
        <w:rPr>
          <w:sz w:val="20"/>
          <w:szCs w:val="20"/>
        </w:rPr>
        <w:t xml:space="preserve"> </w:t>
      </w:r>
    </w:p>
    <w:p w14:paraId="029B6229" w14:textId="611D4233" w:rsidR="001B3087" w:rsidRPr="00CE1878" w:rsidRDefault="004808B1" w:rsidP="00CE1878">
      <w:pPr>
        <w:pStyle w:val="Prrafodelista"/>
        <w:numPr>
          <w:ilvl w:val="1"/>
          <w:numId w:val="27"/>
        </w:numPr>
        <w:textAlignment w:val="baseline"/>
        <w:rPr>
          <w:b/>
          <w:bCs/>
          <w:sz w:val="20"/>
          <w:szCs w:val="20"/>
        </w:rPr>
      </w:pPr>
      <w:r w:rsidRPr="00CE1878">
        <w:rPr>
          <w:b/>
          <w:bCs/>
          <w:sz w:val="20"/>
          <w:szCs w:val="20"/>
        </w:rPr>
        <w:t xml:space="preserve">Amenazas Informáticas </w:t>
      </w:r>
    </w:p>
    <w:p w14:paraId="6BA4491D" w14:textId="33AEF59C" w:rsidR="004808B1" w:rsidRDefault="004808B1" w:rsidP="004808B1">
      <w:pPr>
        <w:textAlignment w:val="baseline"/>
        <w:rPr>
          <w:b/>
          <w:bCs/>
          <w:sz w:val="20"/>
          <w:szCs w:val="20"/>
        </w:rPr>
      </w:pPr>
    </w:p>
    <w:p w14:paraId="7361637C" w14:textId="020B1840" w:rsidR="00F87DD4" w:rsidRDefault="00F87DD4" w:rsidP="006F44A7">
      <w:pPr>
        <w:ind w:left="1080"/>
        <w:jc w:val="both"/>
        <w:textAlignment w:val="baseline"/>
        <w:rPr>
          <w:sz w:val="20"/>
          <w:szCs w:val="20"/>
        </w:rPr>
      </w:pPr>
      <w:r>
        <w:rPr>
          <w:sz w:val="20"/>
          <w:szCs w:val="20"/>
        </w:rPr>
        <w:t>Definimos la</w:t>
      </w:r>
      <w:r w:rsidRPr="00F87DD4">
        <w:rPr>
          <w:sz w:val="20"/>
          <w:szCs w:val="20"/>
        </w:rPr>
        <w:t xml:space="preserve"> amenaza </w:t>
      </w:r>
      <w:r>
        <w:rPr>
          <w:sz w:val="20"/>
          <w:szCs w:val="20"/>
        </w:rPr>
        <w:t xml:space="preserve">como </w:t>
      </w:r>
      <w:r w:rsidRPr="00F87DD4">
        <w:rPr>
          <w:sz w:val="20"/>
          <w:szCs w:val="20"/>
        </w:rPr>
        <w:t xml:space="preserve">todo elemento o acción capaz </w:t>
      </w:r>
      <w:r>
        <w:rPr>
          <w:sz w:val="20"/>
          <w:szCs w:val="20"/>
        </w:rPr>
        <w:t xml:space="preserve">o que puede </w:t>
      </w:r>
      <w:r w:rsidRPr="00F87DD4">
        <w:rPr>
          <w:sz w:val="20"/>
          <w:szCs w:val="20"/>
        </w:rPr>
        <w:t>atentar contra la seguridad de la información</w:t>
      </w:r>
      <w:r>
        <w:rPr>
          <w:sz w:val="20"/>
          <w:szCs w:val="20"/>
        </w:rPr>
        <w:t xml:space="preserve"> afectando cualquiera de los pilares como lo son la Integridad, la disponibilidad y confidencialidad.</w:t>
      </w:r>
    </w:p>
    <w:p w14:paraId="7EADF78F" w14:textId="77777777" w:rsidR="00F87DD4" w:rsidRPr="00F87DD4" w:rsidRDefault="00F87DD4" w:rsidP="00F87DD4">
      <w:pPr>
        <w:ind w:left="360"/>
        <w:jc w:val="both"/>
        <w:textAlignment w:val="baseline"/>
        <w:rPr>
          <w:sz w:val="20"/>
          <w:szCs w:val="20"/>
        </w:rPr>
      </w:pPr>
    </w:p>
    <w:p w14:paraId="7A327611" w14:textId="6ACF9431" w:rsidR="00F87DD4" w:rsidRDefault="00F87DD4" w:rsidP="006F44A7">
      <w:pPr>
        <w:ind w:left="1080"/>
        <w:jc w:val="both"/>
        <w:textAlignment w:val="baseline"/>
        <w:rPr>
          <w:sz w:val="20"/>
          <w:szCs w:val="20"/>
        </w:rPr>
      </w:pPr>
      <w:r>
        <w:rPr>
          <w:sz w:val="20"/>
          <w:szCs w:val="20"/>
        </w:rPr>
        <w:t xml:space="preserve">Para que una </w:t>
      </w:r>
      <w:r w:rsidRPr="00F87DD4">
        <w:rPr>
          <w:sz w:val="20"/>
          <w:szCs w:val="20"/>
        </w:rPr>
        <w:t>amenaza</w:t>
      </w:r>
      <w:r>
        <w:rPr>
          <w:sz w:val="20"/>
          <w:szCs w:val="20"/>
        </w:rPr>
        <w:t xml:space="preserve"> se pueda desarrollar requiere </w:t>
      </w:r>
      <w:r w:rsidRPr="00F87DD4">
        <w:rPr>
          <w:sz w:val="20"/>
          <w:szCs w:val="20"/>
        </w:rPr>
        <w:t>de la existencia de vulnerabilidades</w:t>
      </w:r>
      <w:r w:rsidR="00B8486B">
        <w:rPr>
          <w:sz w:val="20"/>
          <w:szCs w:val="20"/>
        </w:rPr>
        <w:t xml:space="preserve"> que puedan ser aprovechadas</w:t>
      </w:r>
      <w:r w:rsidRPr="00F87DD4">
        <w:rPr>
          <w:sz w:val="20"/>
          <w:szCs w:val="20"/>
        </w:rPr>
        <w:t xml:space="preserve"> independientemente de </w:t>
      </w:r>
      <w:r w:rsidR="00B8486B">
        <w:rPr>
          <w:sz w:val="20"/>
          <w:szCs w:val="20"/>
        </w:rPr>
        <w:t>si se compromete o no la seguridad.</w:t>
      </w:r>
    </w:p>
    <w:p w14:paraId="38751110" w14:textId="7E1C76FD" w:rsidR="00B8486B" w:rsidRDefault="00B8486B" w:rsidP="00F87DD4">
      <w:pPr>
        <w:ind w:left="360"/>
        <w:jc w:val="both"/>
        <w:textAlignment w:val="baseline"/>
        <w:rPr>
          <w:sz w:val="20"/>
          <w:szCs w:val="20"/>
        </w:rPr>
      </w:pPr>
    </w:p>
    <w:p w14:paraId="250DC27F" w14:textId="05DA8F08" w:rsidR="00B8486B" w:rsidRDefault="00B8486B" w:rsidP="006F44A7">
      <w:pPr>
        <w:ind w:left="1080"/>
        <w:jc w:val="both"/>
        <w:textAlignment w:val="baseline"/>
        <w:rPr>
          <w:sz w:val="20"/>
          <w:szCs w:val="20"/>
        </w:rPr>
      </w:pPr>
      <w:r>
        <w:rPr>
          <w:sz w:val="20"/>
          <w:szCs w:val="20"/>
        </w:rPr>
        <w:t xml:space="preserve">Son causales del aumento de amenazas de tipo intencionales la falta de entrenamiento y capacitación a los usuarios, la falta de concienciación, la ingeniería social y sobre manera la rentabilidad de producir amenazas </w:t>
      </w:r>
      <w:r w:rsidR="007E7BB4">
        <w:rPr>
          <w:sz w:val="20"/>
          <w:szCs w:val="20"/>
        </w:rPr>
        <w:t>intencionadas</w:t>
      </w:r>
      <w:r>
        <w:rPr>
          <w:sz w:val="20"/>
          <w:szCs w:val="20"/>
        </w:rPr>
        <w:t>.</w:t>
      </w:r>
    </w:p>
    <w:p w14:paraId="2C92AB6C" w14:textId="79BE4434" w:rsidR="00B8486B" w:rsidRDefault="00B8486B" w:rsidP="00F87DD4">
      <w:pPr>
        <w:ind w:left="360"/>
        <w:jc w:val="both"/>
        <w:textAlignment w:val="baseline"/>
        <w:rPr>
          <w:sz w:val="20"/>
          <w:szCs w:val="20"/>
        </w:rPr>
      </w:pPr>
    </w:p>
    <w:p w14:paraId="134B779A" w14:textId="7512C564" w:rsidR="007E7BB4" w:rsidRDefault="007E7BB4" w:rsidP="006F44A7">
      <w:pPr>
        <w:ind w:left="720" w:firstLine="360"/>
        <w:jc w:val="both"/>
        <w:textAlignment w:val="baseline"/>
        <w:rPr>
          <w:sz w:val="20"/>
          <w:szCs w:val="20"/>
        </w:rPr>
      </w:pPr>
      <w:r>
        <w:rPr>
          <w:sz w:val="20"/>
          <w:szCs w:val="20"/>
        </w:rPr>
        <w:t>Las amenazas pueden categorizarse en dos tipos:</w:t>
      </w:r>
    </w:p>
    <w:p w14:paraId="6C2B76D3" w14:textId="6693048B" w:rsidR="007E7BB4" w:rsidRDefault="007E7BB4" w:rsidP="006F44A7">
      <w:pPr>
        <w:pStyle w:val="Prrafodelista"/>
        <w:numPr>
          <w:ilvl w:val="0"/>
          <w:numId w:val="32"/>
        </w:numPr>
        <w:ind w:left="1440"/>
        <w:jc w:val="both"/>
        <w:textAlignment w:val="baseline"/>
        <w:rPr>
          <w:sz w:val="20"/>
          <w:szCs w:val="20"/>
        </w:rPr>
      </w:pPr>
      <w:r>
        <w:rPr>
          <w:sz w:val="20"/>
          <w:szCs w:val="20"/>
        </w:rPr>
        <w:t xml:space="preserve">Amenazas Intencionadas: son aquellas que son producidas de intencionalmente por un atacante en búsqueda de apoderarse de datos e información o de producir algún tipo de cambio en la operación normal de un servicio. Por </w:t>
      </w:r>
      <w:r w:rsidR="002D71E9">
        <w:rPr>
          <w:sz w:val="20"/>
          <w:szCs w:val="20"/>
        </w:rPr>
        <w:t>ejemplo,</w:t>
      </w:r>
      <w:r>
        <w:rPr>
          <w:sz w:val="20"/>
          <w:szCs w:val="20"/>
        </w:rPr>
        <w:t xml:space="preserve"> la aplicación o uso de códigos maliciosos, aplicación de técnicas de ingeniería social para buscar la suplantación de identidad.</w:t>
      </w:r>
    </w:p>
    <w:p w14:paraId="49212A21" w14:textId="77777777" w:rsidR="007E7BB4" w:rsidRDefault="007E7BB4" w:rsidP="006F44A7">
      <w:pPr>
        <w:pStyle w:val="Prrafodelista"/>
        <w:ind w:left="1440"/>
        <w:jc w:val="both"/>
        <w:textAlignment w:val="baseline"/>
        <w:rPr>
          <w:sz w:val="20"/>
          <w:szCs w:val="20"/>
        </w:rPr>
      </w:pPr>
    </w:p>
    <w:p w14:paraId="588DCF3A" w14:textId="4B2AC5FC" w:rsidR="007E7BB4" w:rsidRDefault="007E7BB4" w:rsidP="006F44A7">
      <w:pPr>
        <w:pStyle w:val="Prrafodelista"/>
        <w:numPr>
          <w:ilvl w:val="0"/>
          <w:numId w:val="32"/>
        </w:numPr>
        <w:ind w:left="1440"/>
        <w:jc w:val="both"/>
        <w:textAlignment w:val="baseline"/>
        <w:rPr>
          <w:sz w:val="20"/>
          <w:szCs w:val="20"/>
        </w:rPr>
      </w:pPr>
      <w:r>
        <w:rPr>
          <w:sz w:val="20"/>
          <w:szCs w:val="20"/>
        </w:rPr>
        <w:t>Amenazas no Intencionadas:</w:t>
      </w:r>
      <w:r w:rsidR="0053311B" w:rsidRPr="0053311B">
        <w:t xml:space="preserve"> </w:t>
      </w:r>
      <w:r w:rsidR="0053311B" w:rsidRPr="0053311B">
        <w:rPr>
          <w:sz w:val="20"/>
          <w:szCs w:val="20"/>
        </w:rPr>
        <w:t>Es cuando se producen acciones u omisiones de acciones que si bien no buscan explotar una vulnerabilidad, ponen en riesgo los activos de información y pueden producir un daño (por ejemplo las amenazas relacionadas con fenómenos naturales).</w:t>
      </w:r>
    </w:p>
    <w:p w14:paraId="140E8F6A" w14:textId="77777777" w:rsidR="0053311B" w:rsidRPr="0053311B" w:rsidRDefault="0053311B" w:rsidP="006F44A7">
      <w:pPr>
        <w:pStyle w:val="Prrafodelista"/>
        <w:ind w:left="1080"/>
        <w:rPr>
          <w:sz w:val="20"/>
          <w:szCs w:val="20"/>
        </w:rPr>
      </w:pPr>
    </w:p>
    <w:p w14:paraId="42FA36A1" w14:textId="59A68CBF" w:rsidR="0053311B" w:rsidRDefault="009E4D5E" w:rsidP="006F44A7">
      <w:pPr>
        <w:ind w:left="1080"/>
        <w:jc w:val="both"/>
        <w:textAlignment w:val="baseline"/>
        <w:rPr>
          <w:sz w:val="20"/>
          <w:szCs w:val="20"/>
        </w:rPr>
      </w:pPr>
      <w:r>
        <w:rPr>
          <w:sz w:val="20"/>
          <w:szCs w:val="20"/>
        </w:rPr>
        <w:t>De acuerdo con el origen de la amenaza estas se pueden clasificar en:</w:t>
      </w:r>
    </w:p>
    <w:p w14:paraId="51047AAE" w14:textId="33E33ED4" w:rsidR="009E4D5E" w:rsidRDefault="009E4D5E" w:rsidP="006F44A7">
      <w:pPr>
        <w:ind w:left="1080"/>
        <w:jc w:val="both"/>
        <w:textAlignment w:val="baseline"/>
        <w:rPr>
          <w:sz w:val="20"/>
          <w:szCs w:val="20"/>
        </w:rPr>
      </w:pPr>
    </w:p>
    <w:p w14:paraId="0A491414" w14:textId="5929E042" w:rsidR="009E4D5E" w:rsidRDefault="009E4D5E" w:rsidP="006F44A7">
      <w:pPr>
        <w:pStyle w:val="Prrafodelista"/>
        <w:numPr>
          <w:ilvl w:val="0"/>
          <w:numId w:val="33"/>
        </w:numPr>
        <w:ind w:left="1800"/>
        <w:jc w:val="both"/>
        <w:textAlignment w:val="baseline"/>
        <w:rPr>
          <w:sz w:val="20"/>
          <w:szCs w:val="20"/>
        </w:rPr>
      </w:pPr>
      <w:r>
        <w:rPr>
          <w:sz w:val="20"/>
          <w:szCs w:val="20"/>
        </w:rPr>
        <w:t>Amenazas externas: son aquellas que provienen de afuera de la organización y en muchos de esos casos escapan de la gestión y control por parte de las áreas de tecnología, podemos mencionar como ejemplo los virus, los gusanos, los troyanos.</w:t>
      </w:r>
    </w:p>
    <w:p w14:paraId="2FEE07C9" w14:textId="511C892F" w:rsidR="009E4D5E" w:rsidRDefault="009E4D5E" w:rsidP="006F44A7">
      <w:pPr>
        <w:pStyle w:val="Prrafodelista"/>
        <w:numPr>
          <w:ilvl w:val="0"/>
          <w:numId w:val="33"/>
        </w:numPr>
        <w:ind w:left="1800"/>
        <w:jc w:val="both"/>
        <w:textAlignment w:val="baseline"/>
        <w:rPr>
          <w:sz w:val="20"/>
          <w:szCs w:val="20"/>
        </w:rPr>
      </w:pPr>
      <w:r>
        <w:rPr>
          <w:sz w:val="20"/>
          <w:szCs w:val="20"/>
        </w:rPr>
        <w:t>Amenazas Internas:  son aquellas que se ejecutan desde el interior de las organizaciones, permiten ser controladas hasta cierto grado por las áreas de tecnología algunos ejemplos son: la suplantación de identidad, el acceso abusivo o no autorizado a los datos, el robo de datos entre otras.</w:t>
      </w:r>
    </w:p>
    <w:p w14:paraId="64F92500" w14:textId="2AFCF69A" w:rsidR="009E4D5E" w:rsidRDefault="00A332F4" w:rsidP="006F44A7">
      <w:pPr>
        <w:ind w:left="1080"/>
        <w:jc w:val="both"/>
        <w:textAlignment w:val="baseline"/>
        <w:rPr>
          <w:sz w:val="20"/>
          <w:szCs w:val="20"/>
        </w:rPr>
      </w:pPr>
      <w:r>
        <w:rPr>
          <w:sz w:val="20"/>
          <w:szCs w:val="20"/>
        </w:rPr>
        <w:t>A continuación, se describen de manera muy general algunas de las amenazas mas comunes a las cuales nos enfrentaremos en la seguridad de la información.</w:t>
      </w:r>
    </w:p>
    <w:p w14:paraId="458D40FF" w14:textId="57034250" w:rsidR="00A332F4" w:rsidRDefault="00A332F4" w:rsidP="00A30847">
      <w:pPr>
        <w:ind w:left="720"/>
        <w:jc w:val="both"/>
        <w:textAlignment w:val="baseline"/>
        <w:rPr>
          <w:sz w:val="20"/>
          <w:szCs w:val="20"/>
        </w:rPr>
      </w:pPr>
    </w:p>
    <w:p w14:paraId="3313E270" w14:textId="32537640" w:rsidR="00A332F4" w:rsidRPr="006F44A7" w:rsidRDefault="00B62440" w:rsidP="006F44A7">
      <w:pPr>
        <w:pStyle w:val="Prrafodelista"/>
        <w:numPr>
          <w:ilvl w:val="2"/>
          <w:numId w:val="27"/>
        </w:numPr>
        <w:jc w:val="both"/>
        <w:textAlignment w:val="baseline"/>
        <w:rPr>
          <w:sz w:val="20"/>
          <w:szCs w:val="20"/>
        </w:rPr>
      </w:pPr>
      <w:r w:rsidRPr="006F44A7">
        <w:rPr>
          <w:sz w:val="20"/>
          <w:szCs w:val="20"/>
        </w:rPr>
        <w:t>Inyección SQL</w:t>
      </w:r>
    </w:p>
    <w:p w14:paraId="28E8648C" w14:textId="148254EE" w:rsidR="00B62440" w:rsidRDefault="00A30847" w:rsidP="006F44A7">
      <w:pPr>
        <w:pStyle w:val="Prrafodelista"/>
        <w:ind w:left="1440"/>
        <w:jc w:val="both"/>
        <w:textAlignment w:val="baseline"/>
        <w:rPr>
          <w:sz w:val="20"/>
          <w:szCs w:val="20"/>
        </w:rPr>
      </w:pPr>
      <w:r>
        <w:rPr>
          <w:sz w:val="20"/>
          <w:szCs w:val="20"/>
        </w:rPr>
        <w:t xml:space="preserve">Es una amenaza muy común que utiliza vulnerabilidades presentes en los formularios de acceso a datos para inyectar instrucciones que permitan conectarse y tener acceso a las bases de datos de </w:t>
      </w:r>
      <w:r w:rsidR="00693DCA">
        <w:rPr>
          <w:sz w:val="20"/>
          <w:szCs w:val="20"/>
        </w:rPr>
        <w:t>las diferentes</w:t>
      </w:r>
      <w:r>
        <w:rPr>
          <w:sz w:val="20"/>
          <w:szCs w:val="20"/>
        </w:rPr>
        <w:t xml:space="preserve"> aplicaciones en búsqueda de poder robar datos e información.</w:t>
      </w:r>
    </w:p>
    <w:p w14:paraId="355CDDA4" w14:textId="77777777" w:rsidR="00693DCA" w:rsidRPr="00B62440" w:rsidRDefault="00693DCA" w:rsidP="006F44A7">
      <w:pPr>
        <w:pStyle w:val="Prrafodelista"/>
        <w:ind w:left="1712"/>
        <w:jc w:val="both"/>
        <w:textAlignment w:val="baseline"/>
        <w:rPr>
          <w:sz w:val="20"/>
          <w:szCs w:val="20"/>
        </w:rPr>
      </w:pPr>
    </w:p>
    <w:p w14:paraId="32FCD3CE" w14:textId="46AFB033" w:rsidR="00B62440" w:rsidRDefault="00B62440" w:rsidP="006F44A7">
      <w:pPr>
        <w:pStyle w:val="Prrafodelista"/>
        <w:numPr>
          <w:ilvl w:val="2"/>
          <w:numId w:val="27"/>
        </w:numPr>
        <w:jc w:val="both"/>
        <w:textAlignment w:val="baseline"/>
        <w:rPr>
          <w:sz w:val="20"/>
          <w:szCs w:val="20"/>
        </w:rPr>
      </w:pPr>
      <w:r w:rsidRPr="00B62440">
        <w:rPr>
          <w:sz w:val="20"/>
          <w:szCs w:val="20"/>
        </w:rPr>
        <w:t>DDoS – Denegación de servicio</w:t>
      </w:r>
    </w:p>
    <w:p w14:paraId="5D076347" w14:textId="511F76AD" w:rsidR="00693DCA" w:rsidRDefault="00693DCA" w:rsidP="006F44A7">
      <w:pPr>
        <w:pStyle w:val="Prrafodelista"/>
        <w:ind w:left="1440"/>
        <w:textAlignment w:val="baseline"/>
        <w:rPr>
          <w:sz w:val="20"/>
          <w:szCs w:val="20"/>
        </w:rPr>
      </w:pPr>
      <w:r>
        <w:rPr>
          <w:sz w:val="20"/>
          <w:szCs w:val="20"/>
        </w:rPr>
        <w:t xml:space="preserve">Este tipo de amenaza lo que busca es enviar un numero alto de peticiones al servidor o servicio en búsqueda de que este no pueda dar respuesta oportuna a tantas peticiones concurrentes </w:t>
      </w:r>
      <w:r w:rsidR="00C104B0">
        <w:rPr>
          <w:sz w:val="20"/>
          <w:szCs w:val="20"/>
        </w:rPr>
        <w:t xml:space="preserve">lo que le impedirá a un usuario real acceder o recibir respuesta del </w:t>
      </w:r>
      <w:r w:rsidR="00E43974">
        <w:rPr>
          <w:sz w:val="20"/>
          <w:szCs w:val="20"/>
        </w:rPr>
        <w:t>servicio</w:t>
      </w:r>
      <w:r w:rsidR="00C104B0">
        <w:rPr>
          <w:sz w:val="20"/>
          <w:szCs w:val="20"/>
        </w:rPr>
        <w:t>.</w:t>
      </w:r>
    </w:p>
    <w:p w14:paraId="3F18B146" w14:textId="77777777" w:rsidR="006F44A7" w:rsidRDefault="006F44A7" w:rsidP="006F44A7">
      <w:pPr>
        <w:pStyle w:val="Prrafodelista"/>
        <w:ind w:left="1440"/>
        <w:textAlignment w:val="baseline"/>
        <w:rPr>
          <w:sz w:val="20"/>
          <w:szCs w:val="20"/>
        </w:rPr>
      </w:pPr>
    </w:p>
    <w:p w14:paraId="6CFF3827" w14:textId="554B9B71" w:rsidR="00B62440" w:rsidRPr="006F44A7" w:rsidRDefault="00B62440" w:rsidP="006F44A7">
      <w:pPr>
        <w:pStyle w:val="Prrafodelista"/>
        <w:numPr>
          <w:ilvl w:val="2"/>
          <w:numId w:val="27"/>
        </w:numPr>
        <w:jc w:val="both"/>
        <w:textAlignment w:val="baseline"/>
        <w:rPr>
          <w:sz w:val="20"/>
          <w:szCs w:val="20"/>
        </w:rPr>
      </w:pPr>
      <w:r w:rsidRPr="006F44A7">
        <w:rPr>
          <w:sz w:val="20"/>
          <w:szCs w:val="20"/>
        </w:rPr>
        <w:t>Cross-site scripting (XSS)</w:t>
      </w:r>
    </w:p>
    <w:p w14:paraId="509721A1" w14:textId="443BD1C1" w:rsidR="004155B2" w:rsidRDefault="00F93EC0" w:rsidP="006F44A7">
      <w:pPr>
        <w:pStyle w:val="Prrafodelista"/>
        <w:ind w:left="1440"/>
        <w:textAlignment w:val="baseline"/>
        <w:rPr>
          <w:sz w:val="20"/>
          <w:szCs w:val="20"/>
        </w:rPr>
      </w:pPr>
      <w:r>
        <w:rPr>
          <w:sz w:val="20"/>
          <w:szCs w:val="20"/>
        </w:rPr>
        <w:t xml:space="preserve">Se presenta cuando se hace un tipo de inyección de </w:t>
      </w:r>
      <w:r w:rsidR="00E43974">
        <w:rPr>
          <w:sz w:val="20"/>
          <w:szCs w:val="20"/>
        </w:rPr>
        <w:t>programa maligno</w:t>
      </w:r>
      <w:r>
        <w:rPr>
          <w:sz w:val="20"/>
          <w:szCs w:val="20"/>
        </w:rPr>
        <w:t xml:space="preserve"> o </w:t>
      </w:r>
      <w:r w:rsidR="00E43974">
        <w:rPr>
          <w:sz w:val="20"/>
          <w:szCs w:val="20"/>
        </w:rPr>
        <w:t>malware</w:t>
      </w:r>
      <w:r>
        <w:rPr>
          <w:sz w:val="20"/>
          <w:szCs w:val="20"/>
        </w:rPr>
        <w:t xml:space="preserve"> que busca redirigir la petición de usuario hacia otros destinos de manera </w:t>
      </w:r>
      <w:r w:rsidR="00E43974">
        <w:rPr>
          <w:sz w:val="20"/>
          <w:szCs w:val="20"/>
        </w:rPr>
        <w:t>forzada (</w:t>
      </w:r>
      <w:r>
        <w:rPr>
          <w:sz w:val="20"/>
          <w:szCs w:val="20"/>
        </w:rPr>
        <w:t xml:space="preserve">redireccionar </w:t>
      </w:r>
      <w:r w:rsidR="00E43974">
        <w:rPr>
          <w:sz w:val="20"/>
          <w:szCs w:val="20"/>
        </w:rPr>
        <w:t>código</w:t>
      </w:r>
      <w:r>
        <w:rPr>
          <w:sz w:val="20"/>
          <w:szCs w:val="20"/>
        </w:rPr>
        <w:t>).</w:t>
      </w:r>
    </w:p>
    <w:p w14:paraId="45EAA28B" w14:textId="77777777" w:rsidR="006F44A7" w:rsidRDefault="006F44A7" w:rsidP="006F44A7">
      <w:pPr>
        <w:pStyle w:val="Prrafodelista"/>
        <w:ind w:left="1440"/>
        <w:textAlignment w:val="baseline"/>
        <w:rPr>
          <w:sz w:val="20"/>
          <w:szCs w:val="20"/>
        </w:rPr>
      </w:pPr>
    </w:p>
    <w:p w14:paraId="70E678D0" w14:textId="556A88A2" w:rsidR="00E43974" w:rsidRDefault="00B62440" w:rsidP="006F44A7">
      <w:pPr>
        <w:pStyle w:val="Prrafodelista"/>
        <w:numPr>
          <w:ilvl w:val="2"/>
          <w:numId w:val="27"/>
        </w:numPr>
        <w:jc w:val="both"/>
        <w:textAlignment w:val="baseline"/>
        <w:rPr>
          <w:sz w:val="20"/>
          <w:szCs w:val="20"/>
        </w:rPr>
      </w:pPr>
      <w:r w:rsidRPr="006F44A7">
        <w:rPr>
          <w:sz w:val="20"/>
          <w:szCs w:val="20"/>
        </w:rPr>
        <w:t>Intercep</w:t>
      </w:r>
      <w:r w:rsidR="00E43974" w:rsidRPr="006F44A7">
        <w:rPr>
          <w:sz w:val="20"/>
          <w:szCs w:val="20"/>
        </w:rPr>
        <w:t>tación</w:t>
      </w:r>
    </w:p>
    <w:p w14:paraId="60B08C44" w14:textId="77777777" w:rsidR="006F44A7" w:rsidRDefault="006F44A7" w:rsidP="006F44A7">
      <w:pPr>
        <w:pStyle w:val="Prrafodelista"/>
        <w:ind w:left="1440"/>
        <w:textAlignment w:val="baseline"/>
        <w:rPr>
          <w:sz w:val="20"/>
          <w:szCs w:val="20"/>
        </w:rPr>
      </w:pPr>
      <w:r>
        <w:rPr>
          <w:sz w:val="20"/>
          <w:szCs w:val="20"/>
        </w:rPr>
        <w:t>Es un tipo de amenaza que busca interceptar las comunicaciones de una red en la búsqueda de credenciales de acceso para luego suplantar al usuario real y ejecutar acciones para beneficio del atacante.</w:t>
      </w:r>
    </w:p>
    <w:p w14:paraId="73089C65" w14:textId="5F9F7185" w:rsidR="006F44A7" w:rsidRPr="006F44A7" w:rsidRDefault="006F44A7" w:rsidP="006F44A7">
      <w:pPr>
        <w:ind w:left="1440"/>
        <w:jc w:val="both"/>
        <w:textAlignment w:val="baseline"/>
        <w:rPr>
          <w:sz w:val="20"/>
          <w:szCs w:val="20"/>
        </w:rPr>
      </w:pPr>
    </w:p>
    <w:p w14:paraId="13EDCC82" w14:textId="4389F7AC" w:rsidR="00B62440" w:rsidRDefault="00B62440" w:rsidP="006F44A7">
      <w:pPr>
        <w:pStyle w:val="Prrafodelista"/>
        <w:numPr>
          <w:ilvl w:val="2"/>
          <w:numId w:val="27"/>
        </w:numPr>
        <w:jc w:val="both"/>
        <w:textAlignment w:val="baseline"/>
        <w:rPr>
          <w:sz w:val="20"/>
          <w:szCs w:val="20"/>
        </w:rPr>
      </w:pPr>
      <w:r w:rsidRPr="006F44A7">
        <w:rPr>
          <w:sz w:val="20"/>
          <w:szCs w:val="20"/>
        </w:rPr>
        <w:t>taques de Fuerza Bruta</w:t>
      </w:r>
    </w:p>
    <w:p w14:paraId="6970BD4A" w14:textId="5A981E86" w:rsidR="009F4C61" w:rsidRPr="006F44A7" w:rsidRDefault="009F4C61" w:rsidP="006F44A7">
      <w:pPr>
        <w:ind w:left="1080"/>
        <w:jc w:val="both"/>
        <w:textAlignment w:val="baseline"/>
        <w:rPr>
          <w:sz w:val="20"/>
          <w:szCs w:val="20"/>
        </w:rPr>
      </w:pPr>
      <w:r w:rsidRPr="006F44A7">
        <w:rPr>
          <w:sz w:val="20"/>
          <w:szCs w:val="20"/>
        </w:rPr>
        <w:t>Es una amenaza cuyo objetivo es identificar o descifrar las credenciales de acceso real a los sistemas de información, para ello utilizan la técnica de ensayo error a través de bases de datos prestablecidas de credenciales de usuarios y contraseñas.</w:t>
      </w:r>
    </w:p>
    <w:p w14:paraId="046DDBB8" w14:textId="77777777" w:rsidR="009F4C61" w:rsidRPr="00B62440" w:rsidRDefault="009F4C61" w:rsidP="009F4C61">
      <w:pPr>
        <w:pStyle w:val="Prrafodelista"/>
        <w:textAlignment w:val="baseline"/>
        <w:rPr>
          <w:sz w:val="20"/>
          <w:szCs w:val="20"/>
        </w:rPr>
      </w:pPr>
    </w:p>
    <w:p w14:paraId="0B81EEF8" w14:textId="0592CC8F" w:rsidR="00B62440" w:rsidRDefault="00B62440" w:rsidP="006F44A7">
      <w:pPr>
        <w:pStyle w:val="Prrafodelista"/>
        <w:numPr>
          <w:ilvl w:val="2"/>
          <w:numId w:val="27"/>
        </w:numPr>
        <w:jc w:val="both"/>
        <w:textAlignment w:val="baseline"/>
        <w:rPr>
          <w:sz w:val="20"/>
          <w:szCs w:val="20"/>
        </w:rPr>
      </w:pPr>
      <w:r w:rsidRPr="00B62440">
        <w:rPr>
          <w:sz w:val="20"/>
          <w:szCs w:val="20"/>
        </w:rPr>
        <w:t>Inadecuada seguridad</w:t>
      </w:r>
    </w:p>
    <w:p w14:paraId="6BBE2B97" w14:textId="5736FF16" w:rsidR="009F4C61" w:rsidRDefault="0041036B" w:rsidP="006F44A7">
      <w:pPr>
        <w:pStyle w:val="Prrafodelista"/>
        <w:ind w:left="1440"/>
        <w:jc w:val="both"/>
        <w:textAlignment w:val="baseline"/>
        <w:rPr>
          <w:sz w:val="20"/>
          <w:szCs w:val="20"/>
        </w:rPr>
      </w:pPr>
      <w:r>
        <w:rPr>
          <w:sz w:val="20"/>
          <w:szCs w:val="20"/>
        </w:rPr>
        <w:t>Se da por malas practicas en el manejo de recursos tecnológicos como la no actualización permanente del sistema operativo y aplicaciones, el uso de software ilegal o en algunos casos al recurrir a la activación no legal de aplicaciones lo que permite habilitar vulnerabilidades y generar huecos de seguridad que posteriormente serán explotados por un usuario no autorizado.</w:t>
      </w:r>
    </w:p>
    <w:p w14:paraId="73E4D112" w14:textId="77777777" w:rsidR="0041036B" w:rsidRPr="00B62440" w:rsidRDefault="0041036B" w:rsidP="0041036B">
      <w:pPr>
        <w:pStyle w:val="Prrafodelista"/>
        <w:jc w:val="both"/>
        <w:textAlignment w:val="baseline"/>
        <w:rPr>
          <w:sz w:val="20"/>
          <w:szCs w:val="20"/>
        </w:rPr>
      </w:pPr>
    </w:p>
    <w:p w14:paraId="1EE9F6C3" w14:textId="5DE345C1" w:rsidR="00B62440" w:rsidRDefault="00B62440" w:rsidP="00EC6601">
      <w:pPr>
        <w:pStyle w:val="Prrafodelista"/>
        <w:numPr>
          <w:ilvl w:val="2"/>
          <w:numId w:val="27"/>
        </w:numPr>
        <w:textAlignment w:val="baseline"/>
        <w:rPr>
          <w:sz w:val="20"/>
          <w:szCs w:val="20"/>
        </w:rPr>
      </w:pPr>
      <w:r w:rsidRPr="00B62440">
        <w:rPr>
          <w:sz w:val="20"/>
          <w:szCs w:val="20"/>
        </w:rPr>
        <w:t>Ingeniería social</w:t>
      </w:r>
    </w:p>
    <w:p w14:paraId="2126822F" w14:textId="06CD5F63" w:rsidR="0041036B" w:rsidRPr="00EC6601" w:rsidRDefault="0041036B" w:rsidP="00EC6601">
      <w:pPr>
        <w:ind w:left="1440"/>
        <w:jc w:val="both"/>
        <w:textAlignment w:val="baseline"/>
        <w:rPr>
          <w:sz w:val="20"/>
          <w:szCs w:val="20"/>
        </w:rPr>
      </w:pPr>
      <w:r w:rsidRPr="00EC6601">
        <w:rPr>
          <w:sz w:val="20"/>
          <w:szCs w:val="20"/>
        </w:rPr>
        <w:t xml:space="preserve">Se basa en la utilización de las herramientas de comunicación digital en la búsqueda de información personal o sensible que puede ser utilizada como estrategia para la generación de cuentas de usuario y contraseñas de acceso, esta técnica utiliza medios como el teléfono, el correo electrónico, las redes sociales </w:t>
      </w:r>
    </w:p>
    <w:p w14:paraId="6B8D35FB" w14:textId="235CD612" w:rsidR="0041036B" w:rsidRDefault="0041036B" w:rsidP="0041036B">
      <w:pPr>
        <w:pStyle w:val="Prrafodelista"/>
        <w:jc w:val="both"/>
        <w:textAlignment w:val="baseline"/>
        <w:rPr>
          <w:sz w:val="20"/>
          <w:szCs w:val="20"/>
        </w:rPr>
      </w:pPr>
    </w:p>
    <w:p w14:paraId="3B8D3BFE" w14:textId="42210EDA" w:rsidR="0041036B" w:rsidRPr="009B1168" w:rsidRDefault="009B1168" w:rsidP="00EC6601">
      <w:pPr>
        <w:pStyle w:val="Prrafodelista"/>
        <w:ind w:left="1440"/>
        <w:jc w:val="both"/>
        <w:textAlignment w:val="baseline"/>
        <w:rPr>
          <w:sz w:val="20"/>
          <w:szCs w:val="20"/>
        </w:rPr>
      </w:pPr>
      <w:r w:rsidRPr="009B1168">
        <w:rPr>
          <w:sz w:val="20"/>
          <w:szCs w:val="20"/>
        </w:rPr>
        <w:lastRenderedPageBreak/>
        <w:t>Aunque con frecuencia el ataque se realiza de forma directa a una persona o empresa, también puede ser que tu equipo o dispositivo sea usado para atacar o amenazar a otros usuarios o empresas en el mundo</w:t>
      </w:r>
    </w:p>
    <w:p w14:paraId="7389D384" w14:textId="09D1FCA1" w:rsidR="00B62440" w:rsidRDefault="00B62440" w:rsidP="009B1168">
      <w:pPr>
        <w:pStyle w:val="Prrafodelista"/>
        <w:jc w:val="both"/>
        <w:textAlignment w:val="baseline"/>
        <w:rPr>
          <w:sz w:val="20"/>
          <w:szCs w:val="20"/>
        </w:rPr>
      </w:pPr>
    </w:p>
    <w:p w14:paraId="45FEF6F1" w14:textId="3BDDA274" w:rsidR="000774F0" w:rsidRDefault="009C7B67" w:rsidP="00CE1878">
      <w:pPr>
        <w:pStyle w:val="Prrafodelista"/>
        <w:numPr>
          <w:ilvl w:val="0"/>
          <w:numId w:val="27"/>
        </w:numPr>
        <w:textAlignment w:val="baseline"/>
        <w:rPr>
          <w:b/>
          <w:bCs/>
          <w:sz w:val="20"/>
          <w:szCs w:val="20"/>
        </w:rPr>
      </w:pPr>
      <w:r>
        <w:rPr>
          <w:b/>
          <w:bCs/>
          <w:sz w:val="20"/>
          <w:szCs w:val="20"/>
        </w:rPr>
        <w:t>Hacking ético</w:t>
      </w:r>
    </w:p>
    <w:p w14:paraId="5F452008" w14:textId="1CD77C2C" w:rsidR="009C7B67" w:rsidRDefault="009C7B67" w:rsidP="009C7B67">
      <w:pPr>
        <w:pStyle w:val="Prrafodelista"/>
        <w:ind w:left="360"/>
        <w:textAlignment w:val="baseline"/>
        <w:rPr>
          <w:b/>
          <w:bCs/>
          <w:sz w:val="20"/>
          <w:szCs w:val="20"/>
        </w:rPr>
      </w:pPr>
    </w:p>
    <w:p w14:paraId="11C36C4B" w14:textId="548DD9AB" w:rsidR="009C7B67" w:rsidRDefault="00166170" w:rsidP="00D86EF7">
      <w:pPr>
        <w:pStyle w:val="Prrafodelista"/>
        <w:ind w:left="360"/>
        <w:jc w:val="both"/>
        <w:textAlignment w:val="baseline"/>
        <w:rPr>
          <w:sz w:val="20"/>
          <w:szCs w:val="20"/>
        </w:rPr>
      </w:pPr>
      <w:r>
        <w:rPr>
          <w:sz w:val="20"/>
          <w:szCs w:val="20"/>
        </w:rPr>
        <w:t xml:space="preserve">Esta es una técnica que utiliza las mismas herramientas, técnicas, conocimientos y habilidades de un hacker </w:t>
      </w:r>
      <w:r w:rsidR="00D86EF7" w:rsidRPr="00D86EF7">
        <w:rPr>
          <w:sz w:val="20"/>
          <w:szCs w:val="20"/>
        </w:rPr>
        <w:t xml:space="preserve">para evaluar la seguridad de un sistema informático o de una red, </w:t>
      </w:r>
      <w:r>
        <w:rPr>
          <w:sz w:val="20"/>
          <w:szCs w:val="20"/>
        </w:rPr>
        <w:t xml:space="preserve">pero de forma </w:t>
      </w:r>
      <w:r w:rsidR="00D86EF7" w:rsidRPr="00D86EF7">
        <w:rPr>
          <w:sz w:val="20"/>
          <w:szCs w:val="20"/>
        </w:rPr>
        <w:t xml:space="preserve">legal y ética, con el </w:t>
      </w:r>
      <w:r>
        <w:rPr>
          <w:sz w:val="20"/>
          <w:szCs w:val="20"/>
        </w:rPr>
        <w:t xml:space="preserve">propósito </w:t>
      </w:r>
      <w:r w:rsidR="00D86EF7" w:rsidRPr="00D86EF7">
        <w:rPr>
          <w:sz w:val="20"/>
          <w:szCs w:val="20"/>
        </w:rPr>
        <w:t>de identificar y corregir posibles vulnerabilidades</w:t>
      </w:r>
      <w:r>
        <w:rPr>
          <w:sz w:val="20"/>
          <w:szCs w:val="20"/>
        </w:rPr>
        <w:t xml:space="preserve"> </w:t>
      </w:r>
      <w:r w:rsidR="002F20A7">
        <w:rPr>
          <w:sz w:val="20"/>
          <w:szCs w:val="20"/>
        </w:rPr>
        <w:t>y</w:t>
      </w:r>
      <w:r>
        <w:rPr>
          <w:sz w:val="20"/>
          <w:szCs w:val="20"/>
        </w:rPr>
        <w:t xml:space="preserve"> </w:t>
      </w:r>
      <w:r w:rsidR="0095100F">
        <w:rPr>
          <w:sz w:val="20"/>
          <w:szCs w:val="20"/>
        </w:rPr>
        <w:t xml:space="preserve">corregirlas </w:t>
      </w:r>
      <w:r w:rsidR="0095100F" w:rsidRPr="00D86EF7">
        <w:rPr>
          <w:sz w:val="20"/>
          <w:szCs w:val="20"/>
        </w:rPr>
        <w:t>antes</w:t>
      </w:r>
      <w:r w:rsidR="00D86EF7" w:rsidRPr="00D86EF7">
        <w:rPr>
          <w:sz w:val="20"/>
          <w:szCs w:val="20"/>
        </w:rPr>
        <w:t xml:space="preserve"> de que sean explotadas por hackers</w:t>
      </w:r>
      <w:r w:rsidR="002F20A7">
        <w:rPr>
          <w:sz w:val="20"/>
          <w:szCs w:val="20"/>
        </w:rPr>
        <w:t xml:space="preserve"> con propósitos </w:t>
      </w:r>
      <w:r w:rsidR="00D86EF7" w:rsidRPr="00D86EF7">
        <w:rPr>
          <w:sz w:val="20"/>
          <w:szCs w:val="20"/>
        </w:rPr>
        <w:t>malintencionados.</w:t>
      </w:r>
    </w:p>
    <w:p w14:paraId="0D424FC9" w14:textId="43FB80DA" w:rsidR="00356248" w:rsidRDefault="00356248" w:rsidP="00D86EF7">
      <w:pPr>
        <w:pStyle w:val="Prrafodelista"/>
        <w:ind w:left="360"/>
        <w:jc w:val="both"/>
        <w:textAlignment w:val="baseline"/>
        <w:rPr>
          <w:sz w:val="20"/>
          <w:szCs w:val="20"/>
        </w:rPr>
      </w:pPr>
    </w:p>
    <w:p w14:paraId="228AF2D4" w14:textId="222C2199" w:rsidR="00356248" w:rsidRPr="0094725D" w:rsidRDefault="00CD7477" w:rsidP="0094725D">
      <w:pPr>
        <w:pStyle w:val="Prrafodelista"/>
        <w:numPr>
          <w:ilvl w:val="1"/>
          <w:numId w:val="27"/>
        </w:numPr>
        <w:textAlignment w:val="baseline"/>
        <w:rPr>
          <w:sz w:val="20"/>
          <w:szCs w:val="20"/>
        </w:rPr>
      </w:pPr>
      <w:r w:rsidRPr="0094725D">
        <w:rPr>
          <w:sz w:val="20"/>
          <w:szCs w:val="20"/>
        </w:rPr>
        <w:t xml:space="preserve">Propósito del Hacking ético </w:t>
      </w:r>
    </w:p>
    <w:p w14:paraId="5F264BBE" w14:textId="77777777" w:rsidR="00A8775B" w:rsidRDefault="00A8775B" w:rsidP="0095100F">
      <w:pPr>
        <w:pStyle w:val="Prrafodelista"/>
        <w:ind w:left="360"/>
        <w:jc w:val="both"/>
        <w:textAlignment w:val="baseline"/>
        <w:rPr>
          <w:sz w:val="20"/>
          <w:szCs w:val="20"/>
        </w:rPr>
      </w:pPr>
    </w:p>
    <w:p w14:paraId="693BC075" w14:textId="529FFFD4" w:rsidR="0095100F" w:rsidRDefault="0095100F" w:rsidP="0095100F">
      <w:pPr>
        <w:pStyle w:val="Prrafodelista"/>
        <w:ind w:left="360"/>
        <w:jc w:val="both"/>
        <w:textAlignment w:val="baseline"/>
        <w:rPr>
          <w:sz w:val="20"/>
          <w:szCs w:val="20"/>
        </w:rPr>
      </w:pPr>
      <w:r>
        <w:rPr>
          <w:sz w:val="20"/>
          <w:szCs w:val="20"/>
        </w:rPr>
        <w:t xml:space="preserve">El propósito principal de un hacking ético es el buscar vulnerabilidades, explotarlas y buscar hackear los sistemas informáticos o redes de comunicaciones con el propósito de corregirlas esto permitirá que la organización sortee los eventos de ataques disminuyendo de esta manera la probabilidad de que hackers maliciosos puedan lograr su cometido </w:t>
      </w:r>
      <w:r w:rsidR="0007107B">
        <w:rPr>
          <w:sz w:val="20"/>
          <w:szCs w:val="20"/>
        </w:rPr>
        <w:t>de acceder a los recursos con un propósito mal intencionado.</w:t>
      </w:r>
    </w:p>
    <w:p w14:paraId="78CBA86D" w14:textId="77777777" w:rsidR="0095100F" w:rsidRDefault="0095100F" w:rsidP="00CD7477">
      <w:pPr>
        <w:pStyle w:val="Prrafodelista"/>
        <w:ind w:left="360"/>
        <w:textAlignment w:val="baseline"/>
        <w:rPr>
          <w:sz w:val="20"/>
          <w:szCs w:val="20"/>
        </w:rPr>
      </w:pPr>
    </w:p>
    <w:p w14:paraId="4F428776" w14:textId="34534004" w:rsidR="00CD7477" w:rsidRDefault="0095100F" w:rsidP="00CD7477">
      <w:pPr>
        <w:pStyle w:val="Prrafodelista"/>
        <w:ind w:left="360"/>
        <w:textAlignment w:val="baseline"/>
        <w:rPr>
          <w:sz w:val="20"/>
          <w:szCs w:val="20"/>
        </w:rPr>
      </w:pPr>
      <w:r>
        <w:rPr>
          <w:sz w:val="20"/>
          <w:szCs w:val="20"/>
        </w:rPr>
        <w:t xml:space="preserve"> </w:t>
      </w:r>
    </w:p>
    <w:p w14:paraId="487AB7EE" w14:textId="1066CF88" w:rsidR="00CD7477" w:rsidRDefault="00CD7477" w:rsidP="0094725D">
      <w:pPr>
        <w:pStyle w:val="Prrafodelista"/>
        <w:numPr>
          <w:ilvl w:val="1"/>
          <w:numId w:val="27"/>
        </w:numPr>
        <w:textAlignment w:val="baseline"/>
        <w:rPr>
          <w:sz w:val="20"/>
          <w:szCs w:val="20"/>
        </w:rPr>
      </w:pPr>
      <w:r>
        <w:rPr>
          <w:sz w:val="20"/>
          <w:szCs w:val="20"/>
        </w:rPr>
        <w:t>Tipos de Hacking</w:t>
      </w:r>
    </w:p>
    <w:p w14:paraId="0F308A65" w14:textId="33872CD6" w:rsidR="00A8775B" w:rsidRDefault="00A8775B" w:rsidP="0028365B">
      <w:pPr>
        <w:pStyle w:val="Prrafodelista"/>
        <w:ind w:left="360"/>
        <w:jc w:val="both"/>
        <w:textAlignment w:val="baseline"/>
        <w:rPr>
          <w:sz w:val="20"/>
          <w:szCs w:val="20"/>
        </w:rPr>
      </w:pPr>
      <w:r>
        <w:rPr>
          <w:sz w:val="20"/>
          <w:szCs w:val="20"/>
        </w:rPr>
        <w:t xml:space="preserve">Hay diferentes tipos de hackers con diferentes funciones, roles y propósitos </w:t>
      </w:r>
      <w:r w:rsidR="0028365B">
        <w:rPr>
          <w:sz w:val="20"/>
          <w:szCs w:val="20"/>
        </w:rPr>
        <w:t>de acuerdo con sus características se han ido especializando y creciendo lo que les ha permitió catalogarlos de la siguiente manera:</w:t>
      </w:r>
    </w:p>
    <w:p w14:paraId="03599212" w14:textId="77777777" w:rsidR="009779AE" w:rsidRDefault="009779AE" w:rsidP="0028365B">
      <w:pPr>
        <w:pStyle w:val="Prrafodelista"/>
        <w:ind w:left="360"/>
        <w:jc w:val="both"/>
        <w:textAlignment w:val="baseline"/>
        <w:rPr>
          <w:sz w:val="20"/>
          <w:szCs w:val="20"/>
        </w:rPr>
      </w:pPr>
    </w:p>
    <w:p w14:paraId="6B78B643" w14:textId="31D29896" w:rsidR="009779AE" w:rsidRDefault="009779AE" w:rsidP="0094725D">
      <w:pPr>
        <w:pStyle w:val="Prrafodelista"/>
        <w:numPr>
          <w:ilvl w:val="2"/>
          <w:numId w:val="27"/>
        </w:numPr>
        <w:jc w:val="both"/>
        <w:textAlignment w:val="baseline"/>
        <w:rPr>
          <w:sz w:val="20"/>
          <w:szCs w:val="20"/>
        </w:rPr>
      </w:pPr>
      <w:r>
        <w:rPr>
          <w:sz w:val="20"/>
          <w:szCs w:val="20"/>
        </w:rPr>
        <w:t xml:space="preserve">Hackers Black </w:t>
      </w:r>
      <w:r w:rsidR="00613F47">
        <w:rPr>
          <w:sz w:val="20"/>
          <w:szCs w:val="20"/>
        </w:rPr>
        <w:t>H</w:t>
      </w:r>
      <w:r>
        <w:rPr>
          <w:sz w:val="20"/>
          <w:szCs w:val="20"/>
        </w:rPr>
        <w:t>at</w:t>
      </w:r>
    </w:p>
    <w:p w14:paraId="40AC82D2" w14:textId="006AA003" w:rsidR="009779AE" w:rsidRDefault="00613F47" w:rsidP="009779AE">
      <w:pPr>
        <w:pStyle w:val="Prrafodelista"/>
        <w:jc w:val="both"/>
        <w:textAlignment w:val="baseline"/>
        <w:rPr>
          <w:sz w:val="20"/>
          <w:szCs w:val="20"/>
        </w:rPr>
      </w:pPr>
      <w:r>
        <w:rPr>
          <w:sz w:val="20"/>
          <w:szCs w:val="20"/>
        </w:rPr>
        <w:t>Estos</w:t>
      </w:r>
      <w:r w:rsidR="009779AE">
        <w:rPr>
          <w:sz w:val="20"/>
          <w:szCs w:val="20"/>
        </w:rPr>
        <w:t xml:space="preserve"> con conocidos como ciberdelincuentes que han logrado acceder o ingresar a sistemas </w:t>
      </w:r>
      <w:r>
        <w:rPr>
          <w:sz w:val="20"/>
          <w:szCs w:val="20"/>
        </w:rPr>
        <w:t>informáticos</w:t>
      </w:r>
      <w:r w:rsidR="009779AE">
        <w:rPr>
          <w:sz w:val="20"/>
          <w:szCs w:val="20"/>
        </w:rPr>
        <w:t xml:space="preserve"> y redes</w:t>
      </w:r>
      <w:r>
        <w:rPr>
          <w:sz w:val="20"/>
          <w:szCs w:val="20"/>
        </w:rPr>
        <w:t xml:space="preserve">, su propósito es dañar y acceder a información de seguridad logrando con esto poner en posición de peligro al otro, dentro de esta categoría encontramos los </w:t>
      </w:r>
      <w:r w:rsidRPr="00613F47">
        <w:rPr>
          <w:sz w:val="20"/>
          <w:szCs w:val="20"/>
        </w:rPr>
        <w:t>crakers y phreakers</w:t>
      </w:r>
      <w:r>
        <w:rPr>
          <w:sz w:val="20"/>
          <w:szCs w:val="20"/>
        </w:rPr>
        <w:t xml:space="preserve">, los primeros desarrollan software malicioso para modificar el </w:t>
      </w:r>
      <w:r w:rsidR="003A7338">
        <w:rPr>
          <w:sz w:val="20"/>
          <w:szCs w:val="20"/>
        </w:rPr>
        <w:t>software</w:t>
      </w:r>
      <w:r>
        <w:rPr>
          <w:sz w:val="20"/>
          <w:szCs w:val="20"/>
        </w:rPr>
        <w:t xml:space="preserve"> o hacer colapsar los servicios y aplicaciones contaminando servicios y redes y los segundos se especializan en la búsqueda y explotación de vulnerabilidades en las redes de telecomunicaciones en particular las de telefonía. </w:t>
      </w:r>
    </w:p>
    <w:p w14:paraId="15893F86" w14:textId="77777777" w:rsidR="00BE2311" w:rsidRDefault="00BE2311" w:rsidP="009779AE">
      <w:pPr>
        <w:pStyle w:val="Prrafodelista"/>
        <w:jc w:val="both"/>
        <w:textAlignment w:val="baseline"/>
        <w:rPr>
          <w:sz w:val="20"/>
          <w:szCs w:val="20"/>
        </w:rPr>
      </w:pPr>
    </w:p>
    <w:p w14:paraId="3D9274BF" w14:textId="77777777" w:rsidR="003A7338" w:rsidRDefault="003A7338" w:rsidP="009779AE">
      <w:pPr>
        <w:pStyle w:val="Prrafodelista"/>
        <w:jc w:val="both"/>
        <w:textAlignment w:val="baseline"/>
        <w:rPr>
          <w:sz w:val="20"/>
          <w:szCs w:val="20"/>
        </w:rPr>
      </w:pPr>
    </w:p>
    <w:p w14:paraId="63CFDE97" w14:textId="04A86BCF" w:rsidR="0028365B" w:rsidRDefault="009779AE" w:rsidP="0094725D">
      <w:pPr>
        <w:pStyle w:val="Prrafodelista"/>
        <w:numPr>
          <w:ilvl w:val="2"/>
          <w:numId w:val="27"/>
        </w:numPr>
        <w:jc w:val="both"/>
        <w:textAlignment w:val="baseline"/>
        <w:rPr>
          <w:sz w:val="20"/>
          <w:szCs w:val="20"/>
        </w:rPr>
      </w:pPr>
      <w:r>
        <w:rPr>
          <w:sz w:val="20"/>
          <w:szCs w:val="20"/>
        </w:rPr>
        <w:t xml:space="preserve"> </w:t>
      </w:r>
      <w:r w:rsidR="002E2F19">
        <w:rPr>
          <w:sz w:val="20"/>
          <w:szCs w:val="20"/>
        </w:rPr>
        <w:t xml:space="preserve">Hackers </w:t>
      </w:r>
      <w:r w:rsidR="00CE61D4">
        <w:rPr>
          <w:sz w:val="20"/>
          <w:szCs w:val="20"/>
        </w:rPr>
        <w:t>White</w:t>
      </w:r>
      <w:r w:rsidR="002E2F19">
        <w:rPr>
          <w:sz w:val="20"/>
          <w:szCs w:val="20"/>
        </w:rPr>
        <w:t xml:space="preserve"> Hat</w:t>
      </w:r>
    </w:p>
    <w:p w14:paraId="15902815" w14:textId="4C3C92BB" w:rsidR="002E2F19" w:rsidRDefault="006D1ED7" w:rsidP="002E2F19">
      <w:pPr>
        <w:pStyle w:val="Prrafodelista"/>
        <w:jc w:val="both"/>
        <w:textAlignment w:val="baseline"/>
        <w:rPr>
          <w:sz w:val="20"/>
          <w:szCs w:val="20"/>
        </w:rPr>
      </w:pPr>
      <w:r>
        <w:rPr>
          <w:sz w:val="20"/>
          <w:szCs w:val="20"/>
        </w:rPr>
        <w:t>Son los llamados hackers éticos cuyo propósito es investigar y probar sistemas informáticos y redes en búsqueda de fallas de seguridad para notificarlas y lograr que de esta manera las organizaciones se protejan.</w:t>
      </w:r>
    </w:p>
    <w:p w14:paraId="4AD5E20E" w14:textId="77777777" w:rsidR="00CE61D4" w:rsidRDefault="00CE61D4" w:rsidP="002E2F19">
      <w:pPr>
        <w:pStyle w:val="Prrafodelista"/>
        <w:jc w:val="both"/>
        <w:textAlignment w:val="baseline"/>
        <w:rPr>
          <w:sz w:val="20"/>
          <w:szCs w:val="20"/>
        </w:rPr>
      </w:pPr>
    </w:p>
    <w:p w14:paraId="0C4906EE" w14:textId="1D126699" w:rsidR="00CE61D4" w:rsidRPr="00CE61D4" w:rsidRDefault="00CE61D4" w:rsidP="0094725D">
      <w:pPr>
        <w:pStyle w:val="Prrafodelista"/>
        <w:numPr>
          <w:ilvl w:val="2"/>
          <w:numId w:val="27"/>
        </w:numPr>
        <w:jc w:val="both"/>
        <w:textAlignment w:val="baseline"/>
        <w:rPr>
          <w:sz w:val="20"/>
          <w:szCs w:val="20"/>
        </w:rPr>
      </w:pPr>
      <w:r w:rsidRPr="00CE61D4">
        <w:rPr>
          <w:sz w:val="20"/>
          <w:szCs w:val="20"/>
        </w:rPr>
        <w:t>Hackers Grey Hat</w:t>
      </w:r>
    </w:p>
    <w:p w14:paraId="0F03BA65" w14:textId="1BD62885" w:rsidR="00CE61D4" w:rsidRDefault="00B901A6" w:rsidP="00B901A6">
      <w:pPr>
        <w:pStyle w:val="Prrafodelista"/>
        <w:jc w:val="both"/>
        <w:textAlignment w:val="baseline"/>
        <w:rPr>
          <w:sz w:val="20"/>
          <w:szCs w:val="20"/>
        </w:rPr>
      </w:pPr>
      <w:r w:rsidRPr="00B901A6">
        <w:rPr>
          <w:sz w:val="20"/>
          <w:szCs w:val="20"/>
        </w:rPr>
        <w:t xml:space="preserve">Estos hackers son </w:t>
      </w:r>
      <w:r>
        <w:rPr>
          <w:sz w:val="20"/>
          <w:szCs w:val="20"/>
        </w:rPr>
        <w:t xml:space="preserve">mercaderes pues </w:t>
      </w:r>
      <w:r w:rsidRPr="00B901A6">
        <w:rPr>
          <w:sz w:val="20"/>
          <w:szCs w:val="20"/>
        </w:rPr>
        <w:t xml:space="preserve">basan su ética de acuerdo con el lugar y las condiciones bajo las cuales </w:t>
      </w:r>
      <w:r>
        <w:rPr>
          <w:sz w:val="20"/>
          <w:szCs w:val="20"/>
        </w:rPr>
        <w:t>trabajan</w:t>
      </w:r>
      <w:r w:rsidRPr="00B901A6">
        <w:rPr>
          <w:sz w:val="20"/>
          <w:szCs w:val="20"/>
        </w:rPr>
        <w:t>. Es común que prest</w:t>
      </w:r>
      <w:r>
        <w:rPr>
          <w:sz w:val="20"/>
          <w:szCs w:val="20"/>
        </w:rPr>
        <w:t>en</w:t>
      </w:r>
      <w:r w:rsidRPr="00B901A6">
        <w:rPr>
          <w:sz w:val="20"/>
          <w:szCs w:val="20"/>
        </w:rPr>
        <w:t xml:space="preserve"> sus conocimientos</w:t>
      </w:r>
      <w:r>
        <w:rPr>
          <w:sz w:val="20"/>
          <w:szCs w:val="20"/>
        </w:rPr>
        <w:t xml:space="preserve"> y servicios </w:t>
      </w:r>
      <w:r w:rsidRPr="00B901A6">
        <w:rPr>
          <w:sz w:val="20"/>
          <w:szCs w:val="20"/>
        </w:rPr>
        <w:t xml:space="preserve">para agencias de inteligencia, </w:t>
      </w:r>
      <w:r>
        <w:rPr>
          <w:sz w:val="20"/>
          <w:szCs w:val="20"/>
        </w:rPr>
        <w:t xml:space="preserve">grandes </w:t>
      </w:r>
      <w:r w:rsidRPr="00B901A6">
        <w:rPr>
          <w:sz w:val="20"/>
          <w:szCs w:val="20"/>
        </w:rPr>
        <w:t xml:space="preserve">empresas </w:t>
      </w:r>
      <w:r>
        <w:rPr>
          <w:sz w:val="20"/>
          <w:szCs w:val="20"/>
        </w:rPr>
        <w:t>y entidades gu</w:t>
      </w:r>
      <w:r w:rsidRPr="00B901A6">
        <w:rPr>
          <w:sz w:val="20"/>
          <w:szCs w:val="20"/>
        </w:rPr>
        <w:t xml:space="preserve">bernamentales. Pueden </w:t>
      </w:r>
      <w:r>
        <w:rPr>
          <w:sz w:val="20"/>
          <w:szCs w:val="20"/>
        </w:rPr>
        <w:t xml:space="preserve">llegar a </w:t>
      </w:r>
      <w:r w:rsidRPr="00B901A6">
        <w:rPr>
          <w:sz w:val="20"/>
          <w:szCs w:val="20"/>
        </w:rPr>
        <w:t xml:space="preserve">divulgar información </w:t>
      </w:r>
      <w:r>
        <w:rPr>
          <w:sz w:val="20"/>
          <w:szCs w:val="20"/>
        </w:rPr>
        <w:t>sensible</w:t>
      </w:r>
      <w:r w:rsidRPr="00B901A6">
        <w:rPr>
          <w:sz w:val="20"/>
          <w:szCs w:val="20"/>
        </w:rPr>
        <w:t xml:space="preserve"> bajo el establecimiento de precios.</w:t>
      </w:r>
    </w:p>
    <w:p w14:paraId="01DD26CD" w14:textId="77777777" w:rsidR="00D67A99" w:rsidRDefault="00D67A99" w:rsidP="00B901A6">
      <w:pPr>
        <w:pStyle w:val="Prrafodelista"/>
        <w:jc w:val="both"/>
        <w:textAlignment w:val="baseline"/>
        <w:rPr>
          <w:sz w:val="20"/>
          <w:szCs w:val="20"/>
        </w:rPr>
      </w:pPr>
    </w:p>
    <w:p w14:paraId="0A321554" w14:textId="50AD04B1" w:rsidR="00B901A6" w:rsidRDefault="00D67A99" w:rsidP="0094725D">
      <w:pPr>
        <w:pStyle w:val="Prrafodelista"/>
        <w:numPr>
          <w:ilvl w:val="2"/>
          <w:numId w:val="27"/>
        </w:numPr>
        <w:jc w:val="both"/>
        <w:textAlignment w:val="baseline"/>
        <w:rPr>
          <w:sz w:val="20"/>
          <w:szCs w:val="20"/>
        </w:rPr>
      </w:pPr>
      <w:r>
        <w:rPr>
          <w:sz w:val="20"/>
          <w:szCs w:val="20"/>
        </w:rPr>
        <w:t>Hackers Newbies</w:t>
      </w:r>
    </w:p>
    <w:p w14:paraId="1899E839" w14:textId="01DF4948" w:rsidR="00D67A99" w:rsidRDefault="00D67A99" w:rsidP="00D67A99">
      <w:pPr>
        <w:pStyle w:val="Prrafodelista"/>
        <w:jc w:val="both"/>
        <w:textAlignment w:val="baseline"/>
        <w:rPr>
          <w:sz w:val="20"/>
          <w:szCs w:val="20"/>
        </w:rPr>
      </w:pPr>
      <w:r>
        <w:rPr>
          <w:sz w:val="20"/>
          <w:szCs w:val="20"/>
        </w:rPr>
        <w:t>Este tipo de hackers son muy peligros sobre todo de manera interna, son</w:t>
      </w:r>
      <w:r w:rsidRPr="00D67A99">
        <w:rPr>
          <w:sz w:val="20"/>
          <w:szCs w:val="20"/>
        </w:rPr>
        <w:t xml:space="preserve"> profesionales</w:t>
      </w:r>
      <w:r>
        <w:rPr>
          <w:sz w:val="20"/>
          <w:szCs w:val="20"/>
        </w:rPr>
        <w:t xml:space="preserve"> con uy poca experiencia que </w:t>
      </w:r>
      <w:r w:rsidR="0042642D">
        <w:rPr>
          <w:sz w:val="20"/>
          <w:szCs w:val="20"/>
        </w:rPr>
        <w:t xml:space="preserve">se </w:t>
      </w:r>
      <w:r w:rsidR="005F33A4">
        <w:rPr>
          <w:sz w:val="20"/>
          <w:szCs w:val="20"/>
        </w:rPr>
        <w:t>empiezan dedicar</w:t>
      </w:r>
      <w:r>
        <w:rPr>
          <w:sz w:val="20"/>
          <w:szCs w:val="20"/>
        </w:rPr>
        <w:t xml:space="preserve"> al hacking </w:t>
      </w:r>
      <w:r w:rsidR="0042642D">
        <w:rPr>
          <w:sz w:val="20"/>
          <w:szCs w:val="20"/>
        </w:rPr>
        <w:t>ético</w:t>
      </w:r>
      <w:r>
        <w:rPr>
          <w:sz w:val="20"/>
          <w:szCs w:val="20"/>
        </w:rPr>
        <w:t xml:space="preserve"> pero por su inexperiencia y falta de conocimiento pueden provocar fallas y vulnerabilidades aprovechas por hackers con propósitos maliciosos. Son </w:t>
      </w:r>
      <w:r w:rsidRPr="00D67A99">
        <w:rPr>
          <w:sz w:val="20"/>
          <w:szCs w:val="20"/>
        </w:rPr>
        <w:t>conocidos como los novatos del Hacking.</w:t>
      </w:r>
    </w:p>
    <w:p w14:paraId="20D57C1E" w14:textId="77777777" w:rsidR="0042642D" w:rsidRDefault="0042642D" w:rsidP="00D67A99">
      <w:pPr>
        <w:pStyle w:val="Prrafodelista"/>
        <w:jc w:val="both"/>
        <w:textAlignment w:val="baseline"/>
        <w:rPr>
          <w:sz w:val="20"/>
          <w:szCs w:val="20"/>
        </w:rPr>
      </w:pPr>
    </w:p>
    <w:p w14:paraId="7C7A76A4" w14:textId="14E4F776" w:rsidR="00D67A99" w:rsidRDefault="0042642D" w:rsidP="0094725D">
      <w:pPr>
        <w:pStyle w:val="Prrafodelista"/>
        <w:numPr>
          <w:ilvl w:val="2"/>
          <w:numId w:val="27"/>
        </w:numPr>
        <w:jc w:val="both"/>
        <w:textAlignment w:val="baseline"/>
        <w:rPr>
          <w:sz w:val="20"/>
          <w:szCs w:val="20"/>
        </w:rPr>
      </w:pPr>
      <w:r>
        <w:rPr>
          <w:sz w:val="20"/>
          <w:szCs w:val="20"/>
        </w:rPr>
        <w:t>Hacktivista</w:t>
      </w:r>
    </w:p>
    <w:p w14:paraId="0F369130" w14:textId="25AB36CE" w:rsidR="00CD7477" w:rsidRPr="00CD7477" w:rsidRDefault="0042642D" w:rsidP="00923661">
      <w:pPr>
        <w:pStyle w:val="Prrafodelista"/>
        <w:jc w:val="both"/>
        <w:textAlignment w:val="baseline"/>
        <w:rPr>
          <w:sz w:val="20"/>
          <w:szCs w:val="20"/>
        </w:rPr>
      </w:pPr>
      <w:r>
        <w:rPr>
          <w:sz w:val="20"/>
          <w:szCs w:val="20"/>
        </w:rPr>
        <w:t xml:space="preserve">Son los hackers que se dedican a hacer hacking con fines y propósitos políticos, en los últimos años es donde mayor aumento de este tipo de hackers se ha dado en el mundo, el mayor ejemplo de este tipo de hacker es </w:t>
      </w:r>
      <w:r w:rsidRPr="0042642D">
        <w:rPr>
          <w:sz w:val="20"/>
          <w:szCs w:val="20"/>
        </w:rPr>
        <w:t>Anonymous</w:t>
      </w:r>
      <w:r>
        <w:rPr>
          <w:sz w:val="20"/>
          <w:szCs w:val="20"/>
        </w:rPr>
        <w:t xml:space="preserve"> quienes utilizan sus conocimientos y destrezas en la búsqueda de información que pueda ser divulgada de manera pública afectando negativamente algún gobierno o sector </w:t>
      </w:r>
      <w:r w:rsidR="005F33A4">
        <w:rPr>
          <w:sz w:val="20"/>
          <w:szCs w:val="20"/>
        </w:rPr>
        <w:t>público</w:t>
      </w:r>
      <w:r>
        <w:rPr>
          <w:sz w:val="20"/>
          <w:szCs w:val="20"/>
        </w:rPr>
        <w:t xml:space="preserve"> o privado.</w:t>
      </w:r>
    </w:p>
    <w:p w14:paraId="18737861" w14:textId="77777777" w:rsidR="00CD7477" w:rsidRPr="00D86EF7" w:rsidRDefault="00CD7477" w:rsidP="00D86EF7">
      <w:pPr>
        <w:pStyle w:val="Prrafodelista"/>
        <w:ind w:left="360"/>
        <w:jc w:val="both"/>
        <w:textAlignment w:val="baseline"/>
        <w:rPr>
          <w:sz w:val="20"/>
          <w:szCs w:val="20"/>
        </w:rPr>
      </w:pPr>
    </w:p>
    <w:p w14:paraId="13512BE4" w14:textId="646D69B0" w:rsidR="009C7B67" w:rsidRDefault="001D09EE" w:rsidP="00CE1878">
      <w:pPr>
        <w:pStyle w:val="Prrafodelista"/>
        <w:numPr>
          <w:ilvl w:val="0"/>
          <w:numId w:val="27"/>
        </w:numPr>
        <w:textAlignment w:val="baseline"/>
        <w:rPr>
          <w:b/>
          <w:bCs/>
          <w:sz w:val="20"/>
          <w:szCs w:val="20"/>
        </w:rPr>
      </w:pPr>
      <w:r>
        <w:rPr>
          <w:b/>
          <w:bCs/>
          <w:sz w:val="20"/>
          <w:szCs w:val="20"/>
        </w:rPr>
        <w:t xml:space="preserve">Daño Informático </w:t>
      </w:r>
    </w:p>
    <w:p w14:paraId="6EFA68C1" w14:textId="41818089" w:rsidR="001D09EE" w:rsidRDefault="005F33A4" w:rsidP="00C973B1">
      <w:pPr>
        <w:pStyle w:val="Prrafodelista"/>
        <w:jc w:val="both"/>
        <w:textAlignment w:val="baseline"/>
        <w:rPr>
          <w:sz w:val="20"/>
          <w:szCs w:val="20"/>
        </w:rPr>
      </w:pPr>
      <w:r w:rsidRPr="005F33A4">
        <w:rPr>
          <w:sz w:val="20"/>
          <w:szCs w:val="20"/>
        </w:rPr>
        <w:t>Cuando hablamos de daños informáticos debemos remitirnos a</w:t>
      </w:r>
      <w:r>
        <w:rPr>
          <w:sz w:val="20"/>
          <w:szCs w:val="20"/>
        </w:rPr>
        <w:t xml:space="preserve"> la legislación de nuestro </w:t>
      </w:r>
      <w:r w:rsidR="00C973B1">
        <w:rPr>
          <w:sz w:val="20"/>
          <w:szCs w:val="20"/>
        </w:rPr>
        <w:t>país, un daño informático es considerado como un delito de acuerdo con la ley 1273 de 2009 por la cual se</w:t>
      </w:r>
      <w:r w:rsidR="00C973B1" w:rsidRPr="00C973B1">
        <w:rPr>
          <w:sz w:val="20"/>
          <w:szCs w:val="20"/>
        </w:rPr>
        <w:t xml:space="preserve"> modifica el Código Penal, se crea un nuevo bien</w:t>
      </w:r>
      <w:r w:rsidR="00AD172F">
        <w:rPr>
          <w:sz w:val="20"/>
          <w:szCs w:val="20"/>
        </w:rPr>
        <w:t xml:space="preserve"> </w:t>
      </w:r>
      <w:r w:rsidR="00C973B1" w:rsidRPr="00C973B1">
        <w:rPr>
          <w:sz w:val="20"/>
          <w:szCs w:val="20"/>
        </w:rPr>
        <w:t>jurídico tutelado - denominado "de la protección de la información y de los</w:t>
      </w:r>
      <w:r w:rsidR="00C973B1">
        <w:rPr>
          <w:sz w:val="20"/>
          <w:szCs w:val="20"/>
        </w:rPr>
        <w:t xml:space="preserve"> </w:t>
      </w:r>
      <w:r w:rsidR="00C973B1" w:rsidRPr="00C973B1">
        <w:rPr>
          <w:sz w:val="20"/>
          <w:szCs w:val="20"/>
        </w:rPr>
        <w:t>datos"</w:t>
      </w:r>
      <w:r w:rsidR="00C973B1">
        <w:rPr>
          <w:sz w:val="20"/>
          <w:szCs w:val="20"/>
        </w:rPr>
        <w:t>.</w:t>
      </w:r>
    </w:p>
    <w:p w14:paraId="324F1542" w14:textId="1EEF57ED" w:rsidR="00AD172F" w:rsidRDefault="00AD172F" w:rsidP="00C973B1">
      <w:pPr>
        <w:pStyle w:val="Prrafodelista"/>
        <w:jc w:val="both"/>
        <w:textAlignment w:val="baseline"/>
        <w:rPr>
          <w:sz w:val="20"/>
          <w:szCs w:val="20"/>
        </w:rPr>
      </w:pPr>
    </w:p>
    <w:p w14:paraId="5F0CD57E" w14:textId="30844655" w:rsidR="00AD172F" w:rsidRDefault="00AD172F" w:rsidP="00C973B1">
      <w:pPr>
        <w:pStyle w:val="Prrafodelista"/>
        <w:jc w:val="both"/>
        <w:textAlignment w:val="baseline"/>
        <w:rPr>
          <w:sz w:val="20"/>
          <w:szCs w:val="20"/>
        </w:rPr>
      </w:pPr>
      <w:r>
        <w:rPr>
          <w:sz w:val="20"/>
          <w:szCs w:val="20"/>
        </w:rPr>
        <w:t>Dentro de la tipificación de los delitos informáticos en Colombia se menciona en el articulo 269D de la ley 1273 lo siguiente:</w:t>
      </w:r>
    </w:p>
    <w:p w14:paraId="5D8AFD00" w14:textId="3818C5D6" w:rsidR="00AD172F" w:rsidRDefault="00AD172F" w:rsidP="00C973B1">
      <w:pPr>
        <w:pStyle w:val="Prrafodelista"/>
        <w:jc w:val="both"/>
        <w:textAlignment w:val="baseline"/>
        <w:rPr>
          <w:sz w:val="20"/>
          <w:szCs w:val="20"/>
        </w:rPr>
      </w:pPr>
    </w:p>
    <w:p w14:paraId="296A7E9B" w14:textId="202CD612" w:rsidR="00AD172F" w:rsidRDefault="00AD172F" w:rsidP="00AD172F">
      <w:pPr>
        <w:pStyle w:val="Prrafodelista"/>
        <w:jc w:val="both"/>
        <w:textAlignment w:val="baseline"/>
        <w:rPr>
          <w:sz w:val="20"/>
          <w:szCs w:val="20"/>
        </w:rPr>
      </w:pPr>
      <w:r w:rsidRPr="00AD172F">
        <w:rPr>
          <w:sz w:val="20"/>
          <w:szCs w:val="20"/>
        </w:rPr>
        <w:t>DAÑO INFORMÁTICO. El que, sin estar facultado para ello,</w:t>
      </w:r>
      <w:r>
        <w:rPr>
          <w:sz w:val="20"/>
          <w:szCs w:val="20"/>
        </w:rPr>
        <w:t xml:space="preserve"> </w:t>
      </w:r>
      <w:r w:rsidRPr="00AD172F">
        <w:rPr>
          <w:sz w:val="20"/>
          <w:szCs w:val="20"/>
        </w:rPr>
        <w:t>destruya, dañe, borre, deteriore, altere o suprima datos informáticos, o un</w:t>
      </w:r>
      <w:r>
        <w:rPr>
          <w:sz w:val="20"/>
          <w:szCs w:val="20"/>
        </w:rPr>
        <w:t xml:space="preserve"> </w:t>
      </w:r>
      <w:r w:rsidRPr="00AD172F">
        <w:rPr>
          <w:sz w:val="20"/>
          <w:szCs w:val="20"/>
        </w:rPr>
        <w:t>sistema de tratamiento de información o sus partes o componentes lógicos,</w:t>
      </w:r>
      <w:r>
        <w:rPr>
          <w:sz w:val="20"/>
          <w:szCs w:val="20"/>
        </w:rPr>
        <w:t xml:space="preserve"> </w:t>
      </w:r>
      <w:r w:rsidRPr="00AD172F">
        <w:rPr>
          <w:sz w:val="20"/>
          <w:szCs w:val="20"/>
        </w:rPr>
        <w:t>incurrirá en pena de prisión de cuarenta y ocho (48) a noventa y seis (96)</w:t>
      </w:r>
      <w:r>
        <w:rPr>
          <w:sz w:val="20"/>
          <w:szCs w:val="20"/>
        </w:rPr>
        <w:t xml:space="preserve"> </w:t>
      </w:r>
      <w:r w:rsidRPr="00AD172F">
        <w:rPr>
          <w:sz w:val="20"/>
          <w:szCs w:val="20"/>
        </w:rPr>
        <w:t>meses y en multa de 100 a 1000 salarios mínimos legales mensuales vigentes.</w:t>
      </w:r>
    </w:p>
    <w:p w14:paraId="731D4342" w14:textId="44AA2932" w:rsidR="00EC0B9D" w:rsidRDefault="00EC0B9D" w:rsidP="00AD172F">
      <w:pPr>
        <w:pStyle w:val="Prrafodelista"/>
        <w:jc w:val="both"/>
        <w:textAlignment w:val="baseline"/>
        <w:rPr>
          <w:sz w:val="20"/>
          <w:szCs w:val="20"/>
        </w:rPr>
      </w:pPr>
    </w:p>
    <w:p w14:paraId="4EFB447F" w14:textId="3DA8F6C2" w:rsidR="00EC0B9D" w:rsidRDefault="00EC0B9D" w:rsidP="00EC0B9D">
      <w:pPr>
        <w:jc w:val="both"/>
        <w:textAlignment w:val="baseline"/>
        <w:rPr>
          <w:sz w:val="20"/>
          <w:szCs w:val="20"/>
        </w:rPr>
      </w:pPr>
      <w:r>
        <w:rPr>
          <w:sz w:val="20"/>
          <w:szCs w:val="20"/>
        </w:rPr>
        <w:tab/>
        <w:t>Como lo menciona el articulo en la ley los tipos de daños informático son los siguientes:</w:t>
      </w:r>
    </w:p>
    <w:p w14:paraId="160F5136" w14:textId="77777777" w:rsidR="00EC0B9D" w:rsidRDefault="00EC0B9D" w:rsidP="00EC0B9D">
      <w:pPr>
        <w:jc w:val="both"/>
        <w:textAlignment w:val="baseline"/>
        <w:rPr>
          <w:sz w:val="20"/>
          <w:szCs w:val="20"/>
        </w:rPr>
      </w:pPr>
    </w:p>
    <w:p w14:paraId="561A0A0E" w14:textId="13FE8D3C" w:rsidR="00EC0B9D" w:rsidRDefault="002B400E" w:rsidP="00EC0B9D">
      <w:pPr>
        <w:pStyle w:val="Prrafodelista"/>
        <w:numPr>
          <w:ilvl w:val="0"/>
          <w:numId w:val="36"/>
        </w:numPr>
        <w:jc w:val="both"/>
        <w:textAlignment w:val="baseline"/>
        <w:rPr>
          <w:sz w:val="20"/>
          <w:szCs w:val="20"/>
        </w:rPr>
      </w:pPr>
      <w:r>
        <w:rPr>
          <w:sz w:val="20"/>
          <w:szCs w:val="20"/>
        </w:rPr>
        <w:t>Destrucción de datos</w:t>
      </w:r>
    </w:p>
    <w:p w14:paraId="277CFCC8" w14:textId="298A653F" w:rsidR="002B400E" w:rsidRDefault="002B400E" w:rsidP="00EC0B9D">
      <w:pPr>
        <w:pStyle w:val="Prrafodelista"/>
        <w:numPr>
          <w:ilvl w:val="0"/>
          <w:numId w:val="36"/>
        </w:numPr>
        <w:jc w:val="both"/>
        <w:textAlignment w:val="baseline"/>
        <w:rPr>
          <w:sz w:val="20"/>
          <w:szCs w:val="20"/>
        </w:rPr>
      </w:pPr>
      <w:r>
        <w:rPr>
          <w:sz w:val="20"/>
          <w:szCs w:val="20"/>
        </w:rPr>
        <w:t>Dañar</w:t>
      </w:r>
    </w:p>
    <w:p w14:paraId="63F93D83" w14:textId="3D5AE22D" w:rsidR="002B400E" w:rsidRDefault="002B400E" w:rsidP="00EC0B9D">
      <w:pPr>
        <w:pStyle w:val="Prrafodelista"/>
        <w:numPr>
          <w:ilvl w:val="0"/>
          <w:numId w:val="36"/>
        </w:numPr>
        <w:jc w:val="both"/>
        <w:textAlignment w:val="baseline"/>
        <w:rPr>
          <w:sz w:val="20"/>
          <w:szCs w:val="20"/>
        </w:rPr>
      </w:pPr>
      <w:r>
        <w:rPr>
          <w:sz w:val="20"/>
          <w:szCs w:val="20"/>
        </w:rPr>
        <w:t>Borrar</w:t>
      </w:r>
    </w:p>
    <w:p w14:paraId="62A3AC57" w14:textId="6BD60692" w:rsidR="002B400E" w:rsidRDefault="002B400E" w:rsidP="00EC0B9D">
      <w:pPr>
        <w:pStyle w:val="Prrafodelista"/>
        <w:numPr>
          <w:ilvl w:val="0"/>
          <w:numId w:val="36"/>
        </w:numPr>
        <w:jc w:val="both"/>
        <w:textAlignment w:val="baseline"/>
        <w:rPr>
          <w:sz w:val="20"/>
          <w:szCs w:val="20"/>
        </w:rPr>
      </w:pPr>
      <w:r>
        <w:rPr>
          <w:sz w:val="20"/>
          <w:szCs w:val="20"/>
        </w:rPr>
        <w:t>Deterioro</w:t>
      </w:r>
    </w:p>
    <w:p w14:paraId="7C3CF720" w14:textId="4E8D9990" w:rsidR="002B400E" w:rsidRDefault="002B400E" w:rsidP="00EC0B9D">
      <w:pPr>
        <w:pStyle w:val="Prrafodelista"/>
        <w:numPr>
          <w:ilvl w:val="0"/>
          <w:numId w:val="36"/>
        </w:numPr>
        <w:jc w:val="both"/>
        <w:textAlignment w:val="baseline"/>
        <w:rPr>
          <w:sz w:val="20"/>
          <w:szCs w:val="20"/>
        </w:rPr>
      </w:pPr>
      <w:r>
        <w:rPr>
          <w:sz w:val="20"/>
          <w:szCs w:val="20"/>
        </w:rPr>
        <w:t>Alteración</w:t>
      </w:r>
    </w:p>
    <w:p w14:paraId="2755142D" w14:textId="1FD045C8" w:rsidR="000B2EC8" w:rsidRDefault="000B2EC8" w:rsidP="002B400E">
      <w:pPr>
        <w:ind w:left="720"/>
        <w:jc w:val="both"/>
        <w:textAlignment w:val="baseline"/>
        <w:rPr>
          <w:sz w:val="20"/>
          <w:szCs w:val="20"/>
        </w:rPr>
      </w:pPr>
    </w:p>
    <w:p w14:paraId="1411D903" w14:textId="0BBEF9EC" w:rsidR="005F1294" w:rsidRDefault="005F1294" w:rsidP="002B400E">
      <w:pPr>
        <w:ind w:left="720"/>
        <w:jc w:val="both"/>
        <w:textAlignment w:val="baseline"/>
        <w:rPr>
          <w:sz w:val="20"/>
          <w:szCs w:val="20"/>
        </w:rPr>
      </w:pPr>
    </w:p>
    <w:p w14:paraId="38867E32" w14:textId="1AA40521" w:rsidR="005F1294" w:rsidRDefault="005F1294" w:rsidP="002B400E">
      <w:pPr>
        <w:ind w:left="720"/>
        <w:jc w:val="both"/>
        <w:textAlignment w:val="baseline"/>
        <w:rPr>
          <w:sz w:val="20"/>
          <w:szCs w:val="20"/>
        </w:rPr>
      </w:pPr>
    </w:p>
    <w:p w14:paraId="216588F9" w14:textId="77777777" w:rsidR="005F1294" w:rsidRDefault="005F1294" w:rsidP="002B400E">
      <w:pPr>
        <w:ind w:left="720"/>
        <w:jc w:val="both"/>
        <w:textAlignment w:val="baseline"/>
        <w:rPr>
          <w:sz w:val="20"/>
          <w:szCs w:val="20"/>
        </w:rPr>
      </w:pPr>
    </w:p>
    <w:p w14:paraId="0CCF8576" w14:textId="56CCE7CD" w:rsidR="005F1294" w:rsidRPr="005F1294" w:rsidRDefault="005F1294" w:rsidP="005F1294">
      <w:pPr>
        <w:pStyle w:val="Prrafodelista"/>
        <w:numPr>
          <w:ilvl w:val="1"/>
          <w:numId w:val="27"/>
        </w:numPr>
        <w:jc w:val="both"/>
        <w:textAlignment w:val="baseline"/>
        <w:rPr>
          <w:sz w:val="20"/>
          <w:szCs w:val="20"/>
        </w:rPr>
      </w:pPr>
      <w:r w:rsidRPr="005F1294">
        <w:rPr>
          <w:sz w:val="20"/>
          <w:szCs w:val="20"/>
        </w:rPr>
        <w:t>Delito Informático</w:t>
      </w:r>
    </w:p>
    <w:p w14:paraId="24C5E41D" w14:textId="77777777" w:rsidR="005F1294" w:rsidRPr="005F1294" w:rsidRDefault="005F1294" w:rsidP="005F1294">
      <w:pPr>
        <w:pStyle w:val="Prrafodelista"/>
        <w:ind w:left="1080"/>
        <w:jc w:val="both"/>
        <w:textAlignment w:val="baseline"/>
        <w:rPr>
          <w:sz w:val="20"/>
          <w:szCs w:val="20"/>
        </w:rPr>
      </w:pPr>
    </w:p>
    <w:p w14:paraId="50267921" w14:textId="630B58CD" w:rsidR="005F1294" w:rsidRDefault="005F1294" w:rsidP="002B400E">
      <w:pPr>
        <w:ind w:left="720"/>
        <w:jc w:val="both"/>
        <w:textAlignment w:val="baseline"/>
        <w:rPr>
          <w:sz w:val="20"/>
          <w:szCs w:val="20"/>
        </w:rPr>
      </w:pPr>
      <w:r>
        <w:rPr>
          <w:sz w:val="20"/>
          <w:szCs w:val="20"/>
        </w:rPr>
        <w:t>Se considera un delito informático toda acción ilegal realizadas como los delitos tradicionales o tipificados en el código penal colombiano que involucran el uso de la tecnología o el internet para desarrollar dicha acción.</w:t>
      </w:r>
    </w:p>
    <w:p w14:paraId="455AA86F" w14:textId="2B86C45E" w:rsidR="005F1294" w:rsidRDefault="005F1294" w:rsidP="002B400E">
      <w:pPr>
        <w:ind w:left="720"/>
        <w:jc w:val="both"/>
        <w:textAlignment w:val="baseline"/>
        <w:rPr>
          <w:sz w:val="20"/>
          <w:szCs w:val="20"/>
        </w:rPr>
      </w:pPr>
    </w:p>
    <w:p w14:paraId="6C2810CE" w14:textId="04E223F0" w:rsidR="00227260" w:rsidRPr="00227260" w:rsidRDefault="00227260" w:rsidP="00227260">
      <w:pPr>
        <w:pStyle w:val="Prrafodelista"/>
        <w:numPr>
          <w:ilvl w:val="1"/>
          <w:numId w:val="27"/>
        </w:numPr>
        <w:jc w:val="both"/>
        <w:textAlignment w:val="baseline"/>
        <w:rPr>
          <w:sz w:val="20"/>
          <w:szCs w:val="20"/>
        </w:rPr>
      </w:pPr>
      <w:r w:rsidRPr="00227260">
        <w:rPr>
          <w:sz w:val="20"/>
          <w:szCs w:val="20"/>
        </w:rPr>
        <w:t xml:space="preserve">Tipificación de los delitos informáticos </w:t>
      </w:r>
    </w:p>
    <w:p w14:paraId="4E63B2FE" w14:textId="77777777" w:rsidR="005F1294" w:rsidRDefault="005F1294" w:rsidP="002B400E">
      <w:pPr>
        <w:ind w:left="720"/>
        <w:jc w:val="both"/>
        <w:textAlignment w:val="baseline"/>
        <w:rPr>
          <w:sz w:val="20"/>
          <w:szCs w:val="20"/>
        </w:rPr>
      </w:pPr>
    </w:p>
    <w:p w14:paraId="2C246268" w14:textId="447B9D01" w:rsidR="002B400E" w:rsidRDefault="000B2EC8" w:rsidP="002B400E">
      <w:pPr>
        <w:ind w:left="720"/>
        <w:jc w:val="both"/>
        <w:textAlignment w:val="baseline"/>
        <w:rPr>
          <w:sz w:val="20"/>
          <w:szCs w:val="20"/>
        </w:rPr>
      </w:pPr>
      <w:r>
        <w:rPr>
          <w:sz w:val="20"/>
          <w:szCs w:val="20"/>
        </w:rPr>
        <w:t xml:space="preserve">En </w:t>
      </w:r>
      <w:r w:rsidR="008A1642">
        <w:rPr>
          <w:sz w:val="20"/>
          <w:szCs w:val="20"/>
        </w:rPr>
        <w:t xml:space="preserve">la ley 1273 de 2009 </w:t>
      </w:r>
      <w:r>
        <w:rPr>
          <w:sz w:val="20"/>
          <w:szCs w:val="20"/>
        </w:rPr>
        <w:t>se tipifican los delitos</w:t>
      </w:r>
      <w:r w:rsidR="008A1642">
        <w:rPr>
          <w:sz w:val="20"/>
          <w:szCs w:val="20"/>
        </w:rPr>
        <w:t>,</w:t>
      </w:r>
      <w:r>
        <w:rPr>
          <w:sz w:val="20"/>
          <w:szCs w:val="20"/>
        </w:rPr>
        <w:t xml:space="preserve"> los cuales se encuentran contemplado de la siguiente manera:</w:t>
      </w:r>
    </w:p>
    <w:p w14:paraId="64E5586F" w14:textId="4D7E98BA" w:rsidR="000B2EC8" w:rsidRDefault="000B2EC8" w:rsidP="002B400E">
      <w:pPr>
        <w:ind w:left="720"/>
        <w:jc w:val="both"/>
        <w:textAlignment w:val="baseline"/>
        <w:rPr>
          <w:sz w:val="20"/>
          <w:szCs w:val="20"/>
        </w:rPr>
      </w:pPr>
    </w:p>
    <w:p w14:paraId="7D9A5E87" w14:textId="1DBE75DB" w:rsidR="000B2EC8" w:rsidRDefault="000B2EC8" w:rsidP="000B2EC8">
      <w:pPr>
        <w:ind w:left="720"/>
        <w:jc w:val="both"/>
        <w:textAlignment w:val="baseline"/>
        <w:rPr>
          <w:sz w:val="20"/>
          <w:szCs w:val="20"/>
        </w:rPr>
      </w:pPr>
      <w:r w:rsidRPr="000B2EC8">
        <w:rPr>
          <w:sz w:val="20"/>
          <w:szCs w:val="20"/>
        </w:rPr>
        <w:t>Artículo 269A. ACCESO ABUSIVO A UN SISTEMA INFORMÁTICO. El que,</w:t>
      </w:r>
      <w:r>
        <w:rPr>
          <w:sz w:val="20"/>
          <w:szCs w:val="20"/>
        </w:rPr>
        <w:t xml:space="preserve"> </w:t>
      </w:r>
      <w:r w:rsidRPr="000B2EC8">
        <w:rPr>
          <w:sz w:val="20"/>
          <w:szCs w:val="20"/>
        </w:rPr>
        <w:t>sin autorización o por fuera de lo acordado, acceda en todo o en parte a un</w:t>
      </w:r>
      <w:r>
        <w:rPr>
          <w:sz w:val="20"/>
          <w:szCs w:val="20"/>
        </w:rPr>
        <w:t xml:space="preserve"> </w:t>
      </w:r>
      <w:r w:rsidRPr="000B2EC8">
        <w:rPr>
          <w:sz w:val="20"/>
          <w:szCs w:val="20"/>
        </w:rPr>
        <w:t>sistema informático protegido o no con una medida de seguridad, o se</w:t>
      </w:r>
      <w:r>
        <w:rPr>
          <w:sz w:val="20"/>
          <w:szCs w:val="20"/>
        </w:rPr>
        <w:t xml:space="preserve"> </w:t>
      </w:r>
      <w:r w:rsidRPr="000B2EC8">
        <w:rPr>
          <w:sz w:val="20"/>
          <w:szCs w:val="20"/>
        </w:rPr>
        <w:t>mantenga dentro del mismo en contra de la voluntad de quien tenga el legítimo</w:t>
      </w:r>
      <w:r>
        <w:rPr>
          <w:sz w:val="20"/>
          <w:szCs w:val="20"/>
        </w:rPr>
        <w:t xml:space="preserve"> </w:t>
      </w:r>
      <w:r w:rsidRPr="000B2EC8">
        <w:rPr>
          <w:sz w:val="20"/>
          <w:szCs w:val="20"/>
        </w:rPr>
        <w:t>derecho a excluirlo, incurrirá en pena de prisión de cuarenta y ocho (48) a</w:t>
      </w:r>
      <w:r>
        <w:rPr>
          <w:sz w:val="20"/>
          <w:szCs w:val="20"/>
        </w:rPr>
        <w:t xml:space="preserve"> </w:t>
      </w:r>
      <w:r w:rsidRPr="000B2EC8">
        <w:rPr>
          <w:sz w:val="20"/>
          <w:szCs w:val="20"/>
        </w:rPr>
        <w:t>noventa y seis (96) meses y en multa de 100 a 1000 salarios mínimos legales</w:t>
      </w:r>
      <w:r>
        <w:rPr>
          <w:sz w:val="20"/>
          <w:szCs w:val="20"/>
        </w:rPr>
        <w:t xml:space="preserve"> </w:t>
      </w:r>
      <w:r w:rsidRPr="000B2EC8">
        <w:rPr>
          <w:sz w:val="20"/>
          <w:szCs w:val="20"/>
        </w:rPr>
        <w:t>mensuales vigentes.</w:t>
      </w:r>
    </w:p>
    <w:p w14:paraId="2EBC0CEE" w14:textId="77777777" w:rsidR="000B2EC8" w:rsidRPr="000B2EC8" w:rsidRDefault="000B2EC8" w:rsidP="000B2EC8">
      <w:pPr>
        <w:ind w:left="720"/>
        <w:jc w:val="both"/>
        <w:textAlignment w:val="baseline"/>
        <w:rPr>
          <w:sz w:val="20"/>
          <w:szCs w:val="20"/>
        </w:rPr>
      </w:pPr>
    </w:p>
    <w:p w14:paraId="073359C8" w14:textId="550BC31A" w:rsidR="000B2EC8" w:rsidRDefault="000B2EC8" w:rsidP="000B2EC8">
      <w:pPr>
        <w:ind w:left="720"/>
        <w:jc w:val="both"/>
        <w:textAlignment w:val="baseline"/>
        <w:rPr>
          <w:sz w:val="20"/>
          <w:szCs w:val="20"/>
        </w:rPr>
      </w:pPr>
      <w:r w:rsidRPr="000B2EC8">
        <w:rPr>
          <w:sz w:val="20"/>
          <w:szCs w:val="20"/>
        </w:rPr>
        <w:t>Artículo 269B. OBSTACULIZACIÓN ILEGÍTIMA DE SISTEMA</w:t>
      </w:r>
      <w:r>
        <w:rPr>
          <w:sz w:val="20"/>
          <w:szCs w:val="20"/>
        </w:rPr>
        <w:t xml:space="preserve"> </w:t>
      </w:r>
      <w:r w:rsidRPr="000B2EC8">
        <w:rPr>
          <w:sz w:val="20"/>
          <w:szCs w:val="20"/>
        </w:rPr>
        <w:t>INFORMÁTICO O RED DE TELECOMUNICACIÓN. El que, sin estar facultado</w:t>
      </w:r>
      <w:r>
        <w:rPr>
          <w:sz w:val="20"/>
          <w:szCs w:val="20"/>
        </w:rPr>
        <w:t xml:space="preserve"> </w:t>
      </w:r>
      <w:r w:rsidRPr="000B2EC8">
        <w:rPr>
          <w:sz w:val="20"/>
          <w:szCs w:val="20"/>
        </w:rPr>
        <w:t>para ello, impida u obstaculice el funcionamiento o el acceso normal a un</w:t>
      </w:r>
      <w:r>
        <w:rPr>
          <w:sz w:val="20"/>
          <w:szCs w:val="20"/>
        </w:rPr>
        <w:t xml:space="preserve"> </w:t>
      </w:r>
      <w:r w:rsidRPr="000B2EC8">
        <w:rPr>
          <w:sz w:val="20"/>
          <w:szCs w:val="20"/>
        </w:rPr>
        <w:t>sistema informático, a los datos informáticos allí contenidos, o a una red de</w:t>
      </w:r>
      <w:r>
        <w:rPr>
          <w:sz w:val="20"/>
          <w:szCs w:val="20"/>
        </w:rPr>
        <w:t xml:space="preserve"> </w:t>
      </w:r>
      <w:r w:rsidRPr="000B2EC8">
        <w:rPr>
          <w:sz w:val="20"/>
          <w:szCs w:val="20"/>
        </w:rPr>
        <w:t>telecomunicaciones, incurrirá en pena de prisión de cuarenta y ocho (48) a</w:t>
      </w:r>
      <w:r>
        <w:rPr>
          <w:sz w:val="20"/>
          <w:szCs w:val="20"/>
        </w:rPr>
        <w:t xml:space="preserve"> </w:t>
      </w:r>
      <w:r w:rsidRPr="000B2EC8">
        <w:rPr>
          <w:sz w:val="20"/>
          <w:szCs w:val="20"/>
        </w:rPr>
        <w:t>noventa y seis (96) meses y en multa de 100 a 1000 salarios mínimos legales</w:t>
      </w:r>
      <w:r>
        <w:rPr>
          <w:sz w:val="20"/>
          <w:szCs w:val="20"/>
        </w:rPr>
        <w:t xml:space="preserve"> </w:t>
      </w:r>
      <w:r w:rsidRPr="000B2EC8">
        <w:rPr>
          <w:sz w:val="20"/>
          <w:szCs w:val="20"/>
        </w:rPr>
        <w:t>mensuales vigentes, siempre que la conducta no constituya delito sancionado</w:t>
      </w:r>
      <w:r>
        <w:rPr>
          <w:sz w:val="20"/>
          <w:szCs w:val="20"/>
        </w:rPr>
        <w:t xml:space="preserve"> </w:t>
      </w:r>
      <w:r w:rsidRPr="000B2EC8">
        <w:rPr>
          <w:sz w:val="20"/>
          <w:szCs w:val="20"/>
        </w:rPr>
        <w:t>con una pena mayor.</w:t>
      </w:r>
    </w:p>
    <w:p w14:paraId="3F4896F6" w14:textId="77777777" w:rsidR="000B2EC8" w:rsidRPr="000B2EC8" w:rsidRDefault="000B2EC8" w:rsidP="000B2EC8">
      <w:pPr>
        <w:ind w:left="720"/>
        <w:jc w:val="both"/>
        <w:textAlignment w:val="baseline"/>
        <w:rPr>
          <w:sz w:val="20"/>
          <w:szCs w:val="20"/>
        </w:rPr>
      </w:pPr>
    </w:p>
    <w:p w14:paraId="19A04EAA" w14:textId="0D036426" w:rsidR="000B2EC8" w:rsidRDefault="000B2EC8" w:rsidP="000B2EC8">
      <w:pPr>
        <w:ind w:left="720"/>
        <w:jc w:val="both"/>
        <w:textAlignment w:val="baseline"/>
        <w:rPr>
          <w:sz w:val="20"/>
          <w:szCs w:val="20"/>
        </w:rPr>
      </w:pPr>
      <w:r w:rsidRPr="000B2EC8">
        <w:rPr>
          <w:sz w:val="20"/>
          <w:szCs w:val="20"/>
        </w:rPr>
        <w:t>Artículo 269C. INTERCEPTACIÓN DE DATOS INFORMÁTICOS. El que, sin</w:t>
      </w:r>
      <w:r>
        <w:rPr>
          <w:sz w:val="20"/>
          <w:szCs w:val="20"/>
        </w:rPr>
        <w:t xml:space="preserve"> </w:t>
      </w:r>
      <w:r w:rsidRPr="000B2EC8">
        <w:rPr>
          <w:sz w:val="20"/>
          <w:szCs w:val="20"/>
        </w:rPr>
        <w:t>orden judicial previa intercepte datos informáticos en su origen, destino o en el</w:t>
      </w:r>
      <w:r>
        <w:rPr>
          <w:sz w:val="20"/>
          <w:szCs w:val="20"/>
        </w:rPr>
        <w:t xml:space="preserve"> </w:t>
      </w:r>
      <w:r w:rsidRPr="000B2EC8">
        <w:rPr>
          <w:sz w:val="20"/>
          <w:szCs w:val="20"/>
        </w:rPr>
        <w:t>interior de un sistema informático, o las emisiones electromagnéticas</w:t>
      </w:r>
      <w:r>
        <w:rPr>
          <w:sz w:val="20"/>
          <w:szCs w:val="20"/>
        </w:rPr>
        <w:t xml:space="preserve"> </w:t>
      </w:r>
      <w:r w:rsidRPr="000B2EC8">
        <w:rPr>
          <w:sz w:val="20"/>
          <w:szCs w:val="20"/>
        </w:rPr>
        <w:t>provenientes de un sistema informático que los trasporte incurrirá en pena de</w:t>
      </w:r>
      <w:r>
        <w:rPr>
          <w:sz w:val="20"/>
          <w:szCs w:val="20"/>
        </w:rPr>
        <w:t xml:space="preserve"> </w:t>
      </w:r>
      <w:r w:rsidRPr="000B2EC8">
        <w:rPr>
          <w:sz w:val="20"/>
          <w:szCs w:val="20"/>
        </w:rPr>
        <w:t>prisión de treinta y seis (36) a setenta y dos (72) meses.</w:t>
      </w:r>
    </w:p>
    <w:p w14:paraId="5625BB01" w14:textId="77777777" w:rsidR="000B2EC8" w:rsidRPr="000B2EC8" w:rsidRDefault="000B2EC8" w:rsidP="000B2EC8">
      <w:pPr>
        <w:ind w:left="720"/>
        <w:jc w:val="both"/>
        <w:textAlignment w:val="baseline"/>
        <w:rPr>
          <w:sz w:val="20"/>
          <w:szCs w:val="20"/>
        </w:rPr>
      </w:pPr>
    </w:p>
    <w:p w14:paraId="4C60982A" w14:textId="526F3ED5" w:rsidR="000B2EC8" w:rsidRDefault="000B2EC8" w:rsidP="000B2EC8">
      <w:pPr>
        <w:ind w:left="720"/>
        <w:jc w:val="both"/>
        <w:textAlignment w:val="baseline"/>
        <w:rPr>
          <w:sz w:val="20"/>
          <w:szCs w:val="20"/>
        </w:rPr>
      </w:pPr>
      <w:r w:rsidRPr="000B2EC8">
        <w:rPr>
          <w:sz w:val="20"/>
          <w:szCs w:val="20"/>
        </w:rPr>
        <w:t>Artículo 269D. DAÑO INFORMÁTICO. El que, sin estar facultado para ello,</w:t>
      </w:r>
      <w:r>
        <w:rPr>
          <w:sz w:val="20"/>
          <w:szCs w:val="20"/>
        </w:rPr>
        <w:t xml:space="preserve"> </w:t>
      </w:r>
      <w:r w:rsidRPr="000B2EC8">
        <w:rPr>
          <w:sz w:val="20"/>
          <w:szCs w:val="20"/>
        </w:rPr>
        <w:t>destruya, dañe, borre, deteriore, altere o suprima datos informáticos, o un</w:t>
      </w:r>
      <w:r>
        <w:rPr>
          <w:sz w:val="20"/>
          <w:szCs w:val="20"/>
        </w:rPr>
        <w:t xml:space="preserve"> </w:t>
      </w:r>
      <w:r w:rsidRPr="000B2EC8">
        <w:rPr>
          <w:sz w:val="20"/>
          <w:szCs w:val="20"/>
        </w:rPr>
        <w:t>sistema de tratamiento de información o sus partes o componentes lógicos,</w:t>
      </w:r>
      <w:r>
        <w:rPr>
          <w:sz w:val="20"/>
          <w:szCs w:val="20"/>
        </w:rPr>
        <w:t xml:space="preserve"> </w:t>
      </w:r>
      <w:r w:rsidRPr="000B2EC8">
        <w:rPr>
          <w:sz w:val="20"/>
          <w:szCs w:val="20"/>
        </w:rPr>
        <w:t>incurrirá en pena de prisión de cuarenta y ocho (48) a noventa y seis (96)</w:t>
      </w:r>
      <w:r>
        <w:rPr>
          <w:sz w:val="20"/>
          <w:szCs w:val="20"/>
        </w:rPr>
        <w:t xml:space="preserve"> </w:t>
      </w:r>
      <w:r w:rsidRPr="000B2EC8">
        <w:rPr>
          <w:sz w:val="20"/>
          <w:szCs w:val="20"/>
        </w:rPr>
        <w:t>meses y en multa de 100 a 1000 salarios mínimos legales mensuales vigentes.</w:t>
      </w:r>
    </w:p>
    <w:p w14:paraId="10CA6239" w14:textId="77777777" w:rsidR="000B2EC8" w:rsidRPr="000B2EC8" w:rsidRDefault="000B2EC8" w:rsidP="000B2EC8">
      <w:pPr>
        <w:ind w:left="720"/>
        <w:jc w:val="both"/>
        <w:textAlignment w:val="baseline"/>
        <w:rPr>
          <w:sz w:val="20"/>
          <w:szCs w:val="20"/>
        </w:rPr>
      </w:pPr>
    </w:p>
    <w:p w14:paraId="0B4F528D" w14:textId="0EA4E1C1" w:rsidR="000B2EC8" w:rsidRDefault="000B2EC8" w:rsidP="000B2EC8">
      <w:pPr>
        <w:ind w:left="720"/>
        <w:jc w:val="both"/>
        <w:textAlignment w:val="baseline"/>
        <w:rPr>
          <w:sz w:val="20"/>
          <w:szCs w:val="20"/>
        </w:rPr>
      </w:pPr>
      <w:r w:rsidRPr="000B2EC8">
        <w:rPr>
          <w:sz w:val="20"/>
          <w:szCs w:val="20"/>
        </w:rPr>
        <w:t>Artículo 269E. USO DE SOFTWARE MALICIOSO. El que, sin estar facultado</w:t>
      </w:r>
      <w:r>
        <w:rPr>
          <w:sz w:val="20"/>
          <w:szCs w:val="20"/>
        </w:rPr>
        <w:t xml:space="preserve"> </w:t>
      </w:r>
      <w:r w:rsidRPr="000B2EC8">
        <w:rPr>
          <w:sz w:val="20"/>
          <w:szCs w:val="20"/>
        </w:rPr>
        <w:t>para ello, produzca, trafique, adquiera, distribuya, venda, envíe, introduzca o</w:t>
      </w:r>
      <w:r>
        <w:rPr>
          <w:sz w:val="20"/>
          <w:szCs w:val="20"/>
        </w:rPr>
        <w:t xml:space="preserve"> </w:t>
      </w:r>
      <w:r w:rsidRPr="000B2EC8">
        <w:rPr>
          <w:sz w:val="20"/>
          <w:szCs w:val="20"/>
        </w:rPr>
        <w:t>extraiga del territorio nacional software malicioso u otros programas de</w:t>
      </w:r>
      <w:r>
        <w:rPr>
          <w:sz w:val="20"/>
          <w:szCs w:val="20"/>
        </w:rPr>
        <w:t xml:space="preserve"> </w:t>
      </w:r>
      <w:r w:rsidRPr="000B2EC8">
        <w:rPr>
          <w:sz w:val="20"/>
          <w:szCs w:val="20"/>
        </w:rPr>
        <w:t>computación de efectos dañinos, incurrirá en pena de prisión de cuarenta y</w:t>
      </w:r>
      <w:r>
        <w:rPr>
          <w:sz w:val="20"/>
          <w:szCs w:val="20"/>
        </w:rPr>
        <w:t xml:space="preserve"> </w:t>
      </w:r>
      <w:r w:rsidRPr="000B2EC8">
        <w:rPr>
          <w:sz w:val="20"/>
          <w:szCs w:val="20"/>
        </w:rPr>
        <w:t>ocho (48) a noventa y seis (96) meses y en multa de 100 a 1000 salarios</w:t>
      </w:r>
      <w:r>
        <w:rPr>
          <w:sz w:val="20"/>
          <w:szCs w:val="20"/>
        </w:rPr>
        <w:t xml:space="preserve"> </w:t>
      </w:r>
      <w:r w:rsidRPr="000B2EC8">
        <w:rPr>
          <w:sz w:val="20"/>
          <w:szCs w:val="20"/>
        </w:rPr>
        <w:t>mínimos legales mensuales vigentes.</w:t>
      </w:r>
    </w:p>
    <w:p w14:paraId="667572C4" w14:textId="77777777" w:rsidR="000B2EC8" w:rsidRPr="000B2EC8" w:rsidRDefault="000B2EC8" w:rsidP="000B2EC8">
      <w:pPr>
        <w:ind w:left="720"/>
        <w:jc w:val="both"/>
        <w:textAlignment w:val="baseline"/>
        <w:rPr>
          <w:sz w:val="20"/>
          <w:szCs w:val="20"/>
        </w:rPr>
      </w:pPr>
    </w:p>
    <w:p w14:paraId="1990B58F" w14:textId="263AA754" w:rsidR="000B2EC8" w:rsidRDefault="000B2EC8" w:rsidP="000B2EC8">
      <w:pPr>
        <w:ind w:left="720"/>
        <w:jc w:val="both"/>
        <w:textAlignment w:val="baseline"/>
        <w:rPr>
          <w:sz w:val="20"/>
          <w:szCs w:val="20"/>
        </w:rPr>
      </w:pPr>
      <w:r w:rsidRPr="000B2EC8">
        <w:rPr>
          <w:sz w:val="20"/>
          <w:szCs w:val="20"/>
        </w:rPr>
        <w:t>Artículo 269F. VIOLACIÓN DE DATOS PERSONALES. El que, sin estar</w:t>
      </w:r>
      <w:r>
        <w:rPr>
          <w:sz w:val="20"/>
          <w:szCs w:val="20"/>
        </w:rPr>
        <w:t xml:space="preserve"> </w:t>
      </w:r>
      <w:r w:rsidRPr="000B2EC8">
        <w:rPr>
          <w:sz w:val="20"/>
          <w:szCs w:val="20"/>
        </w:rPr>
        <w:t>facultado para ello, con provecho propio o de un tercero, obtenga, compile,</w:t>
      </w:r>
      <w:r>
        <w:rPr>
          <w:sz w:val="20"/>
          <w:szCs w:val="20"/>
        </w:rPr>
        <w:t xml:space="preserve"> </w:t>
      </w:r>
      <w:r w:rsidRPr="000B2EC8">
        <w:rPr>
          <w:sz w:val="20"/>
          <w:szCs w:val="20"/>
        </w:rPr>
        <w:t>sustraiga, ofrezca, venda, intercambie, envíe, compre, intercepte, divulgue,</w:t>
      </w:r>
      <w:r>
        <w:rPr>
          <w:sz w:val="20"/>
          <w:szCs w:val="20"/>
        </w:rPr>
        <w:t xml:space="preserve"> </w:t>
      </w:r>
      <w:r w:rsidRPr="000B2EC8">
        <w:rPr>
          <w:sz w:val="20"/>
          <w:szCs w:val="20"/>
        </w:rPr>
        <w:t>modifique p emplee códigos personales, datos personales contenidos en</w:t>
      </w:r>
      <w:r>
        <w:rPr>
          <w:sz w:val="20"/>
          <w:szCs w:val="20"/>
        </w:rPr>
        <w:t xml:space="preserve"> </w:t>
      </w:r>
      <w:r w:rsidRPr="000B2EC8">
        <w:rPr>
          <w:sz w:val="20"/>
          <w:szCs w:val="20"/>
        </w:rPr>
        <w:t>ficheros, archivos, bases de datos o medios semejantes, incurrirá en pena de</w:t>
      </w:r>
      <w:r>
        <w:rPr>
          <w:sz w:val="20"/>
          <w:szCs w:val="20"/>
        </w:rPr>
        <w:t xml:space="preserve"> </w:t>
      </w:r>
      <w:r w:rsidRPr="000B2EC8">
        <w:rPr>
          <w:sz w:val="20"/>
          <w:szCs w:val="20"/>
        </w:rPr>
        <w:t>prisión de cuarenta y ocho (48) a noventa y seis (96) meses y en multa de 100</w:t>
      </w:r>
      <w:r>
        <w:rPr>
          <w:sz w:val="20"/>
          <w:szCs w:val="20"/>
        </w:rPr>
        <w:t xml:space="preserve"> </w:t>
      </w:r>
      <w:r w:rsidRPr="000B2EC8">
        <w:rPr>
          <w:sz w:val="20"/>
          <w:szCs w:val="20"/>
        </w:rPr>
        <w:t>a 1000 salarios mínimos legales mensuales vigentes.</w:t>
      </w:r>
    </w:p>
    <w:p w14:paraId="3332046D" w14:textId="77777777" w:rsidR="000B2EC8" w:rsidRPr="000B2EC8" w:rsidRDefault="000B2EC8" w:rsidP="000B2EC8">
      <w:pPr>
        <w:ind w:left="720"/>
        <w:jc w:val="both"/>
        <w:textAlignment w:val="baseline"/>
        <w:rPr>
          <w:sz w:val="20"/>
          <w:szCs w:val="20"/>
        </w:rPr>
      </w:pPr>
    </w:p>
    <w:p w14:paraId="2897082F" w14:textId="315509E8" w:rsidR="000B2EC8" w:rsidRDefault="000B2EC8" w:rsidP="000B2EC8">
      <w:pPr>
        <w:ind w:left="720"/>
        <w:jc w:val="both"/>
        <w:textAlignment w:val="baseline"/>
        <w:rPr>
          <w:sz w:val="20"/>
          <w:szCs w:val="20"/>
        </w:rPr>
      </w:pPr>
      <w:r w:rsidRPr="000B2EC8">
        <w:rPr>
          <w:sz w:val="20"/>
          <w:szCs w:val="20"/>
        </w:rPr>
        <w:t>Artículo 269G. SUPLANTACIÓN DE SITIOS WEB PARA CAPTURAR</w:t>
      </w:r>
      <w:r w:rsidR="00762A0F">
        <w:rPr>
          <w:sz w:val="20"/>
          <w:szCs w:val="20"/>
        </w:rPr>
        <w:t xml:space="preserve"> </w:t>
      </w:r>
      <w:r w:rsidRPr="000B2EC8">
        <w:rPr>
          <w:sz w:val="20"/>
          <w:szCs w:val="20"/>
        </w:rPr>
        <w:t>DATOS PERSONALES. El que con objeto ilícito y sin estar facultado para ello,</w:t>
      </w:r>
      <w:r w:rsidR="00762A0F">
        <w:rPr>
          <w:sz w:val="20"/>
          <w:szCs w:val="20"/>
        </w:rPr>
        <w:t xml:space="preserve"> </w:t>
      </w:r>
      <w:r w:rsidRPr="000B2EC8">
        <w:rPr>
          <w:sz w:val="20"/>
          <w:szCs w:val="20"/>
        </w:rPr>
        <w:t>diseñe, desarrolle, trafique, venda, ejecute, programe o envíe páginas</w:t>
      </w:r>
      <w:r w:rsidR="00762A0F">
        <w:rPr>
          <w:sz w:val="20"/>
          <w:szCs w:val="20"/>
        </w:rPr>
        <w:t xml:space="preserve"> </w:t>
      </w:r>
      <w:r w:rsidRPr="000B2EC8">
        <w:rPr>
          <w:sz w:val="20"/>
          <w:szCs w:val="20"/>
        </w:rPr>
        <w:t>electrónicas, enlaces o ventanas emergentes, incurrirá en pena de prisión de</w:t>
      </w:r>
      <w:r w:rsidR="00762A0F">
        <w:rPr>
          <w:sz w:val="20"/>
          <w:szCs w:val="20"/>
        </w:rPr>
        <w:t xml:space="preserve"> </w:t>
      </w:r>
      <w:r w:rsidRPr="000B2EC8">
        <w:rPr>
          <w:sz w:val="20"/>
          <w:szCs w:val="20"/>
        </w:rPr>
        <w:t>cuarenta y ocho (48) a noventa y seis (96) meses y en multa de 100 a 1000</w:t>
      </w:r>
      <w:r w:rsidR="00762A0F">
        <w:rPr>
          <w:sz w:val="20"/>
          <w:szCs w:val="20"/>
        </w:rPr>
        <w:t xml:space="preserve"> </w:t>
      </w:r>
      <w:r w:rsidRPr="000B2EC8">
        <w:rPr>
          <w:sz w:val="20"/>
          <w:szCs w:val="20"/>
        </w:rPr>
        <w:t>salarios mínimos legales mensuales vigentes, siempre que la conducta no</w:t>
      </w:r>
      <w:r w:rsidR="00762A0F">
        <w:rPr>
          <w:sz w:val="20"/>
          <w:szCs w:val="20"/>
        </w:rPr>
        <w:t xml:space="preserve"> </w:t>
      </w:r>
      <w:r w:rsidRPr="000B2EC8">
        <w:rPr>
          <w:sz w:val="20"/>
          <w:szCs w:val="20"/>
        </w:rPr>
        <w:t>constituya delito sancionado con pena más grave.</w:t>
      </w:r>
    </w:p>
    <w:p w14:paraId="2669CBAB" w14:textId="77777777" w:rsidR="00762A0F" w:rsidRPr="000B2EC8" w:rsidRDefault="00762A0F" w:rsidP="000B2EC8">
      <w:pPr>
        <w:ind w:left="720"/>
        <w:jc w:val="both"/>
        <w:textAlignment w:val="baseline"/>
        <w:rPr>
          <w:sz w:val="20"/>
          <w:szCs w:val="20"/>
        </w:rPr>
      </w:pPr>
    </w:p>
    <w:p w14:paraId="592A8AA9" w14:textId="2D41C2AD" w:rsidR="000B2EC8" w:rsidRDefault="000B2EC8" w:rsidP="000B2EC8">
      <w:pPr>
        <w:ind w:left="720"/>
        <w:jc w:val="both"/>
        <w:textAlignment w:val="baseline"/>
        <w:rPr>
          <w:sz w:val="20"/>
          <w:szCs w:val="20"/>
        </w:rPr>
      </w:pPr>
      <w:r w:rsidRPr="000B2EC8">
        <w:rPr>
          <w:sz w:val="20"/>
          <w:szCs w:val="20"/>
        </w:rPr>
        <w:t>En la misma sanción incurrirá el que modifique el sistema de resolución de</w:t>
      </w:r>
      <w:r w:rsidR="00762A0F">
        <w:rPr>
          <w:sz w:val="20"/>
          <w:szCs w:val="20"/>
        </w:rPr>
        <w:t xml:space="preserve"> </w:t>
      </w:r>
      <w:r w:rsidRPr="000B2EC8">
        <w:rPr>
          <w:sz w:val="20"/>
          <w:szCs w:val="20"/>
        </w:rPr>
        <w:t>nombres de dominio, de tal manera que haga entrar al usuario a una IP</w:t>
      </w:r>
      <w:r w:rsidR="00762A0F">
        <w:rPr>
          <w:sz w:val="20"/>
          <w:szCs w:val="20"/>
        </w:rPr>
        <w:t xml:space="preserve"> </w:t>
      </w:r>
      <w:r w:rsidRPr="000B2EC8">
        <w:rPr>
          <w:sz w:val="20"/>
          <w:szCs w:val="20"/>
        </w:rPr>
        <w:t>diferente en la creencia de que acceda a su banco o a otro sitio personal o de</w:t>
      </w:r>
      <w:r w:rsidR="00762A0F">
        <w:rPr>
          <w:sz w:val="20"/>
          <w:szCs w:val="20"/>
        </w:rPr>
        <w:t xml:space="preserve"> </w:t>
      </w:r>
      <w:r w:rsidRPr="000B2EC8">
        <w:rPr>
          <w:sz w:val="20"/>
          <w:szCs w:val="20"/>
        </w:rPr>
        <w:t>confianza, siempre que la conducta no constituya delito sancionado con pena</w:t>
      </w:r>
      <w:r w:rsidR="00762A0F">
        <w:rPr>
          <w:sz w:val="20"/>
          <w:szCs w:val="20"/>
        </w:rPr>
        <w:t xml:space="preserve"> </w:t>
      </w:r>
      <w:r w:rsidRPr="000B2EC8">
        <w:rPr>
          <w:sz w:val="20"/>
          <w:szCs w:val="20"/>
        </w:rPr>
        <w:t>más grave. la pena señalada en los dos incisos anteriores se agravará de una</w:t>
      </w:r>
      <w:r w:rsidR="00762A0F">
        <w:rPr>
          <w:sz w:val="20"/>
          <w:szCs w:val="20"/>
        </w:rPr>
        <w:t xml:space="preserve"> </w:t>
      </w:r>
      <w:r w:rsidRPr="000B2EC8">
        <w:rPr>
          <w:sz w:val="20"/>
          <w:szCs w:val="20"/>
        </w:rPr>
        <w:t>tercera parte a la mitad, si para consumarlo el agente ha reclutado víctimas en</w:t>
      </w:r>
      <w:r w:rsidR="00762A0F">
        <w:rPr>
          <w:sz w:val="20"/>
          <w:szCs w:val="20"/>
        </w:rPr>
        <w:t xml:space="preserve"> </w:t>
      </w:r>
      <w:r w:rsidRPr="000B2EC8">
        <w:rPr>
          <w:sz w:val="20"/>
          <w:szCs w:val="20"/>
        </w:rPr>
        <w:t>la cadena del delito.</w:t>
      </w:r>
    </w:p>
    <w:p w14:paraId="4ED6276F" w14:textId="77777777" w:rsidR="00762A0F" w:rsidRPr="000B2EC8" w:rsidRDefault="00762A0F" w:rsidP="000B2EC8">
      <w:pPr>
        <w:ind w:left="720"/>
        <w:jc w:val="both"/>
        <w:textAlignment w:val="baseline"/>
        <w:rPr>
          <w:sz w:val="20"/>
          <w:szCs w:val="20"/>
        </w:rPr>
      </w:pPr>
    </w:p>
    <w:p w14:paraId="1CD100FE" w14:textId="796358AC" w:rsidR="000B2EC8" w:rsidRPr="000B2EC8" w:rsidRDefault="000B2EC8" w:rsidP="000B2EC8">
      <w:pPr>
        <w:ind w:left="720"/>
        <w:jc w:val="both"/>
        <w:textAlignment w:val="baseline"/>
        <w:rPr>
          <w:sz w:val="20"/>
          <w:szCs w:val="20"/>
        </w:rPr>
      </w:pPr>
      <w:r w:rsidRPr="000B2EC8">
        <w:rPr>
          <w:sz w:val="20"/>
          <w:szCs w:val="20"/>
        </w:rPr>
        <w:t xml:space="preserve">Artículo 269H. CIRCUNSTANCIAS DE AGRAVACIÓN PUNITIVA: Las </w:t>
      </w:r>
      <w:r w:rsidR="00762A0F" w:rsidRPr="000B2EC8">
        <w:rPr>
          <w:sz w:val="20"/>
          <w:szCs w:val="20"/>
        </w:rPr>
        <w:t>penas</w:t>
      </w:r>
      <w:r w:rsidR="00762A0F">
        <w:rPr>
          <w:sz w:val="20"/>
          <w:szCs w:val="20"/>
        </w:rPr>
        <w:t xml:space="preserve"> </w:t>
      </w:r>
      <w:r w:rsidR="00762A0F" w:rsidRPr="000B2EC8">
        <w:rPr>
          <w:sz w:val="20"/>
          <w:szCs w:val="20"/>
        </w:rPr>
        <w:t>imponibles</w:t>
      </w:r>
      <w:r w:rsidRPr="000B2EC8">
        <w:rPr>
          <w:sz w:val="20"/>
          <w:szCs w:val="20"/>
        </w:rPr>
        <w:t xml:space="preserve"> de acuerdo con los artículos descritos en este título, se aumentarán</w:t>
      </w:r>
      <w:r w:rsidR="00762A0F">
        <w:rPr>
          <w:sz w:val="20"/>
          <w:szCs w:val="20"/>
        </w:rPr>
        <w:t xml:space="preserve"> </w:t>
      </w:r>
      <w:r w:rsidRPr="000B2EC8">
        <w:rPr>
          <w:sz w:val="20"/>
          <w:szCs w:val="20"/>
        </w:rPr>
        <w:t>de la mitad a las tres cuartas partes si la conducta se cometiere:</w:t>
      </w:r>
    </w:p>
    <w:p w14:paraId="7257D1E9" w14:textId="550C493F" w:rsidR="000B2EC8" w:rsidRPr="00772C85" w:rsidRDefault="000B2EC8" w:rsidP="00772C85">
      <w:pPr>
        <w:pStyle w:val="Prrafodelista"/>
        <w:numPr>
          <w:ilvl w:val="0"/>
          <w:numId w:val="37"/>
        </w:numPr>
        <w:jc w:val="both"/>
        <w:textAlignment w:val="baseline"/>
        <w:rPr>
          <w:sz w:val="20"/>
          <w:szCs w:val="20"/>
        </w:rPr>
      </w:pPr>
      <w:r w:rsidRPr="00772C85">
        <w:rPr>
          <w:sz w:val="20"/>
          <w:szCs w:val="20"/>
        </w:rPr>
        <w:t>Sobre redes o sistemas informáticos o de comunicaciones estatales u</w:t>
      </w:r>
      <w:r w:rsidR="008F51D5" w:rsidRPr="00772C85">
        <w:rPr>
          <w:sz w:val="20"/>
          <w:szCs w:val="20"/>
        </w:rPr>
        <w:t xml:space="preserve"> </w:t>
      </w:r>
      <w:r w:rsidRPr="00772C85">
        <w:rPr>
          <w:sz w:val="20"/>
          <w:szCs w:val="20"/>
        </w:rPr>
        <w:t>oficiales o del sector financiero, nacionales o extranjeros.</w:t>
      </w:r>
    </w:p>
    <w:p w14:paraId="2E1CD394" w14:textId="768EC2A5" w:rsidR="000B2EC8" w:rsidRPr="00772C85" w:rsidRDefault="000B2EC8" w:rsidP="00772C85">
      <w:pPr>
        <w:pStyle w:val="Prrafodelista"/>
        <w:numPr>
          <w:ilvl w:val="0"/>
          <w:numId w:val="37"/>
        </w:numPr>
        <w:jc w:val="both"/>
        <w:textAlignment w:val="baseline"/>
        <w:rPr>
          <w:sz w:val="20"/>
          <w:szCs w:val="20"/>
        </w:rPr>
      </w:pPr>
      <w:r w:rsidRPr="00772C85">
        <w:rPr>
          <w:sz w:val="20"/>
          <w:szCs w:val="20"/>
        </w:rPr>
        <w:t>Por servidor público en ejercicio de sus funciones</w:t>
      </w:r>
    </w:p>
    <w:p w14:paraId="1014673B" w14:textId="27039098" w:rsidR="000B2EC8" w:rsidRPr="00772C85" w:rsidRDefault="000B2EC8" w:rsidP="00772C85">
      <w:pPr>
        <w:pStyle w:val="Prrafodelista"/>
        <w:numPr>
          <w:ilvl w:val="0"/>
          <w:numId w:val="37"/>
        </w:numPr>
        <w:jc w:val="both"/>
        <w:textAlignment w:val="baseline"/>
        <w:rPr>
          <w:sz w:val="20"/>
          <w:szCs w:val="20"/>
        </w:rPr>
      </w:pPr>
      <w:r w:rsidRPr="00772C85">
        <w:rPr>
          <w:sz w:val="20"/>
          <w:szCs w:val="20"/>
        </w:rPr>
        <w:t>Aprovechando la confianza depositada por el poseedor de la información o</w:t>
      </w:r>
      <w:r w:rsidR="008F51D5" w:rsidRPr="00772C85">
        <w:rPr>
          <w:sz w:val="20"/>
          <w:szCs w:val="20"/>
        </w:rPr>
        <w:t xml:space="preserve"> </w:t>
      </w:r>
      <w:r w:rsidRPr="00772C85">
        <w:rPr>
          <w:sz w:val="20"/>
          <w:szCs w:val="20"/>
        </w:rPr>
        <w:t>por quien tuviere un vínculo contractual con este.</w:t>
      </w:r>
    </w:p>
    <w:p w14:paraId="2D21823B" w14:textId="6475E173" w:rsidR="000B2EC8" w:rsidRPr="00772C85" w:rsidRDefault="000B2EC8" w:rsidP="00772C85">
      <w:pPr>
        <w:pStyle w:val="Prrafodelista"/>
        <w:numPr>
          <w:ilvl w:val="0"/>
          <w:numId w:val="37"/>
        </w:numPr>
        <w:jc w:val="both"/>
        <w:textAlignment w:val="baseline"/>
        <w:rPr>
          <w:sz w:val="20"/>
          <w:szCs w:val="20"/>
        </w:rPr>
      </w:pPr>
      <w:r w:rsidRPr="00772C85">
        <w:rPr>
          <w:sz w:val="20"/>
          <w:szCs w:val="20"/>
        </w:rPr>
        <w:lastRenderedPageBreak/>
        <w:t>Revelando o dando a conocer el contenido de la información en perjuicio de</w:t>
      </w:r>
      <w:r w:rsidR="008F51D5" w:rsidRPr="00772C85">
        <w:rPr>
          <w:sz w:val="20"/>
          <w:szCs w:val="20"/>
        </w:rPr>
        <w:t xml:space="preserve"> </w:t>
      </w:r>
      <w:r w:rsidRPr="00772C85">
        <w:rPr>
          <w:sz w:val="20"/>
          <w:szCs w:val="20"/>
        </w:rPr>
        <w:t>otro.</w:t>
      </w:r>
    </w:p>
    <w:p w14:paraId="798DEDF8" w14:textId="31735E5D" w:rsidR="000B2EC8" w:rsidRPr="00772C85" w:rsidRDefault="000B2EC8" w:rsidP="00772C85">
      <w:pPr>
        <w:pStyle w:val="Prrafodelista"/>
        <w:numPr>
          <w:ilvl w:val="0"/>
          <w:numId w:val="37"/>
        </w:numPr>
        <w:jc w:val="both"/>
        <w:textAlignment w:val="baseline"/>
        <w:rPr>
          <w:sz w:val="20"/>
          <w:szCs w:val="20"/>
        </w:rPr>
      </w:pPr>
      <w:r w:rsidRPr="00772C85">
        <w:rPr>
          <w:sz w:val="20"/>
          <w:szCs w:val="20"/>
        </w:rPr>
        <w:t>Obteniendo provecho para si o para un tercero.</w:t>
      </w:r>
    </w:p>
    <w:p w14:paraId="7615D90C" w14:textId="0F195B13" w:rsidR="000B2EC8" w:rsidRPr="00772C85" w:rsidRDefault="000B2EC8" w:rsidP="00772C85">
      <w:pPr>
        <w:pStyle w:val="Prrafodelista"/>
        <w:numPr>
          <w:ilvl w:val="0"/>
          <w:numId w:val="37"/>
        </w:numPr>
        <w:jc w:val="both"/>
        <w:textAlignment w:val="baseline"/>
        <w:rPr>
          <w:sz w:val="20"/>
          <w:szCs w:val="20"/>
        </w:rPr>
      </w:pPr>
      <w:r w:rsidRPr="00772C85">
        <w:rPr>
          <w:sz w:val="20"/>
          <w:szCs w:val="20"/>
        </w:rPr>
        <w:t>Con fines terroristas o generando riesgo para la seguridad o defensa</w:t>
      </w:r>
      <w:r w:rsidR="008F51D5" w:rsidRPr="00772C85">
        <w:rPr>
          <w:sz w:val="20"/>
          <w:szCs w:val="20"/>
        </w:rPr>
        <w:t xml:space="preserve"> </w:t>
      </w:r>
      <w:r w:rsidRPr="00772C85">
        <w:rPr>
          <w:sz w:val="20"/>
          <w:szCs w:val="20"/>
        </w:rPr>
        <w:t>nacional.</w:t>
      </w:r>
    </w:p>
    <w:p w14:paraId="3F348B02" w14:textId="7069C133" w:rsidR="000B2EC8" w:rsidRPr="00772C85" w:rsidRDefault="000B2EC8" w:rsidP="00772C85">
      <w:pPr>
        <w:pStyle w:val="Prrafodelista"/>
        <w:numPr>
          <w:ilvl w:val="0"/>
          <w:numId w:val="37"/>
        </w:numPr>
        <w:jc w:val="both"/>
        <w:textAlignment w:val="baseline"/>
        <w:rPr>
          <w:sz w:val="20"/>
          <w:szCs w:val="20"/>
        </w:rPr>
      </w:pPr>
      <w:r w:rsidRPr="00772C85">
        <w:rPr>
          <w:sz w:val="20"/>
          <w:szCs w:val="20"/>
        </w:rPr>
        <w:t>Utilizando como instrumento a un tercero de buena fe.</w:t>
      </w:r>
    </w:p>
    <w:p w14:paraId="0CB601D2" w14:textId="01DD5B65" w:rsidR="000B2EC8" w:rsidRDefault="000B2EC8" w:rsidP="00772C85">
      <w:pPr>
        <w:pStyle w:val="Prrafodelista"/>
        <w:numPr>
          <w:ilvl w:val="0"/>
          <w:numId w:val="37"/>
        </w:numPr>
        <w:jc w:val="both"/>
        <w:textAlignment w:val="baseline"/>
        <w:rPr>
          <w:sz w:val="20"/>
          <w:szCs w:val="20"/>
        </w:rPr>
      </w:pPr>
      <w:r w:rsidRPr="00772C85">
        <w:rPr>
          <w:sz w:val="20"/>
          <w:szCs w:val="20"/>
        </w:rPr>
        <w:t>Si quien incurre en estas conductas es el responsable de la administración,</w:t>
      </w:r>
      <w:r w:rsidR="008F51D5" w:rsidRPr="00772C85">
        <w:rPr>
          <w:sz w:val="20"/>
          <w:szCs w:val="20"/>
        </w:rPr>
        <w:t xml:space="preserve"> </w:t>
      </w:r>
      <w:r w:rsidRPr="00772C85">
        <w:rPr>
          <w:sz w:val="20"/>
          <w:szCs w:val="20"/>
        </w:rPr>
        <w:t>manejo o control de dicha información, además se le impondrá hasta por tres</w:t>
      </w:r>
      <w:r w:rsidR="008F51D5" w:rsidRPr="00772C85">
        <w:rPr>
          <w:sz w:val="20"/>
          <w:szCs w:val="20"/>
        </w:rPr>
        <w:t xml:space="preserve"> </w:t>
      </w:r>
      <w:r w:rsidRPr="00772C85">
        <w:rPr>
          <w:sz w:val="20"/>
          <w:szCs w:val="20"/>
        </w:rPr>
        <w:t>años, la pena de inhabilitación para el ejercicio de profesión relacionada con</w:t>
      </w:r>
      <w:r w:rsidR="008F51D5" w:rsidRPr="00772C85">
        <w:rPr>
          <w:sz w:val="20"/>
          <w:szCs w:val="20"/>
        </w:rPr>
        <w:t xml:space="preserve"> </w:t>
      </w:r>
      <w:r w:rsidRPr="00772C85">
        <w:rPr>
          <w:sz w:val="20"/>
          <w:szCs w:val="20"/>
        </w:rPr>
        <w:t>sistemas de información procesada con equipos computacionales.</w:t>
      </w:r>
    </w:p>
    <w:p w14:paraId="2407DFED" w14:textId="5D263D59" w:rsidR="004124CD" w:rsidRDefault="004124CD" w:rsidP="004124CD">
      <w:pPr>
        <w:pStyle w:val="Prrafodelista"/>
        <w:ind w:left="1440"/>
        <w:jc w:val="both"/>
        <w:textAlignment w:val="baseline"/>
        <w:rPr>
          <w:sz w:val="20"/>
          <w:szCs w:val="20"/>
        </w:rPr>
      </w:pPr>
    </w:p>
    <w:p w14:paraId="1F0C5D4B" w14:textId="77777777" w:rsidR="004124CD" w:rsidRPr="004124CD" w:rsidRDefault="004124CD" w:rsidP="004124CD">
      <w:pPr>
        <w:pStyle w:val="Prrafodelista"/>
        <w:ind w:left="360"/>
        <w:textAlignment w:val="baseline"/>
        <w:rPr>
          <w:b/>
          <w:bCs/>
          <w:sz w:val="20"/>
          <w:szCs w:val="20"/>
        </w:rPr>
      </w:pPr>
    </w:p>
    <w:p w14:paraId="4226F7AA" w14:textId="3F491F3F" w:rsidR="004124CD" w:rsidRDefault="004124CD" w:rsidP="004124CD">
      <w:pPr>
        <w:pStyle w:val="Prrafodelista"/>
        <w:numPr>
          <w:ilvl w:val="0"/>
          <w:numId w:val="27"/>
        </w:numPr>
        <w:textAlignment w:val="baseline"/>
        <w:rPr>
          <w:b/>
          <w:bCs/>
          <w:sz w:val="20"/>
          <w:szCs w:val="20"/>
        </w:rPr>
      </w:pPr>
      <w:r w:rsidRPr="004124CD">
        <w:rPr>
          <w:b/>
          <w:bCs/>
          <w:sz w:val="20"/>
          <w:szCs w:val="20"/>
        </w:rPr>
        <w:t>Ciberseguridad</w:t>
      </w:r>
    </w:p>
    <w:p w14:paraId="73408AF3" w14:textId="77777777" w:rsidR="00316446" w:rsidRDefault="00316446" w:rsidP="00316446">
      <w:pPr>
        <w:pStyle w:val="Prrafodelista"/>
        <w:ind w:left="360"/>
        <w:textAlignment w:val="baseline"/>
        <w:rPr>
          <w:b/>
          <w:bCs/>
          <w:sz w:val="20"/>
          <w:szCs w:val="20"/>
        </w:rPr>
      </w:pPr>
    </w:p>
    <w:p w14:paraId="76CC1F40" w14:textId="3F8844E5" w:rsidR="00316446" w:rsidRPr="00316446" w:rsidRDefault="00316446" w:rsidP="00316446">
      <w:pPr>
        <w:pStyle w:val="Prrafodelista"/>
        <w:numPr>
          <w:ilvl w:val="1"/>
          <w:numId w:val="27"/>
        </w:numPr>
        <w:jc w:val="both"/>
        <w:textAlignment w:val="baseline"/>
        <w:rPr>
          <w:sz w:val="20"/>
          <w:szCs w:val="20"/>
        </w:rPr>
      </w:pPr>
      <w:r w:rsidRPr="00316446">
        <w:rPr>
          <w:sz w:val="20"/>
          <w:szCs w:val="20"/>
        </w:rPr>
        <w:t>Definición</w:t>
      </w:r>
    </w:p>
    <w:p w14:paraId="43C389BF" w14:textId="77777777" w:rsidR="00316446" w:rsidRPr="00316446" w:rsidRDefault="00316446" w:rsidP="00316446">
      <w:pPr>
        <w:pStyle w:val="Prrafodelista"/>
        <w:ind w:left="1080"/>
        <w:jc w:val="both"/>
        <w:textAlignment w:val="baseline"/>
        <w:rPr>
          <w:sz w:val="20"/>
          <w:szCs w:val="20"/>
        </w:rPr>
      </w:pPr>
    </w:p>
    <w:p w14:paraId="0FD7E2C6" w14:textId="77777777" w:rsidR="00316446" w:rsidRPr="00316446" w:rsidRDefault="00316446" w:rsidP="00316446">
      <w:pPr>
        <w:ind w:left="720"/>
        <w:jc w:val="both"/>
        <w:textAlignment w:val="baseline"/>
        <w:rPr>
          <w:sz w:val="20"/>
          <w:szCs w:val="20"/>
        </w:rPr>
      </w:pPr>
      <w:r w:rsidRPr="00316446">
        <w:rPr>
          <w:sz w:val="20"/>
          <w:szCs w:val="20"/>
        </w:rPr>
        <w:t>La ciberseguridad es el conjunto de herramientas, políticas, conceptos de seguridad, salvaguardas de seguridad, directrices, métodos de gestión de riesgos, acciones, formación, prácticas idóneas, seguros y tecnologías que pueden utilizarse para proteger los activos de la organización y los usuarios en el ciberentorno. Los activos de la organización y los usuarios son los dispositivos informáticos conectados, los usuarios, los servicios/aplicaciones, los sistemas de comunicaciones, las comunicaciones multimedios, y la totalidad de la información transmitida y/o almacenada en el ciberentorno. La ciberseguridad garantiza que se alcancen y mantengan las propiedades de seguridad de los activos de la organización y los usuarios contra los riesgos de seguridad correspondientes en el ciberentorno. Cano, J. (2011).</w:t>
      </w:r>
    </w:p>
    <w:p w14:paraId="6823779B" w14:textId="77777777" w:rsidR="00316446" w:rsidRPr="00316446" w:rsidRDefault="00316446" w:rsidP="00316446">
      <w:pPr>
        <w:pStyle w:val="Prrafodelista"/>
        <w:ind w:left="1080"/>
        <w:jc w:val="both"/>
        <w:textAlignment w:val="baseline"/>
        <w:rPr>
          <w:sz w:val="20"/>
          <w:szCs w:val="20"/>
        </w:rPr>
      </w:pPr>
    </w:p>
    <w:p w14:paraId="33B05F8F" w14:textId="68A3BE24" w:rsidR="00316446" w:rsidRDefault="00316446" w:rsidP="00316446">
      <w:pPr>
        <w:pStyle w:val="Prrafodelista"/>
        <w:numPr>
          <w:ilvl w:val="1"/>
          <w:numId w:val="27"/>
        </w:numPr>
        <w:jc w:val="both"/>
        <w:textAlignment w:val="baseline"/>
        <w:rPr>
          <w:sz w:val="20"/>
          <w:szCs w:val="20"/>
        </w:rPr>
      </w:pPr>
      <w:r w:rsidRPr="00316446">
        <w:rPr>
          <w:sz w:val="20"/>
          <w:szCs w:val="20"/>
        </w:rPr>
        <w:t xml:space="preserve">Generalidades </w:t>
      </w:r>
    </w:p>
    <w:p w14:paraId="6CC26715" w14:textId="77777777" w:rsidR="00316446" w:rsidRPr="00316446" w:rsidRDefault="00316446" w:rsidP="00316446">
      <w:pPr>
        <w:pStyle w:val="Prrafodelista"/>
        <w:ind w:left="1080"/>
        <w:jc w:val="both"/>
        <w:textAlignment w:val="baseline"/>
        <w:rPr>
          <w:sz w:val="20"/>
          <w:szCs w:val="20"/>
        </w:rPr>
      </w:pPr>
    </w:p>
    <w:p w14:paraId="104EBA28" w14:textId="77777777" w:rsidR="00316446" w:rsidRPr="00316446" w:rsidRDefault="00316446" w:rsidP="00316446">
      <w:pPr>
        <w:ind w:left="720"/>
        <w:jc w:val="both"/>
        <w:textAlignment w:val="baseline"/>
        <w:rPr>
          <w:sz w:val="20"/>
          <w:szCs w:val="20"/>
        </w:rPr>
      </w:pPr>
      <w:r w:rsidRPr="00316446">
        <w:rPr>
          <w:sz w:val="20"/>
          <w:szCs w:val="20"/>
        </w:rPr>
        <w:t>En los últimos años el concepto de ciberseguridad se ha convertido en un estándar y en una necesidad en todas las organizaciones puesto que cada vez más y con mayor frecuencia se recurre al uso de las tecnologías de la información y las comunicaciones para apalancar los procesos operativos y core del negocio, el desarrollo y evolución de la tecnología nos lleva a hacer uso de servicios como internet, la interconexión entre sedes y con mayor frecuencia la utilización de tecnologías de computación en la nube  lo que necesariamente obliga a las empresas a proteger sus recursos y su información del acceso no autorizado y de todas las posibles amenazas de las cuales pueden ser víctimas.</w:t>
      </w:r>
    </w:p>
    <w:p w14:paraId="374855C4" w14:textId="77777777" w:rsidR="00316446" w:rsidRPr="00316446" w:rsidRDefault="00316446" w:rsidP="00316446">
      <w:pPr>
        <w:ind w:left="720"/>
        <w:jc w:val="both"/>
        <w:textAlignment w:val="baseline"/>
        <w:rPr>
          <w:sz w:val="20"/>
          <w:szCs w:val="20"/>
        </w:rPr>
      </w:pPr>
    </w:p>
    <w:p w14:paraId="6D0F13BF" w14:textId="77777777" w:rsidR="00316446" w:rsidRPr="00316446" w:rsidRDefault="00316446" w:rsidP="00316446">
      <w:pPr>
        <w:ind w:left="720"/>
        <w:jc w:val="both"/>
        <w:textAlignment w:val="baseline"/>
        <w:rPr>
          <w:sz w:val="20"/>
          <w:szCs w:val="20"/>
        </w:rPr>
      </w:pPr>
      <w:r w:rsidRPr="00316446">
        <w:rPr>
          <w:sz w:val="20"/>
          <w:szCs w:val="20"/>
        </w:rPr>
        <w:t>Protegerse de los peligros de la actual coyuntura tecnológica nos lleva a diseñar y adoptar una serie de procesos que nos posibiliten la protección de sus activos, recursos e información y para ello se recomienda la aplicación de las siguientes fases:</w:t>
      </w:r>
    </w:p>
    <w:p w14:paraId="76757487" w14:textId="77777777" w:rsidR="00316446" w:rsidRPr="00316446" w:rsidRDefault="00316446" w:rsidP="00316446">
      <w:pPr>
        <w:ind w:left="720"/>
        <w:jc w:val="both"/>
        <w:textAlignment w:val="baseline"/>
        <w:rPr>
          <w:sz w:val="20"/>
          <w:szCs w:val="20"/>
        </w:rPr>
      </w:pPr>
    </w:p>
    <w:p w14:paraId="13045FD9" w14:textId="6E957AA2" w:rsidR="00316446" w:rsidRPr="00DE0090" w:rsidRDefault="00316446" w:rsidP="00DE0090">
      <w:pPr>
        <w:pStyle w:val="Prrafodelista"/>
        <w:numPr>
          <w:ilvl w:val="2"/>
          <w:numId w:val="27"/>
        </w:numPr>
        <w:jc w:val="both"/>
        <w:textAlignment w:val="baseline"/>
        <w:rPr>
          <w:sz w:val="20"/>
          <w:szCs w:val="20"/>
        </w:rPr>
      </w:pPr>
      <w:r w:rsidRPr="00DE0090">
        <w:rPr>
          <w:sz w:val="20"/>
          <w:szCs w:val="20"/>
        </w:rPr>
        <w:t>Prevención</w:t>
      </w:r>
    </w:p>
    <w:p w14:paraId="78123C05" w14:textId="77777777" w:rsidR="00DE0090" w:rsidRPr="00DE0090" w:rsidRDefault="00DE0090" w:rsidP="00DE0090">
      <w:pPr>
        <w:pStyle w:val="Prrafodelista"/>
        <w:ind w:left="1712"/>
        <w:jc w:val="both"/>
        <w:textAlignment w:val="baseline"/>
        <w:rPr>
          <w:sz w:val="20"/>
          <w:szCs w:val="20"/>
        </w:rPr>
      </w:pPr>
    </w:p>
    <w:p w14:paraId="29DDC49A" w14:textId="77777777" w:rsidR="00316446" w:rsidRPr="00316446" w:rsidRDefault="00316446" w:rsidP="00316446">
      <w:pPr>
        <w:ind w:left="720"/>
        <w:jc w:val="both"/>
        <w:textAlignment w:val="baseline"/>
        <w:rPr>
          <w:sz w:val="20"/>
          <w:szCs w:val="20"/>
        </w:rPr>
      </w:pPr>
      <w:r w:rsidRPr="00316446">
        <w:rPr>
          <w:sz w:val="20"/>
          <w:szCs w:val="20"/>
        </w:rPr>
        <w:t>Esta es la primera fase que ayudara de manera significativa en la disminución de los riesgos, actuar de manera temprana implica conocer nuestros activos o recursos tecnológicos usados en la organización y realizar un análisis de las posibles amenazas y la forma en que podríamos prevenirlas o contrarrestarlas, en esta fase es de gran importancia la concienciación que se debe de hacer en todos los miembros de la organización, prepararlos, capacitarlos y crearles conciencia permitirá que se cometen un número menor de errores que muchas veces por desconocimiento generan vulnerabilidades y riesgos que pueden ser prevenidos y detectados con anterioridad.</w:t>
      </w:r>
    </w:p>
    <w:p w14:paraId="3BCC0756" w14:textId="77777777" w:rsidR="00316446" w:rsidRPr="00316446" w:rsidRDefault="00316446" w:rsidP="00DE0090">
      <w:pPr>
        <w:pStyle w:val="Prrafodelista"/>
        <w:ind w:left="1712"/>
        <w:jc w:val="both"/>
        <w:textAlignment w:val="baseline"/>
        <w:rPr>
          <w:sz w:val="20"/>
          <w:szCs w:val="20"/>
        </w:rPr>
      </w:pPr>
    </w:p>
    <w:p w14:paraId="1D423B59" w14:textId="6FAFF001" w:rsidR="00316446" w:rsidRDefault="00316446" w:rsidP="00DE0090">
      <w:pPr>
        <w:pStyle w:val="Prrafodelista"/>
        <w:numPr>
          <w:ilvl w:val="2"/>
          <w:numId w:val="27"/>
        </w:numPr>
        <w:jc w:val="both"/>
        <w:textAlignment w:val="baseline"/>
        <w:rPr>
          <w:sz w:val="20"/>
          <w:szCs w:val="20"/>
        </w:rPr>
      </w:pPr>
      <w:r w:rsidRPr="00316446">
        <w:rPr>
          <w:sz w:val="20"/>
          <w:szCs w:val="20"/>
        </w:rPr>
        <w:t xml:space="preserve">Localización: </w:t>
      </w:r>
    </w:p>
    <w:p w14:paraId="4B973D77" w14:textId="77777777" w:rsidR="00892BFB" w:rsidRPr="00316446" w:rsidRDefault="00892BFB" w:rsidP="00892BFB">
      <w:pPr>
        <w:pStyle w:val="Prrafodelista"/>
        <w:ind w:left="1712"/>
        <w:jc w:val="both"/>
        <w:textAlignment w:val="baseline"/>
        <w:rPr>
          <w:sz w:val="20"/>
          <w:szCs w:val="20"/>
        </w:rPr>
      </w:pPr>
    </w:p>
    <w:p w14:paraId="10EB754A" w14:textId="77777777" w:rsidR="00316446" w:rsidRPr="00316446" w:rsidRDefault="00316446" w:rsidP="00316446">
      <w:pPr>
        <w:ind w:left="720"/>
        <w:jc w:val="both"/>
        <w:textAlignment w:val="baseline"/>
        <w:rPr>
          <w:sz w:val="20"/>
          <w:szCs w:val="20"/>
        </w:rPr>
      </w:pPr>
      <w:r w:rsidRPr="00316446">
        <w:rPr>
          <w:sz w:val="20"/>
          <w:szCs w:val="20"/>
        </w:rPr>
        <w:t>Luego de prevenir debemos concentrarnos en la adquisición e implementación de una serie de herramientas tecnológicas que nos permitan en caso de presentarse algún tipo de incidente poder localizar su fuente y afectación a fin de tomar las acciones correctivas a que dieran lugar.</w:t>
      </w:r>
    </w:p>
    <w:p w14:paraId="33FF54F3" w14:textId="77777777" w:rsidR="00316446" w:rsidRPr="00316446" w:rsidRDefault="00316446" w:rsidP="00316446">
      <w:pPr>
        <w:ind w:left="720"/>
        <w:jc w:val="both"/>
        <w:textAlignment w:val="baseline"/>
        <w:rPr>
          <w:sz w:val="20"/>
          <w:szCs w:val="20"/>
        </w:rPr>
      </w:pPr>
    </w:p>
    <w:p w14:paraId="656AC98A" w14:textId="77777777" w:rsidR="00316446" w:rsidRPr="00316446" w:rsidRDefault="00316446" w:rsidP="00316446">
      <w:pPr>
        <w:ind w:left="720"/>
        <w:jc w:val="both"/>
        <w:textAlignment w:val="baseline"/>
        <w:rPr>
          <w:sz w:val="20"/>
          <w:szCs w:val="20"/>
        </w:rPr>
      </w:pPr>
      <w:r w:rsidRPr="00316446">
        <w:rPr>
          <w:sz w:val="20"/>
          <w:szCs w:val="20"/>
        </w:rPr>
        <w:t>Esto se logra cuando las medidas y herramientas empleadas están haciendo un constante monitoreo y gestión sobre los recursos tecnológicos, normalmente cuando se detectan los incidentes estos ya han ocurrido muchos días antes ya que cada vez los atacantes utilizan más herramientas y estrategias avanzadas que dificultan su detección, de ahí la importancia de una constante monitorización sobre sus recursos y servicios tecnológicos.</w:t>
      </w:r>
    </w:p>
    <w:p w14:paraId="4CC2961D" w14:textId="77777777" w:rsidR="00316446" w:rsidRPr="00316446" w:rsidRDefault="00316446" w:rsidP="00422325">
      <w:pPr>
        <w:pStyle w:val="Prrafodelista"/>
        <w:ind w:left="1712"/>
        <w:jc w:val="both"/>
        <w:textAlignment w:val="baseline"/>
        <w:rPr>
          <w:sz w:val="20"/>
          <w:szCs w:val="20"/>
        </w:rPr>
      </w:pPr>
    </w:p>
    <w:p w14:paraId="6005AE59" w14:textId="29CD4E16" w:rsidR="00316446" w:rsidRDefault="00316446" w:rsidP="00422325">
      <w:pPr>
        <w:pStyle w:val="Prrafodelista"/>
        <w:numPr>
          <w:ilvl w:val="2"/>
          <w:numId w:val="27"/>
        </w:numPr>
        <w:jc w:val="both"/>
        <w:textAlignment w:val="baseline"/>
        <w:rPr>
          <w:sz w:val="20"/>
          <w:szCs w:val="20"/>
        </w:rPr>
      </w:pPr>
      <w:r w:rsidRPr="00316446">
        <w:rPr>
          <w:sz w:val="20"/>
          <w:szCs w:val="20"/>
        </w:rPr>
        <w:t>Reacción:</w:t>
      </w:r>
    </w:p>
    <w:p w14:paraId="443958B1" w14:textId="77777777" w:rsidR="00422325" w:rsidRPr="00316446" w:rsidRDefault="00422325" w:rsidP="00422325">
      <w:pPr>
        <w:pStyle w:val="Prrafodelista"/>
        <w:ind w:left="1712"/>
        <w:jc w:val="both"/>
        <w:textAlignment w:val="baseline"/>
        <w:rPr>
          <w:sz w:val="20"/>
          <w:szCs w:val="20"/>
        </w:rPr>
      </w:pPr>
    </w:p>
    <w:p w14:paraId="54FE880A" w14:textId="5CAC3A3C" w:rsidR="00316446" w:rsidRDefault="00316446" w:rsidP="00316446">
      <w:pPr>
        <w:ind w:left="720"/>
        <w:jc w:val="both"/>
        <w:textAlignment w:val="baseline"/>
        <w:rPr>
          <w:sz w:val="20"/>
          <w:szCs w:val="20"/>
        </w:rPr>
      </w:pPr>
      <w:r w:rsidRPr="00316446">
        <w:rPr>
          <w:sz w:val="20"/>
          <w:szCs w:val="20"/>
        </w:rPr>
        <w:t>Una vez se detecte una posible amenaza se debe realizar una reacción inmediata que permita su mitigación, para esto se recomienda seguir los siguientes pasos:</w:t>
      </w:r>
    </w:p>
    <w:p w14:paraId="56430163" w14:textId="77777777" w:rsidR="00454FBC" w:rsidRPr="00316446" w:rsidRDefault="00454FBC" w:rsidP="00316446">
      <w:pPr>
        <w:ind w:left="720"/>
        <w:jc w:val="both"/>
        <w:textAlignment w:val="baseline"/>
        <w:rPr>
          <w:sz w:val="20"/>
          <w:szCs w:val="20"/>
        </w:rPr>
      </w:pPr>
    </w:p>
    <w:p w14:paraId="43B5BD33" w14:textId="54077221" w:rsidR="00316446" w:rsidRPr="00454FBC" w:rsidRDefault="00316446" w:rsidP="00454FBC">
      <w:pPr>
        <w:pStyle w:val="Prrafodelista"/>
        <w:numPr>
          <w:ilvl w:val="0"/>
          <w:numId w:val="39"/>
        </w:numPr>
        <w:jc w:val="both"/>
        <w:textAlignment w:val="baseline"/>
        <w:rPr>
          <w:sz w:val="20"/>
          <w:szCs w:val="20"/>
        </w:rPr>
      </w:pPr>
      <w:r w:rsidRPr="00454FBC">
        <w:rPr>
          <w:sz w:val="20"/>
          <w:szCs w:val="20"/>
        </w:rPr>
        <w:t>Desconectar los activos de la red que están siendo afectados</w:t>
      </w:r>
    </w:p>
    <w:p w14:paraId="2E283800" w14:textId="4586D159" w:rsidR="00316446" w:rsidRPr="00454FBC" w:rsidRDefault="00316446" w:rsidP="00454FBC">
      <w:pPr>
        <w:pStyle w:val="Prrafodelista"/>
        <w:numPr>
          <w:ilvl w:val="0"/>
          <w:numId w:val="39"/>
        </w:numPr>
        <w:jc w:val="both"/>
        <w:textAlignment w:val="baseline"/>
        <w:rPr>
          <w:sz w:val="20"/>
          <w:szCs w:val="20"/>
        </w:rPr>
      </w:pPr>
      <w:r w:rsidRPr="00454FBC">
        <w:rPr>
          <w:sz w:val="20"/>
          <w:szCs w:val="20"/>
        </w:rPr>
        <w:t xml:space="preserve">Actualizar los sistemas de protección implementados como antivirus, antimalware, anti spyware, entre otras estrategias implementadas en la organización. </w:t>
      </w:r>
    </w:p>
    <w:p w14:paraId="57F9361C" w14:textId="5E701527" w:rsidR="00316446" w:rsidRPr="00454FBC" w:rsidRDefault="00316446" w:rsidP="00454FBC">
      <w:pPr>
        <w:pStyle w:val="Prrafodelista"/>
        <w:numPr>
          <w:ilvl w:val="0"/>
          <w:numId w:val="39"/>
        </w:numPr>
        <w:jc w:val="both"/>
        <w:textAlignment w:val="baseline"/>
        <w:rPr>
          <w:sz w:val="20"/>
          <w:szCs w:val="20"/>
        </w:rPr>
      </w:pPr>
      <w:r w:rsidRPr="00454FBC">
        <w:rPr>
          <w:sz w:val="20"/>
          <w:szCs w:val="20"/>
        </w:rPr>
        <w:t>Realizar un análisis exhaustivo sobre los sistemas o servicios afectados a fin de detectar el origen y afectación</w:t>
      </w:r>
    </w:p>
    <w:p w14:paraId="0E9DAF69" w14:textId="48995F42" w:rsidR="00316446" w:rsidRPr="00454FBC" w:rsidRDefault="00316446" w:rsidP="00454FBC">
      <w:pPr>
        <w:pStyle w:val="Prrafodelista"/>
        <w:numPr>
          <w:ilvl w:val="0"/>
          <w:numId w:val="39"/>
        </w:numPr>
        <w:jc w:val="both"/>
        <w:textAlignment w:val="baseline"/>
        <w:rPr>
          <w:sz w:val="20"/>
          <w:szCs w:val="20"/>
        </w:rPr>
      </w:pPr>
      <w:r w:rsidRPr="00454FBC">
        <w:rPr>
          <w:sz w:val="20"/>
          <w:szCs w:val="20"/>
        </w:rPr>
        <w:t xml:space="preserve">Cambiar todas las contraseñas </w:t>
      </w:r>
    </w:p>
    <w:p w14:paraId="28D27A0E" w14:textId="794B2103" w:rsidR="004124CD" w:rsidRPr="00454FBC" w:rsidRDefault="00316446" w:rsidP="00454FBC">
      <w:pPr>
        <w:pStyle w:val="Prrafodelista"/>
        <w:numPr>
          <w:ilvl w:val="0"/>
          <w:numId w:val="39"/>
        </w:numPr>
        <w:jc w:val="both"/>
        <w:textAlignment w:val="baseline"/>
        <w:rPr>
          <w:sz w:val="20"/>
          <w:szCs w:val="20"/>
        </w:rPr>
      </w:pPr>
      <w:r w:rsidRPr="00454FBC">
        <w:rPr>
          <w:sz w:val="20"/>
          <w:szCs w:val="20"/>
        </w:rPr>
        <w:t>Realizar una limpieza profunda de los recursos tecnológicos con las herramientas con que cuente la organización.</w:t>
      </w:r>
    </w:p>
    <w:p w14:paraId="2E5159FD" w14:textId="77777777" w:rsidR="00270D17" w:rsidRDefault="00270D17" w:rsidP="00AC4BAD">
      <w:pPr>
        <w:pStyle w:val="Prrafodelista"/>
        <w:ind w:left="360"/>
        <w:jc w:val="both"/>
        <w:textAlignment w:val="baseline"/>
        <w:rPr>
          <w:b/>
          <w:bCs/>
          <w:sz w:val="20"/>
          <w:szCs w:val="20"/>
        </w:rPr>
      </w:pPr>
    </w:p>
    <w:p w14:paraId="56F86840" w14:textId="42B2983E" w:rsidR="00270D17" w:rsidRDefault="00270D17" w:rsidP="00AC4BAD">
      <w:pPr>
        <w:pStyle w:val="Prrafodelista"/>
        <w:jc w:val="both"/>
        <w:textAlignment w:val="baseline"/>
        <w:rPr>
          <w:sz w:val="20"/>
          <w:szCs w:val="20"/>
        </w:rPr>
      </w:pPr>
      <w:r>
        <w:rPr>
          <w:sz w:val="20"/>
          <w:szCs w:val="20"/>
        </w:rPr>
        <w:t xml:space="preserve">Con la evolución de la tecnología, los avances y el desarrollo tecnológico actual </w:t>
      </w:r>
      <w:r w:rsidR="00AC4BAD">
        <w:rPr>
          <w:sz w:val="20"/>
          <w:szCs w:val="20"/>
        </w:rPr>
        <w:t xml:space="preserve">se ha masificado el uso de internet y el uso de distintas plataformas y servicios en la nube, dese acceso a servicios simples como las páginas de contenido web, envío y recepción de documentos, compras y pagos en línea </w:t>
      </w:r>
      <w:r>
        <w:rPr>
          <w:sz w:val="20"/>
          <w:szCs w:val="20"/>
        </w:rPr>
        <w:t xml:space="preserve"> </w:t>
      </w:r>
      <w:r w:rsidR="004D27CC">
        <w:rPr>
          <w:sz w:val="20"/>
          <w:szCs w:val="20"/>
        </w:rPr>
        <w:t>hace que los cibernautas o usuarios de internet y las redes de datos se vean gravemente comprometidos de no contar con las protecciones y herramientas adecuadas lo que hiso que naciera la seguridad informática, la seguridad de la información y recientemente la Ciberseguridad con la inclusión de la norma ISO 27032.</w:t>
      </w:r>
    </w:p>
    <w:p w14:paraId="58875CD0" w14:textId="5C006CAE" w:rsidR="004D27CC" w:rsidRDefault="004D27CC" w:rsidP="00AC4BAD">
      <w:pPr>
        <w:pStyle w:val="Prrafodelista"/>
        <w:jc w:val="both"/>
        <w:textAlignment w:val="baseline"/>
        <w:rPr>
          <w:sz w:val="20"/>
          <w:szCs w:val="20"/>
        </w:rPr>
      </w:pPr>
    </w:p>
    <w:p w14:paraId="1756363D" w14:textId="36246BA1" w:rsidR="004D27CC" w:rsidRDefault="004D27CC" w:rsidP="00AC4BAD">
      <w:pPr>
        <w:pStyle w:val="Prrafodelista"/>
        <w:jc w:val="both"/>
        <w:textAlignment w:val="baseline"/>
        <w:rPr>
          <w:sz w:val="20"/>
          <w:szCs w:val="20"/>
        </w:rPr>
      </w:pPr>
      <w:r>
        <w:rPr>
          <w:sz w:val="20"/>
          <w:szCs w:val="20"/>
        </w:rPr>
        <w:t>En este sentido la Organización Internacional de Estándares crea la nueva norma ISO 27032 como complemento a la serie de normas ISO 27001 con el objetivo de proteger las transacciones en línea</w:t>
      </w:r>
      <w:r w:rsidR="003D2921">
        <w:rPr>
          <w:sz w:val="20"/>
          <w:szCs w:val="20"/>
        </w:rPr>
        <w:t>, es decir garantizar la seguridad en el ciberespacio.</w:t>
      </w:r>
    </w:p>
    <w:p w14:paraId="2E41D50F" w14:textId="2E97648F" w:rsidR="003D2921" w:rsidRDefault="003D2921" w:rsidP="00AC4BAD">
      <w:pPr>
        <w:pStyle w:val="Prrafodelista"/>
        <w:jc w:val="both"/>
        <w:textAlignment w:val="baseline"/>
        <w:rPr>
          <w:sz w:val="20"/>
          <w:szCs w:val="20"/>
        </w:rPr>
      </w:pPr>
    </w:p>
    <w:p w14:paraId="00F9A010" w14:textId="7BFC1D98" w:rsidR="003D2921" w:rsidRDefault="003D1FB9" w:rsidP="00AC4BAD">
      <w:pPr>
        <w:pStyle w:val="Prrafodelista"/>
        <w:jc w:val="both"/>
        <w:textAlignment w:val="baseline"/>
        <w:rPr>
          <w:sz w:val="20"/>
          <w:szCs w:val="20"/>
        </w:rPr>
      </w:pPr>
      <w:r>
        <w:rPr>
          <w:sz w:val="20"/>
          <w:szCs w:val="20"/>
        </w:rPr>
        <w:t>La norma ISO 27032 como se mencionó es un complemento que trabaja de la mano con los conceptos de seguridad informática, seguridad en la red, seguridad en Internet, ciberdefensa, cibercrimen tal como se muestra a continuación.</w:t>
      </w:r>
    </w:p>
    <w:p w14:paraId="1208458F" w14:textId="626143CE" w:rsidR="003D1FB9" w:rsidRDefault="003D1FB9" w:rsidP="00AC4BAD">
      <w:pPr>
        <w:pStyle w:val="Prrafodelista"/>
        <w:jc w:val="both"/>
        <w:textAlignment w:val="baseline"/>
        <w:rPr>
          <w:sz w:val="20"/>
          <w:szCs w:val="20"/>
        </w:rPr>
      </w:pPr>
    </w:p>
    <w:p w14:paraId="0574FCCA" w14:textId="77777777" w:rsidR="003D1FB9" w:rsidRDefault="003D1FB9" w:rsidP="003D1FB9">
      <w:pPr>
        <w:pStyle w:val="Prrafodelista"/>
        <w:keepNext/>
        <w:jc w:val="center"/>
        <w:textAlignment w:val="baseline"/>
      </w:pPr>
      <w:r>
        <w:rPr>
          <w:noProof/>
        </w:rPr>
        <w:lastRenderedPageBreak/>
        <w:drawing>
          <wp:inline distT="0" distB="0" distL="0" distR="0" wp14:anchorId="2E24FA32" wp14:editId="671A120D">
            <wp:extent cx="4630418" cy="30270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3915" cy="3029331"/>
                    </a:xfrm>
                    <a:prstGeom prst="rect">
                      <a:avLst/>
                    </a:prstGeom>
                  </pic:spPr>
                </pic:pic>
              </a:graphicData>
            </a:graphic>
          </wp:inline>
        </w:drawing>
      </w:r>
    </w:p>
    <w:p w14:paraId="48733344" w14:textId="206F1BC8" w:rsidR="003D1FB9" w:rsidRDefault="003D1FB9" w:rsidP="003D1FB9">
      <w:pPr>
        <w:pStyle w:val="Descripcin"/>
        <w:jc w:val="center"/>
      </w:pPr>
      <w:r>
        <w:t xml:space="preserve">imagen </w:t>
      </w:r>
      <w:r>
        <w:fldChar w:fldCharType="begin"/>
      </w:r>
      <w:r>
        <w:instrText xml:space="preserve"> SEQ Imágen \* ARABIC </w:instrText>
      </w:r>
      <w:r>
        <w:fldChar w:fldCharType="separate"/>
      </w:r>
      <w:r>
        <w:rPr>
          <w:noProof/>
        </w:rPr>
        <w:t>11</w:t>
      </w:r>
      <w:r>
        <w:fldChar w:fldCharType="end"/>
      </w:r>
      <w:r>
        <w:t>: Relación entre Ciberseguridad y demás ámbitos de la seguridad. Tomado de NTC ISO_IEC_27032</w:t>
      </w:r>
    </w:p>
    <w:p w14:paraId="61899DF9" w14:textId="777E3CE2" w:rsidR="003D1FB9" w:rsidRPr="00422325" w:rsidRDefault="003D1FB9" w:rsidP="00422325">
      <w:pPr>
        <w:ind w:left="720"/>
        <w:jc w:val="both"/>
        <w:textAlignment w:val="baseline"/>
        <w:rPr>
          <w:sz w:val="20"/>
          <w:szCs w:val="20"/>
        </w:rPr>
      </w:pPr>
    </w:p>
    <w:p w14:paraId="40F2ABBA" w14:textId="7584E421" w:rsidR="003D1FB9" w:rsidRDefault="00166EF4" w:rsidP="00422325">
      <w:pPr>
        <w:ind w:left="720"/>
        <w:jc w:val="both"/>
        <w:textAlignment w:val="baseline"/>
        <w:rPr>
          <w:sz w:val="20"/>
          <w:szCs w:val="20"/>
        </w:rPr>
      </w:pPr>
      <w:r>
        <w:rPr>
          <w:sz w:val="20"/>
          <w:szCs w:val="20"/>
        </w:rPr>
        <w:t>En términos generales la implementación de la norma ISO 27032 y de la ciberseguridad en una organización se puede centrar en 4 áreas especificas de trabajo las cuales son:</w:t>
      </w:r>
    </w:p>
    <w:p w14:paraId="0630AD3E" w14:textId="1472E2B1" w:rsidR="00166EF4" w:rsidRDefault="00166EF4" w:rsidP="00422325">
      <w:pPr>
        <w:ind w:left="720"/>
        <w:jc w:val="both"/>
        <w:textAlignment w:val="baseline"/>
        <w:rPr>
          <w:sz w:val="20"/>
          <w:szCs w:val="20"/>
        </w:rPr>
      </w:pPr>
    </w:p>
    <w:p w14:paraId="166F5880" w14:textId="32A45F2C" w:rsidR="00166EF4" w:rsidRDefault="00166EF4" w:rsidP="00166EF4">
      <w:pPr>
        <w:pStyle w:val="Prrafodelista"/>
        <w:numPr>
          <w:ilvl w:val="0"/>
          <w:numId w:val="40"/>
        </w:numPr>
        <w:jc w:val="both"/>
        <w:textAlignment w:val="baseline"/>
        <w:rPr>
          <w:sz w:val="20"/>
          <w:szCs w:val="20"/>
        </w:rPr>
      </w:pPr>
      <w:r w:rsidRPr="00166EF4">
        <w:rPr>
          <w:sz w:val="20"/>
          <w:szCs w:val="20"/>
        </w:rPr>
        <w:t>Seguridad de la información</w:t>
      </w:r>
      <w:r w:rsidR="00E27E6C">
        <w:rPr>
          <w:sz w:val="20"/>
          <w:szCs w:val="20"/>
        </w:rPr>
        <w:t>: Protección de los datos en cualquier medio frente a las amenazas</w:t>
      </w:r>
    </w:p>
    <w:p w14:paraId="20EE5607" w14:textId="31A1E512" w:rsidR="00166EF4" w:rsidRDefault="00166EF4" w:rsidP="00166EF4">
      <w:pPr>
        <w:pStyle w:val="Prrafodelista"/>
        <w:numPr>
          <w:ilvl w:val="0"/>
          <w:numId w:val="40"/>
        </w:numPr>
        <w:jc w:val="both"/>
        <w:textAlignment w:val="baseline"/>
        <w:rPr>
          <w:sz w:val="20"/>
          <w:szCs w:val="20"/>
        </w:rPr>
      </w:pPr>
      <w:r>
        <w:rPr>
          <w:sz w:val="20"/>
          <w:szCs w:val="20"/>
        </w:rPr>
        <w:t>Seguridad de las redes</w:t>
      </w:r>
      <w:r w:rsidR="00E27E6C">
        <w:rPr>
          <w:sz w:val="20"/>
          <w:szCs w:val="20"/>
        </w:rPr>
        <w:t>: se centra en la protección de los mecanismos de autenticación y posterior asignación de roles y permisos para acceder a una red o dispositivo.</w:t>
      </w:r>
    </w:p>
    <w:p w14:paraId="3DD3A8BB" w14:textId="1C587A93" w:rsidR="00166EF4" w:rsidRDefault="00166EF4" w:rsidP="00166EF4">
      <w:pPr>
        <w:pStyle w:val="Prrafodelista"/>
        <w:numPr>
          <w:ilvl w:val="0"/>
          <w:numId w:val="40"/>
        </w:numPr>
        <w:jc w:val="both"/>
        <w:textAlignment w:val="baseline"/>
        <w:rPr>
          <w:sz w:val="20"/>
          <w:szCs w:val="20"/>
        </w:rPr>
      </w:pPr>
      <w:r>
        <w:rPr>
          <w:sz w:val="20"/>
          <w:szCs w:val="20"/>
        </w:rPr>
        <w:t>Seguridad en Internet</w:t>
      </w:r>
      <w:r w:rsidR="001F0DA6">
        <w:rPr>
          <w:sz w:val="20"/>
          <w:szCs w:val="20"/>
        </w:rPr>
        <w:t xml:space="preserve">: enfoca en identificar y prevenir todas las amenazas que afectan el internet. </w:t>
      </w:r>
    </w:p>
    <w:p w14:paraId="5EEC098C" w14:textId="13CD572D" w:rsidR="00BF6AD2" w:rsidRDefault="00166EF4" w:rsidP="00BF6AD2">
      <w:pPr>
        <w:pStyle w:val="Prrafodelista"/>
        <w:numPr>
          <w:ilvl w:val="0"/>
          <w:numId w:val="40"/>
        </w:numPr>
        <w:jc w:val="both"/>
        <w:textAlignment w:val="baseline"/>
        <w:rPr>
          <w:sz w:val="20"/>
          <w:szCs w:val="20"/>
        </w:rPr>
      </w:pPr>
      <w:r>
        <w:rPr>
          <w:sz w:val="20"/>
          <w:szCs w:val="20"/>
        </w:rPr>
        <w:t>Protección de las infraestructuras criticas</w:t>
      </w:r>
      <w:r w:rsidR="001F0DA6">
        <w:rPr>
          <w:sz w:val="20"/>
          <w:szCs w:val="20"/>
        </w:rPr>
        <w:t>:  enfocada en la protección de los dispositivos y/o servicios críticos</w:t>
      </w:r>
      <w:r w:rsidR="00BF6AD2">
        <w:rPr>
          <w:sz w:val="20"/>
          <w:szCs w:val="20"/>
        </w:rPr>
        <w:t>.</w:t>
      </w:r>
    </w:p>
    <w:p w14:paraId="75EBDC7E" w14:textId="77777777" w:rsidR="00BF6AD2" w:rsidRDefault="00BF6AD2" w:rsidP="00BF6AD2">
      <w:pPr>
        <w:ind w:left="720"/>
        <w:jc w:val="both"/>
        <w:textAlignment w:val="baseline"/>
        <w:rPr>
          <w:sz w:val="20"/>
          <w:szCs w:val="20"/>
        </w:rPr>
      </w:pPr>
    </w:p>
    <w:p w14:paraId="4FF08DDF" w14:textId="77777777" w:rsidR="00BF6AD2" w:rsidRDefault="00BF6AD2" w:rsidP="00BF6AD2">
      <w:pPr>
        <w:ind w:left="720"/>
        <w:jc w:val="both"/>
        <w:textAlignment w:val="baseline"/>
        <w:rPr>
          <w:sz w:val="20"/>
          <w:szCs w:val="20"/>
        </w:rPr>
      </w:pPr>
      <w:r>
        <w:rPr>
          <w:sz w:val="20"/>
          <w:szCs w:val="20"/>
        </w:rPr>
        <w:t>La ciberseguridad se enfoca en la identificación y gestión de los riesgos en 4 enfoques principales:</w:t>
      </w:r>
    </w:p>
    <w:p w14:paraId="47961D88" w14:textId="13C83305" w:rsidR="00BF6AD2" w:rsidRDefault="00BF6AD2" w:rsidP="00BF6AD2">
      <w:pPr>
        <w:pStyle w:val="Prrafodelista"/>
        <w:numPr>
          <w:ilvl w:val="0"/>
          <w:numId w:val="41"/>
        </w:numPr>
        <w:jc w:val="both"/>
        <w:textAlignment w:val="baseline"/>
        <w:rPr>
          <w:sz w:val="20"/>
          <w:szCs w:val="20"/>
        </w:rPr>
      </w:pPr>
      <w:r>
        <w:rPr>
          <w:sz w:val="20"/>
          <w:szCs w:val="20"/>
        </w:rPr>
        <w:t xml:space="preserve">Prevención: </w:t>
      </w:r>
      <w:r w:rsidR="00B23667">
        <w:rPr>
          <w:sz w:val="20"/>
          <w:szCs w:val="20"/>
        </w:rPr>
        <w:t>se deben de implementar controles, contramedidas y medidas de limiten o mitiguen al máximo los impactos ocasionados por posibles eventos de ciberseguridad.</w:t>
      </w:r>
    </w:p>
    <w:p w14:paraId="4F24B1F4" w14:textId="50D161B6" w:rsidR="00BF6AD2" w:rsidRDefault="00BF6AD2" w:rsidP="00BF6AD2">
      <w:pPr>
        <w:pStyle w:val="Prrafodelista"/>
        <w:numPr>
          <w:ilvl w:val="0"/>
          <w:numId w:val="41"/>
        </w:numPr>
        <w:jc w:val="both"/>
        <w:textAlignment w:val="baseline"/>
        <w:rPr>
          <w:sz w:val="20"/>
          <w:szCs w:val="20"/>
        </w:rPr>
      </w:pPr>
      <w:r>
        <w:rPr>
          <w:sz w:val="20"/>
          <w:szCs w:val="20"/>
        </w:rPr>
        <w:t>Protección y Detección:</w:t>
      </w:r>
      <w:r w:rsidR="00936E89">
        <w:rPr>
          <w:sz w:val="20"/>
          <w:szCs w:val="20"/>
        </w:rPr>
        <w:t xml:space="preserve"> se deben implementar controles para la monitorización y gestión de eventos de seguridad con el fin de detectarlos, corregirlos y protegerse antes los eventos detectados. (Correlacionador de eventos).</w:t>
      </w:r>
    </w:p>
    <w:p w14:paraId="7325CCC4" w14:textId="2CA87AB0" w:rsidR="00BF6AD2" w:rsidRDefault="00BF6AD2" w:rsidP="00BF6AD2">
      <w:pPr>
        <w:pStyle w:val="Prrafodelista"/>
        <w:numPr>
          <w:ilvl w:val="0"/>
          <w:numId w:val="41"/>
        </w:numPr>
        <w:jc w:val="both"/>
        <w:textAlignment w:val="baseline"/>
        <w:rPr>
          <w:sz w:val="20"/>
          <w:szCs w:val="20"/>
        </w:rPr>
      </w:pPr>
      <w:r>
        <w:rPr>
          <w:sz w:val="20"/>
          <w:szCs w:val="20"/>
        </w:rPr>
        <w:t>Respuesta y comunicación:</w:t>
      </w:r>
      <w:r w:rsidR="00232C2A">
        <w:rPr>
          <w:sz w:val="20"/>
          <w:szCs w:val="20"/>
        </w:rPr>
        <w:t xml:space="preserve"> se debe preparar la organización para que responda a eventos de ciberseguridad que permita mitigarlos una vez se materialicen</w:t>
      </w:r>
      <w:r w:rsidR="003C1A07">
        <w:rPr>
          <w:sz w:val="20"/>
          <w:szCs w:val="20"/>
        </w:rPr>
        <w:t>.</w:t>
      </w:r>
    </w:p>
    <w:p w14:paraId="3C6ABEE7" w14:textId="5106BA63" w:rsidR="00BF6AD2" w:rsidRDefault="00BF6AD2" w:rsidP="00BF6AD2">
      <w:pPr>
        <w:pStyle w:val="Prrafodelista"/>
        <w:numPr>
          <w:ilvl w:val="0"/>
          <w:numId w:val="41"/>
        </w:numPr>
        <w:jc w:val="both"/>
        <w:textAlignment w:val="baseline"/>
        <w:rPr>
          <w:sz w:val="20"/>
          <w:szCs w:val="20"/>
        </w:rPr>
      </w:pPr>
      <w:r>
        <w:rPr>
          <w:sz w:val="20"/>
          <w:szCs w:val="20"/>
        </w:rPr>
        <w:t>Recuperación y aprendizaje:</w:t>
      </w:r>
      <w:r w:rsidR="003C1A07">
        <w:rPr>
          <w:sz w:val="20"/>
          <w:szCs w:val="20"/>
        </w:rPr>
        <w:t xml:space="preserve"> se deben de establecer los mecanismos necesarios para recuperar o restaurar servicios y sistemas que se hallan afectado por algún evento y definirse los procedimientos y políticas para reducir la probabilidad de que se vuelvan a presentar.</w:t>
      </w:r>
    </w:p>
    <w:p w14:paraId="2693BC77" w14:textId="426FF797" w:rsidR="003C1A07" w:rsidRDefault="003C1A07" w:rsidP="003C1A07">
      <w:pPr>
        <w:jc w:val="both"/>
        <w:textAlignment w:val="baseline"/>
        <w:rPr>
          <w:sz w:val="20"/>
          <w:szCs w:val="20"/>
        </w:rPr>
      </w:pPr>
    </w:p>
    <w:p w14:paraId="5C7A388A" w14:textId="2AAE796B" w:rsidR="003C1A07" w:rsidRDefault="004A3EB5" w:rsidP="004A3EB5">
      <w:pPr>
        <w:ind w:left="720"/>
        <w:jc w:val="both"/>
        <w:textAlignment w:val="baseline"/>
        <w:rPr>
          <w:sz w:val="20"/>
          <w:szCs w:val="20"/>
        </w:rPr>
      </w:pPr>
      <w:r w:rsidRPr="004A3EB5">
        <w:rPr>
          <w:sz w:val="20"/>
          <w:szCs w:val="20"/>
        </w:rPr>
        <w:t>Seguido de lo anterior es indispensable desarrollar también una metodología interna para la implementación de la norma. Para dicho propósito, es recomendable dividir en al menos cuatro fases este proceso:</w:t>
      </w:r>
    </w:p>
    <w:p w14:paraId="0274BE8A" w14:textId="77777777" w:rsidR="00C86F46" w:rsidRPr="003C1A07" w:rsidRDefault="00C86F46" w:rsidP="004A3EB5">
      <w:pPr>
        <w:ind w:left="720"/>
        <w:jc w:val="both"/>
        <w:textAlignment w:val="baseline"/>
        <w:rPr>
          <w:sz w:val="20"/>
          <w:szCs w:val="20"/>
        </w:rPr>
      </w:pPr>
    </w:p>
    <w:p w14:paraId="080BAAF5" w14:textId="64E6DB98" w:rsidR="00BF6AD2" w:rsidRDefault="00C86F46" w:rsidP="00C86F46">
      <w:pPr>
        <w:ind w:left="720"/>
        <w:jc w:val="both"/>
        <w:textAlignment w:val="baseline"/>
        <w:rPr>
          <w:sz w:val="20"/>
          <w:szCs w:val="20"/>
        </w:rPr>
      </w:pPr>
      <w:r>
        <w:rPr>
          <w:sz w:val="20"/>
          <w:szCs w:val="20"/>
        </w:rPr>
        <w:t xml:space="preserve">Para una correcta implementación de la ciberseguridad apalancada en el estándar ISO 27032, se puede definir una metodología </w:t>
      </w:r>
      <w:r w:rsidR="002A552A">
        <w:rPr>
          <w:sz w:val="20"/>
          <w:szCs w:val="20"/>
        </w:rPr>
        <w:t>interna que permita centrar el proceso en 4 áreas de trabajo:</w:t>
      </w:r>
    </w:p>
    <w:p w14:paraId="47850080" w14:textId="232E922A" w:rsidR="002A552A" w:rsidRDefault="002A552A" w:rsidP="00C86F46">
      <w:pPr>
        <w:ind w:left="720"/>
        <w:jc w:val="both"/>
        <w:textAlignment w:val="baseline"/>
        <w:rPr>
          <w:sz w:val="20"/>
          <w:szCs w:val="20"/>
        </w:rPr>
      </w:pPr>
    </w:p>
    <w:p w14:paraId="4CAA28CD" w14:textId="415C609A" w:rsidR="00C5771B" w:rsidRPr="00C5771B" w:rsidRDefault="00C5771B" w:rsidP="00C5771B">
      <w:pPr>
        <w:pStyle w:val="Prrafodelista"/>
        <w:numPr>
          <w:ilvl w:val="1"/>
          <w:numId w:val="27"/>
        </w:numPr>
        <w:jc w:val="both"/>
        <w:textAlignment w:val="baseline"/>
        <w:rPr>
          <w:sz w:val="20"/>
          <w:szCs w:val="20"/>
        </w:rPr>
      </w:pPr>
      <w:r w:rsidRPr="00C5771B">
        <w:rPr>
          <w:sz w:val="20"/>
          <w:szCs w:val="20"/>
        </w:rPr>
        <w:t>Fases de implementación de ciberseguridad</w:t>
      </w:r>
    </w:p>
    <w:p w14:paraId="15F8D1D4" w14:textId="77777777" w:rsidR="0076073D" w:rsidRPr="0076073D" w:rsidRDefault="0076073D" w:rsidP="0076073D">
      <w:pPr>
        <w:jc w:val="both"/>
        <w:textAlignment w:val="baseline"/>
        <w:rPr>
          <w:sz w:val="20"/>
          <w:szCs w:val="20"/>
        </w:rPr>
      </w:pPr>
      <w:r>
        <w:rPr>
          <w:sz w:val="20"/>
          <w:szCs w:val="20"/>
        </w:rPr>
        <w:tab/>
      </w:r>
    </w:p>
    <w:p w14:paraId="05966DE3" w14:textId="4F3EFF3C" w:rsidR="0076073D" w:rsidRDefault="0076073D" w:rsidP="00C5771B">
      <w:pPr>
        <w:pStyle w:val="Prrafodelista"/>
        <w:numPr>
          <w:ilvl w:val="2"/>
          <w:numId w:val="27"/>
        </w:numPr>
        <w:jc w:val="both"/>
        <w:textAlignment w:val="baseline"/>
        <w:rPr>
          <w:sz w:val="20"/>
          <w:szCs w:val="20"/>
        </w:rPr>
      </w:pPr>
      <w:r w:rsidRPr="00C5771B">
        <w:rPr>
          <w:sz w:val="20"/>
          <w:szCs w:val="20"/>
        </w:rPr>
        <w:t>Entendimiento de la organización.</w:t>
      </w:r>
    </w:p>
    <w:p w14:paraId="3ED284D4" w14:textId="77777777" w:rsidR="003D022E" w:rsidRPr="00C5771B" w:rsidRDefault="003D022E" w:rsidP="003D022E">
      <w:pPr>
        <w:pStyle w:val="Prrafodelista"/>
        <w:ind w:left="2160"/>
        <w:jc w:val="both"/>
        <w:textAlignment w:val="baseline"/>
        <w:rPr>
          <w:sz w:val="20"/>
          <w:szCs w:val="20"/>
        </w:rPr>
      </w:pPr>
    </w:p>
    <w:p w14:paraId="379891F2" w14:textId="47FCF78A" w:rsidR="0076073D" w:rsidRDefault="0076073D" w:rsidP="003D022E">
      <w:pPr>
        <w:pStyle w:val="Prrafodelista"/>
        <w:ind w:left="1440"/>
        <w:jc w:val="both"/>
        <w:textAlignment w:val="baseline"/>
        <w:rPr>
          <w:sz w:val="20"/>
          <w:szCs w:val="20"/>
        </w:rPr>
      </w:pPr>
      <w:r>
        <w:rPr>
          <w:sz w:val="20"/>
          <w:szCs w:val="20"/>
        </w:rPr>
        <w:t>Esta primera fase consiste en el reconocimiento y entendimiento de la organización para conocer su funcionamiento, servicios, aplicaciones, su funcionamiento y su relación con el ciberespacio</w:t>
      </w:r>
      <w:r w:rsidR="00491689">
        <w:rPr>
          <w:sz w:val="20"/>
          <w:szCs w:val="20"/>
        </w:rPr>
        <w:t>, algunas de las actividades de esta fase son las siguientes:</w:t>
      </w:r>
    </w:p>
    <w:p w14:paraId="4EB154CE" w14:textId="77777777" w:rsidR="00491689" w:rsidRDefault="00491689" w:rsidP="0076073D">
      <w:pPr>
        <w:pStyle w:val="Prrafodelista"/>
        <w:ind w:left="1080"/>
        <w:jc w:val="both"/>
        <w:textAlignment w:val="baseline"/>
        <w:rPr>
          <w:sz w:val="20"/>
          <w:szCs w:val="20"/>
        </w:rPr>
      </w:pPr>
    </w:p>
    <w:p w14:paraId="79E17615" w14:textId="32F3AB5D" w:rsidR="00491689" w:rsidRDefault="00491689" w:rsidP="00491689">
      <w:pPr>
        <w:pStyle w:val="Prrafodelista"/>
        <w:numPr>
          <w:ilvl w:val="0"/>
          <w:numId w:val="43"/>
        </w:numPr>
        <w:jc w:val="both"/>
        <w:textAlignment w:val="baseline"/>
        <w:rPr>
          <w:sz w:val="20"/>
          <w:szCs w:val="20"/>
        </w:rPr>
      </w:pPr>
      <w:r>
        <w:rPr>
          <w:sz w:val="20"/>
          <w:szCs w:val="20"/>
        </w:rPr>
        <w:t>Revisión e inventario de productos y servicios</w:t>
      </w:r>
      <w:r w:rsidR="00A06EA4">
        <w:rPr>
          <w:sz w:val="20"/>
          <w:szCs w:val="20"/>
        </w:rPr>
        <w:t xml:space="preserve"> (Identificación de activos)</w:t>
      </w:r>
    </w:p>
    <w:p w14:paraId="0E2664CF" w14:textId="6A2FD8D0" w:rsidR="00491689" w:rsidRDefault="00491689" w:rsidP="00491689">
      <w:pPr>
        <w:pStyle w:val="Prrafodelista"/>
        <w:numPr>
          <w:ilvl w:val="0"/>
          <w:numId w:val="43"/>
        </w:numPr>
        <w:jc w:val="both"/>
        <w:textAlignment w:val="baseline"/>
        <w:rPr>
          <w:sz w:val="20"/>
          <w:szCs w:val="20"/>
        </w:rPr>
      </w:pPr>
      <w:r>
        <w:rPr>
          <w:sz w:val="20"/>
          <w:szCs w:val="20"/>
        </w:rPr>
        <w:t>Revisión de los marcos de trabajo de ciberseguridad utilizados o por utilizar en la organización</w:t>
      </w:r>
    </w:p>
    <w:p w14:paraId="489D827F" w14:textId="5D82F799" w:rsidR="00491689" w:rsidRDefault="00491689" w:rsidP="00491689">
      <w:pPr>
        <w:pStyle w:val="Prrafodelista"/>
        <w:numPr>
          <w:ilvl w:val="0"/>
          <w:numId w:val="43"/>
        </w:numPr>
        <w:jc w:val="both"/>
        <w:textAlignment w:val="baseline"/>
        <w:rPr>
          <w:sz w:val="20"/>
          <w:szCs w:val="20"/>
        </w:rPr>
      </w:pPr>
      <w:r>
        <w:rPr>
          <w:sz w:val="20"/>
          <w:szCs w:val="20"/>
        </w:rPr>
        <w:t>Recopilar, revisar y analizar la documentación de seguridad.</w:t>
      </w:r>
    </w:p>
    <w:p w14:paraId="04619B60" w14:textId="0E19FC87" w:rsidR="00491689" w:rsidRDefault="00491689" w:rsidP="00491689">
      <w:pPr>
        <w:pStyle w:val="Prrafodelista"/>
        <w:numPr>
          <w:ilvl w:val="0"/>
          <w:numId w:val="43"/>
        </w:numPr>
        <w:jc w:val="both"/>
        <w:textAlignment w:val="baseline"/>
        <w:rPr>
          <w:sz w:val="20"/>
          <w:szCs w:val="20"/>
        </w:rPr>
      </w:pPr>
      <w:r>
        <w:rPr>
          <w:sz w:val="20"/>
          <w:szCs w:val="20"/>
        </w:rPr>
        <w:t xml:space="preserve">Identificar los procesos y determinar los flujos de información presentes </w:t>
      </w:r>
    </w:p>
    <w:p w14:paraId="15F975E0" w14:textId="2F4E1EE3" w:rsidR="00491689" w:rsidRDefault="00491689" w:rsidP="00491689">
      <w:pPr>
        <w:pStyle w:val="Prrafodelista"/>
        <w:numPr>
          <w:ilvl w:val="0"/>
          <w:numId w:val="43"/>
        </w:numPr>
        <w:jc w:val="both"/>
        <w:textAlignment w:val="baseline"/>
        <w:rPr>
          <w:sz w:val="20"/>
          <w:szCs w:val="20"/>
        </w:rPr>
      </w:pPr>
      <w:r>
        <w:rPr>
          <w:sz w:val="20"/>
          <w:szCs w:val="20"/>
        </w:rPr>
        <w:t>Identificar si existen o no medidas técnicas de seguridad implementadas.</w:t>
      </w:r>
    </w:p>
    <w:p w14:paraId="1E3E9144" w14:textId="61579CF1" w:rsidR="00491689" w:rsidRDefault="00491689" w:rsidP="0076073D">
      <w:pPr>
        <w:pStyle w:val="Prrafodelista"/>
        <w:ind w:left="1080"/>
        <w:jc w:val="both"/>
        <w:textAlignment w:val="baseline"/>
        <w:rPr>
          <w:sz w:val="20"/>
          <w:szCs w:val="20"/>
        </w:rPr>
      </w:pPr>
    </w:p>
    <w:p w14:paraId="770255F5" w14:textId="2D3E964E" w:rsidR="0076073D" w:rsidRDefault="0076073D" w:rsidP="00C5771B">
      <w:pPr>
        <w:pStyle w:val="Prrafodelista"/>
        <w:numPr>
          <w:ilvl w:val="2"/>
          <w:numId w:val="27"/>
        </w:numPr>
        <w:jc w:val="both"/>
        <w:textAlignment w:val="baseline"/>
        <w:rPr>
          <w:sz w:val="20"/>
          <w:szCs w:val="20"/>
        </w:rPr>
      </w:pPr>
      <w:r w:rsidRPr="0076073D">
        <w:rPr>
          <w:sz w:val="20"/>
          <w:szCs w:val="20"/>
        </w:rPr>
        <w:t>Análisis de Riesgos.</w:t>
      </w:r>
    </w:p>
    <w:p w14:paraId="5518E748" w14:textId="77777777" w:rsidR="003D022E" w:rsidRDefault="003D022E" w:rsidP="003D022E">
      <w:pPr>
        <w:pStyle w:val="Prrafodelista"/>
        <w:ind w:left="2160"/>
        <w:jc w:val="both"/>
        <w:textAlignment w:val="baseline"/>
        <w:rPr>
          <w:sz w:val="20"/>
          <w:szCs w:val="20"/>
        </w:rPr>
      </w:pPr>
    </w:p>
    <w:p w14:paraId="3040C2C9" w14:textId="3686048B" w:rsidR="00C5771B" w:rsidRDefault="00C5771B" w:rsidP="003D022E">
      <w:pPr>
        <w:ind w:left="1440"/>
        <w:jc w:val="both"/>
        <w:textAlignment w:val="baseline"/>
        <w:rPr>
          <w:sz w:val="20"/>
          <w:szCs w:val="20"/>
        </w:rPr>
      </w:pPr>
      <w:r>
        <w:rPr>
          <w:sz w:val="20"/>
          <w:szCs w:val="20"/>
        </w:rPr>
        <w:t>Se debe de identificar y evaluar a finde determinar la gestión de los riesgos, esto nos permitirá definir las medidas y controles de seguridad a implementar de acuerdo con el entendimiento y alineamiento de los objetivos institucionales de la empresa.</w:t>
      </w:r>
    </w:p>
    <w:p w14:paraId="4E690C62" w14:textId="2F0CEBD0" w:rsidR="00C5771B" w:rsidRDefault="00C5771B" w:rsidP="00C5771B">
      <w:pPr>
        <w:ind w:left="1164"/>
        <w:jc w:val="both"/>
        <w:textAlignment w:val="baseline"/>
        <w:rPr>
          <w:sz w:val="20"/>
          <w:szCs w:val="20"/>
        </w:rPr>
      </w:pPr>
    </w:p>
    <w:p w14:paraId="1DBF46BB" w14:textId="4C88576A" w:rsidR="00C5771B" w:rsidRDefault="00C5771B" w:rsidP="003D022E">
      <w:pPr>
        <w:ind w:left="1164" w:firstLine="276"/>
        <w:jc w:val="both"/>
        <w:textAlignment w:val="baseline"/>
        <w:rPr>
          <w:sz w:val="20"/>
          <w:szCs w:val="20"/>
        </w:rPr>
      </w:pPr>
      <w:r>
        <w:rPr>
          <w:sz w:val="20"/>
          <w:szCs w:val="20"/>
        </w:rPr>
        <w:t>En esta fase se hace la valoración y evaluación de los riesgos considerando:</w:t>
      </w:r>
    </w:p>
    <w:p w14:paraId="258E57F3" w14:textId="6096B070" w:rsidR="00C5771B" w:rsidRDefault="00C5771B" w:rsidP="00C5771B">
      <w:pPr>
        <w:pStyle w:val="Prrafodelista"/>
        <w:numPr>
          <w:ilvl w:val="0"/>
          <w:numId w:val="44"/>
        </w:numPr>
        <w:jc w:val="both"/>
        <w:textAlignment w:val="baseline"/>
        <w:rPr>
          <w:sz w:val="20"/>
          <w:szCs w:val="20"/>
        </w:rPr>
      </w:pPr>
      <w:r>
        <w:rPr>
          <w:sz w:val="20"/>
          <w:szCs w:val="20"/>
        </w:rPr>
        <w:t>Activos críticos</w:t>
      </w:r>
    </w:p>
    <w:p w14:paraId="24BDF7D0" w14:textId="513F65EB" w:rsidR="00C5771B" w:rsidRDefault="00C5771B" w:rsidP="00C5771B">
      <w:pPr>
        <w:pStyle w:val="Prrafodelista"/>
        <w:numPr>
          <w:ilvl w:val="0"/>
          <w:numId w:val="44"/>
        </w:numPr>
        <w:jc w:val="both"/>
        <w:textAlignment w:val="baseline"/>
        <w:rPr>
          <w:sz w:val="20"/>
          <w:szCs w:val="20"/>
        </w:rPr>
      </w:pPr>
      <w:r>
        <w:rPr>
          <w:sz w:val="20"/>
          <w:szCs w:val="20"/>
        </w:rPr>
        <w:t>Amenazas</w:t>
      </w:r>
    </w:p>
    <w:p w14:paraId="0835D9D1" w14:textId="310D1215" w:rsidR="00C5771B" w:rsidRDefault="00C5771B" w:rsidP="00C5771B">
      <w:pPr>
        <w:pStyle w:val="Prrafodelista"/>
        <w:numPr>
          <w:ilvl w:val="0"/>
          <w:numId w:val="44"/>
        </w:numPr>
        <w:jc w:val="both"/>
        <w:textAlignment w:val="baseline"/>
        <w:rPr>
          <w:sz w:val="20"/>
          <w:szCs w:val="20"/>
        </w:rPr>
      </w:pPr>
      <w:r>
        <w:rPr>
          <w:sz w:val="20"/>
          <w:szCs w:val="20"/>
        </w:rPr>
        <w:t>Vulnerabilidades</w:t>
      </w:r>
    </w:p>
    <w:p w14:paraId="5D7B7BD4" w14:textId="2D749539" w:rsidR="00C5771B" w:rsidRDefault="00C5771B" w:rsidP="00C5771B">
      <w:pPr>
        <w:pStyle w:val="Prrafodelista"/>
        <w:numPr>
          <w:ilvl w:val="0"/>
          <w:numId w:val="44"/>
        </w:numPr>
        <w:jc w:val="both"/>
        <w:textAlignment w:val="baseline"/>
        <w:rPr>
          <w:sz w:val="20"/>
          <w:szCs w:val="20"/>
        </w:rPr>
      </w:pPr>
      <w:r>
        <w:rPr>
          <w:sz w:val="20"/>
          <w:szCs w:val="20"/>
        </w:rPr>
        <w:t>Impacto y riesgo</w:t>
      </w:r>
    </w:p>
    <w:p w14:paraId="6C8D6FAA" w14:textId="466FF285" w:rsidR="00C5771B" w:rsidRDefault="00C5771B" w:rsidP="00C5771B">
      <w:pPr>
        <w:pStyle w:val="Prrafodelista"/>
        <w:numPr>
          <w:ilvl w:val="0"/>
          <w:numId w:val="44"/>
        </w:numPr>
        <w:jc w:val="both"/>
        <w:textAlignment w:val="baseline"/>
        <w:rPr>
          <w:sz w:val="20"/>
          <w:szCs w:val="20"/>
        </w:rPr>
      </w:pPr>
      <w:r>
        <w:rPr>
          <w:sz w:val="20"/>
          <w:szCs w:val="20"/>
        </w:rPr>
        <w:t>Responsabilidades</w:t>
      </w:r>
    </w:p>
    <w:p w14:paraId="4FB7B035" w14:textId="77777777" w:rsidR="003D022E" w:rsidRDefault="003D022E" w:rsidP="003D022E">
      <w:pPr>
        <w:pStyle w:val="Prrafodelista"/>
        <w:ind w:left="2244"/>
        <w:jc w:val="both"/>
        <w:textAlignment w:val="baseline"/>
        <w:rPr>
          <w:sz w:val="20"/>
          <w:szCs w:val="20"/>
        </w:rPr>
      </w:pPr>
    </w:p>
    <w:p w14:paraId="01589B35" w14:textId="54EFBD91" w:rsidR="003D022E" w:rsidRDefault="003D022E" w:rsidP="003D022E">
      <w:pPr>
        <w:pStyle w:val="Prrafodelista"/>
        <w:numPr>
          <w:ilvl w:val="2"/>
          <w:numId w:val="27"/>
        </w:numPr>
        <w:jc w:val="both"/>
        <w:textAlignment w:val="baseline"/>
        <w:rPr>
          <w:sz w:val="20"/>
          <w:szCs w:val="20"/>
        </w:rPr>
      </w:pPr>
      <w:r w:rsidRPr="003D022E">
        <w:rPr>
          <w:sz w:val="20"/>
          <w:szCs w:val="20"/>
        </w:rPr>
        <w:t>Plan de acción</w:t>
      </w:r>
    </w:p>
    <w:p w14:paraId="0C483520" w14:textId="492AD11C" w:rsidR="003D022E" w:rsidRDefault="003D022E" w:rsidP="003D022E">
      <w:pPr>
        <w:pStyle w:val="Prrafodelista"/>
        <w:ind w:left="1440"/>
        <w:jc w:val="both"/>
        <w:textAlignment w:val="baseline"/>
        <w:rPr>
          <w:sz w:val="20"/>
          <w:szCs w:val="20"/>
        </w:rPr>
      </w:pPr>
    </w:p>
    <w:p w14:paraId="3405FD6C" w14:textId="5A05EFD0" w:rsidR="004354F1" w:rsidRDefault="004354F1" w:rsidP="004354F1">
      <w:pPr>
        <w:pStyle w:val="Prrafodelista"/>
        <w:ind w:left="1440"/>
        <w:jc w:val="both"/>
        <w:textAlignment w:val="baseline"/>
        <w:rPr>
          <w:sz w:val="20"/>
          <w:szCs w:val="20"/>
        </w:rPr>
      </w:pPr>
      <w:r>
        <w:rPr>
          <w:sz w:val="20"/>
          <w:szCs w:val="20"/>
        </w:rPr>
        <w:t>Con base al trabajo realizado en las fases anteriores en esta fase se deben de priorizar las medidas y controles a implementarse para la consecución de los objetivos de alineamiento de la norma ISO 27032 y los objetivos o exigencias de la empresa. Dentro de las acciones a desarrollarse estas deberán estar distribuidas en diferentes niveles de la organización dentro de las cuales encontramos las siguientes.</w:t>
      </w:r>
    </w:p>
    <w:p w14:paraId="30CDD76E" w14:textId="63CE5AC5" w:rsidR="004354F1" w:rsidRDefault="004354F1" w:rsidP="004354F1">
      <w:pPr>
        <w:pStyle w:val="Prrafodelista"/>
        <w:ind w:left="1440"/>
        <w:jc w:val="both"/>
        <w:textAlignment w:val="baseline"/>
        <w:rPr>
          <w:sz w:val="20"/>
          <w:szCs w:val="20"/>
        </w:rPr>
      </w:pPr>
    </w:p>
    <w:p w14:paraId="7E7D202A" w14:textId="60DCCDC6" w:rsidR="004354F1" w:rsidRDefault="004354F1" w:rsidP="004354F1">
      <w:pPr>
        <w:pStyle w:val="Prrafodelista"/>
        <w:numPr>
          <w:ilvl w:val="0"/>
          <w:numId w:val="45"/>
        </w:numPr>
        <w:jc w:val="both"/>
        <w:textAlignment w:val="baseline"/>
        <w:rPr>
          <w:sz w:val="20"/>
          <w:szCs w:val="20"/>
        </w:rPr>
      </w:pPr>
      <w:r>
        <w:rPr>
          <w:sz w:val="20"/>
          <w:szCs w:val="20"/>
        </w:rPr>
        <w:t>Políticas de seguridad y ciberseguridad</w:t>
      </w:r>
    </w:p>
    <w:p w14:paraId="11CF0FA1" w14:textId="198BE10C" w:rsidR="004354F1" w:rsidRDefault="004354F1" w:rsidP="004354F1">
      <w:pPr>
        <w:pStyle w:val="Prrafodelista"/>
        <w:numPr>
          <w:ilvl w:val="0"/>
          <w:numId w:val="45"/>
        </w:numPr>
        <w:jc w:val="both"/>
        <w:textAlignment w:val="baseline"/>
        <w:rPr>
          <w:sz w:val="20"/>
          <w:szCs w:val="20"/>
        </w:rPr>
      </w:pPr>
      <w:r>
        <w:rPr>
          <w:sz w:val="20"/>
          <w:szCs w:val="20"/>
        </w:rPr>
        <w:t>Identificación y categorización de roles</w:t>
      </w:r>
    </w:p>
    <w:p w14:paraId="26454381" w14:textId="116EDDE7" w:rsidR="004354F1" w:rsidRDefault="004354F1" w:rsidP="004354F1">
      <w:pPr>
        <w:pStyle w:val="Prrafodelista"/>
        <w:numPr>
          <w:ilvl w:val="0"/>
          <w:numId w:val="45"/>
        </w:numPr>
        <w:jc w:val="both"/>
        <w:textAlignment w:val="baseline"/>
        <w:rPr>
          <w:sz w:val="20"/>
          <w:szCs w:val="20"/>
        </w:rPr>
      </w:pPr>
      <w:r>
        <w:rPr>
          <w:sz w:val="20"/>
          <w:szCs w:val="20"/>
        </w:rPr>
        <w:t>Métodos de implementación</w:t>
      </w:r>
    </w:p>
    <w:p w14:paraId="6543B331" w14:textId="0DDB29FB" w:rsidR="004354F1" w:rsidRDefault="004354F1" w:rsidP="004354F1">
      <w:pPr>
        <w:pStyle w:val="Prrafodelista"/>
        <w:numPr>
          <w:ilvl w:val="0"/>
          <w:numId w:val="45"/>
        </w:numPr>
        <w:jc w:val="both"/>
        <w:textAlignment w:val="baseline"/>
        <w:rPr>
          <w:sz w:val="20"/>
          <w:szCs w:val="20"/>
        </w:rPr>
      </w:pPr>
      <w:r>
        <w:rPr>
          <w:sz w:val="20"/>
          <w:szCs w:val="20"/>
        </w:rPr>
        <w:t xml:space="preserve">Procesos afectados </w:t>
      </w:r>
    </w:p>
    <w:p w14:paraId="2BE636A3" w14:textId="00AC3E80" w:rsidR="004354F1" w:rsidRDefault="004354F1" w:rsidP="004354F1">
      <w:pPr>
        <w:pStyle w:val="Prrafodelista"/>
        <w:numPr>
          <w:ilvl w:val="0"/>
          <w:numId w:val="45"/>
        </w:numPr>
        <w:jc w:val="both"/>
        <w:textAlignment w:val="baseline"/>
        <w:rPr>
          <w:sz w:val="20"/>
          <w:szCs w:val="20"/>
        </w:rPr>
      </w:pPr>
      <w:r>
        <w:rPr>
          <w:sz w:val="20"/>
          <w:szCs w:val="20"/>
        </w:rPr>
        <w:t xml:space="preserve">Controles o medidas se seguridad </w:t>
      </w:r>
    </w:p>
    <w:p w14:paraId="77C1674F" w14:textId="77777777" w:rsidR="003D022E" w:rsidRPr="003D022E" w:rsidRDefault="003D022E" w:rsidP="003D022E">
      <w:pPr>
        <w:ind w:left="1440"/>
        <w:jc w:val="both"/>
        <w:textAlignment w:val="baseline"/>
        <w:rPr>
          <w:sz w:val="20"/>
          <w:szCs w:val="20"/>
        </w:rPr>
      </w:pPr>
    </w:p>
    <w:p w14:paraId="3C3380B1" w14:textId="59636321" w:rsidR="003D022E" w:rsidRDefault="003D022E" w:rsidP="003D022E">
      <w:pPr>
        <w:pStyle w:val="Prrafodelista"/>
        <w:numPr>
          <w:ilvl w:val="2"/>
          <w:numId w:val="27"/>
        </w:numPr>
        <w:jc w:val="both"/>
        <w:textAlignment w:val="baseline"/>
        <w:rPr>
          <w:sz w:val="20"/>
          <w:szCs w:val="20"/>
        </w:rPr>
      </w:pPr>
      <w:r>
        <w:rPr>
          <w:sz w:val="20"/>
          <w:szCs w:val="20"/>
        </w:rPr>
        <w:t>Implementación</w:t>
      </w:r>
    </w:p>
    <w:p w14:paraId="54DECE97" w14:textId="02A85C63" w:rsidR="00F40EF4" w:rsidRDefault="00F40EF4" w:rsidP="00F40EF4">
      <w:pPr>
        <w:pStyle w:val="Prrafodelista"/>
        <w:ind w:left="1712"/>
        <w:jc w:val="both"/>
        <w:textAlignment w:val="baseline"/>
        <w:rPr>
          <w:sz w:val="20"/>
          <w:szCs w:val="20"/>
        </w:rPr>
      </w:pPr>
    </w:p>
    <w:p w14:paraId="0FECFA2A" w14:textId="47C4D2B5" w:rsidR="00F40EF4" w:rsidRDefault="005128EC" w:rsidP="00F40EF4">
      <w:pPr>
        <w:ind w:left="1440"/>
        <w:jc w:val="both"/>
        <w:textAlignment w:val="baseline"/>
        <w:rPr>
          <w:sz w:val="20"/>
          <w:szCs w:val="20"/>
        </w:rPr>
      </w:pPr>
      <w:r>
        <w:rPr>
          <w:sz w:val="20"/>
          <w:szCs w:val="20"/>
        </w:rPr>
        <w:t xml:space="preserve">Es la última etapa y la que mas tiempo y esfuerzo demanda puesto que es en la que se plasmaran implementaran todas las acciones previamente definidas en la etapa anterior, </w:t>
      </w:r>
      <w:r w:rsidR="003E7C9C">
        <w:rPr>
          <w:sz w:val="20"/>
          <w:szCs w:val="20"/>
        </w:rPr>
        <w:t xml:space="preserve">acá es importante mencionar que la norma ISO 27032 siempre recomienda o centra su aplicación en el ser proactivo </w:t>
      </w:r>
      <w:r w:rsidR="003E7C9C">
        <w:rPr>
          <w:sz w:val="20"/>
          <w:szCs w:val="20"/>
        </w:rPr>
        <w:lastRenderedPageBreak/>
        <w:t xml:space="preserve">y hacer mayor énfasis </w:t>
      </w:r>
      <w:r w:rsidR="004C30F9">
        <w:rPr>
          <w:sz w:val="20"/>
          <w:szCs w:val="20"/>
        </w:rPr>
        <w:t>en los controles y mecanismos de prevención sobre todo con los procesos que hacen uso del internet y el ciberespacio.</w:t>
      </w:r>
    </w:p>
    <w:p w14:paraId="64D440BE" w14:textId="3DC4B4CE" w:rsidR="004C30F9" w:rsidRDefault="004C30F9" w:rsidP="00F40EF4">
      <w:pPr>
        <w:ind w:left="1440"/>
        <w:jc w:val="both"/>
        <w:textAlignment w:val="baseline"/>
        <w:rPr>
          <w:sz w:val="20"/>
          <w:szCs w:val="20"/>
        </w:rPr>
      </w:pPr>
    </w:p>
    <w:p w14:paraId="3E591F5F" w14:textId="34C92435" w:rsidR="004C30F9" w:rsidRDefault="00E51833" w:rsidP="00F40EF4">
      <w:pPr>
        <w:ind w:left="1440"/>
        <w:jc w:val="both"/>
        <w:textAlignment w:val="baseline"/>
        <w:rPr>
          <w:sz w:val="20"/>
          <w:szCs w:val="20"/>
        </w:rPr>
      </w:pPr>
      <w:r>
        <w:rPr>
          <w:sz w:val="20"/>
          <w:szCs w:val="20"/>
        </w:rPr>
        <w:t>Se deben implementar controles que tengan en cuenta el nivel de madurez en la seguridad existente y que debe incluir los siguientes aspectos.</w:t>
      </w:r>
    </w:p>
    <w:p w14:paraId="237EDD4C" w14:textId="54FC707E" w:rsidR="00E51833" w:rsidRDefault="00E51833" w:rsidP="00F40EF4">
      <w:pPr>
        <w:ind w:left="1440"/>
        <w:jc w:val="both"/>
        <w:textAlignment w:val="baseline"/>
        <w:rPr>
          <w:sz w:val="20"/>
          <w:szCs w:val="20"/>
        </w:rPr>
      </w:pPr>
    </w:p>
    <w:p w14:paraId="73748157" w14:textId="283486DD" w:rsidR="00E51833" w:rsidRDefault="00BB48FC" w:rsidP="00BB48FC">
      <w:pPr>
        <w:pStyle w:val="Prrafodelista"/>
        <w:numPr>
          <w:ilvl w:val="0"/>
          <w:numId w:val="46"/>
        </w:numPr>
        <w:jc w:val="both"/>
        <w:textAlignment w:val="baseline"/>
        <w:rPr>
          <w:sz w:val="20"/>
          <w:szCs w:val="20"/>
        </w:rPr>
      </w:pPr>
      <w:r>
        <w:rPr>
          <w:sz w:val="20"/>
          <w:szCs w:val="20"/>
        </w:rPr>
        <w:t xml:space="preserve">Existencia o no de política de seguridad </w:t>
      </w:r>
    </w:p>
    <w:p w14:paraId="0226993E" w14:textId="6AC3DE2F" w:rsidR="00BB48FC" w:rsidRDefault="00BB48FC" w:rsidP="00BB48FC">
      <w:pPr>
        <w:pStyle w:val="Prrafodelista"/>
        <w:numPr>
          <w:ilvl w:val="0"/>
          <w:numId w:val="46"/>
        </w:numPr>
        <w:jc w:val="both"/>
        <w:textAlignment w:val="baseline"/>
        <w:rPr>
          <w:sz w:val="20"/>
          <w:szCs w:val="20"/>
        </w:rPr>
      </w:pPr>
      <w:r>
        <w:rPr>
          <w:sz w:val="20"/>
          <w:szCs w:val="20"/>
        </w:rPr>
        <w:t xml:space="preserve">Procedimientos de seguridad en todo el ciclo de vida del desarrollo de sistemas. </w:t>
      </w:r>
    </w:p>
    <w:p w14:paraId="0D798B7B" w14:textId="0DB29E1A" w:rsidR="00BB48FC" w:rsidRDefault="00BB48FC" w:rsidP="00BB48FC">
      <w:pPr>
        <w:pStyle w:val="Prrafodelista"/>
        <w:numPr>
          <w:ilvl w:val="0"/>
          <w:numId w:val="46"/>
        </w:numPr>
        <w:jc w:val="both"/>
        <w:textAlignment w:val="baseline"/>
        <w:rPr>
          <w:sz w:val="20"/>
          <w:szCs w:val="20"/>
        </w:rPr>
      </w:pPr>
      <w:r>
        <w:rPr>
          <w:sz w:val="20"/>
          <w:szCs w:val="20"/>
        </w:rPr>
        <w:t>Marcos existentes y adoptar uno para el intercambio de información</w:t>
      </w:r>
    </w:p>
    <w:p w14:paraId="1867F5EF" w14:textId="772EF769" w:rsidR="00BB48FC" w:rsidRDefault="00BB48FC" w:rsidP="00BB48FC">
      <w:pPr>
        <w:pStyle w:val="Prrafodelista"/>
        <w:numPr>
          <w:ilvl w:val="0"/>
          <w:numId w:val="46"/>
        </w:numPr>
        <w:jc w:val="both"/>
        <w:textAlignment w:val="baseline"/>
        <w:rPr>
          <w:sz w:val="20"/>
          <w:szCs w:val="20"/>
        </w:rPr>
      </w:pPr>
      <w:r>
        <w:rPr>
          <w:sz w:val="20"/>
          <w:szCs w:val="20"/>
        </w:rPr>
        <w:t>Planes de capacitación y concienciación a todo el personal.</w:t>
      </w:r>
    </w:p>
    <w:p w14:paraId="5FD676BF" w14:textId="7BAC84C2" w:rsidR="00BB48FC" w:rsidRDefault="00BB48FC" w:rsidP="00BB48FC">
      <w:pPr>
        <w:pStyle w:val="Prrafodelista"/>
        <w:numPr>
          <w:ilvl w:val="0"/>
          <w:numId w:val="46"/>
        </w:numPr>
        <w:jc w:val="both"/>
        <w:textAlignment w:val="baseline"/>
        <w:rPr>
          <w:sz w:val="20"/>
          <w:szCs w:val="20"/>
        </w:rPr>
      </w:pPr>
      <w:r>
        <w:rPr>
          <w:sz w:val="20"/>
          <w:szCs w:val="20"/>
        </w:rPr>
        <w:t>metodologías de análisis y valuación de riesgos</w:t>
      </w:r>
    </w:p>
    <w:p w14:paraId="0F4F98FB" w14:textId="2E00AEF9" w:rsidR="00BB48FC" w:rsidRDefault="00BB48FC" w:rsidP="00BB48FC">
      <w:pPr>
        <w:pStyle w:val="Prrafodelista"/>
        <w:numPr>
          <w:ilvl w:val="0"/>
          <w:numId w:val="46"/>
        </w:numPr>
        <w:jc w:val="both"/>
        <w:textAlignment w:val="baseline"/>
        <w:rPr>
          <w:sz w:val="20"/>
          <w:szCs w:val="20"/>
        </w:rPr>
      </w:pPr>
      <w:r>
        <w:rPr>
          <w:sz w:val="20"/>
          <w:szCs w:val="20"/>
        </w:rPr>
        <w:t>Monitoreo y gestión</w:t>
      </w:r>
    </w:p>
    <w:p w14:paraId="6B4544A5" w14:textId="52074C01" w:rsidR="00BB48FC" w:rsidRDefault="00BB48FC" w:rsidP="00BB48FC">
      <w:pPr>
        <w:pStyle w:val="Prrafodelista"/>
        <w:numPr>
          <w:ilvl w:val="0"/>
          <w:numId w:val="46"/>
        </w:numPr>
        <w:jc w:val="both"/>
        <w:textAlignment w:val="baseline"/>
        <w:rPr>
          <w:sz w:val="20"/>
          <w:szCs w:val="20"/>
        </w:rPr>
      </w:pPr>
      <w:r>
        <w:rPr>
          <w:sz w:val="20"/>
          <w:szCs w:val="20"/>
        </w:rPr>
        <w:t>Gestión de incidentes.</w:t>
      </w:r>
    </w:p>
    <w:p w14:paraId="45320B2E" w14:textId="5542F5B1" w:rsidR="00BB48FC" w:rsidRDefault="00BB48FC" w:rsidP="00BB48FC">
      <w:pPr>
        <w:pStyle w:val="Prrafodelista"/>
        <w:numPr>
          <w:ilvl w:val="0"/>
          <w:numId w:val="46"/>
        </w:numPr>
        <w:jc w:val="both"/>
        <w:textAlignment w:val="baseline"/>
        <w:rPr>
          <w:sz w:val="20"/>
          <w:szCs w:val="20"/>
        </w:rPr>
      </w:pPr>
      <w:r>
        <w:rPr>
          <w:sz w:val="20"/>
          <w:szCs w:val="20"/>
        </w:rPr>
        <w:t>Controles a nivel de aplicación</w:t>
      </w:r>
    </w:p>
    <w:p w14:paraId="04D86BC9" w14:textId="2D738101" w:rsidR="00BB48FC" w:rsidRDefault="00BB48FC" w:rsidP="00BB48FC">
      <w:pPr>
        <w:pStyle w:val="Prrafodelista"/>
        <w:numPr>
          <w:ilvl w:val="0"/>
          <w:numId w:val="46"/>
        </w:numPr>
        <w:jc w:val="both"/>
        <w:textAlignment w:val="baseline"/>
        <w:rPr>
          <w:sz w:val="20"/>
          <w:szCs w:val="20"/>
        </w:rPr>
      </w:pPr>
      <w:r>
        <w:rPr>
          <w:sz w:val="20"/>
          <w:szCs w:val="20"/>
        </w:rPr>
        <w:t>Controles a nivel de servidores</w:t>
      </w:r>
    </w:p>
    <w:p w14:paraId="4328D7F5" w14:textId="61296E05" w:rsidR="00BB48FC" w:rsidRDefault="00BB48FC" w:rsidP="00BB48FC">
      <w:pPr>
        <w:pStyle w:val="Prrafodelista"/>
        <w:numPr>
          <w:ilvl w:val="0"/>
          <w:numId w:val="46"/>
        </w:numPr>
        <w:jc w:val="both"/>
        <w:textAlignment w:val="baseline"/>
        <w:rPr>
          <w:sz w:val="20"/>
          <w:szCs w:val="20"/>
        </w:rPr>
      </w:pPr>
      <w:r>
        <w:rPr>
          <w:sz w:val="20"/>
          <w:szCs w:val="20"/>
        </w:rPr>
        <w:t>Controles para los usuarios finales.</w:t>
      </w:r>
    </w:p>
    <w:p w14:paraId="0D6EB2CD" w14:textId="4094F7C4" w:rsidR="00BB48FC" w:rsidRDefault="00BB48FC" w:rsidP="00BB48FC">
      <w:pPr>
        <w:pStyle w:val="Prrafodelista"/>
        <w:numPr>
          <w:ilvl w:val="0"/>
          <w:numId w:val="46"/>
        </w:numPr>
        <w:jc w:val="both"/>
        <w:textAlignment w:val="baseline"/>
        <w:rPr>
          <w:sz w:val="20"/>
          <w:szCs w:val="20"/>
        </w:rPr>
      </w:pPr>
      <w:r>
        <w:rPr>
          <w:sz w:val="20"/>
          <w:szCs w:val="20"/>
        </w:rPr>
        <w:t>Controles contra ataques de ingeniería social.</w:t>
      </w:r>
    </w:p>
    <w:p w14:paraId="5135AB2A" w14:textId="12F44406" w:rsidR="00C5771B" w:rsidRPr="00BB48FC" w:rsidRDefault="00C5771B" w:rsidP="00BB48FC">
      <w:pPr>
        <w:jc w:val="both"/>
        <w:textAlignment w:val="baseline"/>
        <w:rPr>
          <w:sz w:val="20"/>
          <w:szCs w:val="20"/>
        </w:rPr>
      </w:pPr>
    </w:p>
    <w:p w14:paraId="3FE264E2" w14:textId="77777777" w:rsidR="00C5771B" w:rsidRPr="00C5771B" w:rsidRDefault="00C5771B" w:rsidP="00C5771B">
      <w:pPr>
        <w:jc w:val="both"/>
        <w:textAlignment w:val="baseline"/>
        <w:rPr>
          <w:sz w:val="20"/>
          <w:szCs w:val="20"/>
        </w:rPr>
      </w:pPr>
    </w:p>
    <w:p w14:paraId="7A642D59" w14:textId="702CA903" w:rsidR="00C5771B" w:rsidRDefault="00C5771B" w:rsidP="00C5771B">
      <w:pPr>
        <w:ind w:left="1164"/>
        <w:jc w:val="both"/>
        <w:textAlignment w:val="baseline"/>
        <w:rPr>
          <w:sz w:val="20"/>
          <w:szCs w:val="20"/>
        </w:rPr>
      </w:pPr>
    </w:p>
    <w:p w14:paraId="31079A68" w14:textId="77777777" w:rsidR="002D181B" w:rsidRDefault="002D181B" w:rsidP="002C1399">
      <w:pPr>
        <w:textAlignment w:val="baseline"/>
        <w:rPr>
          <w:color w:val="948A54" w:themeColor="background2" w:themeShade="80"/>
          <w:sz w:val="20"/>
          <w:szCs w:val="20"/>
        </w:rPr>
      </w:pPr>
    </w:p>
    <w:p w14:paraId="155A684A" w14:textId="10D62CC6" w:rsidR="001C190D" w:rsidRPr="001C190D" w:rsidRDefault="001C190D" w:rsidP="00867F44">
      <w:pPr>
        <w:pStyle w:val="Prrafodelista"/>
        <w:numPr>
          <w:ilvl w:val="0"/>
          <w:numId w:val="2"/>
        </w:numPr>
        <w:ind w:left="284" w:hanging="284"/>
        <w:jc w:val="both"/>
        <w:rPr>
          <w:b/>
          <w:sz w:val="20"/>
          <w:szCs w:val="20"/>
        </w:rPr>
      </w:pPr>
      <w:r w:rsidRPr="001C190D">
        <w:rPr>
          <w:b/>
          <w:sz w:val="20"/>
          <w:szCs w:val="20"/>
        </w:rPr>
        <w:t>ACTIVIDAD</w:t>
      </w:r>
      <w:r w:rsidR="003A4EAD">
        <w:rPr>
          <w:b/>
          <w:sz w:val="20"/>
          <w:szCs w:val="20"/>
        </w:rPr>
        <w:t>ES</w:t>
      </w:r>
      <w:r w:rsidRPr="001C190D">
        <w:rPr>
          <w:b/>
          <w:sz w:val="20"/>
          <w:szCs w:val="20"/>
        </w:rPr>
        <w:t xml:space="preserve"> DIDÁCTICA</w:t>
      </w:r>
      <w:r w:rsidR="003A4EAD">
        <w:rPr>
          <w:b/>
          <w:sz w:val="20"/>
          <w:szCs w:val="20"/>
        </w:rPr>
        <w:t>S</w:t>
      </w:r>
      <w:r w:rsidRPr="001C190D">
        <w:rPr>
          <w:b/>
          <w:sz w:val="20"/>
          <w:szCs w:val="20"/>
        </w:rPr>
        <w:t xml:space="preserve"> (OPCIONAL</w:t>
      </w:r>
      <w:r w:rsidR="003A4EAD">
        <w:rPr>
          <w:b/>
          <w:sz w:val="20"/>
          <w:szCs w:val="20"/>
        </w:rPr>
        <w:t xml:space="preserve">ES </w:t>
      </w:r>
      <w:r w:rsidRPr="001C190D">
        <w:rPr>
          <w:b/>
          <w:sz w:val="20"/>
          <w:szCs w:val="20"/>
        </w:rPr>
        <w:t xml:space="preserve">SI </w:t>
      </w:r>
      <w:r w:rsidR="003A4EAD">
        <w:rPr>
          <w:b/>
          <w:sz w:val="20"/>
          <w:szCs w:val="20"/>
        </w:rPr>
        <w:t>SON</w:t>
      </w:r>
      <w:r w:rsidRPr="001C190D">
        <w:rPr>
          <w:b/>
          <w:sz w:val="20"/>
          <w:szCs w:val="20"/>
        </w:rPr>
        <w:t xml:space="preserve"> SUGERIDA</w:t>
      </w:r>
      <w:r w:rsidR="003A4EAD">
        <w:rPr>
          <w:b/>
          <w:sz w:val="20"/>
          <w:szCs w:val="20"/>
        </w:rPr>
        <w:t>S</w:t>
      </w:r>
      <w:r w:rsidRPr="001C190D">
        <w:rPr>
          <w:b/>
          <w:sz w:val="20"/>
          <w:szCs w:val="20"/>
        </w:rPr>
        <w:t>)</w:t>
      </w:r>
    </w:p>
    <w:p w14:paraId="25C49CE9" w14:textId="303D8576" w:rsidR="001C190D" w:rsidRDefault="001C190D" w:rsidP="001C190D">
      <w:pPr>
        <w:ind w:left="426"/>
        <w:jc w:val="both"/>
        <w:rPr>
          <w:color w:val="7F7F7F" w:themeColor="text1" w:themeTint="80"/>
          <w:sz w:val="20"/>
          <w:szCs w:val="20"/>
        </w:rPr>
      </w:pPr>
    </w:p>
    <w:p w14:paraId="4335DC7B" w14:textId="045821A5" w:rsidR="00AD3D66" w:rsidRDefault="00AD3D66" w:rsidP="001C190D">
      <w:pPr>
        <w:ind w:left="426"/>
        <w:jc w:val="both"/>
        <w:rPr>
          <w:color w:val="7F7F7F" w:themeColor="text1" w:themeTint="80"/>
          <w:sz w:val="20"/>
          <w:szCs w:val="20"/>
        </w:rPr>
      </w:pPr>
    </w:p>
    <w:p w14:paraId="5BED9D77" w14:textId="45BEBA3E" w:rsidR="003A4EAD" w:rsidRDefault="003A4EAD" w:rsidP="001C190D">
      <w:pPr>
        <w:ind w:left="426"/>
        <w:jc w:val="both"/>
        <w:rPr>
          <w:color w:val="7F7F7F" w:themeColor="text1" w:themeTint="80"/>
          <w:sz w:val="20"/>
          <w:szCs w:val="20"/>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835"/>
        <w:gridCol w:w="6706"/>
      </w:tblGrid>
      <w:tr w:rsidR="003A4EAD" w:rsidRPr="003A4EAD" w14:paraId="513D80C4" w14:textId="77777777" w:rsidTr="003A4EAD">
        <w:trPr>
          <w:trHeight w:val="298"/>
        </w:trPr>
        <w:tc>
          <w:tcPr>
            <w:tcW w:w="9541" w:type="dxa"/>
            <w:gridSpan w:val="2"/>
            <w:shd w:val="clear" w:color="auto" w:fill="FAC896"/>
            <w:vAlign w:val="center"/>
            <w:hideMark/>
          </w:tcPr>
          <w:p w14:paraId="63E7DE06" w14:textId="24FF5688" w:rsidR="003A4EAD" w:rsidRPr="003A4EAD" w:rsidRDefault="003A4EAD" w:rsidP="003A4EAD">
            <w:pPr>
              <w:spacing w:line="240" w:lineRule="auto"/>
              <w:jc w:val="center"/>
              <w:rPr>
                <w:rFonts w:ascii="Calibri" w:eastAsia="Times New Roman" w:hAnsi="Calibri" w:cs="Calibri"/>
                <w:b/>
                <w:bCs/>
                <w:color w:val="000000"/>
              </w:rPr>
            </w:pPr>
            <w:r w:rsidRPr="003A4EAD">
              <w:rPr>
                <w:rFonts w:ascii="Calibri" w:eastAsia="Times New Roman" w:hAnsi="Calibri" w:cs="Calibri"/>
                <w:b/>
                <w:bCs/>
                <w:color w:val="000000"/>
                <w:lang w:val="es-ES"/>
              </w:rPr>
              <w:t>DESCRIPCIÓN DE ACTIVIDAD DIDÁCTICA</w:t>
            </w:r>
          </w:p>
        </w:tc>
      </w:tr>
      <w:tr w:rsidR="003A4EAD" w:rsidRPr="003A4EAD" w14:paraId="4F9EFA16" w14:textId="77777777" w:rsidTr="003A4EAD">
        <w:trPr>
          <w:trHeight w:val="806"/>
        </w:trPr>
        <w:tc>
          <w:tcPr>
            <w:tcW w:w="2835" w:type="dxa"/>
            <w:shd w:val="clear" w:color="auto" w:fill="FAC896"/>
            <w:vAlign w:val="center"/>
            <w:hideMark/>
          </w:tcPr>
          <w:p w14:paraId="3F81D152" w14:textId="06CB9826" w:rsidR="003A4EAD" w:rsidRPr="003A4EAD" w:rsidRDefault="003A4EAD" w:rsidP="003A4EAD">
            <w:pPr>
              <w:spacing w:line="240" w:lineRule="auto"/>
              <w:rPr>
                <w:rFonts w:ascii="Calibri" w:eastAsia="Times New Roman" w:hAnsi="Calibri" w:cs="Calibri"/>
                <w:color w:val="000000"/>
              </w:rPr>
            </w:pPr>
            <w:r>
              <w:rPr>
                <w:rFonts w:ascii="Calibri" w:eastAsia="Times New Roman" w:hAnsi="Calibri" w:cs="Calibri"/>
                <w:color w:val="000000"/>
              </w:rPr>
              <w:t>Nombre de la Actividad</w:t>
            </w:r>
          </w:p>
        </w:tc>
        <w:tc>
          <w:tcPr>
            <w:tcW w:w="6706" w:type="dxa"/>
            <w:shd w:val="clear" w:color="auto" w:fill="auto"/>
            <w:noWrap/>
            <w:vAlign w:val="center"/>
            <w:hideMark/>
          </w:tcPr>
          <w:p w14:paraId="724802C3" w14:textId="62B269AF" w:rsidR="003A4EAD" w:rsidRPr="003A4EAD" w:rsidRDefault="00163117" w:rsidP="00225A49">
            <w:pPr>
              <w:spacing w:line="240" w:lineRule="auto"/>
              <w:rPr>
                <w:rFonts w:ascii="Calibri" w:eastAsia="Times New Roman" w:hAnsi="Calibri" w:cs="Calibri"/>
                <w:color w:val="000000"/>
              </w:rPr>
            </w:pPr>
            <w:r>
              <w:rPr>
                <w:rFonts w:ascii="Calibri" w:eastAsia="Times New Roman" w:hAnsi="Calibri" w:cs="Calibri"/>
                <w:color w:val="000000"/>
              </w:rPr>
              <w:t>NA</w:t>
            </w:r>
          </w:p>
        </w:tc>
      </w:tr>
      <w:tr w:rsidR="003A4EAD" w:rsidRPr="003A4EAD" w14:paraId="7F1DB941" w14:textId="77777777" w:rsidTr="003A4EAD">
        <w:trPr>
          <w:trHeight w:val="806"/>
        </w:trPr>
        <w:tc>
          <w:tcPr>
            <w:tcW w:w="2835" w:type="dxa"/>
            <w:shd w:val="clear" w:color="auto" w:fill="FAC896"/>
            <w:vAlign w:val="center"/>
          </w:tcPr>
          <w:p w14:paraId="294957D1" w14:textId="1AAD8518" w:rsidR="003A4EAD" w:rsidRPr="003A4EAD" w:rsidRDefault="003A4EAD" w:rsidP="003A4EAD">
            <w:pPr>
              <w:spacing w:line="240" w:lineRule="auto"/>
              <w:rPr>
                <w:rFonts w:ascii="Calibri" w:eastAsia="Times New Roman" w:hAnsi="Calibri" w:cs="Calibri"/>
                <w:color w:val="000000"/>
                <w:lang w:val="es-ES"/>
              </w:rPr>
            </w:pPr>
            <w:r w:rsidRPr="003A4EAD">
              <w:rPr>
                <w:rFonts w:ascii="Calibri" w:eastAsia="Times New Roman" w:hAnsi="Calibri" w:cs="Calibri"/>
                <w:color w:val="000000"/>
                <w:lang w:val="es-ES"/>
              </w:rPr>
              <w:t>Objetivo de la actividad</w:t>
            </w:r>
          </w:p>
        </w:tc>
        <w:tc>
          <w:tcPr>
            <w:tcW w:w="6706" w:type="dxa"/>
            <w:shd w:val="clear" w:color="auto" w:fill="auto"/>
            <w:noWrap/>
            <w:vAlign w:val="center"/>
          </w:tcPr>
          <w:p w14:paraId="7DBAB77A" w14:textId="77777777" w:rsidR="003A4EAD" w:rsidRPr="003A4EAD" w:rsidRDefault="003A4EAD" w:rsidP="003A4EAD">
            <w:pPr>
              <w:spacing w:line="240" w:lineRule="auto"/>
              <w:rPr>
                <w:rFonts w:ascii="Calibri" w:eastAsia="Times New Roman" w:hAnsi="Calibri" w:cs="Calibri"/>
                <w:color w:val="000000"/>
              </w:rPr>
            </w:pPr>
          </w:p>
        </w:tc>
      </w:tr>
      <w:tr w:rsidR="003A4EAD" w:rsidRPr="003A4EAD" w14:paraId="0C856FC5" w14:textId="77777777" w:rsidTr="003A4EAD">
        <w:trPr>
          <w:trHeight w:val="806"/>
        </w:trPr>
        <w:tc>
          <w:tcPr>
            <w:tcW w:w="2835" w:type="dxa"/>
            <w:shd w:val="clear" w:color="auto" w:fill="FAC896"/>
            <w:vAlign w:val="center"/>
            <w:hideMark/>
          </w:tcPr>
          <w:p w14:paraId="20ECF297" w14:textId="77777777" w:rsidR="003A4EAD" w:rsidRPr="003A4EAD" w:rsidRDefault="003A4EAD" w:rsidP="003A4EAD">
            <w:pPr>
              <w:spacing w:line="240" w:lineRule="auto"/>
              <w:rPr>
                <w:rFonts w:ascii="Calibri" w:eastAsia="Times New Roman" w:hAnsi="Calibri" w:cs="Calibri"/>
                <w:color w:val="000000"/>
              </w:rPr>
            </w:pPr>
            <w:r w:rsidRPr="003A4EAD">
              <w:rPr>
                <w:rFonts w:ascii="Calibri" w:eastAsia="Times New Roman" w:hAnsi="Calibri" w:cs="Calibri"/>
                <w:color w:val="000000"/>
                <w:lang w:val="es-ES"/>
              </w:rPr>
              <w:t>Tipo de actividad sugerida</w:t>
            </w:r>
          </w:p>
        </w:tc>
        <w:tc>
          <w:tcPr>
            <w:tcW w:w="6706" w:type="dxa"/>
            <w:shd w:val="clear" w:color="auto" w:fill="auto"/>
            <w:noWrap/>
            <w:vAlign w:val="center"/>
            <w:hideMark/>
          </w:tcPr>
          <w:p w14:paraId="3D23411B" w14:textId="2E0A8D98" w:rsidR="003A4EAD" w:rsidRPr="003A4EAD" w:rsidRDefault="003A4EAD" w:rsidP="003A4EAD">
            <w:pPr>
              <w:spacing w:line="240" w:lineRule="auto"/>
              <w:rPr>
                <w:rFonts w:ascii="Calibri" w:eastAsia="Times New Roman" w:hAnsi="Calibri" w:cs="Calibri"/>
                <w:color w:val="000000"/>
              </w:rPr>
            </w:pPr>
          </w:p>
        </w:tc>
      </w:tr>
      <w:tr w:rsidR="003A4EAD" w:rsidRPr="003A4EAD" w14:paraId="4F3B2815" w14:textId="77777777" w:rsidTr="003A4EAD">
        <w:trPr>
          <w:trHeight w:val="806"/>
        </w:trPr>
        <w:tc>
          <w:tcPr>
            <w:tcW w:w="2835" w:type="dxa"/>
            <w:shd w:val="clear" w:color="auto" w:fill="FAC896"/>
            <w:vAlign w:val="center"/>
            <w:hideMark/>
          </w:tcPr>
          <w:p w14:paraId="1F11108B" w14:textId="77777777" w:rsidR="003A4EAD" w:rsidRPr="00B664A1" w:rsidRDefault="003A4EAD" w:rsidP="003A4EAD">
            <w:pPr>
              <w:spacing w:line="240" w:lineRule="auto"/>
              <w:rPr>
                <w:rFonts w:ascii="Calibri" w:eastAsia="Times New Roman" w:hAnsi="Calibri" w:cs="Calibri"/>
                <w:b/>
                <w:bCs/>
                <w:color w:val="000000"/>
                <w:lang w:val="es-ES"/>
              </w:rPr>
            </w:pPr>
            <w:r w:rsidRPr="003A4EAD">
              <w:rPr>
                <w:rFonts w:ascii="Calibri" w:eastAsia="Times New Roman" w:hAnsi="Calibri" w:cs="Calibri"/>
                <w:b/>
                <w:bCs/>
                <w:color w:val="000000"/>
                <w:lang w:val="es-ES"/>
              </w:rPr>
              <w:t xml:space="preserve">Archivo de la actividad </w:t>
            </w:r>
          </w:p>
          <w:p w14:paraId="2067BDC6" w14:textId="2231A5E5" w:rsidR="003A4EAD" w:rsidRPr="003A4EAD" w:rsidRDefault="003A4EAD" w:rsidP="003A4EAD">
            <w:pPr>
              <w:spacing w:line="240" w:lineRule="auto"/>
              <w:rPr>
                <w:rFonts w:ascii="Calibri" w:eastAsia="Times New Roman" w:hAnsi="Calibri" w:cs="Calibri"/>
                <w:b/>
                <w:bCs/>
                <w:color w:val="000000"/>
              </w:rPr>
            </w:pPr>
            <w:r w:rsidRPr="003A4EAD">
              <w:rPr>
                <w:rFonts w:ascii="Calibri" w:eastAsia="Times New Roman" w:hAnsi="Calibri" w:cs="Calibri"/>
                <w:b/>
                <w:bCs/>
                <w:color w:val="000000"/>
                <w:lang w:val="es-ES"/>
              </w:rPr>
              <w:t>(</w:t>
            </w:r>
            <w:r w:rsidRPr="00B664A1">
              <w:rPr>
                <w:rFonts w:ascii="Calibri" w:eastAsia="Times New Roman" w:hAnsi="Calibri" w:cs="Calibri"/>
                <w:b/>
                <w:bCs/>
                <w:color w:val="000000"/>
                <w:lang w:val="es-ES"/>
              </w:rPr>
              <w:t>Anexo donde se describe la actividad propuesta</w:t>
            </w:r>
            <w:r w:rsidRPr="003A4EAD">
              <w:rPr>
                <w:rFonts w:ascii="Calibri" w:eastAsia="Times New Roman" w:hAnsi="Calibri" w:cs="Calibri"/>
                <w:b/>
                <w:bCs/>
                <w:color w:val="000000"/>
                <w:lang w:val="es-ES"/>
              </w:rPr>
              <w:t>)</w:t>
            </w:r>
          </w:p>
        </w:tc>
        <w:tc>
          <w:tcPr>
            <w:tcW w:w="6706" w:type="dxa"/>
            <w:shd w:val="clear" w:color="auto" w:fill="auto"/>
            <w:noWrap/>
            <w:vAlign w:val="center"/>
            <w:hideMark/>
          </w:tcPr>
          <w:p w14:paraId="46E80CAD" w14:textId="71FC0601" w:rsidR="003A4EAD" w:rsidRPr="003A4EAD" w:rsidRDefault="003A4EAD" w:rsidP="003A4EAD">
            <w:pPr>
              <w:spacing w:line="240" w:lineRule="auto"/>
              <w:rPr>
                <w:rFonts w:ascii="Calibri" w:eastAsia="Times New Roman" w:hAnsi="Calibri" w:cs="Calibri"/>
                <w:color w:val="000000"/>
              </w:rPr>
            </w:pPr>
          </w:p>
        </w:tc>
      </w:tr>
    </w:tbl>
    <w:p w14:paraId="255B3CC4" w14:textId="77777777" w:rsidR="00AD3D66" w:rsidRDefault="00AD3D66" w:rsidP="00AD3D66">
      <w:pPr>
        <w:pStyle w:val="Prrafodelista"/>
        <w:ind w:left="284"/>
        <w:jc w:val="both"/>
        <w:rPr>
          <w:b/>
          <w:sz w:val="20"/>
          <w:szCs w:val="20"/>
        </w:rPr>
      </w:pPr>
    </w:p>
    <w:p w14:paraId="5C69A9ED" w14:textId="1DD59253" w:rsidR="009672A1" w:rsidRDefault="009672A1" w:rsidP="00867F44">
      <w:pPr>
        <w:pStyle w:val="Prrafodelista"/>
        <w:numPr>
          <w:ilvl w:val="0"/>
          <w:numId w:val="2"/>
        </w:numPr>
        <w:ind w:left="284" w:hanging="284"/>
        <w:jc w:val="both"/>
        <w:rPr>
          <w:b/>
          <w:sz w:val="20"/>
          <w:szCs w:val="20"/>
        </w:rPr>
      </w:pPr>
      <w:r w:rsidRPr="001C5468">
        <w:rPr>
          <w:b/>
          <w:sz w:val="20"/>
          <w:szCs w:val="20"/>
        </w:rPr>
        <w:t xml:space="preserve">MATERIAL COMPLEMENTARIO: </w:t>
      </w:r>
    </w:p>
    <w:p w14:paraId="2E696F0A" w14:textId="77777777" w:rsidR="00AD3D66" w:rsidRPr="001C5468" w:rsidRDefault="00AD3D66" w:rsidP="00AD3D66">
      <w:pPr>
        <w:pStyle w:val="Prrafodelista"/>
        <w:ind w:left="284"/>
        <w:jc w:val="both"/>
        <w:rPr>
          <w:b/>
          <w:sz w:val="20"/>
          <w:szCs w:val="20"/>
        </w:rPr>
      </w:pPr>
    </w:p>
    <w:p w14:paraId="51A17EFB" w14:textId="07209940" w:rsidR="00192A0A" w:rsidRPr="001C5468" w:rsidRDefault="00192A0A" w:rsidP="001C5468">
      <w:pPr>
        <w:rPr>
          <w:rFonts w:eastAsia="Times New Roman"/>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320"/>
        <w:gridCol w:w="3321"/>
        <w:gridCol w:w="3321"/>
      </w:tblGrid>
      <w:tr w:rsidR="00D67B4E" w:rsidRPr="001C5468" w14:paraId="3BC67EDD" w14:textId="77777777" w:rsidTr="00D67B4E">
        <w:trPr>
          <w:trHeight w:val="658"/>
        </w:trPr>
        <w:tc>
          <w:tcPr>
            <w:tcW w:w="1666" w:type="pct"/>
            <w:shd w:val="clear" w:color="auto" w:fill="F9CB9C"/>
            <w:tcMar>
              <w:top w:w="100" w:type="dxa"/>
              <w:left w:w="100" w:type="dxa"/>
              <w:bottom w:w="100" w:type="dxa"/>
              <w:right w:w="100" w:type="dxa"/>
            </w:tcMar>
            <w:vAlign w:val="center"/>
          </w:tcPr>
          <w:p w14:paraId="3B913408" w14:textId="48571C91" w:rsidR="00192A0A" w:rsidRPr="001C5468" w:rsidRDefault="00847835" w:rsidP="00847835">
            <w:pPr>
              <w:jc w:val="center"/>
              <w:rPr>
                <w:rFonts w:eastAsia="Times New Roman"/>
                <w:b/>
                <w:color w:val="000000"/>
                <w:sz w:val="20"/>
                <w:szCs w:val="20"/>
                <w:lang w:val="es-419"/>
              </w:rPr>
            </w:pPr>
            <w:r>
              <w:rPr>
                <w:b/>
                <w:sz w:val="20"/>
                <w:szCs w:val="20"/>
              </w:rPr>
              <w:t>Referencia APA del Material</w:t>
            </w:r>
          </w:p>
        </w:tc>
        <w:tc>
          <w:tcPr>
            <w:tcW w:w="1667" w:type="pct"/>
            <w:shd w:val="clear" w:color="auto" w:fill="F9CB9C"/>
            <w:tcMar>
              <w:top w:w="100" w:type="dxa"/>
              <w:left w:w="100" w:type="dxa"/>
              <w:bottom w:w="100" w:type="dxa"/>
              <w:right w:w="100" w:type="dxa"/>
            </w:tcMar>
            <w:vAlign w:val="center"/>
          </w:tcPr>
          <w:p w14:paraId="4C85F05F" w14:textId="680056E4" w:rsidR="000F1347" w:rsidRPr="001C5468" w:rsidRDefault="000F1347" w:rsidP="00847835">
            <w:pPr>
              <w:jc w:val="center"/>
              <w:rPr>
                <w:b/>
                <w:bCs/>
                <w:sz w:val="20"/>
                <w:szCs w:val="20"/>
                <w:lang w:val="es-ES"/>
              </w:rPr>
            </w:pPr>
            <w:r w:rsidRPr="001C5468">
              <w:rPr>
                <w:b/>
                <w:bCs/>
                <w:sz w:val="20"/>
                <w:szCs w:val="20"/>
                <w:lang w:val="es-ES"/>
              </w:rPr>
              <w:t>Tipo de material</w:t>
            </w:r>
          </w:p>
          <w:p w14:paraId="496341B4" w14:textId="50EFC562" w:rsidR="00192A0A" w:rsidRPr="001C5468" w:rsidRDefault="000F1347" w:rsidP="00847835">
            <w:pPr>
              <w:jc w:val="center"/>
              <w:rPr>
                <w:rFonts w:eastAsia="Times New Roman"/>
                <w:b/>
                <w:bCs/>
                <w:color w:val="000000"/>
                <w:sz w:val="20"/>
                <w:szCs w:val="20"/>
                <w:lang w:val="es-419"/>
              </w:rPr>
            </w:pPr>
            <w:r w:rsidRPr="001C5468">
              <w:rPr>
                <w:b/>
                <w:bCs/>
                <w:sz w:val="20"/>
                <w:szCs w:val="20"/>
                <w:lang w:val="es-ES"/>
              </w:rPr>
              <w:t>(Video, capítulo de libro, articulo, otro)</w:t>
            </w:r>
          </w:p>
        </w:tc>
        <w:tc>
          <w:tcPr>
            <w:tcW w:w="1667" w:type="pct"/>
            <w:shd w:val="clear" w:color="auto" w:fill="F9CB9C"/>
            <w:tcMar>
              <w:top w:w="100" w:type="dxa"/>
              <w:left w:w="100" w:type="dxa"/>
              <w:bottom w:w="100" w:type="dxa"/>
              <w:right w:w="100" w:type="dxa"/>
            </w:tcMar>
            <w:vAlign w:val="center"/>
          </w:tcPr>
          <w:p w14:paraId="7FDC8462" w14:textId="701244EA" w:rsidR="000F1347" w:rsidRPr="001C5468" w:rsidRDefault="000F1347" w:rsidP="00847835">
            <w:pPr>
              <w:jc w:val="center"/>
              <w:rPr>
                <w:b/>
                <w:sz w:val="20"/>
                <w:szCs w:val="20"/>
              </w:rPr>
            </w:pPr>
            <w:r w:rsidRPr="001C5468">
              <w:rPr>
                <w:b/>
                <w:sz w:val="20"/>
                <w:szCs w:val="20"/>
              </w:rPr>
              <w:t>Enlace del Recurso o</w:t>
            </w:r>
          </w:p>
          <w:p w14:paraId="49CF9651" w14:textId="07EAA7EB" w:rsidR="00192A0A" w:rsidRPr="001C5468" w:rsidRDefault="000F1347" w:rsidP="00847835">
            <w:pPr>
              <w:jc w:val="center"/>
              <w:rPr>
                <w:rFonts w:eastAsia="Times New Roman"/>
                <w:b/>
                <w:bCs/>
                <w:color w:val="000000"/>
                <w:sz w:val="20"/>
                <w:szCs w:val="20"/>
                <w:lang w:val="es-419"/>
              </w:rPr>
            </w:pPr>
            <w:r w:rsidRPr="001C5468">
              <w:rPr>
                <w:b/>
                <w:sz w:val="20"/>
                <w:szCs w:val="20"/>
                <w:lang w:val="es-ES"/>
              </w:rPr>
              <w:t>Archivo del documento o material</w:t>
            </w:r>
          </w:p>
        </w:tc>
      </w:tr>
      <w:tr w:rsidR="00192A0A" w:rsidRPr="001C5468" w14:paraId="16068E8B" w14:textId="77777777" w:rsidTr="00D67B4E">
        <w:trPr>
          <w:trHeight w:val="182"/>
        </w:trPr>
        <w:tc>
          <w:tcPr>
            <w:tcW w:w="1666" w:type="pct"/>
            <w:tcMar>
              <w:top w:w="100" w:type="dxa"/>
              <w:left w:w="100" w:type="dxa"/>
              <w:bottom w:w="100" w:type="dxa"/>
              <w:right w:w="100" w:type="dxa"/>
            </w:tcMar>
            <w:hideMark/>
          </w:tcPr>
          <w:p w14:paraId="48FDAB2B" w14:textId="12DF8168" w:rsidR="00192A0A" w:rsidRPr="001C5468" w:rsidRDefault="00957016" w:rsidP="001C5468">
            <w:pPr>
              <w:rPr>
                <w:rFonts w:eastAsia="Times New Roman"/>
                <w:sz w:val="20"/>
                <w:szCs w:val="20"/>
              </w:rPr>
            </w:pPr>
            <w:r w:rsidRPr="00957016">
              <w:rPr>
                <w:rFonts w:eastAsia="Times New Roman"/>
                <w:sz w:val="20"/>
                <w:szCs w:val="20"/>
              </w:rPr>
              <w:lastRenderedPageBreak/>
              <w:t xml:space="preserve">Avance Jurídico Casa Editorial Ltda. (2023, August 17). Leyes desde 1992 - Vigencia expresa y control de constitucionalidad [LEY_1273_2009]. Senado de la República de Colombia. </w:t>
            </w:r>
            <w:r>
              <w:rPr>
                <w:rFonts w:eastAsia="Times New Roman"/>
                <w:sz w:val="20"/>
                <w:szCs w:val="20"/>
              </w:rPr>
              <w:t>Recuperado desde</w:t>
            </w:r>
            <w:r w:rsidRPr="00957016">
              <w:rPr>
                <w:rFonts w:eastAsia="Times New Roman"/>
                <w:sz w:val="20"/>
                <w:szCs w:val="20"/>
              </w:rPr>
              <w:t xml:space="preserve"> http://www.secretariasenado.gov.co/senado/basedoc/ley_1273_2009.html</w:t>
            </w:r>
          </w:p>
          <w:p w14:paraId="469C6404" w14:textId="751B0438" w:rsidR="002F2732" w:rsidRPr="001C5468" w:rsidRDefault="002F2732" w:rsidP="001C5468">
            <w:pPr>
              <w:rPr>
                <w:rFonts w:eastAsia="Times New Roman"/>
                <w:sz w:val="20"/>
                <w:szCs w:val="20"/>
              </w:rPr>
            </w:pPr>
          </w:p>
        </w:tc>
        <w:tc>
          <w:tcPr>
            <w:tcW w:w="1667" w:type="pct"/>
            <w:tcMar>
              <w:top w:w="100" w:type="dxa"/>
              <w:left w:w="100" w:type="dxa"/>
              <w:bottom w:w="100" w:type="dxa"/>
              <w:right w:w="100" w:type="dxa"/>
            </w:tcMar>
          </w:tcPr>
          <w:p w14:paraId="78B5CDA8" w14:textId="1688DA15" w:rsidR="00192A0A" w:rsidRPr="001C5468" w:rsidRDefault="00D67B4E" w:rsidP="001C5468">
            <w:pPr>
              <w:rPr>
                <w:rFonts w:eastAsia="Times New Roman"/>
                <w:sz w:val="20"/>
                <w:szCs w:val="20"/>
              </w:rPr>
            </w:pPr>
            <w:r>
              <w:rPr>
                <w:rFonts w:eastAsia="Times New Roman"/>
                <w:sz w:val="20"/>
                <w:szCs w:val="20"/>
              </w:rPr>
              <w:t>Artículo</w:t>
            </w:r>
            <w:r w:rsidR="00957016">
              <w:rPr>
                <w:rFonts w:eastAsia="Times New Roman"/>
                <w:sz w:val="20"/>
                <w:szCs w:val="20"/>
              </w:rPr>
              <w:t xml:space="preserve"> </w:t>
            </w:r>
            <w:r>
              <w:rPr>
                <w:rFonts w:eastAsia="Times New Roman"/>
                <w:sz w:val="20"/>
                <w:szCs w:val="20"/>
              </w:rPr>
              <w:t>publicado en</w:t>
            </w:r>
            <w:r w:rsidR="00957016">
              <w:rPr>
                <w:rFonts w:eastAsia="Times New Roman"/>
                <w:sz w:val="20"/>
                <w:szCs w:val="20"/>
              </w:rPr>
              <w:t xml:space="preserve"> el diario oficial del senado de la </w:t>
            </w:r>
            <w:r>
              <w:rPr>
                <w:rFonts w:eastAsia="Times New Roman"/>
                <w:sz w:val="20"/>
                <w:szCs w:val="20"/>
              </w:rPr>
              <w:t>república</w:t>
            </w:r>
            <w:r w:rsidR="00957016">
              <w:rPr>
                <w:rFonts w:eastAsia="Times New Roman"/>
                <w:sz w:val="20"/>
                <w:szCs w:val="20"/>
              </w:rPr>
              <w:t xml:space="preserve">.                                   </w:t>
            </w:r>
          </w:p>
        </w:tc>
        <w:tc>
          <w:tcPr>
            <w:tcW w:w="1667" w:type="pct"/>
            <w:tcMar>
              <w:top w:w="100" w:type="dxa"/>
              <w:left w:w="100" w:type="dxa"/>
              <w:bottom w:w="100" w:type="dxa"/>
              <w:right w:w="100" w:type="dxa"/>
            </w:tcMar>
          </w:tcPr>
          <w:p w14:paraId="719FAEEC" w14:textId="1ED95945" w:rsidR="00192A0A" w:rsidRPr="001C5468" w:rsidRDefault="00957016" w:rsidP="001C5468">
            <w:pPr>
              <w:rPr>
                <w:rFonts w:eastAsia="Times New Roman"/>
                <w:sz w:val="20"/>
                <w:szCs w:val="20"/>
              </w:rPr>
            </w:pPr>
            <w:r w:rsidRPr="00957016">
              <w:rPr>
                <w:rFonts w:eastAsia="Times New Roman"/>
                <w:sz w:val="20"/>
                <w:szCs w:val="20"/>
              </w:rPr>
              <w:t>http://www.secretariasenado.gov.co/senado/basedoc/ley_1273_2009.html</w:t>
            </w:r>
          </w:p>
        </w:tc>
      </w:tr>
      <w:tr w:rsidR="000F1347" w:rsidRPr="001C5468" w14:paraId="5D486345" w14:textId="77777777" w:rsidTr="00D67B4E">
        <w:trPr>
          <w:trHeight w:val="182"/>
        </w:trPr>
        <w:tc>
          <w:tcPr>
            <w:tcW w:w="1666" w:type="pct"/>
            <w:tcMar>
              <w:top w:w="100" w:type="dxa"/>
              <w:left w:w="100" w:type="dxa"/>
              <w:bottom w:w="100" w:type="dxa"/>
              <w:right w:w="100" w:type="dxa"/>
            </w:tcMar>
          </w:tcPr>
          <w:p w14:paraId="14973940" w14:textId="1C36ADB6" w:rsidR="000F1347" w:rsidRPr="001C5468" w:rsidRDefault="002525E8" w:rsidP="001C5468">
            <w:pPr>
              <w:rPr>
                <w:rFonts w:eastAsia="Times New Roman"/>
                <w:sz w:val="20"/>
                <w:szCs w:val="20"/>
              </w:rPr>
            </w:pPr>
            <w:r w:rsidRPr="002525E8">
              <w:rPr>
                <w:rFonts w:eastAsia="Times New Roman"/>
                <w:sz w:val="20"/>
                <w:szCs w:val="20"/>
              </w:rPr>
              <w:t>Tecnologías de la información. técnicas de seguridad. directrices para ciberseguridad. (2023, September 11). Retrieved from https://tienda.icontec.org/gp-tecnologias-de-la-informacion-tecnicas-de-seguridad-directrices-para-ciberseguridad-gtc-iso-iec27032-2020.html</w:t>
            </w:r>
          </w:p>
        </w:tc>
        <w:tc>
          <w:tcPr>
            <w:tcW w:w="1667" w:type="pct"/>
            <w:tcMar>
              <w:top w:w="100" w:type="dxa"/>
              <w:left w:w="100" w:type="dxa"/>
              <w:bottom w:w="100" w:type="dxa"/>
              <w:right w:w="100" w:type="dxa"/>
            </w:tcMar>
          </w:tcPr>
          <w:p w14:paraId="087BFC0F" w14:textId="2F502FCE" w:rsidR="000F1347" w:rsidRPr="001C5468" w:rsidRDefault="002525E8" w:rsidP="001C5468">
            <w:pPr>
              <w:rPr>
                <w:rFonts w:eastAsia="Times New Roman"/>
                <w:sz w:val="20"/>
                <w:szCs w:val="20"/>
              </w:rPr>
            </w:pPr>
            <w:r>
              <w:rPr>
                <w:rFonts w:eastAsia="Times New Roman"/>
                <w:sz w:val="20"/>
                <w:szCs w:val="20"/>
              </w:rPr>
              <w:t xml:space="preserve">Sitio donde se puede comprar la norma técnica colombiana </w:t>
            </w:r>
          </w:p>
        </w:tc>
        <w:tc>
          <w:tcPr>
            <w:tcW w:w="1667" w:type="pct"/>
            <w:tcMar>
              <w:top w:w="100" w:type="dxa"/>
              <w:left w:w="100" w:type="dxa"/>
              <w:bottom w:w="100" w:type="dxa"/>
              <w:right w:w="100" w:type="dxa"/>
            </w:tcMar>
          </w:tcPr>
          <w:p w14:paraId="17817A95" w14:textId="45FE94DA" w:rsidR="000F1347" w:rsidRPr="001C5468" w:rsidRDefault="002525E8" w:rsidP="001C5468">
            <w:pPr>
              <w:rPr>
                <w:rFonts w:eastAsia="Times New Roman"/>
                <w:sz w:val="20"/>
                <w:szCs w:val="20"/>
              </w:rPr>
            </w:pPr>
            <w:r w:rsidRPr="002525E8">
              <w:rPr>
                <w:rFonts w:eastAsia="Times New Roman"/>
                <w:sz w:val="20"/>
                <w:szCs w:val="20"/>
              </w:rPr>
              <w:t>https://tienda.icontec.org/gp-tecnologias-de-la-informacion-tecnicas-de-seguridad-directrices-para-ciberseguridad-gtc-iso-iec27032-2020.html</w:t>
            </w:r>
          </w:p>
        </w:tc>
      </w:tr>
      <w:tr w:rsidR="000F1347" w:rsidRPr="001C5468" w14:paraId="445F59EB" w14:textId="77777777" w:rsidTr="00D67B4E">
        <w:trPr>
          <w:trHeight w:val="182"/>
        </w:trPr>
        <w:tc>
          <w:tcPr>
            <w:tcW w:w="1666" w:type="pct"/>
            <w:tcMar>
              <w:top w:w="100" w:type="dxa"/>
              <w:left w:w="100" w:type="dxa"/>
              <w:bottom w:w="100" w:type="dxa"/>
              <w:right w:w="100" w:type="dxa"/>
            </w:tcMar>
          </w:tcPr>
          <w:p w14:paraId="3D15304C" w14:textId="77777777" w:rsidR="000F1347" w:rsidRPr="001C5468" w:rsidRDefault="000F1347" w:rsidP="001C5468">
            <w:pPr>
              <w:rPr>
                <w:rFonts w:eastAsia="Times New Roman"/>
                <w:sz w:val="20"/>
                <w:szCs w:val="20"/>
              </w:rPr>
            </w:pPr>
          </w:p>
        </w:tc>
        <w:tc>
          <w:tcPr>
            <w:tcW w:w="1667" w:type="pct"/>
            <w:tcMar>
              <w:top w:w="100" w:type="dxa"/>
              <w:left w:w="100" w:type="dxa"/>
              <w:bottom w:w="100" w:type="dxa"/>
              <w:right w:w="100" w:type="dxa"/>
            </w:tcMar>
          </w:tcPr>
          <w:p w14:paraId="70EAB277" w14:textId="77777777" w:rsidR="000F1347" w:rsidRPr="001C5468" w:rsidRDefault="000F1347" w:rsidP="001C5468">
            <w:pPr>
              <w:rPr>
                <w:rFonts w:eastAsia="Times New Roman"/>
                <w:sz w:val="20"/>
                <w:szCs w:val="20"/>
              </w:rPr>
            </w:pPr>
          </w:p>
        </w:tc>
        <w:tc>
          <w:tcPr>
            <w:tcW w:w="1667" w:type="pct"/>
            <w:tcMar>
              <w:top w:w="100" w:type="dxa"/>
              <w:left w:w="100" w:type="dxa"/>
              <w:bottom w:w="100" w:type="dxa"/>
              <w:right w:w="100" w:type="dxa"/>
            </w:tcMar>
          </w:tcPr>
          <w:p w14:paraId="76CD7DC8" w14:textId="77777777" w:rsidR="000F1347" w:rsidRPr="001C5468" w:rsidRDefault="000F1347" w:rsidP="001C5468">
            <w:pPr>
              <w:rPr>
                <w:rFonts w:eastAsia="Times New Roman"/>
                <w:sz w:val="20"/>
                <w:szCs w:val="20"/>
              </w:rPr>
            </w:pPr>
          </w:p>
        </w:tc>
      </w:tr>
    </w:tbl>
    <w:p w14:paraId="19095461" w14:textId="77777777" w:rsidR="000F1347" w:rsidRPr="001C5468" w:rsidRDefault="000F1347" w:rsidP="001C5468">
      <w:pPr>
        <w:rPr>
          <w:rFonts w:eastAsia="Times New Roman"/>
          <w:sz w:val="20"/>
          <w:szCs w:val="20"/>
        </w:rPr>
      </w:pPr>
    </w:p>
    <w:p w14:paraId="60C5DA65" w14:textId="77777777" w:rsidR="009672A1" w:rsidRPr="001C5468" w:rsidRDefault="009672A1" w:rsidP="001C5468">
      <w:pPr>
        <w:rPr>
          <w:rFonts w:eastAsia="Times New Roman"/>
          <w:sz w:val="20"/>
          <w:szCs w:val="20"/>
        </w:rPr>
      </w:pPr>
    </w:p>
    <w:p w14:paraId="215840F7" w14:textId="77777777" w:rsidR="009672A1" w:rsidRPr="001C5468" w:rsidRDefault="009672A1" w:rsidP="00867F44">
      <w:pPr>
        <w:pStyle w:val="Prrafodelista"/>
        <w:numPr>
          <w:ilvl w:val="0"/>
          <w:numId w:val="2"/>
        </w:numPr>
        <w:ind w:left="284" w:hanging="284"/>
        <w:jc w:val="both"/>
        <w:rPr>
          <w:b/>
          <w:sz w:val="20"/>
          <w:szCs w:val="20"/>
        </w:rPr>
      </w:pPr>
      <w:r w:rsidRPr="001C5468">
        <w:rPr>
          <w:b/>
          <w:sz w:val="20"/>
          <w:szCs w:val="20"/>
        </w:rPr>
        <w:t xml:space="preserve">GLOSARIO: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5"/>
        <w:gridCol w:w="7557"/>
      </w:tblGrid>
      <w:tr w:rsidR="00192A0A" w:rsidRPr="001C5468" w14:paraId="38E4F3A3" w14:textId="77777777" w:rsidTr="000022F0">
        <w:trPr>
          <w:trHeight w:val="214"/>
        </w:trPr>
        <w:tc>
          <w:tcPr>
            <w:tcW w:w="1207" w:type="pct"/>
            <w:shd w:val="clear" w:color="auto" w:fill="F9CB9C"/>
            <w:tcMar>
              <w:top w:w="100" w:type="dxa"/>
              <w:left w:w="100" w:type="dxa"/>
              <w:bottom w:w="100" w:type="dxa"/>
              <w:right w:w="100" w:type="dxa"/>
            </w:tcMar>
          </w:tcPr>
          <w:p w14:paraId="46AD7623" w14:textId="77777777" w:rsidR="00192A0A" w:rsidRPr="001C5468" w:rsidRDefault="00192A0A" w:rsidP="001C5468">
            <w:pPr>
              <w:jc w:val="center"/>
              <w:rPr>
                <w:rFonts w:eastAsia="Times New Roman"/>
                <w:b/>
                <w:bCs/>
                <w:color w:val="000000"/>
                <w:sz w:val="20"/>
                <w:szCs w:val="20"/>
                <w:lang w:val="es-419"/>
              </w:rPr>
            </w:pPr>
            <w:r w:rsidRPr="001C5468">
              <w:rPr>
                <w:rFonts w:eastAsia="Times New Roman"/>
                <w:b/>
                <w:bCs/>
                <w:color w:val="000000"/>
                <w:sz w:val="20"/>
                <w:szCs w:val="20"/>
                <w:lang w:val="es-419"/>
              </w:rPr>
              <w:t>TERMINO</w:t>
            </w:r>
          </w:p>
        </w:tc>
        <w:tc>
          <w:tcPr>
            <w:tcW w:w="3793" w:type="pct"/>
            <w:shd w:val="clear" w:color="auto" w:fill="F9CB9C"/>
            <w:tcMar>
              <w:top w:w="100" w:type="dxa"/>
              <w:left w:w="100" w:type="dxa"/>
              <w:bottom w:w="100" w:type="dxa"/>
              <w:right w:w="100" w:type="dxa"/>
            </w:tcMar>
          </w:tcPr>
          <w:p w14:paraId="0799F8A8" w14:textId="77777777" w:rsidR="00192A0A" w:rsidRPr="001C5468" w:rsidRDefault="00192A0A" w:rsidP="001C5468">
            <w:pPr>
              <w:jc w:val="center"/>
              <w:rPr>
                <w:rFonts w:eastAsia="Times New Roman"/>
                <w:b/>
                <w:bCs/>
                <w:color w:val="000000"/>
                <w:sz w:val="20"/>
                <w:szCs w:val="20"/>
                <w:lang w:val="es-419"/>
              </w:rPr>
            </w:pPr>
            <w:r w:rsidRPr="001C5468">
              <w:rPr>
                <w:rFonts w:eastAsia="Times New Roman"/>
                <w:b/>
                <w:bCs/>
                <w:color w:val="000000"/>
                <w:sz w:val="20"/>
                <w:szCs w:val="20"/>
                <w:lang w:val="es-419"/>
              </w:rPr>
              <w:t>SIGNIFICADO</w:t>
            </w:r>
          </w:p>
        </w:tc>
      </w:tr>
      <w:tr w:rsidR="00455D4E" w:rsidRPr="001C5468" w14:paraId="699148F5" w14:textId="77777777" w:rsidTr="000022F0">
        <w:trPr>
          <w:trHeight w:val="253"/>
        </w:trPr>
        <w:tc>
          <w:tcPr>
            <w:tcW w:w="1207" w:type="pct"/>
            <w:tcMar>
              <w:top w:w="100" w:type="dxa"/>
              <w:left w:w="100" w:type="dxa"/>
              <w:bottom w:w="100" w:type="dxa"/>
              <w:right w:w="100" w:type="dxa"/>
            </w:tcMar>
          </w:tcPr>
          <w:p w14:paraId="42638D4E" w14:textId="14AE8BD0" w:rsidR="002F2732" w:rsidRPr="001C5468" w:rsidRDefault="00E97CE1" w:rsidP="001C5468">
            <w:pPr>
              <w:rPr>
                <w:rFonts w:eastAsia="Times New Roman"/>
                <w:sz w:val="20"/>
                <w:szCs w:val="20"/>
              </w:rPr>
            </w:pPr>
            <w:r>
              <w:rPr>
                <w:rFonts w:eastAsia="Times New Roman"/>
                <w:sz w:val="20"/>
                <w:szCs w:val="20"/>
              </w:rPr>
              <w:t>Activo</w:t>
            </w:r>
          </w:p>
        </w:tc>
        <w:tc>
          <w:tcPr>
            <w:tcW w:w="3793" w:type="pct"/>
            <w:tcMar>
              <w:top w:w="100" w:type="dxa"/>
              <w:left w:w="100" w:type="dxa"/>
              <w:bottom w:w="100" w:type="dxa"/>
              <w:right w:w="100" w:type="dxa"/>
            </w:tcMar>
          </w:tcPr>
          <w:p w14:paraId="0030C20E" w14:textId="663A03F2" w:rsidR="00455D4E" w:rsidRPr="001C5468" w:rsidRDefault="00E97CE1" w:rsidP="004C0427">
            <w:pPr>
              <w:jc w:val="both"/>
              <w:rPr>
                <w:rFonts w:eastAsia="Times New Roman"/>
                <w:sz w:val="20"/>
                <w:szCs w:val="20"/>
              </w:rPr>
            </w:pPr>
            <w:r>
              <w:rPr>
                <w:color w:val="000000" w:themeColor="text1"/>
                <w:sz w:val="20"/>
                <w:szCs w:val="20"/>
              </w:rPr>
              <w:t xml:space="preserve">El término de activo de información se relaciona con todos esos elementos tecnológicos o relacionados con la tecnología que la organización utiliza para el cumplimiento de sus metas o core del negocio. Según la norma </w:t>
            </w:r>
            <w:r w:rsidRPr="000E3558">
              <w:rPr>
                <w:color w:val="000000" w:themeColor="text1"/>
                <w:sz w:val="20"/>
                <w:szCs w:val="20"/>
              </w:rPr>
              <w:t>ISO/IEC 27001</w:t>
            </w:r>
            <w:r>
              <w:rPr>
                <w:color w:val="000000" w:themeColor="text1"/>
                <w:sz w:val="20"/>
                <w:szCs w:val="20"/>
              </w:rPr>
              <w:t xml:space="preserve"> se entiende como activo todo aquello que es importante y que la organización valora por lo tanto debe de protegerse</w:t>
            </w:r>
          </w:p>
        </w:tc>
      </w:tr>
      <w:tr w:rsidR="000F1347" w:rsidRPr="001C5468" w14:paraId="39860A12" w14:textId="77777777" w:rsidTr="000022F0">
        <w:trPr>
          <w:trHeight w:val="253"/>
        </w:trPr>
        <w:tc>
          <w:tcPr>
            <w:tcW w:w="1207" w:type="pct"/>
            <w:tcMar>
              <w:top w:w="100" w:type="dxa"/>
              <w:left w:w="100" w:type="dxa"/>
              <w:bottom w:w="100" w:type="dxa"/>
              <w:right w:w="100" w:type="dxa"/>
            </w:tcMar>
          </w:tcPr>
          <w:p w14:paraId="05A8CFDA" w14:textId="5C0798C6" w:rsidR="000F1347" w:rsidRPr="001C5468" w:rsidRDefault="00E97CE1" w:rsidP="004C0427">
            <w:pPr>
              <w:rPr>
                <w:rFonts w:eastAsia="Times New Roman"/>
                <w:sz w:val="20"/>
                <w:szCs w:val="20"/>
              </w:rPr>
            </w:pPr>
            <w:r>
              <w:rPr>
                <w:rFonts w:eastAsia="Times New Roman"/>
                <w:sz w:val="20"/>
                <w:szCs w:val="20"/>
              </w:rPr>
              <w:t>Riesgo</w:t>
            </w:r>
          </w:p>
        </w:tc>
        <w:tc>
          <w:tcPr>
            <w:tcW w:w="3793" w:type="pct"/>
            <w:tcMar>
              <w:top w:w="100" w:type="dxa"/>
              <w:left w:w="100" w:type="dxa"/>
              <w:bottom w:w="100" w:type="dxa"/>
              <w:right w:w="100" w:type="dxa"/>
            </w:tcMar>
          </w:tcPr>
          <w:p w14:paraId="383A8ED3" w14:textId="139E3966" w:rsidR="000F1347" w:rsidRPr="001C5468" w:rsidRDefault="00E97CE1" w:rsidP="004C0427">
            <w:pPr>
              <w:jc w:val="both"/>
              <w:rPr>
                <w:rFonts w:eastAsia="Times New Roman"/>
                <w:sz w:val="20"/>
                <w:szCs w:val="20"/>
              </w:rPr>
            </w:pPr>
            <w:r>
              <w:rPr>
                <w:color w:val="000000" w:themeColor="text1"/>
                <w:sz w:val="20"/>
                <w:szCs w:val="20"/>
              </w:rPr>
              <w:t>E</w:t>
            </w:r>
            <w:r w:rsidRPr="007F3315">
              <w:rPr>
                <w:color w:val="000000" w:themeColor="text1"/>
                <w:sz w:val="20"/>
                <w:szCs w:val="20"/>
              </w:rPr>
              <w:t xml:space="preserve">s la posibilidad de que una amenaza se produzca, dando lugar a un ataque </w:t>
            </w:r>
            <w:r>
              <w:rPr>
                <w:color w:val="000000" w:themeColor="text1"/>
                <w:sz w:val="20"/>
                <w:szCs w:val="20"/>
              </w:rPr>
              <w:t>sobre un recurso o servicio tecnológico</w:t>
            </w:r>
            <w:r w:rsidRPr="007F3315">
              <w:rPr>
                <w:color w:val="000000" w:themeColor="text1"/>
                <w:sz w:val="20"/>
                <w:szCs w:val="20"/>
              </w:rPr>
              <w:t>. Esto no es otra cosa que la probabilidad de que ocurra el at</w:t>
            </w:r>
            <w:r>
              <w:rPr>
                <w:color w:val="000000" w:themeColor="text1"/>
                <w:sz w:val="20"/>
                <w:szCs w:val="20"/>
              </w:rPr>
              <w:t>aque por parte de la amenaza.</w:t>
            </w:r>
          </w:p>
        </w:tc>
      </w:tr>
      <w:tr w:rsidR="004C0427" w:rsidRPr="001C5468" w14:paraId="142DA731" w14:textId="77777777" w:rsidTr="000022F0">
        <w:trPr>
          <w:trHeight w:val="253"/>
        </w:trPr>
        <w:tc>
          <w:tcPr>
            <w:tcW w:w="1207" w:type="pct"/>
            <w:tcMar>
              <w:top w:w="100" w:type="dxa"/>
              <w:left w:w="100" w:type="dxa"/>
              <w:bottom w:w="100" w:type="dxa"/>
              <w:right w:w="100" w:type="dxa"/>
            </w:tcMar>
          </w:tcPr>
          <w:p w14:paraId="12622D91" w14:textId="74761BAC" w:rsidR="004C0427" w:rsidRDefault="00E97CE1" w:rsidP="004C0427">
            <w:pPr>
              <w:rPr>
                <w:rFonts w:eastAsia="Times New Roman"/>
                <w:sz w:val="20"/>
                <w:szCs w:val="20"/>
              </w:rPr>
            </w:pPr>
            <w:r>
              <w:rPr>
                <w:rFonts w:eastAsia="Times New Roman"/>
                <w:sz w:val="20"/>
                <w:szCs w:val="20"/>
              </w:rPr>
              <w:t>SGSI</w:t>
            </w:r>
          </w:p>
        </w:tc>
        <w:tc>
          <w:tcPr>
            <w:tcW w:w="3793" w:type="pct"/>
            <w:tcMar>
              <w:top w:w="100" w:type="dxa"/>
              <w:left w:w="100" w:type="dxa"/>
              <w:bottom w:w="100" w:type="dxa"/>
              <w:right w:w="100" w:type="dxa"/>
            </w:tcMar>
          </w:tcPr>
          <w:p w14:paraId="5B7AE19A" w14:textId="56D64EDE" w:rsidR="004C0427" w:rsidRPr="00653FCD" w:rsidRDefault="00E97CE1" w:rsidP="004C0427">
            <w:pPr>
              <w:jc w:val="both"/>
              <w:rPr>
                <w:bCs/>
                <w:sz w:val="20"/>
                <w:szCs w:val="20"/>
              </w:rPr>
            </w:pPr>
            <w:r>
              <w:rPr>
                <w:bCs/>
                <w:sz w:val="20"/>
                <w:szCs w:val="20"/>
              </w:rPr>
              <w:t xml:space="preserve">Sistema de gestión de Seguridad de la Información </w:t>
            </w:r>
          </w:p>
        </w:tc>
      </w:tr>
      <w:tr w:rsidR="004C0427" w:rsidRPr="001C5468" w14:paraId="7547EDE4" w14:textId="77777777" w:rsidTr="000022F0">
        <w:trPr>
          <w:trHeight w:val="253"/>
        </w:trPr>
        <w:tc>
          <w:tcPr>
            <w:tcW w:w="1207" w:type="pct"/>
            <w:tcMar>
              <w:top w:w="100" w:type="dxa"/>
              <w:left w:w="100" w:type="dxa"/>
              <w:bottom w:w="100" w:type="dxa"/>
              <w:right w:w="100" w:type="dxa"/>
            </w:tcMar>
          </w:tcPr>
          <w:p w14:paraId="7A25825A" w14:textId="71F16C96" w:rsidR="004C0427" w:rsidRDefault="00E97CE1" w:rsidP="004C0427">
            <w:pPr>
              <w:rPr>
                <w:rFonts w:eastAsia="Times New Roman"/>
                <w:sz w:val="20"/>
                <w:szCs w:val="20"/>
              </w:rPr>
            </w:pPr>
            <w:r>
              <w:rPr>
                <w:rFonts w:eastAsia="Times New Roman"/>
                <w:sz w:val="20"/>
                <w:szCs w:val="20"/>
              </w:rPr>
              <w:t>Amenaza</w:t>
            </w:r>
          </w:p>
        </w:tc>
        <w:tc>
          <w:tcPr>
            <w:tcW w:w="3793" w:type="pct"/>
            <w:tcMar>
              <w:top w:w="100" w:type="dxa"/>
              <w:left w:w="100" w:type="dxa"/>
              <w:bottom w:w="100" w:type="dxa"/>
              <w:right w:w="100" w:type="dxa"/>
            </w:tcMar>
          </w:tcPr>
          <w:p w14:paraId="3FCAA2A8" w14:textId="5E25E8D3" w:rsidR="00E97CE1" w:rsidRPr="00E97CE1" w:rsidRDefault="00E97CE1" w:rsidP="00E97CE1">
            <w:pPr>
              <w:jc w:val="both"/>
              <w:textAlignment w:val="baseline"/>
              <w:rPr>
                <w:color w:val="000000" w:themeColor="text1"/>
                <w:sz w:val="20"/>
                <w:szCs w:val="20"/>
              </w:rPr>
            </w:pPr>
            <w:r>
              <w:rPr>
                <w:color w:val="000000" w:themeColor="text1"/>
                <w:sz w:val="20"/>
                <w:szCs w:val="20"/>
              </w:rPr>
              <w:t>C</w:t>
            </w:r>
            <w:r w:rsidRPr="00E97CE1">
              <w:rPr>
                <w:color w:val="000000" w:themeColor="text1"/>
                <w:sz w:val="20"/>
                <w:szCs w:val="20"/>
              </w:rPr>
              <w:t>ualquier evento que puede afectar los activos de información y se relaciona, principalmente, con recursos humanos, eventos naturales o fallas técnicas.</w:t>
            </w:r>
          </w:p>
          <w:p w14:paraId="0C06A07F" w14:textId="3C98CBC3" w:rsidR="004C0427" w:rsidRPr="00653FCD" w:rsidRDefault="004C0427" w:rsidP="004C0427">
            <w:pPr>
              <w:jc w:val="both"/>
              <w:rPr>
                <w:bCs/>
                <w:sz w:val="20"/>
                <w:szCs w:val="20"/>
              </w:rPr>
            </w:pPr>
          </w:p>
        </w:tc>
      </w:tr>
      <w:tr w:rsidR="00D275AC" w:rsidRPr="001C5468" w14:paraId="05C1AD6F" w14:textId="77777777" w:rsidTr="000022F0">
        <w:trPr>
          <w:trHeight w:val="253"/>
        </w:trPr>
        <w:tc>
          <w:tcPr>
            <w:tcW w:w="1207" w:type="pct"/>
            <w:tcMar>
              <w:top w:w="100" w:type="dxa"/>
              <w:left w:w="100" w:type="dxa"/>
              <w:bottom w:w="100" w:type="dxa"/>
              <w:right w:w="100" w:type="dxa"/>
            </w:tcMar>
          </w:tcPr>
          <w:p w14:paraId="03AE0131" w14:textId="573A4ECA" w:rsidR="00D275AC" w:rsidRDefault="00E97CE1" w:rsidP="004C0427">
            <w:pPr>
              <w:rPr>
                <w:rFonts w:eastAsia="Times New Roman"/>
                <w:sz w:val="20"/>
                <w:szCs w:val="20"/>
              </w:rPr>
            </w:pPr>
            <w:r>
              <w:rPr>
                <w:rFonts w:eastAsia="Times New Roman"/>
                <w:sz w:val="20"/>
                <w:szCs w:val="20"/>
              </w:rPr>
              <w:t>Vulnerabilidad</w:t>
            </w:r>
          </w:p>
        </w:tc>
        <w:tc>
          <w:tcPr>
            <w:tcW w:w="3793" w:type="pct"/>
            <w:tcMar>
              <w:top w:w="100" w:type="dxa"/>
              <w:left w:w="100" w:type="dxa"/>
              <w:bottom w:w="100" w:type="dxa"/>
              <w:right w:w="100" w:type="dxa"/>
            </w:tcMar>
          </w:tcPr>
          <w:p w14:paraId="45707191" w14:textId="03E3AF67" w:rsidR="00D275AC" w:rsidRDefault="00E97CE1" w:rsidP="004C0427">
            <w:pPr>
              <w:jc w:val="both"/>
              <w:rPr>
                <w:bCs/>
                <w:sz w:val="20"/>
                <w:szCs w:val="20"/>
              </w:rPr>
            </w:pPr>
            <w:r>
              <w:rPr>
                <w:bCs/>
                <w:sz w:val="20"/>
                <w:szCs w:val="20"/>
              </w:rPr>
              <w:t>E</w:t>
            </w:r>
            <w:r w:rsidRPr="00E97CE1">
              <w:rPr>
                <w:bCs/>
                <w:sz w:val="20"/>
                <w:szCs w:val="20"/>
              </w:rPr>
              <w:t>s una debilidad o fallo en un sistema de información que pone en riesgo la seguridad de la información pudiendo permitir que un atacante pueda comprometer la integridad, disponibilidad o confidencialidad de la misma</w:t>
            </w:r>
            <w:r>
              <w:rPr>
                <w:bCs/>
                <w:sz w:val="20"/>
                <w:szCs w:val="20"/>
              </w:rPr>
              <w:t>.</w:t>
            </w:r>
          </w:p>
        </w:tc>
      </w:tr>
      <w:tr w:rsidR="00E97CE1" w:rsidRPr="001C5468" w14:paraId="64C04BE8" w14:textId="77777777" w:rsidTr="000022F0">
        <w:trPr>
          <w:trHeight w:val="253"/>
        </w:trPr>
        <w:tc>
          <w:tcPr>
            <w:tcW w:w="1207" w:type="pct"/>
            <w:tcMar>
              <w:top w:w="100" w:type="dxa"/>
              <w:left w:w="100" w:type="dxa"/>
              <w:bottom w:w="100" w:type="dxa"/>
              <w:right w:w="100" w:type="dxa"/>
            </w:tcMar>
          </w:tcPr>
          <w:p w14:paraId="1B3B48BB" w14:textId="180D421D" w:rsidR="00E97CE1" w:rsidRDefault="00E97CE1" w:rsidP="004C0427">
            <w:pPr>
              <w:rPr>
                <w:rFonts w:eastAsia="Times New Roman"/>
                <w:sz w:val="20"/>
                <w:szCs w:val="20"/>
              </w:rPr>
            </w:pPr>
            <w:r>
              <w:rPr>
                <w:rFonts w:eastAsia="Times New Roman"/>
                <w:sz w:val="20"/>
                <w:szCs w:val="20"/>
              </w:rPr>
              <w:t>ISO 27001</w:t>
            </w:r>
          </w:p>
        </w:tc>
        <w:tc>
          <w:tcPr>
            <w:tcW w:w="3793" w:type="pct"/>
            <w:tcMar>
              <w:top w:w="100" w:type="dxa"/>
              <w:left w:w="100" w:type="dxa"/>
              <w:bottom w:w="100" w:type="dxa"/>
              <w:right w:w="100" w:type="dxa"/>
            </w:tcMar>
          </w:tcPr>
          <w:p w14:paraId="4C61F351" w14:textId="4CBCF2E2" w:rsidR="00E97CE1" w:rsidRDefault="00E97CE1" w:rsidP="004C0427">
            <w:pPr>
              <w:jc w:val="both"/>
              <w:rPr>
                <w:bCs/>
                <w:sz w:val="20"/>
                <w:szCs w:val="20"/>
              </w:rPr>
            </w:pPr>
            <w:r>
              <w:rPr>
                <w:bCs/>
                <w:sz w:val="20"/>
                <w:szCs w:val="20"/>
              </w:rPr>
              <w:t>Estándar de Organización de estándares internacionales relacionado con la seguridad de la información.</w:t>
            </w:r>
          </w:p>
        </w:tc>
      </w:tr>
      <w:tr w:rsidR="00BB48FC" w:rsidRPr="001C5468" w14:paraId="6DAD28D0" w14:textId="77777777" w:rsidTr="000022F0">
        <w:trPr>
          <w:trHeight w:val="253"/>
        </w:trPr>
        <w:tc>
          <w:tcPr>
            <w:tcW w:w="1207" w:type="pct"/>
            <w:tcMar>
              <w:top w:w="100" w:type="dxa"/>
              <w:left w:w="100" w:type="dxa"/>
              <w:bottom w:w="100" w:type="dxa"/>
              <w:right w:w="100" w:type="dxa"/>
            </w:tcMar>
          </w:tcPr>
          <w:p w14:paraId="4B2CE40E" w14:textId="09714B99" w:rsidR="00BB48FC" w:rsidRDefault="00BB48FC" w:rsidP="004C0427">
            <w:pPr>
              <w:rPr>
                <w:rFonts w:eastAsia="Times New Roman"/>
                <w:sz w:val="20"/>
                <w:szCs w:val="20"/>
              </w:rPr>
            </w:pPr>
            <w:r>
              <w:rPr>
                <w:rFonts w:eastAsia="Times New Roman"/>
                <w:sz w:val="20"/>
                <w:szCs w:val="20"/>
              </w:rPr>
              <w:lastRenderedPageBreak/>
              <w:t>ISO 27032</w:t>
            </w:r>
          </w:p>
        </w:tc>
        <w:tc>
          <w:tcPr>
            <w:tcW w:w="3793" w:type="pct"/>
            <w:tcMar>
              <w:top w:w="100" w:type="dxa"/>
              <w:left w:w="100" w:type="dxa"/>
              <w:bottom w:w="100" w:type="dxa"/>
              <w:right w:w="100" w:type="dxa"/>
            </w:tcMar>
          </w:tcPr>
          <w:p w14:paraId="1435C401" w14:textId="6AD10DC6" w:rsidR="00BB48FC" w:rsidRDefault="00B6593D" w:rsidP="00B6593D">
            <w:pPr>
              <w:jc w:val="both"/>
              <w:rPr>
                <w:bCs/>
                <w:sz w:val="20"/>
                <w:szCs w:val="20"/>
              </w:rPr>
            </w:pPr>
            <w:r w:rsidRPr="00B6593D">
              <w:rPr>
                <w:bCs/>
                <w:sz w:val="20"/>
                <w:szCs w:val="20"/>
              </w:rPr>
              <w:t>GTC-ISO/IEC 27032</w:t>
            </w:r>
            <w:r>
              <w:rPr>
                <w:bCs/>
                <w:sz w:val="20"/>
                <w:szCs w:val="20"/>
              </w:rPr>
              <w:t xml:space="preserve">, </w:t>
            </w:r>
            <w:r w:rsidRPr="00B6593D">
              <w:rPr>
                <w:bCs/>
                <w:sz w:val="20"/>
                <w:szCs w:val="20"/>
              </w:rPr>
              <w:t>Tecnologías de la información</w:t>
            </w:r>
            <w:r>
              <w:rPr>
                <w:bCs/>
                <w:sz w:val="20"/>
                <w:szCs w:val="20"/>
              </w:rPr>
              <w:t xml:space="preserve">, </w:t>
            </w:r>
            <w:r w:rsidRPr="00B6593D">
              <w:rPr>
                <w:bCs/>
                <w:sz w:val="20"/>
                <w:szCs w:val="20"/>
              </w:rPr>
              <w:t>Técnicas de seguridad. directrices para</w:t>
            </w:r>
            <w:r>
              <w:rPr>
                <w:bCs/>
                <w:sz w:val="20"/>
                <w:szCs w:val="20"/>
              </w:rPr>
              <w:t xml:space="preserve"> </w:t>
            </w:r>
            <w:r w:rsidRPr="00B6593D">
              <w:rPr>
                <w:bCs/>
                <w:sz w:val="20"/>
                <w:szCs w:val="20"/>
              </w:rPr>
              <w:t>ciberseguridad</w:t>
            </w:r>
            <w:r>
              <w:rPr>
                <w:bCs/>
                <w:sz w:val="20"/>
                <w:szCs w:val="20"/>
              </w:rPr>
              <w:t>.</w:t>
            </w:r>
          </w:p>
        </w:tc>
      </w:tr>
      <w:tr w:rsidR="000022F0" w:rsidRPr="001C5468" w14:paraId="62188F22" w14:textId="77777777" w:rsidTr="000022F0">
        <w:trPr>
          <w:trHeight w:val="253"/>
        </w:trPr>
        <w:tc>
          <w:tcPr>
            <w:tcW w:w="1207" w:type="pct"/>
            <w:tcMar>
              <w:top w:w="100" w:type="dxa"/>
              <w:left w:w="100" w:type="dxa"/>
              <w:bottom w:w="100" w:type="dxa"/>
              <w:right w:w="100" w:type="dxa"/>
            </w:tcMar>
          </w:tcPr>
          <w:p w14:paraId="4D33D02C" w14:textId="1C3F1B7B" w:rsidR="000022F0" w:rsidRDefault="000022F0" w:rsidP="000022F0">
            <w:pPr>
              <w:jc w:val="both"/>
              <w:rPr>
                <w:rFonts w:eastAsia="Times New Roman"/>
                <w:sz w:val="20"/>
                <w:szCs w:val="20"/>
              </w:rPr>
            </w:pPr>
            <w:r w:rsidRPr="000022F0">
              <w:rPr>
                <w:bCs/>
                <w:sz w:val="20"/>
                <w:szCs w:val="20"/>
              </w:rPr>
              <w:t>Alcance</w:t>
            </w:r>
            <w:r>
              <w:rPr>
                <w:bCs/>
                <w:sz w:val="20"/>
                <w:szCs w:val="20"/>
              </w:rPr>
              <w:t xml:space="preserve"> </w:t>
            </w:r>
            <w:r w:rsidRPr="000022F0">
              <w:rPr>
                <w:bCs/>
                <w:sz w:val="20"/>
                <w:szCs w:val="20"/>
              </w:rPr>
              <w:t>(Inglés: Scope).</w:t>
            </w:r>
          </w:p>
        </w:tc>
        <w:tc>
          <w:tcPr>
            <w:tcW w:w="3793" w:type="pct"/>
            <w:tcMar>
              <w:top w:w="100" w:type="dxa"/>
              <w:left w:w="100" w:type="dxa"/>
              <w:bottom w:w="100" w:type="dxa"/>
              <w:right w:w="100" w:type="dxa"/>
            </w:tcMar>
          </w:tcPr>
          <w:p w14:paraId="57C600C6" w14:textId="47852763" w:rsidR="000022F0" w:rsidRPr="00B6593D" w:rsidRDefault="000022F0" w:rsidP="000022F0">
            <w:pPr>
              <w:jc w:val="both"/>
              <w:rPr>
                <w:bCs/>
                <w:sz w:val="20"/>
                <w:szCs w:val="20"/>
              </w:rPr>
            </w:pPr>
            <w:r w:rsidRPr="000022F0">
              <w:rPr>
                <w:bCs/>
                <w:sz w:val="20"/>
                <w:szCs w:val="20"/>
              </w:rPr>
              <w:t>Ámbito de la organización que queda sometido al SGSI</w:t>
            </w:r>
          </w:p>
        </w:tc>
      </w:tr>
      <w:tr w:rsidR="000022F0" w:rsidRPr="001C5468" w14:paraId="5413D3B3" w14:textId="77777777" w:rsidTr="000022F0">
        <w:trPr>
          <w:trHeight w:val="253"/>
        </w:trPr>
        <w:tc>
          <w:tcPr>
            <w:tcW w:w="1207" w:type="pct"/>
            <w:tcMar>
              <w:top w:w="100" w:type="dxa"/>
              <w:left w:w="100" w:type="dxa"/>
              <w:bottom w:w="100" w:type="dxa"/>
              <w:right w:w="100" w:type="dxa"/>
            </w:tcMar>
          </w:tcPr>
          <w:p w14:paraId="64AE51BF" w14:textId="1DB934AB" w:rsidR="000022F0" w:rsidRPr="000022F0" w:rsidRDefault="000022F0" w:rsidP="000022F0">
            <w:pPr>
              <w:jc w:val="both"/>
              <w:rPr>
                <w:bCs/>
                <w:sz w:val="20"/>
                <w:szCs w:val="20"/>
              </w:rPr>
            </w:pPr>
            <w:r w:rsidRPr="000022F0">
              <w:rPr>
                <w:bCs/>
                <w:sz w:val="20"/>
                <w:szCs w:val="20"/>
              </w:rPr>
              <w:t>Amenaza</w:t>
            </w:r>
            <w:r>
              <w:rPr>
                <w:bCs/>
                <w:sz w:val="20"/>
                <w:szCs w:val="20"/>
              </w:rPr>
              <w:t xml:space="preserve"> </w:t>
            </w:r>
            <w:r w:rsidRPr="000022F0">
              <w:rPr>
                <w:bCs/>
                <w:sz w:val="20"/>
                <w:szCs w:val="20"/>
              </w:rPr>
              <w:t>(Inglés</w:t>
            </w:r>
            <w:r>
              <w:rPr>
                <w:bCs/>
                <w:sz w:val="20"/>
                <w:szCs w:val="20"/>
              </w:rPr>
              <w:t>:</w:t>
            </w:r>
            <w:r w:rsidRPr="000022F0">
              <w:rPr>
                <w:bCs/>
                <w:sz w:val="20"/>
                <w:szCs w:val="20"/>
              </w:rPr>
              <w:t>Threat).</w:t>
            </w:r>
          </w:p>
        </w:tc>
        <w:tc>
          <w:tcPr>
            <w:tcW w:w="3793" w:type="pct"/>
            <w:tcMar>
              <w:top w:w="100" w:type="dxa"/>
              <w:left w:w="100" w:type="dxa"/>
              <w:bottom w:w="100" w:type="dxa"/>
              <w:right w:w="100" w:type="dxa"/>
            </w:tcMar>
          </w:tcPr>
          <w:p w14:paraId="0E830998" w14:textId="1F1C5945" w:rsidR="000022F0" w:rsidRPr="000022F0" w:rsidRDefault="000022F0" w:rsidP="000022F0">
            <w:pPr>
              <w:jc w:val="both"/>
              <w:rPr>
                <w:bCs/>
                <w:sz w:val="20"/>
                <w:szCs w:val="20"/>
              </w:rPr>
            </w:pPr>
            <w:r w:rsidRPr="000022F0">
              <w:rPr>
                <w:bCs/>
                <w:sz w:val="20"/>
                <w:szCs w:val="20"/>
              </w:rPr>
              <w:t>Causa potencial de un incidente no deseado, que puede provocar daños a un sistema o a la organización.</w:t>
            </w:r>
          </w:p>
        </w:tc>
      </w:tr>
      <w:tr w:rsidR="000022F0" w:rsidRPr="001C5468" w14:paraId="0DE2DC28" w14:textId="77777777" w:rsidTr="000022F0">
        <w:trPr>
          <w:trHeight w:val="253"/>
        </w:trPr>
        <w:tc>
          <w:tcPr>
            <w:tcW w:w="1207" w:type="pct"/>
            <w:tcMar>
              <w:top w:w="100" w:type="dxa"/>
              <w:left w:w="100" w:type="dxa"/>
              <w:bottom w:w="100" w:type="dxa"/>
              <w:right w:w="100" w:type="dxa"/>
            </w:tcMar>
          </w:tcPr>
          <w:p w14:paraId="1563394A" w14:textId="57748D13" w:rsidR="000022F0" w:rsidRPr="000022F0" w:rsidRDefault="000022F0" w:rsidP="000022F0">
            <w:pPr>
              <w:jc w:val="both"/>
              <w:rPr>
                <w:bCs/>
                <w:sz w:val="20"/>
                <w:szCs w:val="20"/>
              </w:rPr>
            </w:pPr>
            <w:r w:rsidRPr="000022F0">
              <w:rPr>
                <w:bCs/>
                <w:sz w:val="20"/>
                <w:szCs w:val="20"/>
              </w:rPr>
              <w:t>Ataque</w:t>
            </w:r>
            <w:r>
              <w:rPr>
                <w:bCs/>
                <w:sz w:val="20"/>
                <w:szCs w:val="20"/>
              </w:rPr>
              <w:t xml:space="preserve"> </w:t>
            </w:r>
            <w:r w:rsidRPr="000022F0">
              <w:rPr>
                <w:bCs/>
                <w:sz w:val="20"/>
                <w:szCs w:val="20"/>
              </w:rPr>
              <w:t>(Inglés: Attack).</w:t>
            </w:r>
          </w:p>
        </w:tc>
        <w:tc>
          <w:tcPr>
            <w:tcW w:w="3793" w:type="pct"/>
            <w:tcMar>
              <w:top w:w="100" w:type="dxa"/>
              <w:left w:w="100" w:type="dxa"/>
              <w:bottom w:w="100" w:type="dxa"/>
              <w:right w:w="100" w:type="dxa"/>
            </w:tcMar>
          </w:tcPr>
          <w:p w14:paraId="1A99807C" w14:textId="7A6A5D6C" w:rsidR="000022F0" w:rsidRPr="000022F0" w:rsidRDefault="000022F0" w:rsidP="000022F0">
            <w:pPr>
              <w:jc w:val="both"/>
              <w:rPr>
                <w:bCs/>
                <w:sz w:val="20"/>
                <w:szCs w:val="20"/>
              </w:rPr>
            </w:pPr>
            <w:r w:rsidRPr="000022F0">
              <w:rPr>
                <w:bCs/>
                <w:sz w:val="20"/>
                <w:szCs w:val="20"/>
              </w:rPr>
              <w:t>Intento de destruir, exponer, alterar, deshabilitar, robar u obtener acceso no autorizado o hacer uso no autorizado de un activo.</w:t>
            </w:r>
          </w:p>
        </w:tc>
      </w:tr>
      <w:tr w:rsidR="000022F0" w:rsidRPr="001C5468" w14:paraId="60D07C1C" w14:textId="77777777" w:rsidTr="000022F0">
        <w:trPr>
          <w:trHeight w:val="253"/>
        </w:trPr>
        <w:tc>
          <w:tcPr>
            <w:tcW w:w="1207" w:type="pct"/>
            <w:tcMar>
              <w:top w:w="100" w:type="dxa"/>
              <w:left w:w="100" w:type="dxa"/>
              <w:bottom w:w="100" w:type="dxa"/>
              <w:right w:w="100" w:type="dxa"/>
            </w:tcMar>
          </w:tcPr>
          <w:p w14:paraId="50D62992" w14:textId="77777777" w:rsidR="000022F0" w:rsidRPr="000022F0" w:rsidRDefault="000022F0" w:rsidP="000022F0">
            <w:pPr>
              <w:jc w:val="both"/>
              <w:rPr>
                <w:bCs/>
                <w:sz w:val="20"/>
                <w:szCs w:val="20"/>
              </w:rPr>
            </w:pPr>
            <w:r w:rsidRPr="000022F0">
              <w:rPr>
                <w:bCs/>
                <w:sz w:val="20"/>
                <w:szCs w:val="20"/>
              </w:rPr>
              <w:t>Auditoría</w:t>
            </w:r>
          </w:p>
          <w:p w14:paraId="696FAB0A" w14:textId="4305A4AC" w:rsidR="000022F0" w:rsidRPr="000022F0" w:rsidRDefault="000022F0" w:rsidP="000022F0">
            <w:pPr>
              <w:jc w:val="both"/>
              <w:rPr>
                <w:bCs/>
                <w:sz w:val="20"/>
                <w:szCs w:val="20"/>
              </w:rPr>
            </w:pPr>
            <w:r w:rsidRPr="000022F0">
              <w:rPr>
                <w:bCs/>
                <w:sz w:val="20"/>
                <w:szCs w:val="20"/>
              </w:rPr>
              <w:t>(Inglés: Audit).</w:t>
            </w:r>
          </w:p>
        </w:tc>
        <w:tc>
          <w:tcPr>
            <w:tcW w:w="3793" w:type="pct"/>
            <w:tcMar>
              <w:top w:w="100" w:type="dxa"/>
              <w:left w:w="100" w:type="dxa"/>
              <w:bottom w:w="100" w:type="dxa"/>
              <w:right w:w="100" w:type="dxa"/>
            </w:tcMar>
          </w:tcPr>
          <w:p w14:paraId="7C018176" w14:textId="74DCAC98" w:rsidR="000022F0" w:rsidRPr="000022F0" w:rsidRDefault="000022F0" w:rsidP="000022F0">
            <w:pPr>
              <w:jc w:val="both"/>
              <w:rPr>
                <w:bCs/>
                <w:sz w:val="20"/>
                <w:szCs w:val="20"/>
              </w:rPr>
            </w:pPr>
            <w:r w:rsidRPr="000022F0">
              <w:rPr>
                <w:bCs/>
                <w:sz w:val="20"/>
                <w:szCs w:val="20"/>
              </w:rPr>
              <w:t>Proceso sistemático, independiente y documentado para obtener evidencias de auditoriía y evaluarlas objetivamente para determinar el grado en el que se cumplen los criterios de auditoría.</w:t>
            </w:r>
          </w:p>
        </w:tc>
      </w:tr>
      <w:tr w:rsidR="000022F0" w:rsidRPr="001C5468" w14:paraId="008CF728" w14:textId="77777777" w:rsidTr="000022F0">
        <w:trPr>
          <w:trHeight w:val="253"/>
        </w:trPr>
        <w:tc>
          <w:tcPr>
            <w:tcW w:w="1207" w:type="pct"/>
            <w:tcMar>
              <w:top w:w="100" w:type="dxa"/>
              <w:left w:w="100" w:type="dxa"/>
              <w:bottom w:w="100" w:type="dxa"/>
              <w:right w:w="100" w:type="dxa"/>
            </w:tcMar>
          </w:tcPr>
          <w:p w14:paraId="4F0357F2" w14:textId="77777777" w:rsidR="000022F0" w:rsidRPr="000022F0" w:rsidRDefault="000022F0" w:rsidP="000022F0">
            <w:pPr>
              <w:jc w:val="both"/>
              <w:rPr>
                <w:bCs/>
                <w:sz w:val="20"/>
                <w:szCs w:val="20"/>
              </w:rPr>
            </w:pPr>
            <w:r w:rsidRPr="000022F0">
              <w:rPr>
                <w:bCs/>
                <w:sz w:val="20"/>
                <w:szCs w:val="20"/>
              </w:rPr>
              <w:t>Autenticación</w:t>
            </w:r>
          </w:p>
          <w:p w14:paraId="01CC8B72" w14:textId="4E51BCB9" w:rsidR="000022F0" w:rsidRPr="000022F0" w:rsidRDefault="000022F0" w:rsidP="000022F0">
            <w:pPr>
              <w:jc w:val="both"/>
              <w:rPr>
                <w:bCs/>
                <w:sz w:val="20"/>
                <w:szCs w:val="20"/>
              </w:rPr>
            </w:pPr>
            <w:r w:rsidRPr="000022F0">
              <w:rPr>
                <w:bCs/>
                <w:sz w:val="20"/>
                <w:szCs w:val="20"/>
              </w:rPr>
              <w:t>(Inglés: Authentication).</w:t>
            </w:r>
          </w:p>
        </w:tc>
        <w:tc>
          <w:tcPr>
            <w:tcW w:w="3793" w:type="pct"/>
            <w:tcMar>
              <w:top w:w="100" w:type="dxa"/>
              <w:left w:w="100" w:type="dxa"/>
              <w:bottom w:w="100" w:type="dxa"/>
              <w:right w:w="100" w:type="dxa"/>
            </w:tcMar>
          </w:tcPr>
          <w:p w14:paraId="1F0E3ED3" w14:textId="5D097611" w:rsidR="000022F0" w:rsidRPr="000022F0" w:rsidRDefault="000022F0" w:rsidP="000022F0">
            <w:pPr>
              <w:jc w:val="both"/>
              <w:rPr>
                <w:bCs/>
                <w:sz w:val="20"/>
                <w:szCs w:val="20"/>
              </w:rPr>
            </w:pPr>
            <w:r w:rsidRPr="000022F0">
              <w:rPr>
                <w:bCs/>
                <w:sz w:val="20"/>
                <w:szCs w:val="20"/>
              </w:rPr>
              <w:t>Provisión de una garantía de que una característica afirmada por una entidad es correcta.</w:t>
            </w:r>
          </w:p>
        </w:tc>
      </w:tr>
      <w:tr w:rsidR="000022F0" w:rsidRPr="001C5468" w14:paraId="7EE824FC" w14:textId="77777777" w:rsidTr="000022F0">
        <w:trPr>
          <w:trHeight w:val="253"/>
        </w:trPr>
        <w:tc>
          <w:tcPr>
            <w:tcW w:w="1207" w:type="pct"/>
            <w:tcMar>
              <w:top w:w="100" w:type="dxa"/>
              <w:left w:w="100" w:type="dxa"/>
              <w:bottom w:w="100" w:type="dxa"/>
              <w:right w:w="100" w:type="dxa"/>
            </w:tcMar>
          </w:tcPr>
          <w:p w14:paraId="7D928E22" w14:textId="77777777" w:rsidR="000022F0" w:rsidRPr="000022F0" w:rsidRDefault="000022F0" w:rsidP="000022F0">
            <w:pPr>
              <w:jc w:val="both"/>
              <w:rPr>
                <w:bCs/>
                <w:sz w:val="20"/>
                <w:szCs w:val="20"/>
              </w:rPr>
            </w:pPr>
            <w:r w:rsidRPr="000022F0">
              <w:rPr>
                <w:bCs/>
                <w:sz w:val="20"/>
                <w:szCs w:val="20"/>
              </w:rPr>
              <w:t>Confidencialidad</w:t>
            </w:r>
          </w:p>
          <w:p w14:paraId="3E0B1DE3" w14:textId="7A639839" w:rsidR="000022F0" w:rsidRPr="000022F0" w:rsidRDefault="000022F0" w:rsidP="000022F0">
            <w:pPr>
              <w:jc w:val="both"/>
              <w:rPr>
                <w:bCs/>
                <w:sz w:val="20"/>
                <w:szCs w:val="20"/>
              </w:rPr>
            </w:pPr>
            <w:r w:rsidRPr="000022F0">
              <w:rPr>
                <w:bCs/>
                <w:sz w:val="20"/>
                <w:szCs w:val="20"/>
              </w:rPr>
              <w:t>(Inglés: Confidentiality).</w:t>
            </w:r>
          </w:p>
        </w:tc>
        <w:tc>
          <w:tcPr>
            <w:tcW w:w="3793" w:type="pct"/>
            <w:tcMar>
              <w:top w:w="100" w:type="dxa"/>
              <w:left w:w="100" w:type="dxa"/>
              <w:bottom w:w="100" w:type="dxa"/>
              <w:right w:w="100" w:type="dxa"/>
            </w:tcMar>
          </w:tcPr>
          <w:p w14:paraId="4B866BF3" w14:textId="5B70484D" w:rsidR="000022F0" w:rsidRPr="000022F0" w:rsidRDefault="000022F0" w:rsidP="000022F0">
            <w:pPr>
              <w:jc w:val="both"/>
              <w:rPr>
                <w:bCs/>
                <w:sz w:val="20"/>
                <w:szCs w:val="20"/>
              </w:rPr>
            </w:pPr>
            <w:r w:rsidRPr="000022F0">
              <w:rPr>
                <w:bCs/>
                <w:sz w:val="20"/>
                <w:szCs w:val="20"/>
              </w:rPr>
              <w:t>Propiedad de la información de no ponerse a disposición o ser revelada a individuos, entidades o procesos no autorizados.</w:t>
            </w:r>
          </w:p>
        </w:tc>
      </w:tr>
      <w:tr w:rsidR="000022F0" w:rsidRPr="001C5468" w14:paraId="6EF679CE" w14:textId="77777777" w:rsidTr="000022F0">
        <w:trPr>
          <w:trHeight w:val="253"/>
        </w:trPr>
        <w:tc>
          <w:tcPr>
            <w:tcW w:w="1207" w:type="pct"/>
            <w:tcMar>
              <w:top w:w="100" w:type="dxa"/>
              <w:left w:w="100" w:type="dxa"/>
              <w:bottom w:w="100" w:type="dxa"/>
              <w:right w:w="100" w:type="dxa"/>
            </w:tcMar>
          </w:tcPr>
          <w:p w14:paraId="20583744" w14:textId="77777777" w:rsidR="000022F0" w:rsidRPr="000022F0" w:rsidRDefault="000022F0" w:rsidP="000022F0">
            <w:pPr>
              <w:jc w:val="both"/>
              <w:rPr>
                <w:bCs/>
                <w:sz w:val="20"/>
                <w:szCs w:val="20"/>
              </w:rPr>
            </w:pPr>
            <w:r w:rsidRPr="000022F0">
              <w:rPr>
                <w:bCs/>
                <w:sz w:val="20"/>
                <w:szCs w:val="20"/>
              </w:rPr>
              <w:t>Control</w:t>
            </w:r>
          </w:p>
          <w:p w14:paraId="734CFBE0" w14:textId="77777777" w:rsidR="000022F0" w:rsidRPr="000022F0" w:rsidRDefault="000022F0" w:rsidP="000022F0">
            <w:pPr>
              <w:jc w:val="both"/>
              <w:rPr>
                <w:bCs/>
                <w:sz w:val="20"/>
                <w:szCs w:val="20"/>
              </w:rPr>
            </w:pPr>
            <w:r w:rsidRPr="000022F0">
              <w:rPr>
                <w:bCs/>
                <w:sz w:val="20"/>
                <w:szCs w:val="20"/>
              </w:rPr>
              <w:t>Medida por la que se modifica el riesgo.</w:t>
            </w:r>
          </w:p>
          <w:p w14:paraId="312D367E" w14:textId="77777777" w:rsidR="000022F0" w:rsidRPr="000022F0" w:rsidRDefault="000022F0" w:rsidP="000022F0">
            <w:pPr>
              <w:jc w:val="both"/>
              <w:rPr>
                <w:bCs/>
                <w:sz w:val="20"/>
                <w:szCs w:val="20"/>
              </w:rPr>
            </w:pPr>
          </w:p>
        </w:tc>
        <w:tc>
          <w:tcPr>
            <w:tcW w:w="3793" w:type="pct"/>
            <w:tcMar>
              <w:top w:w="100" w:type="dxa"/>
              <w:left w:w="100" w:type="dxa"/>
              <w:bottom w:w="100" w:type="dxa"/>
              <w:right w:w="100" w:type="dxa"/>
            </w:tcMar>
          </w:tcPr>
          <w:p w14:paraId="2E904010" w14:textId="5125434F" w:rsidR="000022F0" w:rsidRPr="000022F0" w:rsidRDefault="000022F0" w:rsidP="000022F0">
            <w:pPr>
              <w:jc w:val="both"/>
              <w:rPr>
                <w:bCs/>
                <w:sz w:val="20"/>
                <w:szCs w:val="20"/>
              </w:rPr>
            </w:pPr>
            <w:r w:rsidRPr="000022F0">
              <w:rPr>
                <w:bCs/>
                <w:sz w:val="20"/>
                <w:szCs w:val="20"/>
              </w:rPr>
              <w:t>[Fuente: ISO Guide 73:2009] Los controles incluyen procesos, políticas, dispositivos, prácticas, entre otras acciones que modifican el riesgo. Es posible que los controles no siempre ejerzan el efecto de modificación previsto o supuesto. Los términos salvaguarda o contramedida son utilizados frecuentemente como sinónimos de control.</w:t>
            </w:r>
          </w:p>
        </w:tc>
      </w:tr>
      <w:tr w:rsidR="000022F0" w:rsidRPr="001C5468" w14:paraId="56E59A84" w14:textId="77777777" w:rsidTr="000022F0">
        <w:trPr>
          <w:trHeight w:val="253"/>
        </w:trPr>
        <w:tc>
          <w:tcPr>
            <w:tcW w:w="1207" w:type="pct"/>
            <w:tcMar>
              <w:top w:w="100" w:type="dxa"/>
              <w:left w:w="100" w:type="dxa"/>
              <w:bottom w:w="100" w:type="dxa"/>
              <w:right w:w="100" w:type="dxa"/>
            </w:tcMar>
          </w:tcPr>
          <w:p w14:paraId="7848934E" w14:textId="77777777" w:rsidR="000022F0" w:rsidRPr="000022F0" w:rsidRDefault="000022F0" w:rsidP="000022F0">
            <w:pPr>
              <w:jc w:val="both"/>
              <w:rPr>
                <w:bCs/>
                <w:sz w:val="20"/>
                <w:szCs w:val="20"/>
              </w:rPr>
            </w:pPr>
            <w:r w:rsidRPr="000022F0">
              <w:rPr>
                <w:bCs/>
                <w:sz w:val="20"/>
                <w:szCs w:val="20"/>
              </w:rPr>
              <w:t>Disponibilidad</w:t>
            </w:r>
          </w:p>
          <w:p w14:paraId="3E4A19A6" w14:textId="738ECAB4" w:rsidR="000022F0" w:rsidRPr="000022F0" w:rsidRDefault="000022F0" w:rsidP="000022F0">
            <w:pPr>
              <w:jc w:val="both"/>
              <w:rPr>
                <w:bCs/>
                <w:sz w:val="20"/>
                <w:szCs w:val="20"/>
              </w:rPr>
            </w:pPr>
            <w:r w:rsidRPr="000022F0">
              <w:rPr>
                <w:bCs/>
                <w:sz w:val="20"/>
                <w:szCs w:val="20"/>
              </w:rPr>
              <w:t>(Inglés: Availability</w:t>
            </w:r>
            <w:r>
              <w:rPr>
                <w:bCs/>
                <w:sz w:val="20"/>
                <w:szCs w:val="20"/>
              </w:rPr>
              <w:t>)</w:t>
            </w:r>
          </w:p>
        </w:tc>
        <w:tc>
          <w:tcPr>
            <w:tcW w:w="3793" w:type="pct"/>
            <w:tcMar>
              <w:top w:w="100" w:type="dxa"/>
              <w:left w:w="100" w:type="dxa"/>
              <w:bottom w:w="100" w:type="dxa"/>
              <w:right w:w="100" w:type="dxa"/>
            </w:tcMar>
          </w:tcPr>
          <w:p w14:paraId="3BC6DBA8" w14:textId="56D766D1" w:rsidR="000022F0" w:rsidRPr="000022F0" w:rsidRDefault="000022F0" w:rsidP="000022F0">
            <w:pPr>
              <w:jc w:val="both"/>
              <w:rPr>
                <w:bCs/>
                <w:sz w:val="20"/>
                <w:szCs w:val="20"/>
              </w:rPr>
            </w:pPr>
            <w:r w:rsidRPr="000022F0">
              <w:rPr>
                <w:bCs/>
                <w:sz w:val="20"/>
                <w:szCs w:val="20"/>
              </w:rPr>
              <w:t>Propiedad de la información de estar accesible y utilizable cuando lo requiera una entidad autorizada.</w:t>
            </w:r>
          </w:p>
        </w:tc>
      </w:tr>
      <w:tr w:rsidR="00F61DA4" w:rsidRPr="001C5468" w14:paraId="316D6E6C" w14:textId="77777777" w:rsidTr="000022F0">
        <w:trPr>
          <w:trHeight w:val="253"/>
        </w:trPr>
        <w:tc>
          <w:tcPr>
            <w:tcW w:w="1207" w:type="pct"/>
            <w:tcMar>
              <w:top w:w="100" w:type="dxa"/>
              <w:left w:w="100" w:type="dxa"/>
              <w:bottom w:w="100" w:type="dxa"/>
              <w:right w:w="100" w:type="dxa"/>
            </w:tcMar>
          </w:tcPr>
          <w:p w14:paraId="76B49F8E" w14:textId="77777777" w:rsidR="00F61DA4" w:rsidRPr="00F61DA4" w:rsidRDefault="00F61DA4" w:rsidP="00F61DA4">
            <w:pPr>
              <w:jc w:val="both"/>
              <w:rPr>
                <w:bCs/>
                <w:sz w:val="20"/>
                <w:szCs w:val="20"/>
              </w:rPr>
            </w:pPr>
            <w:r w:rsidRPr="00F61DA4">
              <w:rPr>
                <w:bCs/>
                <w:sz w:val="20"/>
                <w:szCs w:val="20"/>
              </w:rPr>
              <w:t>Evaluación de riesgos</w:t>
            </w:r>
          </w:p>
          <w:p w14:paraId="0FF5D356" w14:textId="0A5A06AC" w:rsidR="00F61DA4" w:rsidRPr="000022F0" w:rsidRDefault="00F61DA4" w:rsidP="00F61DA4">
            <w:pPr>
              <w:jc w:val="both"/>
              <w:rPr>
                <w:bCs/>
                <w:sz w:val="20"/>
                <w:szCs w:val="20"/>
              </w:rPr>
            </w:pPr>
            <w:r w:rsidRPr="00F61DA4">
              <w:rPr>
                <w:bCs/>
                <w:sz w:val="20"/>
                <w:szCs w:val="20"/>
              </w:rPr>
              <w:t>(Inglés: Risk assessment).</w:t>
            </w:r>
          </w:p>
        </w:tc>
        <w:tc>
          <w:tcPr>
            <w:tcW w:w="3793" w:type="pct"/>
            <w:tcMar>
              <w:top w:w="100" w:type="dxa"/>
              <w:left w:w="100" w:type="dxa"/>
              <w:bottom w:w="100" w:type="dxa"/>
              <w:right w:w="100" w:type="dxa"/>
            </w:tcMar>
          </w:tcPr>
          <w:p w14:paraId="64B93D31" w14:textId="66D0E380" w:rsidR="00F61DA4" w:rsidRPr="000022F0" w:rsidRDefault="00F61DA4" w:rsidP="00F61DA4">
            <w:pPr>
              <w:jc w:val="both"/>
              <w:rPr>
                <w:bCs/>
                <w:sz w:val="20"/>
                <w:szCs w:val="20"/>
              </w:rPr>
            </w:pPr>
            <w:r w:rsidRPr="00F61DA4">
              <w:rPr>
                <w:bCs/>
                <w:sz w:val="20"/>
                <w:szCs w:val="20"/>
              </w:rPr>
              <w:t>Proceso global de identificación, análisis y estimación de riesgos. [Fuente: ISO Guide 73:2009]</w:t>
            </w:r>
          </w:p>
        </w:tc>
      </w:tr>
    </w:tbl>
    <w:p w14:paraId="663D3113" w14:textId="12C716D8" w:rsidR="000F1347" w:rsidRDefault="000F1347" w:rsidP="001C5468">
      <w:pPr>
        <w:rPr>
          <w:rFonts w:eastAsia="Times New Roman"/>
          <w:sz w:val="20"/>
          <w:szCs w:val="20"/>
        </w:rPr>
      </w:pPr>
    </w:p>
    <w:p w14:paraId="7AC40C58" w14:textId="57A91679" w:rsidR="003A4EAD" w:rsidRDefault="003A4EAD" w:rsidP="001C5468">
      <w:pPr>
        <w:rPr>
          <w:rFonts w:eastAsia="Times New Roman"/>
          <w:sz w:val="20"/>
          <w:szCs w:val="20"/>
        </w:rPr>
      </w:pPr>
    </w:p>
    <w:p w14:paraId="0CCFF8E6" w14:textId="59EACE13" w:rsidR="00B112B8" w:rsidRDefault="00B112B8">
      <w:pPr>
        <w:rPr>
          <w:rFonts w:eastAsia="Times New Roman"/>
          <w:sz w:val="20"/>
          <w:szCs w:val="20"/>
        </w:rPr>
      </w:pPr>
      <w:r>
        <w:rPr>
          <w:rFonts w:eastAsia="Times New Roman"/>
          <w:sz w:val="20"/>
          <w:szCs w:val="20"/>
        </w:rPr>
        <w:br w:type="page"/>
      </w:r>
    </w:p>
    <w:p w14:paraId="54908C41" w14:textId="77777777" w:rsidR="009672A1" w:rsidRPr="001C5468" w:rsidRDefault="009672A1" w:rsidP="00867F44">
      <w:pPr>
        <w:pStyle w:val="Prrafodelista"/>
        <w:numPr>
          <w:ilvl w:val="0"/>
          <w:numId w:val="2"/>
        </w:numPr>
        <w:ind w:left="284" w:hanging="284"/>
        <w:jc w:val="both"/>
        <w:rPr>
          <w:b/>
          <w:sz w:val="20"/>
          <w:szCs w:val="20"/>
        </w:rPr>
      </w:pPr>
      <w:r w:rsidRPr="001C5468">
        <w:rPr>
          <w:b/>
          <w:sz w:val="20"/>
          <w:szCs w:val="20"/>
        </w:rPr>
        <w:lastRenderedPageBreak/>
        <w:t xml:space="preserve">REFERENCIAS BIBLIOGRÁFICAS: </w:t>
      </w:r>
    </w:p>
    <w:p w14:paraId="30208484" w14:textId="77777777" w:rsidR="00163117" w:rsidRPr="00163117" w:rsidRDefault="00163117" w:rsidP="00867F44">
      <w:pPr>
        <w:pStyle w:val="Prrafodelista"/>
        <w:numPr>
          <w:ilvl w:val="0"/>
          <w:numId w:val="12"/>
        </w:numPr>
        <w:jc w:val="both"/>
        <w:rPr>
          <w:rFonts w:eastAsia="Times New Roman"/>
          <w:sz w:val="20"/>
          <w:szCs w:val="20"/>
        </w:rPr>
      </w:pPr>
      <w:r w:rsidRPr="00163117">
        <w:rPr>
          <w:rFonts w:eastAsia="Times New Roman"/>
          <w:sz w:val="20"/>
          <w:szCs w:val="20"/>
        </w:rPr>
        <w:t>Cano, J. (2011). Ciberseguridad y ciberdefensa: dos tendencias emergentes en un contexto global. SISTEMAS (ASOCIACION COLOMBIANA DE INGENIEROS DE SISTEMAS), 119, 4-7.</w:t>
      </w:r>
    </w:p>
    <w:p w14:paraId="6A889929" w14:textId="77777777" w:rsidR="00163117" w:rsidRPr="00163117" w:rsidRDefault="00163117" w:rsidP="00867F44">
      <w:pPr>
        <w:pStyle w:val="Prrafodelista"/>
        <w:numPr>
          <w:ilvl w:val="0"/>
          <w:numId w:val="12"/>
        </w:numPr>
        <w:jc w:val="both"/>
        <w:rPr>
          <w:rFonts w:eastAsia="Times New Roman"/>
          <w:sz w:val="20"/>
          <w:szCs w:val="20"/>
        </w:rPr>
      </w:pPr>
      <w:r w:rsidRPr="00163117">
        <w:rPr>
          <w:rFonts w:eastAsia="Times New Roman"/>
          <w:sz w:val="20"/>
          <w:szCs w:val="20"/>
        </w:rPr>
        <w:t>Calder, A. (2018). NIST Cybersecurity Framework: Una guía de bolsillo . IT Governance Publishing Ltd.</w:t>
      </w:r>
    </w:p>
    <w:p w14:paraId="1568B89A" w14:textId="77777777" w:rsidR="00163117" w:rsidRPr="00163117" w:rsidRDefault="00163117" w:rsidP="00867F44">
      <w:pPr>
        <w:pStyle w:val="Prrafodelista"/>
        <w:numPr>
          <w:ilvl w:val="0"/>
          <w:numId w:val="12"/>
        </w:numPr>
        <w:jc w:val="both"/>
        <w:rPr>
          <w:rFonts w:eastAsia="Times New Roman"/>
          <w:sz w:val="20"/>
          <w:szCs w:val="20"/>
        </w:rPr>
      </w:pPr>
      <w:r w:rsidRPr="00163117">
        <w:rPr>
          <w:rFonts w:eastAsia="Times New Roman"/>
          <w:sz w:val="20"/>
          <w:szCs w:val="20"/>
        </w:rPr>
        <w:t>NIST Framework for Improving Critical Infrastructure Cybersecurity https://www.nist.gov/sites/default/files/documents/cyberframework/cybersecurity-framework-021214.pdf</w:t>
      </w:r>
    </w:p>
    <w:p w14:paraId="6D7EA557" w14:textId="77777777" w:rsidR="00163117" w:rsidRPr="00163117" w:rsidRDefault="00163117" w:rsidP="00867F44">
      <w:pPr>
        <w:pStyle w:val="Prrafodelista"/>
        <w:numPr>
          <w:ilvl w:val="0"/>
          <w:numId w:val="12"/>
        </w:numPr>
        <w:jc w:val="both"/>
        <w:rPr>
          <w:rFonts w:eastAsia="Times New Roman"/>
          <w:sz w:val="20"/>
          <w:szCs w:val="20"/>
        </w:rPr>
      </w:pPr>
      <w:r w:rsidRPr="00163117">
        <w:rPr>
          <w:rFonts w:eastAsia="Times New Roman"/>
          <w:sz w:val="20"/>
          <w:szCs w:val="20"/>
        </w:rPr>
        <w:t>Soriano, M. (2014). Seguridad en redes y seguridad de la información. Obtenido de http://improvet. cvut. cz/project/download/C2ES/Seguridad_de_Red_e_Informacion. pdf.</w:t>
      </w:r>
    </w:p>
    <w:p w14:paraId="2E99D9B1" w14:textId="77777777" w:rsidR="00163117" w:rsidRPr="00163117" w:rsidRDefault="00163117" w:rsidP="00867F44">
      <w:pPr>
        <w:pStyle w:val="Prrafodelista"/>
        <w:numPr>
          <w:ilvl w:val="0"/>
          <w:numId w:val="12"/>
        </w:numPr>
        <w:jc w:val="both"/>
        <w:rPr>
          <w:rFonts w:eastAsia="Times New Roman"/>
          <w:sz w:val="20"/>
          <w:szCs w:val="20"/>
        </w:rPr>
      </w:pPr>
      <w:r w:rsidRPr="00163117">
        <w:rPr>
          <w:rFonts w:eastAsia="Times New Roman"/>
          <w:sz w:val="20"/>
          <w:szCs w:val="20"/>
        </w:rPr>
        <w:t>Magerit v.3: Metodología de Análisis y Gestión de Riesgos de los Sistemas de Información, Disponible en: https://www.ccn-cert.cni.es/publico/ herramientas/Pilar-5.4.1/web/magerit/Libro_I_metodo.pdf.</w:t>
      </w:r>
    </w:p>
    <w:p w14:paraId="5F41221B" w14:textId="77777777" w:rsidR="00163117" w:rsidRPr="00163117" w:rsidRDefault="00163117" w:rsidP="00867F44">
      <w:pPr>
        <w:pStyle w:val="Prrafodelista"/>
        <w:numPr>
          <w:ilvl w:val="0"/>
          <w:numId w:val="12"/>
        </w:numPr>
        <w:jc w:val="both"/>
        <w:rPr>
          <w:rFonts w:eastAsia="Times New Roman"/>
          <w:sz w:val="20"/>
          <w:szCs w:val="20"/>
        </w:rPr>
      </w:pPr>
      <w:r w:rsidRPr="00163117">
        <w:rPr>
          <w:rFonts w:eastAsia="Times New Roman"/>
          <w:sz w:val="20"/>
          <w:szCs w:val="20"/>
        </w:rPr>
        <w:t>Seguridad 7”A”Metodología NIST SP 800-30 (National Institute of Standards and Technology), Disponible en: http://seguridades7a.blogspot.com/p/ nist-sp-800-30.html.</w:t>
      </w:r>
    </w:p>
    <w:p w14:paraId="47C63FA9" w14:textId="0B55ABDA" w:rsidR="003A4EAD" w:rsidRDefault="00163117" w:rsidP="00867F44">
      <w:pPr>
        <w:pStyle w:val="Prrafodelista"/>
        <w:numPr>
          <w:ilvl w:val="0"/>
          <w:numId w:val="12"/>
        </w:numPr>
        <w:rPr>
          <w:rFonts w:eastAsia="Times New Roman"/>
          <w:sz w:val="20"/>
          <w:szCs w:val="20"/>
        </w:rPr>
      </w:pPr>
      <w:r w:rsidRPr="00163117">
        <w:rPr>
          <w:rFonts w:eastAsia="Times New Roman"/>
          <w:sz w:val="20"/>
          <w:szCs w:val="20"/>
        </w:rPr>
        <w:t>M. Juan. (2009), Análisis de Riesgos de Seguridad, [On line]. Disponible en: http://oa.upm.es/1646/1/ PFC_JUAN_MANUEL_MATALOBOS_VEIGAa.pdf</w:t>
      </w:r>
    </w:p>
    <w:p w14:paraId="70AE8C6E" w14:textId="7B438E97" w:rsidR="00C114E0" w:rsidRDefault="00C114E0" w:rsidP="00867F44">
      <w:pPr>
        <w:pStyle w:val="Prrafodelista"/>
        <w:numPr>
          <w:ilvl w:val="0"/>
          <w:numId w:val="12"/>
        </w:numPr>
        <w:rPr>
          <w:rFonts w:eastAsia="Times New Roman"/>
          <w:sz w:val="20"/>
          <w:szCs w:val="20"/>
        </w:rPr>
      </w:pPr>
      <w:r w:rsidRPr="00C114E0">
        <w:rPr>
          <w:rFonts w:eastAsia="Times New Roman"/>
          <w:sz w:val="20"/>
          <w:szCs w:val="20"/>
        </w:rPr>
        <w:t xml:space="preserve">Avance Jurídico Casa Editorial Ltda. (2023, August 17). Leyes desde 1992 - Vigencia expresa y control de constitucionalidad [LEY_1273_2009]. Senado de la República de Colombia. Retrieved from </w:t>
      </w:r>
      <w:hyperlink r:id="rId23" w:history="1">
        <w:r w:rsidRPr="0080326B">
          <w:rPr>
            <w:rStyle w:val="Hipervnculo"/>
            <w:rFonts w:eastAsia="Times New Roman"/>
            <w:sz w:val="20"/>
            <w:szCs w:val="20"/>
          </w:rPr>
          <w:t>http://www.secretariasenado.gov.co/senado/basedoc/ley_1273_2009.html</w:t>
        </w:r>
      </w:hyperlink>
    </w:p>
    <w:p w14:paraId="2DDFCF59" w14:textId="62CF495F" w:rsidR="00C114E0" w:rsidRPr="00163117" w:rsidRDefault="00C114E0" w:rsidP="00867F44">
      <w:pPr>
        <w:pStyle w:val="Prrafodelista"/>
        <w:numPr>
          <w:ilvl w:val="0"/>
          <w:numId w:val="12"/>
        </w:numPr>
        <w:rPr>
          <w:rFonts w:eastAsia="Times New Roman"/>
          <w:sz w:val="20"/>
          <w:szCs w:val="20"/>
        </w:rPr>
      </w:pPr>
      <w:r w:rsidRPr="00C114E0">
        <w:rPr>
          <w:rFonts w:eastAsia="Times New Roman"/>
          <w:sz w:val="20"/>
          <w:szCs w:val="20"/>
        </w:rPr>
        <w:t>Tecnologías de la información. técnicas de seguridad. directrices para ciberseguridad. (2023, September 11). Retrieved from https://tienda.icontec.org/gp-tecnologias-de-la-informacion-tecnicas-de-seguridad-directrices-para-ciberseguridad-gtc-iso-iec27032-2020.html</w:t>
      </w:r>
    </w:p>
    <w:p w14:paraId="163C10DD" w14:textId="77777777" w:rsidR="00192A0A" w:rsidRPr="001C5468" w:rsidRDefault="00192A0A" w:rsidP="001C5468">
      <w:pPr>
        <w:rPr>
          <w:sz w:val="20"/>
          <w:szCs w:val="20"/>
        </w:rPr>
      </w:pPr>
    </w:p>
    <w:p w14:paraId="195FBA44" w14:textId="77777777" w:rsidR="009672A1" w:rsidRPr="001C5468" w:rsidRDefault="009672A1" w:rsidP="00867F44">
      <w:pPr>
        <w:pStyle w:val="Prrafodelista"/>
        <w:numPr>
          <w:ilvl w:val="0"/>
          <w:numId w:val="2"/>
        </w:numPr>
        <w:ind w:left="284" w:hanging="284"/>
        <w:jc w:val="both"/>
        <w:rPr>
          <w:b/>
          <w:sz w:val="20"/>
          <w:szCs w:val="20"/>
        </w:rPr>
      </w:pPr>
      <w:r w:rsidRPr="001C5468">
        <w:rPr>
          <w:b/>
          <w:sz w:val="20"/>
          <w:szCs w:val="20"/>
        </w:rPr>
        <w:t>CONTROL DEL DOCUMENTO</w:t>
      </w:r>
    </w:p>
    <w:p w14:paraId="08797D3A" w14:textId="77777777" w:rsidR="009672A1" w:rsidRPr="001C5468" w:rsidRDefault="009672A1" w:rsidP="001C5468">
      <w:pPr>
        <w:jc w:val="both"/>
        <w:rPr>
          <w:b/>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2"/>
        <w:gridCol w:w="1991"/>
        <w:gridCol w:w="1559"/>
        <w:gridCol w:w="3257"/>
        <w:gridCol w:w="1888"/>
      </w:tblGrid>
      <w:tr w:rsidR="009672A1" w:rsidRPr="001C5468" w14:paraId="6F398141" w14:textId="77777777" w:rsidTr="006D12F2">
        <w:tc>
          <w:tcPr>
            <w:tcW w:w="638" w:type="pct"/>
            <w:tcBorders>
              <w:top w:val="nil"/>
              <w:left w:val="nil"/>
            </w:tcBorders>
          </w:tcPr>
          <w:p w14:paraId="37C5C83A" w14:textId="77777777" w:rsidR="009672A1" w:rsidRPr="001C5468" w:rsidRDefault="009672A1" w:rsidP="001C5468">
            <w:pPr>
              <w:jc w:val="both"/>
              <w:rPr>
                <w:b/>
                <w:sz w:val="20"/>
                <w:szCs w:val="20"/>
              </w:rPr>
            </w:pPr>
          </w:p>
        </w:tc>
        <w:tc>
          <w:tcPr>
            <w:tcW w:w="999" w:type="pct"/>
            <w:vAlign w:val="center"/>
          </w:tcPr>
          <w:p w14:paraId="399F2EB7" w14:textId="77777777" w:rsidR="009672A1" w:rsidRPr="000026C2" w:rsidRDefault="009672A1" w:rsidP="006D12F2">
            <w:pPr>
              <w:rPr>
                <w:b/>
                <w:sz w:val="20"/>
                <w:szCs w:val="20"/>
              </w:rPr>
            </w:pPr>
            <w:r w:rsidRPr="000026C2">
              <w:rPr>
                <w:b/>
                <w:sz w:val="20"/>
                <w:szCs w:val="20"/>
              </w:rPr>
              <w:t>Nombre</w:t>
            </w:r>
          </w:p>
        </w:tc>
        <w:tc>
          <w:tcPr>
            <w:tcW w:w="782" w:type="pct"/>
            <w:vAlign w:val="center"/>
          </w:tcPr>
          <w:p w14:paraId="2ACFED8F" w14:textId="77777777" w:rsidR="009672A1" w:rsidRPr="000026C2" w:rsidRDefault="009672A1" w:rsidP="006D12F2">
            <w:pPr>
              <w:rPr>
                <w:b/>
                <w:sz w:val="20"/>
                <w:szCs w:val="20"/>
              </w:rPr>
            </w:pPr>
            <w:r w:rsidRPr="000026C2">
              <w:rPr>
                <w:b/>
                <w:sz w:val="20"/>
                <w:szCs w:val="20"/>
              </w:rPr>
              <w:t>Cargo</w:t>
            </w:r>
          </w:p>
        </w:tc>
        <w:tc>
          <w:tcPr>
            <w:tcW w:w="1634" w:type="pct"/>
            <w:vAlign w:val="center"/>
          </w:tcPr>
          <w:p w14:paraId="55BAB10D" w14:textId="77777777" w:rsidR="009672A1" w:rsidRPr="000026C2" w:rsidRDefault="009672A1" w:rsidP="006D12F2">
            <w:pPr>
              <w:rPr>
                <w:b/>
                <w:sz w:val="20"/>
                <w:szCs w:val="20"/>
              </w:rPr>
            </w:pPr>
            <w:r w:rsidRPr="000026C2">
              <w:rPr>
                <w:b/>
                <w:sz w:val="20"/>
                <w:szCs w:val="20"/>
              </w:rPr>
              <w:t>Dependencia</w:t>
            </w:r>
          </w:p>
          <w:p w14:paraId="05D960F1" w14:textId="1BCE3AC3" w:rsidR="000026C2" w:rsidRPr="000026C2" w:rsidRDefault="000026C2" w:rsidP="006D12F2">
            <w:pPr>
              <w:rPr>
                <w:b/>
                <w:i/>
                <w:iCs/>
                <w:sz w:val="20"/>
                <w:szCs w:val="20"/>
              </w:rPr>
            </w:pPr>
            <w:r w:rsidRPr="000026C2">
              <w:rPr>
                <w:b/>
                <w:i/>
                <w:iCs/>
                <w:color w:val="595959" w:themeColor="text1" w:themeTint="A6"/>
                <w:sz w:val="18"/>
                <w:szCs w:val="18"/>
              </w:rPr>
              <w:t>(Para el SENA indicar Regional y Centro de Formación)</w:t>
            </w:r>
          </w:p>
        </w:tc>
        <w:tc>
          <w:tcPr>
            <w:tcW w:w="947" w:type="pct"/>
            <w:vAlign w:val="center"/>
          </w:tcPr>
          <w:p w14:paraId="7F68B6CB" w14:textId="77777777" w:rsidR="009672A1" w:rsidRPr="000026C2" w:rsidRDefault="009672A1" w:rsidP="006D12F2">
            <w:pPr>
              <w:rPr>
                <w:b/>
                <w:sz w:val="20"/>
                <w:szCs w:val="20"/>
              </w:rPr>
            </w:pPr>
            <w:r w:rsidRPr="000026C2">
              <w:rPr>
                <w:b/>
                <w:sz w:val="20"/>
                <w:szCs w:val="20"/>
              </w:rPr>
              <w:t>Fecha</w:t>
            </w:r>
          </w:p>
        </w:tc>
      </w:tr>
      <w:tr w:rsidR="003A4EAD" w:rsidRPr="001C5468" w14:paraId="2168D935" w14:textId="77777777" w:rsidTr="006D12F2">
        <w:trPr>
          <w:trHeight w:val="340"/>
        </w:trPr>
        <w:tc>
          <w:tcPr>
            <w:tcW w:w="638" w:type="pct"/>
            <w:vMerge w:val="restart"/>
          </w:tcPr>
          <w:p w14:paraId="0C209008" w14:textId="50339B7A" w:rsidR="003A4EAD" w:rsidRPr="001C5468" w:rsidRDefault="003A4EAD" w:rsidP="001C5468">
            <w:pPr>
              <w:jc w:val="both"/>
              <w:rPr>
                <w:b/>
                <w:sz w:val="20"/>
                <w:szCs w:val="20"/>
              </w:rPr>
            </w:pPr>
            <w:r w:rsidRPr="001C5468">
              <w:rPr>
                <w:b/>
                <w:sz w:val="20"/>
                <w:szCs w:val="20"/>
              </w:rPr>
              <w:t>Autor (es)</w:t>
            </w:r>
          </w:p>
        </w:tc>
        <w:tc>
          <w:tcPr>
            <w:tcW w:w="999" w:type="pct"/>
          </w:tcPr>
          <w:p w14:paraId="5842284B" w14:textId="519DFF2B" w:rsidR="003A4EAD" w:rsidRPr="00D275AC" w:rsidRDefault="00D275AC" w:rsidP="001C5468">
            <w:pPr>
              <w:jc w:val="both"/>
              <w:rPr>
                <w:sz w:val="20"/>
                <w:szCs w:val="20"/>
              </w:rPr>
            </w:pPr>
            <w:r w:rsidRPr="00D275AC">
              <w:rPr>
                <w:sz w:val="20"/>
                <w:szCs w:val="20"/>
              </w:rPr>
              <w:t>Henry Eduardo Bastidas Paruma</w:t>
            </w:r>
          </w:p>
        </w:tc>
        <w:tc>
          <w:tcPr>
            <w:tcW w:w="782" w:type="pct"/>
          </w:tcPr>
          <w:p w14:paraId="7D038F93" w14:textId="77777777" w:rsidR="00D275AC" w:rsidRDefault="00D275AC" w:rsidP="001C5468">
            <w:pPr>
              <w:jc w:val="both"/>
              <w:rPr>
                <w:sz w:val="20"/>
                <w:szCs w:val="20"/>
              </w:rPr>
            </w:pPr>
          </w:p>
          <w:p w14:paraId="7D10B795" w14:textId="55CB8D96" w:rsidR="003A4EAD" w:rsidRPr="00D275AC" w:rsidRDefault="00D275AC" w:rsidP="00D275AC">
            <w:pPr>
              <w:jc w:val="center"/>
              <w:rPr>
                <w:sz w:val="20"/>
                <w:szCs w:val="20"/>
              </w:rPr>
            </w:pPr>
            <w:r w:rsidRPr="00D275AC">
              <w:rPr>
                <w:sz w:val="20"/>
                <w:szCs w:val="20"/>
              </w:rPr>
              <w:t>Instructor</w:t>
            </w:r>
          </w:p>
        </w:tc>
        <w:tc>
          <w:tcPr>
            <w:tcW w:w="1634" w:type="pct"/>
          </w:tcPr>
          <w:p w14:paraId="055FD661" w14:textId="5952BA8D" w:rsidR="003A4EAD" w:rsidRPr="00D275AC" w:rsidRDefault="00D275AC" w:rsidP="001C5468">
            <w:pPr>
              <w:jc w:val="both"/>
              <w:rPr>
                <w:sz w:val="20"/>
                <w:szCs w:val="20"/>
              </w:rPr>
            </w:pPr>
            <w:r w:rsidRPr="00D275AC">
              <w:rPr>
                <w:sz w:val="20"/>
                <w:szCs w:val="20"/>
              </w:rPr>
              <w:t>Regional Cauca, Centro de teleinformática y producción industrial</w:t>
            </w:r>
          </w:p>
        </w:tc>
        <w:tc>
          <w:tcPr>
            <w:tcW w:w="947" w:type="pct"/>
          </w:tcPr>
          <w:p w14:paraId="48AFF578" w14:textId="6A34435C" w:rsidR="003A4EAD" w:rsidRPr="00D275AC" w:rsidRDefault="00A93F84" w:rsidP="00A93F84">
            <w:pPr>
              <w:ind w:left="720" w:hanging="720"/>
              <w:jc w:val="both"/>
              <w:rPr>
                <w:sz w:val="20"/>
                <w:szCs w:val="20"/>
              </w:rPr>
            </w:pPr>
            <w:r>
              <w:rPr>
                <w:sz w:val="20"/>
                <w:szCs w:val="20"/>
              </w:rPr>
              <w:t>Septiembre 11 de 2023</w:t>
            </w:r>
          </w:p>
        </w:tc>
      </w:tr>
      <w:tr w:rsidR="003A4EAD" w:rsidRPr="001C5468" w14:paraId="42F4EEE0" w14:textId="77777777" w:rsidTr="006D12F2">
        <w:trPr>
          <w:trHeight w:val="340"/>
        </w:trPr>
        <w:tc>
          <w:tcPr>
            <w:tcW w:w="638" w:type="pct"/>
            <w:vMerge/>
          </w:tcPr>
          <w:p w14:paraId="4E618D36" w14:textId="6C91B1FC" w:rsidR="003A4EAD" w:rsidRPr="001C5468" w:rsidRDefault="003A4EAD" w:rsidP="001C5468">
            <w:pPr>
              <w:jc w:val="both"/>
              <w:rPr>
                <w:b/>
                <w:sz w:val="20"/>
                <w:szCs w:val="20"/>
              </w:rPr>
            </w:pPr>
          </w:p>
        </w:tc>
        <w:tc>
          <w:tcPr>
            <w:tcW w:w="999" w:type="pct"/>
          </w:tcPr>
          <w:p w14:paraId="0F732AFC" w14:textId="77777777" w:rsidR="003A4EAD" w:rsidRPr="001C5468" w:rsidRDefault="003A4EAD" w:rsidP="001C5468">
            <w:pPr>
              <w:jc w:val="both"/>
              <w:rPr>
                <w:b/>
                <w:sz w:val="20"/>
                <w:szCs w:val="20"/>
              </w:rPr>
            </w:pPr>
          </w:p>
        </w:tc>
        <w:tc>
          <w:tcPr>
            <w:tcW w:w="782" w:type="pct"/>
          </w:tcPr>
          <w:p w14:paraId="5044BB45" w14:textId="77777777" w:rsidR="003A4EAD" w:rsidRPr="001C5468" w:rsidRDefault="003A4EAD" w:rsidP="001C5468">
            <w:pPr>
              <w:jc w:val="both"/>
              <w:rPr>
                <w:b/>
                <w:sz w:val="20"/>
                <w:szCs w:val="20"/>
              </w:rPr>
            </w:pPr>
          </w:p>
        </w:tc>
        <w:tc>
          <w:tcPr>
            <w:tcW w:w="1634" w:type="pct"/>
          </w:tcPr>
          <w:p w14:paraId="77D128F8" w14:textId="77777777" w:rsidR="003A4EAD" w:rsidRPr="001C5468" w:rsidRDefault="003A4EAD" w:rsidP="001C5468">
            <w:pPr>
              <w:jc w:val="both"/>
              <w:rPr>
                <w:b/>
                <w:sz w:val="20"/>
                <w:szCs w:val="20"/>
              </w:rPr>
            </w:pPr>
          </w:p>
        </w:tc>
        <w:tc>
          <w:tcPr>
            <w:tcW w:w="947" w:type="pct"/>
          </w:tcPr>
          <w:p w14:paraId="2E1DA94E" w14:textId="77777777" w:rsidR="003A4EAD" w:rsidRPr="001C5468" w:rsidRDefault="003A4EAD" w:rsidP="001C5468">
            <w:pPr>
              <w:jc w:val="both"/>
              <w:rPr>
                <w:b/>
                <w:sz w:val="20"/>
                <w:szCs w:val="20"/>
              </w:rPr>
            </w:pPr>
          </w:p>
        </w:tc>
      </w:tr>
    </w:tbl>
    <w:p w14:paraId="497CE389" w14:textId="77777777" w:rsidR="009672A1" w:rsidRPr="001C5468" w:rsidRDefault="009672A1" w:rsidP="001C5468">
      <w:pPr>
        <w:rPr>
          <w:sz w:val="20"/>
          <w:szCs w:val="20"/>
        </w:rPr>
      </w:pPr>
    </w:p>
    <w:p w14:paraId="5731E8A4" w14:textId="77777777" w:rsidR="009672A1" w:rsidRPr="001C5468" w:rsidRDefault="009672A1" w:rsidP="001C5468">
      <w:pPr>
        <w:rPr>
          <w:sz w:val="20"/>
          <w:szCs w:val="20"/>
        </w:rPr>
      </w:pPr>
    </w:p>
    <w:p w14:paraId="30B6CEAB" w14:textId="77777777" w:rsidR="009672A1" w:rsidRPr="001C5468" w:rsidRDefault="009672A1" w:rsidP="00867F44">
      <w:pPr>
        <w:pStyle w:val="Prrafodelista"/>
        <w:numPr>
          <w:ilvl w:val="0"/>
          <w:numId w:val="2"/>
        </w:numPr>
        <w:ind w:left="284" w:hanging="284"/>
        <w:jc w:val="both"/>
        <w:rPr>
          <w:b/>
          <w:sz w:val="20"/>
          <w:szCs w:val="20"/>
        </w:rPr>
      </w:pPr>
      <w:r w:rsidRPr="001C5468">
        <w:rPr>
          <w:b/>
          <w:sz w:val="20"/>
          <w:szCs w:val="20"/>
        </w:rPr>
        <w:t xml:space="preserve">CONTROL DE CAMBIOS </w:t>
      </w:r>
    </w:p>
    <w:p w14:paraId="70234FF5" w14:textId="11581D94" w:rsidR="009672A1" w:rsidRPr="00E37339" w:rsidRDefault="009672A1" w:rsidP="00E37339">
      <w:pPr>
        <w:pStyle w:val="Prrafodelista"/>
        <w:ind w:left="0"/>
        <w:jc w:val="both"/>
        <w:rPr>
          <w:b/>
          <w:color w:val="808080" w:themeColor="background1" w:themeShade="80"/>
          <w:sz w:val="20"/>
          <w:szCs w:val="20"/>
        </w:rPr>
      </w:pPr>
      <w:r w:rsidRPr="00E37339">
        <w:rPr>
          <w:b/>
          <w:color w:val="808080" w:themeColor="background1" w:themeShade="80"/>
          <w:sz w:val="20"/>
          <w:szCs w:val="20"/>
        </w:rPr>
        <w:t>(</w:t>
      </w:r>
      <w:r w:rsidR="00E37339">
        <w:rPr>
          <w:b/>
          <w:color w:val="808080" w:themeColor="background1" w:themeShade="80"/>
          <w:sz w:val="20"/>
          <w:szCs w:val="20"/>
        </w:rPr>
        <w:t>D</w:t>
      </w:r>
      <w:r w:rsidRPr="00E37339">
        <w:rPr>
          <w:b/>
          <w:color w:val="808080" w:themeColor="background1" w:themeShade="80"/>
          <w:sz w:val="20"/>
          <w:szCs w:val="20"/>
        </w:rPr>
        <w:t>iligenciar únicamente si realiza ajustes a la Unidad Temática)</w:t>
      </w:r>
    </w:p>
    <w:p w14:paraId="15BF620B" w14:textId="77777777" w:rsidR="009672A1" w:rsidRPr="001C5468" w:rsidRDefault="009672A1" w:rsidP="001C5468">
      <w:pPr>
        <w:rPr>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4"/>
        <w:gridCol w:w="2138"/>
        <w:gridCol w:w="1701"/>
        <w:gridCol w:w="1843"/>
        <w:gridCol w:w="1044"/>
        <w:gridCol w:w="1977"/>
      </w:tblGrid>
      <w:tr w:rsidR="009672A1" w:rsidRPr="001C5468" w14:paraId="4C69FE64" w14:textId="77777777" w:rsidTr="006D12F2">
        <w:tc>
          <w:tcPr>
            <w:tcW w:w="1264" w:type="dxa"/>
            <w:tcBorders>
              <w:top w:val="nil"/>
              <w:left w:val="nil"/>
            </w:tcBorders>
          </w:tcPr>
          <w:p w14:paraId="6A20F32B" w14:textId="77777777" w:rsidR="009672A1" w:rsidRPr="001C5468" w:rsidRDefault="009672A1" w:rsidP="001C5468">
            <w:pPr>
              <w:jc w:val="both"/>
              <w:rPr>
                <w:b/>
                <w:sz w:val="20"/>
                <w:szCs w:val="20"/>
              </w:rPr>
            </w:pPr>
          </w:p>
        </w:tc>
        <w:tc>
          <w:tcPr>
            <w:tcW w:w="2138" w:type="dxa"/>
          </w:tcPr>
          <w:p w14:paraId="0D1DBB26" w14:textId="77777777" w:rsidR="009672A1" w:rsidRPr="001C5468" w:rsidRDefault="009672A1" w:rsidP="001C5468">
            <w:pPr>
              <w:jc w:val="both"/>
              <w:rPr>
                <w:b/>
                <w:sz w:val="20"/>
                <w:szCs w:val="20"/>
              </w:rPr>
            </w:pPr>
            <w:r w:rsidRPr="001C5468">
              <w:rPr>
                <w:b/>
                <w:sz w:val="20"/>
                <w:szCs w:val="20"/>
              </w:rPr>
              <w:t>Nombre</w:t>
            </w:r>
          </w:p>
        </w:tc>
        <w:tc>
          <w:tcPr>
            <w:tcW w:w="1701" w:type="dxa"/>
          </w:tcPr>
          <w:p w14:paraId="48A16451" w14:textId="77777777" w:rsidR="009672A1" w:rsidRPr="001C5468" w:rsidRDefault="009672A1" w:rsidP="001C5468">
            <w:pPr>
              <w:jc w:val="both"/>
              <w:rPr>
                <w:b/>
                <w:sz w:val="20"/>
                <w:szCs w:val="20"/>
              </w:rPr>
            </w:pPr>
            <w:r w:rsidRPr="001C5468">
              <w:rPr>
                <w:b/>
                <w:sz w:val="20"/>
                <w:szCs w:val="20"/>
              </w:rPr>
              <w:t>Cargo</w:t>
            </w:r>
          </w:p>
        </w:tc>
        <w:tc>
          <w:tcPr>
            <w:tcW w:w="1843" w:type="dxa"/>
          </w:tcPr>
          <w:p w14:paraId="72924426" w14:textId="77777777" w:rsidR="009672A1" w:rsidRPr="001C5468" w:rsidRDefault="009672A1" w:rsidP="001C5468">
            <w:pPr>
              <w:jc w:val="both"/>
              <w:rPr>
                <w:b/>
                <w:sz w:val="20"/>
                <w:szCs w:val="20"/>
              </w:rPr>
            </w:pPr>
            <w:r w:rsidRPr="001C5468">
              <w:rPr>
                <w:b/>
                <w:sz w:val="20"/>
                <w:szCs w:val="20"/>
              </w:rPr>
              <w:t>Dependencia</w:t>
            </w:r>
          </w:p>
        </w:tc>
        <w:tc>
          <w:tcPr>
            <w:tcW w:w="1044" w:type="dxa"/>
          </w:tcPr>
          <w:p w14:paraId="704D6601" w14:textId="77777777" w:rsidR="009672A1" w:rsidRPr="001C5468" w:rsidRDefault="009672A1" w:rsidP="001C5468">
            <w:pPr>
              <w:jc w:val="both"/>
              <w:rPr>
                <w:b/>
                <w:sz w:val="20"/>
                <w:szCs w:val="20"/>
              </w:rPr>
            </w:pPr>
            <w:r w:rsidRPr="001C5468">
              <w:rPr>
                <w:b/>
                <w:sz w:val="20"/>
                <w:szCs w:val="20"/>
              </w:rPr>
              <w:t>Fecha</w:t>
            </w:r>
          </w:p>
        </w:tc>
        <w:tc>
          <w:tcPr>
            <w:tcW w:w="1977" w:type="dxa"/>
          </w:tcPr>
          <w:p w14:paraId="644F2C79" w14:textId="77777777" w:rsidR="009672A1" w:rsidRPr="001C5468" w:rsidRDefault="009672A1" w:rsidP="001C5468">
            <w:pPr>
              <w:jc w:val="both"/>
              <w:rPr>
                <w:b/>
                <w:sz w:val="20"/>
                <w:szCs w:val="20"/>
              </w:rPr>
            </w:pPr>
            <w:r w:rsidRPr="001C5468">
              <w:rPr>
                <w:b/>
                <w:sz w:val="20"/>
                <w:szCs w:val="20"/>
              </w:rPr>
              <w:t>Razón del Cambio</w:t>
            </w:r>
          </w:p>
        </w:tc>
      </w:tr>
      <w:tr w:rsidR="009672A1" w:rsidRPr="001C5468" w14:paraId="3182A61E" w14:textId="77777777" w:rsidTr="006D12F2">
        <w:tc>
          <w:tcPr>
            <w:tcW w:w="1264" w:type="dxa"/>
          </w:tcPr>
          <w:p w14:paraId="19511367" w14:textId="77777777" w:rsidR="009672A1" w:rsidRPr="001C5468" w:rsidRDefault="009672A1" w:rsidP="001C5468">
            <w:pPr>
              <w:jc w:val="both"/>
              <w:rPr>
                <w:b/>
                <w:sz w:val="20"/>
                <w:szCs w:val="20"/>
              </w:rPr>
            </w:pPr>
            <w:r w:rsidRPr="001C5468">
              <w:rPr>
                <w:b/>
                <w:sz w:val="20"/>
                <w:szCs w:val="20"/>
              </w:rPr>
              <w:t>Autor (es)</w:t>
            </w:r>
          </w:p>
        </w:tc>
        <w:tc>
          <w:tcPr>
            <w:tcW w:w="2138" w:type="dxa"/>
          </w:tcPr>
          <w:p w14:paraId="56621E6C" w14:textId="77777777" w:rsidR="009672A1" w:rsidRPr="001C5468" w:rsidRDefault="009672A1" w:rsidP="001C5468">
            <w:pPr>
              <w:jc w:val="both"/>
              <w:rPr>
                <w:b/>
                <w:sz w:val="20"/>
                <w:szCs w:val="20"/>
              </w:rPr>
            </w:pPr>
          </w:p>
        </w:tc>
        <w:tc>
          <w:tcPr>
            <w:tcW w:w="1701" w:type="dxa"/>
          </w:tcPr>
          <w:p w14:paraId="0D36046E" w14:textId="77777777" w:rsidR="009672A1" w:rsidRPr="001C5468" w:rsidRDefault="009672A1" w:rsidP="001C5468">
            <w:pPr>
              <w:jc w:val="both"/>
              <w:rPr>
                <w:b/>
                <w:sz w:val="20"/>
                <w:szCs w:val="20"/>
              </w:rPr>
            </w:pPr>
          </w:p>
        </w:tc>
        <w:tc>
          <w:tcPr>
            <w:tcW w:w="1843" w:type="dxa"/>
          </w:tcPr>
          <w:p w14:paraId="6C54B8B7" w14:textId="77777777" w:rsidR="009672A1" w:rsidRPr="001C5468" w:rsidRDefault="009672A1" w:rsidP="001C5468">
            <w:pPr>
              <w:jc w:val="both"/>
              <w:rPr>
                <w:b/>
                <w:sz w:val="20"/>
                <w:szCs w:val="20"/>
              </w:rPr>
            </w:pPr>
          </w:p>
        </w:tc>
        <w:tc>
          <w:tcPr>
            <w:tcW w:w="1044" w:type="dxa"/>
          </w:tcPr>
          <w:p w14:paraId="093F2CA2" w14:textId="77777777" w:rsidR="009672A1" w:rsidRPr="001C5468" w:rsidRDefault="009672A1" w:rsidP="001C5468">
            <w:pPr>
              <w:jc w:val="both"/>
              <w:rPr>
                <w:b/>
                <w:sz w:val="20"/>
                <w:szCs w:val="20"/>
              </w:rPr>
            </w:pPr>
          </w:p>
        </w:tc>
        <w:tc>
          <w:tcPr>
            <w:tcW w:w="1977" w:type="dxa"/>
          </w:tcPr>
          <w:p w14:paraId="57A008E9" w14:textId="77777777" w:rsidR="009672A1" w:rsidRPr="001C5468" w:rsidRDefault="009672A1" w:rsidP="001C5468">
            <w:pPr>
              <w:jc w:val="both"/>
              <w:rPr>
                <w:b/>
                <w:sz w:val="20"/>
                <w:szCs w:val="20"/>
              </w:rPr>
            </w:pPr>
          </w:p>
        </w:tc>
      </w:tr>
    </w:tbl>
    <w:p w14:paraId="7C2B8DB5" w14:textId="77777777" w:rsidR="009672A1" w:rsidRPr="001C5468" w:rsidRDefault="009672A1" w:rsidP="001C5468">
      <w:pPr>
        <w:rPr>
          <w:color w:val="000000" w:themeColor="text1"/>
          <w:sz w:val="20"/>
          <w:szCs w:val="20"/>
        </w:rPr>
      </w:pPr>
    </w:p>
    <w:p w14:paraId="2DE85D87" w14:textId="77777777" w:rsidR="00C065A6" w:rsidRPr="001C5468" w:rsidRDefault="00C065A6" w:rsidP="001C5468">
      <w:pPr>
        <w:rPr>
          <w:sz w:val="20"/>
          <w:szCs w:val="20"/>
        </w:rPr>
      </w:pPr>
    </w:p>
    <w:sectPr w:rsidR="00C065A6" w:rsidRPr="001C5468" w:rsidSect="00847835">
      <w:headerReference w:type="default" r:id="rId24"/>
      <w:footerReference w:type="default" r:id="rId25"/>
      <w:pgSz w:w="12240" w:h="15840" w:code="1"/>
      <w:pgMar w:top="1701" w:right="1134" w:bottom="1134" w:left="1134" w:header="72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5D4F1" w14:textId="77777777" w:rsidR="00A51F68" w:rsidRDefault="00A51F68" w:rsidP="0040006F">
      <w:pPr>
        <w:spacing w:line="240" w:lineRule="auto"/>
      </w:pPr>
      <w:r>
        <w:separator/>
      </w:r>
    </w:p>
  </w:endnote>
  <w:endnote w:type="continuationSeparator" w:id="0">
    <w:p w14:paraId="2B552CE4" w14:textId="77777777" w:rsidR="00A51F68" w:rsidRDefault="00A51F68" w:rsidP="004000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F170" w14:textId="77777777" w:rsidR="003B4FFE" w:rsidRDefault="003B4FFE" w:rsidP="00CB1FF5">
    <w:pPr>
      <w:pStyle w:val="Piedepgina"/>
      <w:tabs>
        <w:tab w:val="clear" w:pos="4419"/>
        <w:tab w:val="clear" w:pos="8838"/>
        <w:tab w:val="left" w:pos="10255"/>
      </w:tabs>
      <w:jc w:val="right"/>
      <w:rPr>
        <w:i/>
        <w:iCs/>
        <w:sz w:val="20"/>
        <w:szCs w:val="20"/>
        <w:lang w:val="es-ES"/>
      </w:rPr>
    </w:pPr>
  </w:p>
  <w:p w14:paraId="797C4CE5" w14:textId="3B62E888" w:rsidR="003B4FFE" w:rsidRPr="002E387E" w:rsidRDefault="003B4FFE" w:rsidP="002E387E">
    <w:pPr>
      <w:spacing w:line="240" w:lineRule="auto"/>
      <w:ind w:left="-2" w:hanging="2"/>
      <w:jc w:val="right"/>
      <w:rPr>
        <w:rFonts w:ascii="Times New Roman" w:eastAsia="Times New Roman" w:hAnsi="Times New Roman" w:cs="Times New Roman"/>
        <w:sz w:val="24"/>
        <w:szCs w:val="24"/>
        <w:lang w:eastAsia="es-ES_tradnl"/>
      </w:rPr>
    </w:pPr>
  </w:p>
  <w:p w14:paraId="309EED05" w14:textId="77777777" w:rsidR="003B4FFE" w:rsidRPr="002E387E" w:rsidRDefault="003B4FFE" w:rsidP="002E387E">
    <w:pPr>
      <w:spacing w:line="240" w:lineRule="auto"/>
      <w:rPr>
        <w:rFonts w:ascii="Times New Roman" w:eastAsia="Times New Roman" w:hAnsi="Times New Roman" w:cs="Times New Roman"/>
        <w:sz w:val="24"/>
        <w:szCs w:val="24"/>
        <w:lang w:eastAsia="es-ES_tradnl"/>
      </w:rPr>
    </w:pPr>
  </w:p>
  <w:p w14:paraId="5BF7AE29" w14:textId="77777777" w:rsidR="003B4FFE" w:rsidRDefault="003B4FFE" w:rsidP="002E387E">
    <w:pPr>
      <w:pStyle w:val="Piedepgina"/>
      <w:tabs>
        <w:tab w:val="clear" w:pos="4419"/>
        <w:tab w:val="clear" w:pos="8838"/>
        <w:tab w:val="left" w:pos="10255"/>
      </w:tabs>
      <w:jc w:val="right"/>
      <w:rPr>
        <w:i/>
        <w:iCs/>
        <w:sz w:val="16"/>
        <w:szCs w:val="16"/>
        <w:lang w:val="es-ES"/>
      </w:rPr>
    </w:pPr>
  </w:p>
  <w:p w14:paraId="47E13076" w14:textId="77777777" w:rsidR="003B4FFE" w:rsidRPr="002E387E" w:rsidRDefault="003B4FFE" w:rsidP="002E387E">
    <w:pPr>
      <w:pStyle w:val="Piedepgina"/>
      <w:tabs>
        <w:tab w:val="clear" w:pos="4419"/>
        <w:tab w:val="clear" w:pos="8838"/>
        <w:tab w:val="left" w:pos="10255"/>
      </w:tabs>
      <w:jc w:val="right"/>
      <w:rPr>
        <w:i/>
        <w:iCs/>
        <w:sz w:val="16"/>
        <w:szCs w:val="16"/>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7DDEE" w14:textId="77777777" w:rsidR="00A51F68" w:rsidRDefault="00A51F68" w:rsidP="0040006F">
      <w:pPr>
        <w:spacing w:line="240" w:lineRule="auto"/>
      </w:pPr>
      <w:r>
        <w:separator/>
      </w:r>
    </w:p>
  </w:footnote>
  <w:footnote w:type="continuationSeparator" w:id="0">
    <w:p w14:paraId="292EC707" w14:textId="77777777" w:rsidR="00A51F68" w:rsidRDefault="00A51F68" w:rsidP="004000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9F54E" w14:textId="53964A8C" w:rsidR="003B4FFE" w:rsidRDefault="003B4FFE">
    <w:pPr>
      <w:pStyle w:val="Encabezado"/>
      <w:rPr>
        <w:lang w:val="es-419"/>
      </w:rPr>
    </w:pPr>
    <w:r>
      <w:rPr>
        <w:noProof/>
      </w:rPr>
      <w:drawing>
        <wp:anchor distT="0" distB="0" distL="114300" distR="114300" simplePos="0" relativeHeight="251659264" behindDoc="0" locked="0" layoutInCell="1" allowOverlap="1" wp14:anchorId="47B6B3C7" wp14:editId="32C5A452">
          <wp:simplePos x="0" y="0"/>
          <wp:positionH relativeFrom="margin">
            <wp:align>center</wp:align>
          </wp:positionH>
          <wp:positionV relativeFrom="page">
            <wp:posOffset>276225</wp:posOffset>
          </wp:positionV>
          <wp:extent cx="629920" cy="588645"/>
          <wp:effectExtent l="0" t="0" r="0" b="1905"/>
          <wp:wrapNone/>
          <wp:docPr id="80" name="Imagen 8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29920" cy="5886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9148BB4" w14:textId="77777777" w:rsidR="003B4FFE" w:rsidRDefault="003B4FFE">
    <w:pPr>
      <w:pStyle w:val="Encabezado"/>
      <w:rPr>
        <w:lang w:val="es-4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78AB"/>
    <w:multiLevelType w:val="hybridMultilevel"/>
    <w:tmpl w:val="F25659FA"/>
    <w:lvl w:ilvl="0" w:tplc="0409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41D0EB8"/>
    <w:multiLevelType w:val="hybridMultilevel"/>
    <w:tmpl w:val="919A56A2"/>
    <w:lvl w:ilvl="0" w:tplc="0409000D">
      <w:start w:val="1"/>
      <w:numFmt w:val="bullet"/>
      <w:lvlText w:val=""/>
      <w:lvlJc w:val="left"/>
      <w:pPr>
        <w:ind w:left="1500" w:hanging="360"/>
      </w:pPr>
      <w:rPr>
        <w:rFonts w:ascii="Wingdings" w:hAnsi="Wingdings" w:hint="default"/>
      </w:rPr>
    </w:lvl>
    <w:lvl w:ilvl="1" w:tplc="240A0003" w:tentative="1">
      <w:start w:val="1"/>
      <w:numFmt w:val="bullet"/>
      <w:lvlText w:val="o"/>
      <w:lvlJc w:val="left"/>
      <w:pPr>
        <w:ind w:left="2220" w:hanging="360"/>
      </w:pPr>
      <w:rPr>
        <w:rFonts w:ascii="Courier New" w:hAnsi="Courier New" w:cs="Courier New" w:hint="default"/>
      </w:rPr>
    </w:lvl>
    <w:lvl w:ilvl="2" w:tplc="240A0005" w:tentative="1">
      <w:start w:val="1"/>
      <w:numFmt w:val="bullet"/>
      <w:lvlText w:val=""/>
      <w:lvlJc w:val="left"/>
      <w:pPr>
        <w:ind w:left="2940" w:hanging="360"/>
      </w:pPr>
      <w:rPr>
        <w:rFonts w:ascii="Wingdings" w:hAnsi="Wingdings" w:hint="default"/>
      </w:rPr>
    </w:lvl>
    <w:lvl w:ilvl="3" w:tplc="240A0001" w:tentative="1">
      <w:start w:val="1"/>
      <w:numFmt w:val="bullet"/>
      <w:lvlText w:val=""/>
      <w:lvlJc w:val="left"/>
      <w:pPr>
        <w:ind w:left="3660" w:hanging="360"/>
      </w:pPr>
      <w:rPr>
        <w:rFonts w:ascii="Symbol" w:hAnsi="Symbol" w:hint="default"/>
      </w:rPr>
    </w:lvl>
    <w:lvl w:ilvl="4" w:tplc="240A0003" w:tentative="1">
      <w:start w:val="1"/>
      <w:numFmt w:val="bullet"/>
      <w:lvlText w:val="o"/>
      <w:lvlJc w:val="left"/>
      <w:pPr>
        <w:ind w:left="4380" w:hanging="360"/>
      </w:pPr>
      <w:rPr>
        <w:rFonts w:ascii="Courier New" w:hAnsi="Courier New" w:cs="Courier New" w:hint="default"/>
      </w:rPr>
    </w:lvl>
    <w:lvl w:ilvl="5" w:tplc="240A0005" w:tentative="1">
      <w:start w:val="1"/>
      <w:numFmt w:val="bullet"/>
      <w:lvlText w:val=""/>
      <w:lvlJc w:val="left"/>
      <w:pPr>
        <w:ind w:left="5100" w:hanging="360"/>
      </w:pPr>
      <w:rPr>
        <w:rFonts w:ascii="Wingdings" w:hAnsi="Wingdings" w:hint="default"/>
      </w:rPr>
    </w:lvl>
    <w:lvl w:ilvl="6" w:tplc="240A0001" w:tentative="1">
      <w:start w:val="1"/>
      <w:numFmt w:val="bullet"/>
      <w:lvlText w:val=""/>
      <w:lvlJc w:val="left"/>
      <w:pPr>
        <w:ind w:left="5820" w:hanging="360"/>
      </w:pPr>
      <w:rPr>
        <w:rFonts w:ascii="Symbol" w:hAnsi="Symbol" w:hint="default"/>
      </w:rPr>
    </w:lvl>
    <w:lvl w:ilvl="7" w:tplc="240A0003" w:tentative="1">
      <w:start w:val="1"/>
      <w:numFmt w:val="bullet"/>
      <w:lvlText w:val="o"/>
      <w:lvlJc w:val="left"/>
      <w:pPr>
        <w:ind w:left="6540" w:hanging="360"/>
      </w:pPr>
      <w:rPr>
        <w:rFonts w:ascii="Courier New" w:hAnsi="Courier New" w:cs="Courier New" w:hint="default"/>
      </w:rPr>
    </w:lvl>
    <w:lvl w:ilvl="8" w:tplc="240A0005" w:tentative="1">
      <w:start w:val="1"/>
      <w:numFmt w:val="bullet"/>
      <w:lvlText w:val=""/>
      <w:lvlJc w:val="left"/>
      <w:pPr>
        <w:ind w:left="7260" w:hanging="360"/>
      </w:pPr>
      <w:rPr>
        <w:rFonts w:ascii="Wingdings" w:hAnsi="Wingdings" w:hint="default"/>
      </w:rPr>
    </w:lvl>
  </w:abstractNum>
  <w:abstractNum w:abstractNumId="2" w15:restartNumberingAfterBreak="0">
    <w:nsid w:val="05860435"/>
    <w:multiLevelType w:val="hybridMultilevel"/>
    <w:tmpl w:val="0C244634"/>
    <w:lvl w:ilvl="0" w:tplc="0409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E417567"/>
    <w:multiLevelType w:val="hybridMultilevel"/>
    <w:tmpl w:val="66F8AF0E"/>
    <w:lvl w:ilvl="0" w:tplc="0409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 w15:restartNumberingAfterBreak="0">
    <w:nsid w:val="0FF614EB"/>
    <w:multiLevelType w:val="hybridMultilevel"/>
    <w:tmpl w:val="43BCF2D2"/>
    <w:lvl w:ilvl="0" w:tplc="0409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 w15:restartNumberingAfterBreak="0">
    <w:nsid w:val="1028067F"/>
    <w:multiLevelType w:val="hybridMultilevel"/>
    <w:tmpl w:val="D83648DA"/>
    <w:lvl w:ilvl="0" w:tplc="0409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66A0B04"/>
    <w:multiLevelType w:val="hybridMultilevel"/>
    <w:tmpl w:val="A574E4E2"/>
    <w:lvl w:ilvl="0" w:tplc="0409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17EE3682"/>
    <w:multiLevelType w:val="multilevel"/>
    <w:tmpl w:val="C5D04402"/>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8" w15:restartNumberingAfterBreak="0">
    <w:nsid w:val="18B64313"/>
    <w:multiLevelType w:val="hybridMultilevel"/>
    <w:tmpl w:val="D12AE794"/>
    <w:lvl w:ilvl="0" w:tplc="CFACA08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1D2A049A"/>
    <w:multiLevelType w:val="hybridMultilevel"/>
    <w:tmpl w:val="6180D8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1EB24F68"/>
    <w:multiLevelType w:val="hybridMultilevel"/>
    <w:tmpl w:val="27F8C3B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1F832A4C"/>
    <w:multiLevelType w:val="multilevel"/>
    <w:tmpl w:val="B6B6F3C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01C061A"/>
    <w:multiLevelType w:val="hybridMultilevel"/>
    <w:tmpl w:val="78D605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20603E4"/>
    <w:multiLevelType w:val="multilevel"/>
    <w:tmpl w:val="DEFA9738"/>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4" w15:restartNumberingAfterBreak="0">
    <w:nsid w:val="22A00322"/>
    <w:multiLevelType w:val="hybridMultilevel"/>
    <w:tmpl w:val="D13C9EF6"/>
    <w:lvl w:ilvl="0" w:tplc="0409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5" w15:restartNumberingAfterBreak="0">
    <w:nsid w:val="256676E9"/>
    <w:multiLevelType w:val="hybridMultilevel"/>
    <w:tmpl w:val="1FAC5B78"/>
    <w:lvl w:ilvl="0" w:tplc="0409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27553057"/>
    <w:multiLevelType w:val="hybridMultilevel"/>
    <w:tmpl w:val="5966276E"/>
    <w:lvl w:ilvl="0" w:tplc="0409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7" w15:restartNumberingAfterBreak="0">
    <w:nsid w:val="27B8782A"/>
    <w:multiLevelType w:val="hybridMultilevel"/>
    <w:tmpl w:val="8BDCF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8CD6F44"/>
    <w:multiLevelType w:val="hybridMultilevel"/>
    <w:tmpl w:val="BFF6DFC8"/>
    <w:lvl w:ilvl="0" w:tplc="0409000D">
      <w:start w:val="1"/>
      <w:numFmt w:val="bullet"/>
      <w:lvlText w:val=""/>
      <w:lvlJc w:val="left"/>
      <w:pPr>
        <w:ind w:left="1647" w:hanging="360"/>
      </w:pPr>
      <w:rPr>
        <w:rFonts w:ascii="Wingdings" w:hAnsi="Wingdings" w:hint="default"/>
      </w:rPr>
    </w:lvl>
    <w:lvl w:ilvl="1" w:tplc="240A0003">
      <w:start w:val="1"/>
      <w:numFmt w:val="bullet"/>
      <w:lvlText w:val="o"/>
      <w:lvlJc w:val="left"/>
      <w:pPr>
        <w:ind w:left="2367" w:hanging="360"/>
      </w:pPr>
      <w:rPr>
        <w:rFonts w:ascii="Courier New" w:hAnsi="Courier New" w:cs="Courier New" w:hint="default"/>
      </w:rPr>
    </w:lvl>
    <w:lvl w:ilvl="2" w:tplc="240A0005" w:tentative="1">
      <w:start w:val="1"/>
      <w:numFmt w:val="bullet"/>
      <w:lvlText w:val=""/>
      <w:lvlJc w:val="left"/>
      <w:pPr>
        <w:ind w:left="3087" w:hanging="360"/>
      </w:pPr>
      <w:rPr>
        <w:rFonts w:ascii="Wingdings" w:hAnsi="Wingdings" w:hint="default"/>
      </w:rPr>
    </w:lvl>
    <w:lvl w:ilvl="3" w:tplc="240A0001" w:tentative="1">
      <w:start w:val="1"/>
      <w:numFmt w:val="bullet"/>
      <w:lvlText w:val=""/>
      <w:lvlJc w:val="left"/>
      <w:pPr>
        <w:ind w:left="3807" w:hanging="360"/>
      </w:pPr>
      <w:rPr>
        <w:rFonts w:ascii="Symbol" w:hAnsi="Symbol" w:hint="default"/>
      </w:rPr>
    </w:lvl>
    <w:lvl w:ilvl="4" w:tplc="240A0003" w:tentative="1">
      <w:start w:val="1"/>
      <w:numFmt w:val="bullet"/>
      <w:lvlText w:val="o"/>
      <w:lvlJc w:val="left"/>
      <w:pPr>
        <w:ind w:left="4527" w:hanging="360"/>
      </w:pPr>
      <w:rPr>
        <w:rFonts w:ascii="Courier New" w:hAnsi="Courier New" w:cs="Courier New" w:hint="default"/>
      </w:rPr>
    </w:lvl>
    <w:lvl w:ilvl="5" w:tplc="240A0005" w:tentative="1">
      <w:start w:val="1"/>
      <w:numFmt w:val="bullet"/>
      <w:lvlText w:val=""/>
      <w:lvlJc w:val="left"/>
      <w:pPr>
        <w:ind w:left="5247" w:hanging="360"/>
      </w:pPr>
      <w:rPr>
        <w:rFonts w:ascii="Wingdings" w:hAnsi="Wingdings" w:hint="default"/>
      </w:rPr>
    </w:lvl>
    <w:lvl w:ilvl="6" w:tplc="240A0001" w:tentative="1">
      <w:start w:val="1"/>
      <w:numFmt w:val="bullet"/>
      <w:lvlText w:val=""/>
      <w:lvlJc w:val="left"/>
      <w:pPr>
        <w:ind w:left="5967" w:hanging="360"/>
      </w:pPr>
      <w:rPr>
        <w:rFonts w:ascii="Symbol" w:hAnsi="Symbol" w:hint="default"/>
      </w:rPr>
    </w:lvl>
    <w:lvl w:ilvl="7" w:tplc="240A0003" w:tentative="1">
      <w:start w:val="1"/>
      <w:numFmt w:val="bullet"/>
      <w:lvlText w:val="o"/>
      <w:lvlJc w:val="left"/>
      <w:pPr>
        <w:ind w:left="6687" w:hanging="360"/>
      </w:pPr>
      <w:rPr>
        <w:rFonts w:ascii="Courier New" w:hAnsi="Courier New" w:cs="Courier New" w:hint="default"/>
      </w:rPr>
    </w:lvl>
    <w:lvl w:ilvl="8" w:tplc="240A0005" w:tentative="1">
      <w:start w:val="1"/>
      <w:numFmt w:val="bullet"/>
      <w:lvlText w:val=""/>
      <w:lvlJc w:val="left"/>
      <w:pPr>
        <w:ind w:left="7407" w:hanging="360"/>
      </w:pPr>
      <w:rPr>
        <w:rFonts w:ascii="Wingdings" w:hAnsi="Wingdings" w:hint="default"/>
      </w:rPr>
    </w:lvl>
  </w:abstractNum>
  <w:abstractNum w:abstractNumId="19" w15:restartNumberingAfterBreak="0">
    <w:nsid w:val="33185791"/>
    <w:multiLevelType w:val="hybridMultilevel"/>
    <w:tmpl w:val="5A20128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34415AEB"/>
    <w:multiLevelType w:val="hybridMultilevel"/>
    <w:tmpl w:val="68785F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DCA2DC9"/>
    <w:multiLevelType w:val="hybridMultilevel"/>
    <w:tmpl w:val="87A4FF6A"/>
    <w:lvl w:ilvl="0" w:tplc="0409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2" w15:restartNumberingAfterBreak="0">
    <w:nsid w:val="3F334180"/>
    <w:multiLevelType w:val="hybridMultilevel"/>
    <w:tmpl w:val="30CA264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15:restartNumberingAfterBreak="0">
    <w:nsid w:val="4AB952D5"/>
    <w:multiLevelType w:val="multilevel"/>
    <w:tmpl w:val="14CE73B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DB50B4"/>
    <w:multiLevelType w:val="hybridMultilevel"/>
    <w:tmpl w:val="B4025BEE"/>
    <w:lvl w:ilvl="0" w:tplc="0409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5" w15:restartNumberingAfterBreak="0">
    <w:nsid w:val="4CF344D3"/>
    <w:multiLevelType w:val="multilevel"/>
    <w:tmpl w:val="1256EB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0F4144"/>
    <w:multiLevelType w:val="multilevel"/>
    <w:tmpl w:val="0AD6F7E6"/>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7" w15:restartNumberingAfterBreak="0">
    <w:nsid w:val="4F9370A1"/>
    <w:multiLevelType w:val="hybridMultilevel"/>
    <w:tmpl w:val="37A4E686"/>
    <w:lvl w:ilvl="0" w:tplc="0409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8" w15:restartNumberingAfterBreak="0">
    <w:nsid w:val="526836D1"/>
    <w:multiLevelType w:val="hybridMultilevel"/>
    <w:tmpl w:val="23CEF110"/>
    <w:lvl w:ilvl="0" w:tplc="0409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15:restartNumberingAfterBreak="0">
    <w:nsid w:val="54C959B0"/>
    <w:multiLevelType w:val="hybridMultilevel"/>
    <w:tmpl w:val="07C0B6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15:restartNumberingAfterBreak="0">
    <w:nsid w:val="54DB10BA"/>
    <w:multiLevelType w:val="hybridMultilevel"/>
    <w:tmpl w:val="9F4E1CB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B3142CD"/>
    <w:multiLevelType w:val="hybridMultilevel"/>
    <w:tmpl w:val="F8461984"/>
    <w:lvl w:ilvl="0" w:tplc="0409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2" w15:restartNumberingAfterBreak="0">
    <w:nsid w:val="5C073E84"/>
    <w:multiLevelType w:val="hybridMultilevel"/>
    <w:tmpl w:val="0EFAE00C"/>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3" w15:restartNumberingAfterBreak="0">
    <w:nsid w:val="5C8477F2"/>
    <w:multiLevelType w:val="multilevel"/>
    <w:tmpl w:val="AE4C35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CF44516"/>
    <w:multiLevelType w:val="hybridMultilevel"/>
    <w:tmpl w:val="628AE77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62226B95"/>
    <w:multiLevelType w:val="hybridMultilevel"/>
    <w:tmpl w:val="EC7CE89C"/>
    <w:lvl w:ilvl="0" w:tplc="0409000D">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15:restartNumberingAfterBreak="0">
    <w:nsid w:val="631E4797"/>
    <w:multiLevelType w:val="multilevel"/>
    <w:tmpl w:val="679C57B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DFF2E68"/>
    <w:multiLevelType w:val="hybridMultilevel"/>
    <w:tmpl w:val="2F147D78"/>
    <w:lvl w:ilvl="0" w:tplc="0409000D">
      <w:start w:val="1"/>
      <w:numFmt w:val="bullet"/>
      <w:lvlText w:val=""/>
      <w:lvlJc w:val="left"/>
      <w:pPr>
        <w:ind w:left="2244" w:hanging="360"/>
      </w:pPr>
      <w:rPr>
        <w:rFonts w:ascii="Wingdings" w:hAnsi="Wingdings" w:hint="default"/>
      </w:rPr>
    </w:lvl>
    <w:lvl w:ilvl="1" w:tplc="240A0003" w:tentative="1">
      <w:start w:val="1"/>
      <w:numFmt w:val="bullet"/>
      <w:lvlText w:val="o"/>
      <w:lvlJc w:val="left"/>
      <w:pPr>
        <w:ind w:left="2964" w:hanging="360"/>
      </w:pPr>
      <w:rPr>
        <w:rFonts w:ascii="Courier New" w:hAnsi="Courier New" w:cs="Courier New" w:hint="default"/>
      </w:rPr>
    </w:lvl>
    <w:lvl w:ilvl="2" w:tplc="240A0005" w:tentative="1">
      <w:start w:val="1"/>
      <w:numFmt w:val="bullet"/>
      <w:lvlText w:val=""/>
      <w:lvlJc w:val="left"/>
      <w:pPr>
        <w:ind w:left="3684" w:hanging="360"/>
      </w:pPr>
      <w:rPr>
        <w:rFonts w:ascii="Wingdings" w:hAnsi="Wingdings" w:hint="default"/>
      </w:rPr>
    </w:lvl>
    <w:lvl w:ilvl="3" w:tplc="240A0001" w:tentative="1">
      <w:start w:val="1"/>
      <w:numFmt w:val="bullet"/>
      <w:lvlText w:val=""/>
      <w:lvlJc w:val="left"/>
      <w:pPr>
        <w:ind w:left="4404" w:hanging="360"/>
      </w:pPr>
      <w:rPr>
        <w:rFonts w:ascii="Symbol" w:hAnsi="Symbol" w:hint="default"/>
      </w:rPr>
    </w:lvl>
    <w:lvl w:ilvl="4" w:tplc="240A0003" w:tentative="1">
      <w:start w:val="1"/>
      <w:numFmt w:val="bullet"/>
      <w:lvlText w:val="o"/>
      <w:lvlJc w:val="left"/>
      <w:pPr>
        <w:ind w:left="5124" w:hanging="360"/>
      </w:pPr>
      <w:rPr>
        <w:rFonts w:ascii="Courier New" w:hAnsi="Courier New" w:cs="Courier New" w:hint="default"/>
      </w:rPr>
    </w:lvl>
    <w:lvl w:ilvl="5" w:tplc="240A0005" w:tentative="1">
      <w:start w:val="1"/>
      <w:numFmt w:val="bullet"/>
      <w:lvlText w:val=""/>
      <w:lvlJc w:val="left"/>
      <w:pPr>
        <w:ind w:left="5844" w:hanging="360"/>
      </w:pPr>
      <w:rPr>
        <w:rFonts w:ascii="Wingdings" w:hAnsi="Wingdings" w:hint="default"/>
      </w:rPr>
    </w:lvl>
    <w:lvl w:ilvl="6" w:tplc="240A0001" w:tentative="1">
      <w:start w:val="1"/>
      <w:numFmt w:val="bullet"/>
      <w:lvlText w:val=""/>
      <w:lvlJc w:val="left"/>
      <w:pPr>
        <w:ind w:left="6564" w:hanging="360"/>
      </w:pPr>
      <w:rPr>
        <w:rFonts w:ascii="Symbol" w:hAnsi="Symbol" w:hint="default"/>
      </w:rPr>
    </w:lvl>
    <w:lvl w:ilvl="7" w:tplc="240A0003" w:tentative="1">
      <w:start w:val="1"/>
      <w:numFmt w:val="bullet"/>
      <w:lvlText w:val="o"/>
      <w:lvlJc w:val="left"/>
      <w:pPr>
        <w:ind w:left="7284" w:hanging="360"/>
      </w:pPr>
      <w:rPr>
        <w:rFonts w:ascii="Courier New" w:hAnsi="Courier New" w:cs="Courier New" w:hint="default"/>
      </w:rPr>
    </w:lvl>
    <w:lvl w:ilvl="8" w:tplc="240A0005" w:tentative="1">
      <w:start w:val="1"/>
      <w:numFmt w:val="bullet"/>
      <w:lvlText w:val=""/>
      <w:lvlJc w:val="left"/>
      <w:pPr>
        <w:ind w:left="8004" w:hanging="360"/>
      </w:pPr>
      <w:rPr>
        <w:rFonts w:ascii="Wingdings" w:hAnsi="Wingdings" w:hint="default"/>
      </w:rPr>
    </w:lvl>
  </w:abstractNum>
  <w:abstractNum w:abstractNumId="38" w15:restartNumberingAfterBreak="0">
    <w:nsid w:val="6E8959A8"/>
    <w:multiLevelType w:val="multilevel"/>
    <w:tmpl w:val="75EA2DA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F003310"/>
    <w:multiLevelType w:val="multilevel"/>
    <w:tmpl w:val="410CB9E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0" w15:restartNumberingAfterBreak="0">
    <w:nsid w:val="6F222A2B"/>
    <w:multiLevelType w:val="hybridMultilevel"/>
    <w:tmpl w:val="CA5A7F3C"/>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8EB643DC">
      <w:numFmt w:val="bullet"/>
      <w:lvlText w:val="•"/>
      <w:lvlJc w:val="left"/>
      <w:pPr>
        <w:ind w:left="2340" w:hanging="720"/>
      </w:pPr>
      <w:rPr>
        <w:rFonts w:ascii="Arial" w:eastAsia="Arial" w:hAnsi="Arial" w:cs="Arial"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15:restartNumberingAfterBreak="0">
    <w:nsid w:val="71213F14"/>
    <w:multiLevelType w:val="hybridMultilevel"/>
    <w:tmpl w:val="6650752C"/>
    <w:lvl w:ilvl="0" w:tplc="0409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2" w15:restartNumberingAfterBreak="0">
    <w:nsid w:val="788315FE"/>
    <w:multiLevelType w:val="hybridMultilevel"/>
    <w:tmpl w:val="BA74A32A"/>
    <w:lvl w:ilvl="0" w:tplc="0409000D">
      <w:start w:val="1"/>
      <w:numFmt w:val="bullet"/>
      <w:lvlText w:val=""/>
      <w:lvlJc w:val="left"/>
      <w:pPr>
        <w:ind w:left="1080" w:hanging="360"/>
      </w:pPr>
      <w:rPr>
        <w:rFonts w:ascii="Wingdings" w:hAnsi="Wingdings"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3" w15:restartNumberingAfterBreak="0">
    <w:nsid w:val="78D43569"/>
    <w:multiLevelType w:val="multilevel"/>
    <w:tmpl w:val="75861A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B803036"/>
    <w:multiLevelType w:val="hybridMultilevel"/>
    <w:tmpl w:val="D2CA45E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5" w15:restartNumberingAfterBreak="0">
    <w:nsid w:val="7FBF08EA"/>
    <w:multiLevelType w:val="multilevel"/>
    <w:tmpl w:val="3D60ECB4"/>
    <w:lvl w:ilvl="0">
      <w:start w:val="1"/>
      <w:numFmt w:val="decimal"/>
      <w:lvlText w:val="%1"/>
      <w:lvlJc w:val="left"/>
      <w:pPr>
        <w:ind w:left="360" w:hanging="360"/>
      </w:pPr>
      <w:rPr>
        <w:rFonts w:hint="default"/>
        <w:b/>
        <w:color w:val="auto"/>
      </w:rPr>
    </w:lvl>
    <w:lvl w:ilvl="1">
      <w:start w:val="1"/>
      <w:numFmt w:val="decimal"/>
      <w:lvlText w:val="%1.%2"/>
      <w:lvlJc w:val="left"/>
      <w:pPr>
        <w:ind w:left="927" w:hanging="360"/>
      </w:pPr>
      <w:rPr>
        <w:rFonts w:hint="default"/>
        <w:b/>
        <w:color w:val="auto"/>
      </w:rPr>
    </w:lvl>
    <w:lvl w:ilvl="2">
      <w:start w:val="1"/>
      <w:numFmt w:val="decimal"/>
      <w:lvlText w:val="%1.%2.%3"/>
      <w:lvlJc w:val="left"/>
      <w:pPr>
        <w:ind w:left="1854" w:hanging="720"/>
      </w:pPr>
      <w:rPr>
        <w:rFonts w:hint="default"/>
        <w:b/>
        <w:color w:val="auto"/>
      </w:rPr>
    </w:lvl>
    <w:lvl w:ilvl="3">
      <w:start w:val="1"/>
      <w:numFmt w:val="decimal"/>
      <w:lvlText w:val="%1.%2.%3.%4"/>
      <w:lvlJc w:val="left"/>
      <w:pPr>
        <w:ind w:left="2421" w:hanging="720"/>
      </w:pPr>
      <w:rPr>
        <w:rFonts w:hint="default"/>
        <w:b/>
        <w:color w:val="auto"/>
      </w:rPr>
    </w:lvl>
    <w:lvl w:ilvl="4">
      <w:start w:val="1"/>
      <w:numFmt w:val="decimal"/>
      <w:lvlText w:val="%1.%2.%3.%4.%5"/>
      <w:lvlJc w:val="left"/>
      <w:pPr>
        <w:ind w:left="3348" w:hanging="1080"/>
      </w:pPr>
      <w:rPr>
        <w:rFonts w:hint="default"/>
        <w:b/>
        <w:color w:val="auto"/>
      </w:rPr>
    </w:lvl>
    <w:lvl w:ilvl="5">
      <w:start w:val="1"/>
      <w:numFmt w:val="decimal"/>
      <w:lvlText w:val="%1.%2.%3.%4.%5.%6"/>
      <w:lvlJc w:val="left"/>
      <w:pPr>
        <w:ind w:left="3915" w:hanging="1080"/>
      </w:pPr>
      <w:rPr>
        <w:rFonts w:hint="default"/>
        <w:b/>
        <w:color w:val="auto"/>
      </w:rPr>
    </w:lvl>
    <w:lvl w:ilvl="6">
      <w:start w:val="1"/>
      <w:numFmt w:val="decimal"/>
      <w:lvlText w:val="%1.%2.%3.%4.%5.%6.%7"/>
      <w:lvlJc w:val="left"/>
      <w:pPr>
        <w:ind w:left="4842" w:hanging="1440"/>
      </w:pPr>
      <w:rPr>
        <w:rFonts w:hint="default"/>
        <w:b/>
        <w:color w:val="auto"/>
      </w:rPr>
    </w:lvl>
    <w:lvl w:ilvl="7">
      <w:start w:val="1"/>
      <w:numFmt w:val="decimal"/>
      <w:lvlText w:val="%1.%2.%3.%4.%5.%6.%7.%8"/>
      <w:lvlJc w:val="left"/>
      <w:pPr>
        <w:ind w:left="5409" w:hanging="1440"/>
      </w:pPr>
      <w:rPr>
        <w:rFonts w:hint="default"/>
        <w:b/>
        <w:color w:val="auto"/>
      </w:rPr>
    </w:lvl>
    <w:lvl w:ilvl="8">
      <w:start w:val="1"/>
      <w:numFmt w:val="decimal"/>
      <w:lvlText w:val="%1.%2.%3.%4.%5.%6.%7.%8.%9"/>
      <w:lvlJc w:val="left"/>
      <w:pPr>
        <w:ind w:left="6336" w:hanging="1800"/>
      </w:pPr>
      <w:rPr>
        <w:rFonts w:hint="default"/>
        <w:b/>
        <w:color w:val="auto"/>
      </w:rPr>
    </w:lvl>
  </w:abstractNum>
  <w:num w:numId="1" w16cid:durableId="362630446">
    <w:abstractNumId w:val="25"/>
  </w:num>
  <w:num w:numId="2" w16cid:durableId="446386301">
    <w:abstractNumId w:val="30"/>
  </w:num>
  <w:num w:numId="3" w16cid:durableId="279531565">
    <w:abstractNumId w:val="39"/>
  </w:num>
  <w:num w:numId="4" w16cid:durableId="167793454">
    <w:abstractNumId w:val="45"/>
  </w:num>
  <w:num w:numId="5" w16cid:durableId="879786687">
    <w:abstractNumId w:val="40"/>
  </w:num>
  <w:num w:numId="6" w16cid:durableId="1145388307">
    <w:abstractNumId w:val="14"/>
  </w:num>
  <w:num w:numId="7" w16cid:durableId="1801193141">
    <w:abstractNumId w:val="26"/>
  </w:num>
  <w:num w:numId="8" w16cid:durableId="1914195590">
    <w:abstractNumId w:val="21"/>
  </w:num>
  <w:num w:numId="9" w16cid:durableId="607586122">
    <w:abstractNumId w:val="16"/>
  </w:num>
  <w:num w:numId="10" w16cid:durableId="400832841">
    <w:abstractNumId w:val="33"/>
  </w:num>
  <w:num w:numId="11" w16cid:durableId="1418018810">
    <w:abstractNumId w:val="22"/>
  </w:num>
  <w:num w:numId="12" w16cid:durableId="527915133">
    <w:abstractNumId w:val="20"/>
  </w:num>
  <w:num w:numId="13" w16cid:durableId="387804974">
    <w:abstractNumId w:val="17"/>
  </w:num>
  <w:num w:numId="14" w16cid:durableId="1588921369">
    <w:abstractNumId w:val="12"/>
  </w:num>
  <w:num w:numId="15" w16cid:durableId="9844385">
    <w:abstractNumId w:val="23"/>
  </w:num>
  <w:num w:numId="16" w16cid:durableId="2123568200">
    <w:abstractNumId w:val="19"/>
  </w:num>
  <w:num w:numId="17" w16cid:durableId="619654579">
    <w:abstractNumId w:val="29"/>
  </w:num>
  <w:num w:numId="18" w16cid:durableId="1689596603">
    <w:abstractNumId w:val="44"/>
  </w:num>
  <w:num w:numId="19" w16cid:durableId="1153908490">
    <w:abstractNumId w:val="9"/>
  </w:num>
  <w:num w:numId="20" w16cid:durableId="1732388680">
    <w:abstractNumId w:val="10"/>
  </w:num>
  <w:num w:numId="21" w16cid:durableId="118692984">
    <w:abstractNumId w:val="34"/>
  </w:num>
  <w:num w:numId="22" w16cid:durableId="1134710137">
    <w:abstractNumId w:val="42"/>
  </w:num>
  <w:num w:numId="23" w16cid:durableId="1023942677">
    <w:abstractNumId w:val="4"/>
  </w:num>
  <w:num w:numId="24" w16cid:durableId="536696771">
    <w:abstractNumId w:val="3"/>
  </w:num>
  <w:num w:numId="25" w16cid:durableId="2129860107">
    <w:abstractNumId w:val="18"/>
  </w:num>
  <w:num w:numId="26" w16cid:durableId="670327940">
    <w:abstractNumId w:val="7"/>
  </w:num>
  <w:num w:numId="27" w16cid:durableId="1990984150">
    <w:abstractNumId w:val="11"/>
  </w:num>
  <w:num w:numId="28" w16cid:durableId="78138544">
    <w:abstractNumId w:val="43"/>
  </w:num>
  <w:num w:numId="29" w16cid:durableId="855460540">
    <w:abstractNumId w:val="28"/>
  </w:num>
  <w:num w:numId="30" w16cid:durableId="1667199088">
    <w:abstractNumId w:val="13"/>
  </w:num>
  <w:num w:numId="31" w16cid:durableId="1009134474">
    <w:abstractNumId w:val="5"/>
  </w:num>
  <w:num w:numId="32" w16cid:durableId="1102146226">
    <w:abstractNumId w:val="41"/>
  </w:num>
  <w:num w:numId="33" w16cid:durableId="1098411159">
    <w:abstractNumId w:val="15"/>
  </w:num>
  <w:num w:numId="34" w16cid:durableId="1137181477">
    <w:abstractNumId w:val="36"/>
  </w:num>
  <w:num w:numId="35" w16cid:durableId="1950887750">
    <w:abstractNumId w:val="38"/>
  </w:num>
  <w:num w:numId="36" w16cid:durableId="70474210">
    <w:abstractNumId w:val="0"/>
  </w:num>
  <w:num w:numId="37" w16cid:durableId="13311547">
    <w:abstractNumId w:val="2"/>
  </w:num>
  <w:num w:numId="38" w16cid:durableId="2144497069">
    <w:abstractNumId w:val="8"/>
  </w:num>
  <w:num w:numId="39" w16cid:durableId="31929456">
    <w:abstractNumId w:val="35"/>
  </w:num>
  <w:num w:numId="40" w16cid:durableId="1602373096">
    <w:abstractNumId w:val="6"/>
  </w:num>
  <w:num w:numId="41" w16cid:durableId="1648707124">
    <w:abstractNumId w:val="1"/>
  </w:num>
  <w:num w:numId="42" w16cid:durableId="146481746">
    <w:abstractNumId w:val="32"/>
  </w:num>
  <w:num w:numId="43" w16cid:durableId="964316704">
    <w:abstractNumId w:val="31"/>
  </w:num>
  <w:num w:numId="44" w16cid:durableId="567956718">
    <w:abstractNumId w:val="37"/>
  </w:num>
  <w:num w:numId="45" w16cid:durableId="2111271021">
    <w:abstractNumId w:val="27"/>
  </w:num>
  <w:num w:numId="46" w16cid:durableId="990718263">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26C"/>
    <w:rsid w:val="000022F0"/>
    <w:rsid w:val="000026C2"/>
    <w:rsid w:val="00013CFB"/>
    <w:rsid w:val="00026AE9"/>
    <w:rsid w:val="00026D5B"/>
    <w:rsid w:val="000476A3"/>
    <w:rsid w:val="000539EA"/>
    <w:rsid w:val="00054055"/>
    <w:rsid w:val="0005659E"/>
    <w:rsid w:val="00056E13"/>
    <w:rsid w:val="00057665"/>
    <w:rsid w:val="00062C65"/>
    <w:rsid w:val="0007107B"/>
    <w:rsid w:val="000755BE"/>
    <w:rsid w:val="000774F0"/>
    <w:rsid w:val="00080875"/>
    <w:rsid w:val="00081749"/>
    <w:rsid w:val="0008249B"/>
    <w:rsid w:val="000918AA"/>
    <w:rsid w:val="000925D0"/>
    <w:rsid w:val="000A73F5"/>
    <w:rsid w:val="000B2AA5"/>
    <w:rsid w:val="000B2EC8"/>
    <w:rsid w:val="000C060A"/>
    <w:rsid w:val="000C3D0E"/>
    <w:rsid w:val="000D398C"/>
    <w:rsid w:val="000D51F4"/>
    <w:rsid w:val="000E3558"/>
    <w:rsid w:val="000E3F90"/>
    <w:rsid w:val="000F1347"/>
    <w:rsid w:val="000F2A66"/>
    <w:rsid w:val="000F4F52"/>
    <w:rsid w:val="000F68C4"/>
    <w:rsid w:val="000F7BFF"/>
    <w:rsid w:val="0010319E"/>
    <w:rsid w:val="0010682F"/>
    <w:rsid w:val="0012173C"/>
    <w:rsid w:val="001279FC"/>
    <w:rsid w:val="00132325"/>
    <w:rsid w:val="00143B44"/>
    <w:rsid w:val="001446BA"/>
    <w:rsid w:val="00144AB8"/>
    <w:rsid w:val="00153DA5"/>
    <w:rsid w:val="001574C7"/>
    <w:rsid w:val="00163117"/>
    <w:rsid w:val="00164676"/>
    <w:rsid w:val="00166170"/>
    <w:rsid w:val="00166EF4"/>
    <w:rsid w:val="00185EE2"/>
    <w:rsid w:val="0019120A"/>
    <w:rsid w:val="00192A0A"/>
    <w:rsid w:val="001A3BC0"/>
    <w:rsid w:val="001B3087"/>
    <w:rsid w:val="001B4515"/>
    <w:rsid w:val="001C190D"/>
    <w:rsid w:val="001C3423"/>
    <w:rsid w:val="001C526E"/>
    <w:rsid w:val="001C5468"/>
    <w:rsid w:val="001D09EE"/>
    <w:rsid w:val="001E3FE0"/>
    <w:rsid w:val="001F0DA6"/>
    <w:rsid w:val="001F53F5"/>
    <w:rsid w:val="001F72BC"/>
    <w:rsid w:val="00201CFF"/>
    <w:rsid w:val="00203B11"/>
    <w:rsid w:val="00203CB2"/>
    <w:rsid w:val="00204021"/>
    <w:rsid w:val="00206B44"/>
    <w:rsid w:val="002147C0"/>
    <w:rsid w:val="00225A49"/>
    <w:rsid w:val="00227260"/>
    <w:rsid w:val="00232C2A"/>
    <w:rsid w:val="002525E8"/>
    <w:rsid w:val="00261199"/>
    <w:rsid w:val="002633D6"/>
    <w:rsid w:val="00263CC6"/>
    <w:rsid w:val="00265798"/>
    <w:rsid w:val="00265B85"/>
    <w:rsid w:val="00265F96"/>
    <w:rsid w:val="002678AF"/>
    <w:rsid w:val="00270D17"/>
    <w:rsid w:val="002818A3"/>
    <w:rsid w:val="0028365B"/>
    <w:rsid w:val="002A2E8D"/>
    <w:rsid w:val="002A3544"/>
    <w:rsid w:val="002A552A"/>
    <w:rsid w:val="002A6482"/>
    <w:rsid w:val="002B400E"/>
    <w:rsid w:val="002B6A4A"/>
    <w:rsid w:val="002C1399"/>
    <w:rsid w:val="002C2CD5"/>
    <w:rsid w:val="002C4364"/>
    <w:rsid w:val="002D181B"/>
    <w:rsid w:val="002D71E9"/>
    <w:rsid w:val="002E2F19"/>
    <w:rsid w:val="002E387E"/>
    <w:rsid w:val="002E3E5B"/>
    <w:rsid w:val="002F20A7"/>
    <w:rsid w:val="002F2732"/>
    <w:rsid w:val="00310C1D"/>
    <w:rsid w:val="00316446"/>
    <w:rsid w:val="00317778"/>
    <w:rsid w:val="0032103F"/>
    <w:rsid w:val="003271C5"/>
    <w:rsid w:val="00336DC9"/>
    <w:rsid w:val="00341E1C"/>
    <w:rsid w:val="00356248"/>
    <w:rsid w:val="003631C2"/>
    <w:rsid w:val="003644BD"/>
    <w:rsid w:val="0036630D"/>
    <w:rsid w:val="00373D7C"/>
    <w:rsid w:val="00396FC7"/>
    <w:rsid w:val="003A4EAD"/>
    <w:rsid w:val="003A7338"/>
    <w:rsid w:val="003B4FFE"/>
    <w:rsid w:val="003B6BC0"/>
    <w:rsid w:val="003C1A07"/>
    <w:rsid w:val="003D022E"/>
    <w:rsid w:val="003D1FB9"/>
    <w:rsid w:val="003D2921"/>
    <w:rsid w:val="003D77A6"/>
    <w:rsid w:val="003E4338"/>
    <w:rsid w:val="003E7C9C"/>
    <w:rsid w:val="003F25C4"/>
    <w:rsid w:val="003F5397"/>
    <w:rsid w:val="0040006F"/>
    <w:rsid w:val="004011C9"/>
    <w:rsid w:val="00401786"/>
    <w:rsid w:val="00401AA5"/>
    <w:rsid w:val="00405E7C"/>
    <w:rsid w:val="0041036B"/>
    <w:rsid w:val="004124CD"/>
    <w:rsid w:val="004155B2"/>
    <w:rsid w:val="00415BC2"/>
    <w:rsid w:val="00421520"/>
    <w:rsid w:val="00422325"/>
    <w:rsid w:val="0042642D"/>
    <w:rsid w:val="00427F63"/>
    <w:rsid w:val="00433008"/>
    <w:rsid w:val="004338F1"/>
    <w:rsid w:val="004354F1"/>
    <w:rsid w:val="004453B1"/>
    <w:rsid w:val="00446437"/>
    <w:rsid w:val="0044664B"/>
    <w:rsid w:val="00450233"/>
    <w:rsid w:val="00454FBC"/>
    <w:rsid w:val="00455D4E"/>
    <w:rsid w:val="0045646F"/>
    <w:rsid w:val="00461137"/>
    <w:rsid w:val="00461A8E"/>
    <w:rsid w:val="00467033"/>
    <w:rsid w:val="00476490"/>
    <w:rsid w:val="00476F53"/>
    <w:rsid w:val="004808B1"/>
    <w:rsid w:val="00490DD2"/>
    <w:rsid w:val="00491689"/>
    <w:rsid w:val="00492414"/>
    <w:rsid w:val="004A3EB5"/>
    <w:rsid w:val="004A4FF9"/>
    <w:rsid w:val="004B167F"/>
    <w:rsid w:val="004B2C6A"/>
    <w:rsid w:val="004B3BA6"/>
    <w:rsid w:val="004B67E8"/>
    <w:rsid w:val="004C0427"/>
    <w:rsid w:val="004C30F9"/>
    <w:rsid w:val="004C3F18"/>
    <w:rsid w:val="004C563C"/>
    <w:rsid w:val="004D27CC"/>
    <w:rsid w:val="004E5B23"/>
    <w:rsid w:val="004E5BEA"/>
    <w:rsid w:val="004E7640"/>
    <w:rsid w:val="004F0041"/>
    <w:rsid w:val="00500E11"/>
    <w:rsid w:val="005128EC"/>
    <w:rsid w:val="00517387"/>
    <w:rsid w:val="005253CA"/>
    <w:rsid w:val="0053311B"/>
    <w:rsid w:val="00547F46"/>
    <w:rsid w:val="00563619"/>
    <w:rsid w:val="00565CD7"/>
    <w:rsid w:val="00577AF3"/>
    <w:rsid w:val="00580448"/>
    <w:rsid w:val="005811EA"/>
    <w:rsid w:val="00585212"/>
    <w:rsid w:val="005857B9"/>
    <w:rsid w:val="00591B99"/>
    <w:rsid w:val="00597D1D"/>
    <w:rsid w:val="005B00D3"/>
    <w:rsid w:val="005B3920"/>
    <w:rsid w:val="005D562C"/>
    <w:rsid w:val="005E6411"/>
    <w:rsid w:val="005F1294"/>
    <w:rsid w:val="005F2055"/>
    <w:rsid w:val="005F33A4"/>
    <w:rsid w:val="0060065A"/>
    <w:rsid w:val="00600723"/>
    <w:rsid w:val="00613F47"/>
    <w:rsid w:val="006203E7"/>
    <w:rsid w:val="00623096"/>
    <w:rsid w:val="006251EC"/>
    <w:rsid w:val="00653FCD"/>
    <w:rsid w:val="00655155"/>
    <w:rsid w:val="0066236B"/>
    <w:rsid w:val="00663639"/>
    <w:rsid w:val="00673253"/>
    <w:rsid w:val="00673D11"/>
    <w:rsid w:val="00692256"/>
    <w:rsid w:val="00693DCA"/>
    <w:rsid w:val="006A7F2D"/>
    <w:rsid w:val="006B0755"/>
    <w:rsid w:val="006B39A8"/>
    <w:rsid w:val="006B768F"/>
    <w:rsid w:val="006C3AD3"/>
    <w:rsid w:val="006C717B"/>
    <w:rsid w:val="006D12F2"/>
    <w:rsid w:val="006D1ED7"/>
    <w:rsid w:val="006D21D0"/>
    <w:rsid w:val="006E5CFA"/>
    <w:rsid w:val="006E6808"/>
    <w:rsid w:val="006F44A7"/>
    <w:rsid w:val="0070009F"/>
    <w:rsid w:val="00705851"/>
    <w:rsid w:val="00706F35"/>
    <w:rsid w:val="007227D8"/>
    <w:rsid w:val="007256C4"/>
    <w:rsid w:val="00740C8C"/>
    <w:rsid w:val="00745E70"/>
    <w:rsid w:val="00754FC7"/>
    <w:rsid w:val="0076073D"/>
    <w:rsid w:val="00762A0F"/>
    <w:rsid w:val="007650E3"/>
    <w:rsid w:val="00772C85"/>
    <w:rsid w:val="007731FD"/>
    <w:rsid w:val="00777993"/>
    <w:rsid w:val="00781F54"/>
    <w:rsid w:val="007A6E17"/>
    <w:rsid w:val="007B1C83"/>
    <w:rsid w:val="007B429F"/>
    <w:rsid w:val="007C111A"/>
    <w:rsid w:val="007C402C"/>
    <w:rsid w:val="007E7BB4"/>
    <w:rsid w:val="007F3315"/>
    <w:rsid w:val="007F6B6B"/>
    <w:rsid w:val="0080268C"/>
    <w:rsid w:val="00822523"/>
    <w:rsid w:val="0082502B"/>
    <w:rsid w:val="008279B5"/>
    <w:rsid w:val="00842E53"/>
    <w:rsid w:val="00846C4E"/>
    <w:rsid w:val="00847835"/>
    <w:rsid w:val="00861B46"/>
    <w:rsid w:val="00867F44"/>
    <w:rsid w:val="008739F8"/>
    <w:rsid w:val="00874B43"/>
    <w:rsid w:val="00876B1B"/>
    <w:rsid w:val="008779C8"/>
    <w:rsid w:val="008909EE"/>
    <w:rsid w:val="00890E72"/>
    <w:rsid w:val="00892BFB"/>
    <w:rsid w:val="008A1642"/>
    <w:rsid w:val="008A2E7A"/>
    <w:rsid w:val="008A6847"/>
    <w:rsid w:val="008B0BA8"/>
    <w:rsid w:val="008B3C08"/>
    <w:rsid w:val="008D5769"/>
    <w:rsid w:val="008E3C6D"/>
    <w:rsid w:val="008E6B95"/>
    <w:rsid w:val="008F17AF"/>
    <w:rsid w:val="008F1F60"/>
    <w:rsid w:val="008F51D5"/>
    <w:rsid w:val="008F6F1B"/>
    <w:rsid w:val="009069D6"/>
    <w:rsid w:val="00910D39"/>
    <w:rsid w:val="0091126C"/>
    <w:rsid w:val="009115E6"/>
    <w:rsid w:val="00916632"/>
    <w:rsid w:val="00920A9B"/>
    <w:rsid w:val="00923661"/>
    <w:rsid w:val="00924150"/>
    <w:rsid w:val="00936E89"/>
    <w:rsid w:val="009425DC"/>
    <w:rsid w:val="0094725D"/>
    <w:rsid w:val="0095100F"/>
    <w:rsid w:val="00957016"/>
    <w:rsid w:val="00961FD6"/>
    <w:rsid w:val="00962E34"/>
    <w:rsid w:val="009672A1"/>
    <w:rsid w:val="009779AE"/>
    <w:rsid w:val="00992A63"/>
    <w:rsid w:val="009962F6"/>
    <w:rsid w:val="009A230C"/>
    <w:rsid w:val="009A30B9"/>
    <w:rsid w:val="009A6271"/>
    <w:rsid w:val="009B1168"/>
    <w:rsid w:val="009B3E47"/>
    <w:rsid w:val="009B75AC"/>
    <w:rsid w:val="009B79C6"/>
    <w:rsid w:val="009C7B67"/>
    <w:rsid w:val="009D1B91"/>
    <w:rsid w:val="009D46F2"/>
    <w:rsid w:val="009E4D5E"/>
    <w:rsid w:val="009F37DE"/>
    <w:rsid w:val="009F4C61"/>
    <w:rsid w:val="00A02F8A"/>
    <w:rsid w:val="00A06EA4"/>
    <w:rsid w:val="00A17B44"/>
    <w:rsid w:val="00A23ADC"/>
    <w:rsid w:val="00A30847"/>
    <w:rsid w:val="00A332F4"/>
    <w:rsid w:val="00A51F68"/>
    <w:rsid w:val="00A6552B"/>
    <w:rsid w:val="00A66C6B"/>
    <w:rsid w:val="00A81A7D"/>
    <w:rsid w:val="00A8775B"/>
    <w:rsid w:val="00A93F84"/>
    <w:rsid w:val="00A941F8"/>
    <w:rsid w:val="00A94CBB"/>
    <w:rsid w:val="00A96D38"/>
    <w:rsid w:val="00AB0743"/>
    <w:rsid w:val="00AB458E"/>
    <w:rsid w:val="00AB4E56"/>
    <w:rsid w:val="00AC432B"/>
    <w:rsid w:val="00AC4BAD"/>
    <w:rsid w:val="00AD172F"/>
    <w:rsid w:val="00AD3D66"/>
    <w:rsid w:val="00AD40DF"/>
    <w:rsid w:val="00AD51AD"/>
    <w:rsid w:val="00AE0E35"/>
    <w:rsid w:val="00AF3E45"/>
    <w:rsid w:val="00B0065B"/>
    <w:rsid w:val="00B00CC0"/>
    <w:rsid w:val="00B10E70"/>
    <w:rsid w:val="00B112B8"/>
    <w:rsid w:val="00B14484"/>
    <w:rsid w:val="00B20CDC"/>
    <w:rsid w:val="00B21027"/>
    <w:rsid w:val="00B23667"/>
    <w:rsid w:val="00B33425"/>
    <w:rsid w:val="00B4362C"/>
    <w:rsid w:val="00B523E9"/>
    <w:rsid w:val="00B61452"/>
    <w:rsid w:val="00B62440"/>
    <w:rsid w:val="00B6593D"/>
    <w:rsid w:val="00B664A1"/>
    <w:rsid w:val="00B81B43"/>
    <w:rsid w:val="00B82A91"/>
    <w:rsid w:val="00B8486B"/>
    <w:rsid w:val="00B901A6"/>
    <w:rsid w:val="00BA4CFF"/>
    <w:rsid w:val="00BB48FC"/>
    <w:rsid w:val="00BC4E18"/>
    <w:rsid w:val="00BC62A3"/>
    <w:rsid w:val="00BD42EA"/>
    <w:rsid w:val="00BD74BB"/>
    <w:rsid w:val="00BD7E5D"/>
    <w:rsid w:val="00BE2311"/>
    <w:rsid w:val="00BE595A"/>
    <w:rsid w:val="00BF0296"/>
    <w:rsid w:val="00BF2D58"/>
    <w:rsid w:val="00BF4D9F"/>
    <w:rsid w:val="00BF6AD2"/>
    <w:rsid w:val="00C022BE"/>
    <w:rsid w:val="00C065A6"/>
    <w:rsid w:val="00C104B0"/>
    <w:rsid w:val="00C110E3"/>
    <w:rsid w:val="00C11456"/>
    <w:rsid w:val="00C114E0"/>
    <w:rsid w:val="00C2369F"/>
    <w:rsid w:val="00C3716B"/>
    <w:rsid w:val="00C511D8"/>
    <w:rsid w:val="00C52F39"/>
    <w:rsid w:val="00C5771B"/>
    <w:rsid w:val="00C75F07"/>
    <w:rsid w:val="00C86848"/>
    <w:rsid w:val="00C86F46"/>
    <w:rsid w:val="00C973B1"/>
    <w:rsid w:val="00CA01F5"/>
    <w:rsid w:val="00CB1FF5"/>
    <w:rsid w:val="00CB7F80"/>
    <w:rsid w:val="00CC7780"/>
    <w:rsid w:val="00CD42C6"/>
    <w:rsid w:val="00CD7477"/>
    <w:rsid w:val="00CD74D0"/>
    <w:rsid w:val="00CE0A0B"/>
    <w:rsid w:val="00CE1878"/>
    <w:rsid w:val="00CE1C3F"/>
    <w:rsid w:val="00CE20B5"/>
    <w:rsid w:val="00CE61D4"/>
    <w:rsid w:val="00D05C38"/>
    <w:rsid w:val="00D07038"/>
    <w:rsid w:val="00D1389C"/>
    <w:rsid w:val="00D21D0E"/>
    <w:rsid w:val="00D275AC"/>
    <w:rsid w:val="00D31CA6"/>
    <w:rsid w:val="00D32CD7"/>
    <w:rsid w:val="00D51124"/>
    <w:rsid w:val="00D57EA8"/>
    <w:rsid w:val="00D67A99"/>
    <w:rsid w:val="00D67B4E"/>
    <w:rsid w:val="00D7122C"/>
    <w:rsid w:val="00D76AC5"/>
    <w:rsid w:val="00D8019C"/>
    <w:rsid w:val="00D86EF7"/>
    <w:rsid w:val="00DC03B2"/>
    <w:rsid w:val="00DC2F7A"/>
    <w:rsid w:val="00DC4C70"/>
    <w:rsid w:val="00DC65D9"/>
    <w:rsid w:val="00DD70BE"/>
    <w:rsid w:val="00DE0090"/>
    <w:rsid w:val="00DE0215"/>
    <w:rsid w:val="00DE3584"/>
    <w:rsid w:val="00DE5ABD"/>
    <w:rsid w:val="00DF2DC6"/>
    <w:rsid w:val="00E03678"/>
    <w:rsid w:val="00E0414A"/>
    <w:rsid w:val="00E05C35"/>
    <w:rsid w:val="00E14A11"/>
    <w:rsid w:val="00E20C61"/>
    <w:rsid w:val="00E21326"/>
    <w:rsid w:val="00E21B50"/>
    <w:rsid w:val="00E27E6C"/>
    <w:rsid w:val="00E37339"/>
    <w:rsid w:val="00E43974"/>
    <w:rsid w:val="00E51833"/>
    <w:rsid w:val="00E5352E"/>
    <w:rsid w:val="00E6458C"/>
    <w:rsid w:val="00E65E01"/>
    <w:rsid w:val="00E70E09"/>
    <w:rsid w:val="00E8289C"/>
    <w:rsid w:val="00E97CE1"/>
    <w:rsid w:val="00EA288B"/>
    <w:rsid w:val="00EA727C"/>
    <w:rsid w:val="00EB1B03"/>
    <w:rsid w:val="00EC0B9D"/>
    <w:rsid w:val="00EC4E96"/>
    <w:rsid w:val="00EC5098"/>
    <w:rsid w:val="00EC6601"/>
    <w:rsid w:val="00EE7639"/>
    <w:rsid w:val="00EF4B42"/>
    <w:rsid w:val="00F00B32"/>
    <w:rsid w:val="00F16CEE"/>
    <w:rsid w:val="00F222FA"/>
    <w:rsid w:val="00F238BF"/>
    <w:rsid w:val="00F34E34"/>
    <w:rsid w:val="00F40EF4"/>
    <w:rsid w:val="00F50A6F"/>
    <w:rsid w:val="00F54773"/>
    <w:rsid w:val="00F55D43"/>
    <w:rsid w:val="00F56384"/>
    <w:rsid w:val="00F61DA4"/>
    <w:rsid w:val="00F72030"/>
    <w:rsid w:val="00F87DD4"/>
    <w:rsid w:val="00F91DBA"/>
    <w:rsid w:val="00F93DA2"/>
    <w:rsid w:val="00F93EC0"/>
    <w:rsid w:val="00F93FC7"/>
    <w:rsid w:val="00F96310"/>
    <w:rsid w:val="00FC6E40"/>
    <w:rsid w:val="00FE303E"/>
    <w:rsid w:val="00FE3C79"/>
    <w:rsid w:val="00FE53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48B30"/>
  <w15:docId w15:val="{D7E549DD-11E4-460B-BF35-D17828929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22523"/>
    <w:rPr>
      <w:lang w:val="es-CO"/>
    </w:rPr>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nfasis">
    <w:name w:val="Emphasis"/>
    <w:basedOn w:val="Fuentedeprrafopredeter"/>
    <w:uiPriority w:val="20"/>
    <w:qFormat/>
    <w:rsid w:val="00144AB8"/>
    <w:rPr>
      <w:i/>
      <w:iCs/>
    </w:rPr>
  </w:style>
  <w:style w:type="character" w:styleId="Textoennegrita">
    <w:name w:val="Strong"/>
    <w:basedOn w:val="Fuentedeprrafopredeter"/>
    <w:uiPriority w:val="22"/>
    <w:qFormat/>
    <w:rsid w:val="000F7BFF"/>
    <w:rPr>
      <w:b/>
      <w:bCs/>
    </w:rPr>
  </w:style>
  <w:style w:type="paragraph" w:customStyle="1" w:styleId="Default">
    <w:name w:val="Default"/>
    <w:rsid w:val="0082502B"/>
    <w:pPr>
      <w:autoSpaceDE w:val="0"/>
      <w:autoSpaceDN w:val="0"/>
      <w:adjustRightInd w:val="0"/>
      <w:spacing w:line="240" w:lineRule="auto"/>
    </w:pPr>
    <w:rPr>
      <w:rFonts w:ascii="Calibri" w:hAnsi="Calibri" w:cs="Calibri"/>
      <w:color w:val="000000"/>
      <w:sz w:val="24"/>
      <w:szCs w:val="24"/>
      <w:lang w:val="es-CO"/>
    </w:rPr>
  </w:style>
  <w:style w:type="paragraph" w:styleId="Descripcin">
    <w:name w:val="caption"/>
    <w:basedOn w:val="Normal"/>
    <w:next w:val="Normal"/>
    <w:uiPriority w:val="35"/>
    <w:unhideWhenUsed/>
    <w:qFormat/>
    <w:rsid w:val="00D51124"/>
    <w:pPr>
      <w:spacing w:after="200" w:line="240" w:lineRule="auto"/>
    </w:pPr>
    <w:rPr>
      <w:i/>
      <w:iCs/>
      <w:color w:val="1F497D" w:themeColor="text2"/>
      <w:sz w:val="18"/>
      <w:szCs w:val="18"/>
    </w:rPr>
  </w:style>
  <w:style w:type="character" w:styleId="Mencinsinresolver">
    <w:name w:val="Unresolved Mention"/>
    <w:basedOn w:val="Fuentedeprrafopredeter"/>
    <w:uiPriority w:val="99"/>
    <w:semiHidden/>
    <w:unhideWhenUsed/>
    <w:rsid w:val="004B167F"/>
    <w:rPr>
      <w:color w:val="605E5C"/>
      <w:shd w:val="clear" w:color="auto" w:fill="E1DFDD"/>
    </w:rPr>
  </w:style>
  <w:style w:type="paragraph" w:customStyle="1" w:styleId="TituloCapitulo">
    <w:name w:val="Titulo Capitulo"/>
    <w:basedOn w:val="Normal"/>
    <w:link w:val="TituloCapituloCar"/>
    <w:qFormat/>
    <w:rsid w:val="005253CA"/>
    <w:rPr>
      <w:rFonts w:eastAsia="Times New Roman"/>
      <w:b/>
      <w:bCs/>
      <w:sz w:val="20"/>
      <w:szCs w:val="20"/>
    </w:rPr>
  </w:style>
  <w:style w:type="character" w:customStyle="1" w:styleId="TituloCapituloCar">
    <w:name w:val="Titulo Capitulo Car"/>
    <w:basedOn w:val="Fuentedeprrafopredeter"/>
    <w:link w:val="TituloCapitulo"/>
    <w:rsid w:val="005253CA"/>
    <w:rPr>
      <w:rFonts w:eastAsia="Times New Roman"/>
      <w:b/>
      <w:bCs/>
      <w:sz w:val="20"/>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83797">
      <w:bodyDiv w:val="1"/>
      <w:marLeft w:val="0"/>
      <w:marRight w:val="0"/>
      <w:marTop w:val="0"/>
      <w:marBottom w:val="0"/>
      <w:divBdr>
        <w:top w:val="none" w:sz="0" w:space="0" w:color="auto"/>
        <w:left w:val="none" w:sz="0" w:space="0" w:color="auto"/>
        <w:bottom w:val="none" w:sz="0" w:space="0" w:color="auto"/>
        <w:right w:val="none" w:sz="0" w:space="0" w:color="auto"/>
      </w:divBdr>
    </w:div>
    <w:div w:id="106050380">
      <w:bodyDiv w:val="1"/>
      <w:marLeft w:val="0"/>
      <w:marRight w:val="0"/>
      <w:marTop w:val="0"/>
      <w:marBottom w:val="0"/>
      <w:divBdr>
        <w:top w:val="none" w:sz="0" w:space="0" w:color="auto"/>
        <w:left w:val="none" w:sz="0" w:space="0" w:color="auto"/>
        <w:bottom w:val="none" w:sz="0" w:space="0" w:color="auto"/>
        <w:right w:val="none" w:sz="0" w:space="0" w:color="auto"/>
      </w:divBdr>
    </w:div>
    <w:div w:id="146021554">
      <w:bodyDiv w:val="1"/>
      <w:marLeft w:val="0"/>
      <w:marRight w:val="0"/>
      <w:marTop w:val="0"/>
      <w:marBottom w:val="0"/>
      <w:divBdr>
        <w:top w:val="none" w:sz="0" w:space="0" w:color="auto"/>
        <w:left w:val="none" w:sz="0" w:space="0" w:color="auto"/>
        <w:bottom w:val="none" w:sz="0" w:space="0" w:color="auto"/>
        <w:right w:val="none" w:sz="0" w:space="0" w:color="auto"/>
      </w:divBdr>
    </w:div>
    <w:div w:id="348718649">
      <w:bodyDiv w:val="1"/>
      <w:marLeft w:val="0"/>
      <w:marRight w:val="0"/>
      <w:marTop w:val="0"/>
      <w:marBottom w:val="0"/>
      <w:divBdr>
        <w:top w:val="none" w:sz="0" w:space="0" w:color="auto"/>
        <w:left w:val="none" w:sz="0" w:space="0" w:color="auto"/>
        <w:bottom w:val="none" w:sz="0" w:space="0" w:color="auto"/>
        <w:right w:val="none" w:sz="0" w:space="0" w:color="auto"/>
      </w:divBdr>
      <w:divsChild>
        <w:div w:id="365906850">
          <w:marLeft w:val="0"/>
          <w:marRight w:val="0"/>
          <w:marTop w:val="0"/>
          <w:marBottom w:val="0"/>
          <w:divBdr>
            <w:top w:val="none" w:sz="0" w:space="0" w:color="auto"/>
            <w:left w:val="none" w:sz="0" w:space="0" w:color="auto"/>
            <w:bottom w:val="none" w:sz="0" w:space="0" w:color="auto"/>
            <w:right w:val="none" w:sz="0" w:space="0" w:color="auto"/>
          </w:divBdr>
          <w:divsChild>
            <w:div w:id="1208100407">
              <w:marLeft w:val="0"/>
              <w:marRight w:val="0"/>
              <w:marTop w:val="0"/>
              <w:marBottom w:val="0"/>
              <w:divBdr>
                <w:top w:val="none" w:sz="0" w:space="0" w:color="auto"/>
                <w:left w:val="none" w:sz="0" w:space="0" w:color="auto"/>
                <w:bottom w:val="none" w:sz="0" w:space="0" w:color="auto"/>
                <w:right w:val="none" w:sz="0" w:space="0" w:color="auto"/>
              </w:divBdr>
              <w:divsChild>
                <w:div w:id="12718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495236">
      <w:bodyDiv w:val="1"/>
      <w:marLeft w:val="0"/>
      <w:marRight w:val="0"/>
      <w:marTop w:val="0"/>
      <w:marBottom w:val="0"/>
      <w:divBdr>
        <w:top w:val="none" w:sz="0" w:space="0" w:color="auto"/>
        <w:left w:val="none" w:sz="0" w:space="0" w:color="auto"/>
        <w:bottom w:val="none" w:sz="0" w:space="0" w:color="auto"/>
        <w:right w:val="none" w:sz="0" w:space="0" w:color="auto"/>
      </w:divBdr>
    </w:div>
    <w:div w:id="437681617">
      <w:bodyDiv w:val="1"/>
      <w:marLeft w:val="0"/>
      <w:marRight w:val="0"/>
      <w:marTop w:val="0"/>
      <w:marBottom w:val="0"/>
      <w:divBdr>
        <w:top w:val="none" w:sz="0" w:space="0" w:color="auto"/>
        <w:left w:val="none" w:sz="0" w:space="0" w:color="auto"/>
        <w:bottom w:val="none" w:sz="0" w:space="0" w:color="auto"/>
        <w:right w:val="none" w:sz="0" w:space="0" w:color="auto"/>
      </w:divBdr>
    </w:div>
    <w:div w:id="473717707">
      <w:bodyDiv w:val="1"/>
      <w:marLeft w:val="0"/>
      <w:marRight w:val="0"/>
      <w:marTop w:val="0"/>
      <w:marBottom w:val="0"/>
      <w:divBdr>
        <w:top w:val="none" w:sz="0" w:space="0" w:color="auto"/>
        <w:left w:val="none" w:sz="0" w:space="0" w:color="auto"/>
        <w:bottom w:val="none" w:sz="0" w:space="0" w:color="auto"/>
        <w:right w:val="none" w:sz="0" w:space="0" w:color="auto"/>
      </w:divBdr>
    </w:div>
    <w:div w:id="663322116">
      <w:bodyDiv w:val="1"/>
      <w:marLeft w:val="0"/>
      <w:marRight w:val="0"/>
      <w:marTop w:val="0"/>
      <w:marBottom w:val="0"/>
      <w:divBdr>
        <w:top w:val="none" w:sz="0" w:space="0" w:color="auto"/>
        <w:left w:val="none" w:sz="0" w:space="0" w:color="auto"/>
        <w:bottom w:val="none" w:sz="0" w:space="0" w:color="auto"/>
        <w:right w:val="none" w:sz="0" w:space="0" w:color="auto"/>
      </w:divBdr>
      <w:divsChild>
        <w:div w:id="23362623">
          <w:marLeft w:val="0"/>
          <w:marRight w:val="0"/>
          <w:marTop w:val="0"/>
          <w:marBottom w:val="0"/>
          <w:divBdr>
            <w:top w:val="none" w:sz="0" w:space="0" w:color="auto"/>
            <w:left w:val="none" w:sz="0" w:space="0" w:color="auto"/>
            <w:bottom w:val="none" w:sz="0" w:space="0" w:color="auto"/>
            <w:right w:val="none" w:sz="0" w:space="0" w:color="auto"/>
          </w:divBdr>
          <w:divsChild>
            <w:div w:id="308361193">
              <w:marLeft w:val="0"/>
              <w:marRight w:val="0"/>
              <w:marTop w:val="0"/>
              <w:marBottom w:val="0"/>
              <w:divBdr>
                <w:top w:val="none" w:sz="0" w:space="0" w:color="auto"/>
                <w:left w:val="none" w:sz="0" w:space="0" w:color="auto"/>
                <w:bottom w:val="none" w:sz="0" w:space="0" w:color="auto"/>
                <w:right w:val="none" w:sz="0" w:space="0" w:color="auto"/>
              </w:divBdr>
              <w:divsChild>
                <w:div w:id="810101640">
                  <w:marLeft w:val="0"/>
                  <w:marRight w:val="0"/>
                  <w:marTop w:val="0"/>
                  <w:marBottom w:val="0"/>
                  <w:divBdr>
                    <w:top w:val="none" w:sz="0" w:space="0" w:color="auto"/>
                    <w:left w:val="none" w:sz="0" w:space="0" w:color="auto"/>
                    <w:bottom w:val="none" w:sz="0" w:space="0" w:color="auto"/>
                    <w:right w:val="none" w:sz="0" w:space="0" w:color="auto"/>
                  </w:divBdr>
                  <w:divsChild>
                    <w:div w:id="9581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620281">
      <w:bodyDiv w:val="1"/>
      <w:marLeft w:val="0"/>
      <w:marRight w:val="0"/>
      <w:marTop w:val="0"/>
      <w:marBottom w:val="0"/>
      <w:divBdr>
        <w:top w:val="none" w:sz="0" w:space="0" w:color="auto"/>
        <w:left w:val="none" w:sz="0" w:space="0" w:color="auto"/>
        <w:bottom w:val="none" w:sz="0" w:space="0" w:color="auto"/>
        <w:right w:val="none" w:sz="0" w:space="0" w:color="auto"/>
      </w:divBdr>
    </w:div>
    <w:div w:id="842092815">
      <w:bodyDiv w:val="1"/>
      <w:marLeft w:val="0"/>
      <w:marRight w:val="0"/>
      <w:marTop w:val="0"/>
      <w:marBottom w:val="0"/>
      <w:divBdr>
        <w:top w:val="none" w:sz="0" w:space="0" w:color="auto"/>
        <w:left w:val="none" w:sz="0" w:space="0" w:color="auto"/>
        <w:bottom w:val="none" w:sz="0" w:space="0" w:color="auto"/>
        <w:right w:val="none" w:sz="0" w:space="0" w:color="auto"/>
      </w:divBdr>
    </w:div>
    <w:div w:id="846869497">
      <w:bodyDiv w:val="1"/>
      <w:marLeft w:val="0"/>
      <w:marRight w:val="0"/>
      <w:marTop w:val="0"/>
      <w:marBottom w:val="0"/>
      <w:divBdr>
        <w:top w:val="none" w:sz="0" w:space="0" w:color="auto"/>
        <w:left w:val="none" w:sz="0" w:space="0" w:color="auto"/>
        <w:bottom w:val="none" w:sz="0" w:space="0" w:color="auto"/>
        <w:right w:val="none" w:sz="0" w:space="0" w:color="auto"/>
      </w:divBdr>
    </w:div>
    <w:div w:id="905535640">
      <w:bodyDiv w:val="1"/>
      <w:marLeft w:val="0"/>
      <w:marRight w:val="0"/>
      <w:marTop w:val="0"/>
      <w:marBottom w:val="0"/>
      <w:divBdr>
        <w:top w:val="none" w:sz="0" w:space="0" w:color="auto"/>
        <w:left w:val="none" w:sz="0" w:space="0" w:color="auto"/>
        <w:bottom w:val="none" w:sz="0" w:space="0" w:color="auto"/>
        <w:right w:val="none" w:sz="0" w:space="0" w:color="auto"/>
      </w:divBdr>
    </w:div>
    <w:div w:id="951018410">
      <w:bodyDiv w:val="1"/>
      <w:marLeft w:val="0"/>
      <w:marRight w:val="0"/>
      <w:marTop w:val="0"/>
      <w:marBottom w:val="0"/>
      <w:divBdr>
        <w:top w:val="none" w:sz="0" w:space="0" w:color="auto"/>
        <w:left w:val="none" w:sz="0" w:space="0" w:color="auto"/>
        <w:bottom w:val="none" w:sz="0" w:space="0" w:color="auto"/>
        <w:right w:val="none" w:sz="0" w:space="0" w:color="auto"/>
      </w:divBdr>
    </w:div>
    <w:div w:id="976489388">
      <w:bodyDiv w:val="1"/>
      <w:marLeft w:val="0"/>
      <w:marRight w:val="0"/>
      <w:marTop w:val="0"/>
      <w:marBottom w:val="0"/>
      <w:divBdr>
        <w:top w:val="none" w:sz="0" w:space="0" w:color="auto"/>
        <w:left w:val="none" w:sz="0" w:space="0" w:color="auto"/>
        <w:bottom w:val="none" w:sz="0" w:space="0" w:color="auto"/>
        <w:right w:val="none" w:sz="0" w:space="0" w:color="auto"/>
      </w:divBdr>
    </w:div>
    <w:div w:id="1086727021">
      <w:bodyDiv w:val="1"/>
      <w:marLeft w:val="0"/>
      <w:marRight w:val="0"/>
      <w:marTop w:val="0"/>
      <w:marBottom w:val="0"/>
      <w:divBdr>
        <w:top w:val="none" w:sz="0" w:space="0" w:color="auto"/>
        <w:left w:val="none" w:sz="0" w:space="0" w:color="auto"/>
        <w:bottom w:val="none" w:sz="0" w:space="0" w:color="auto"/>
        <w:right w:val="none" w:sz="0" w:space="0" w:color="auto"/>
      </w:divBdr>
    </w:div>
    <w:div w:id="1358314422">
      <w:bodyDiv w:val="1"/>
      <w:marLeft w:val="0"/>
      <w:marRight w:val="0"/>
      <w:marTop w:val="0"/>
      <w:marBottom w:val="0"/>
      <w:divBdr>
        <w:top w:val="none" w:sz="0" w:space="0" w:color="auto"/>
        <w:left w:val="none" w:sz="0" w:space="0" w:color="auto"/>
        <w:bottom w:val="none" w:sz="0" w:space="0" w:color="auto"/>
        <w:right w:val="none" w:sz="0" w:space="0" w:color="auto"/>
      </w:divBdr>
    </w:div>
    <w:div w:id="1379551236">
      <w:bodyDiv w:val="1"/>
      <w:marLeft w:val="0"/>
      <w:marRight w:val="0"/>
      <w:marTop w:val="0"/>
      <w:marBottom w:val="0"/>
      <w:divBdr>
        <w:top w:val="none" w:sz="0" w:space="0" w:color="auto"/>
        <w:left w:val="none" w:sz="0" w:space="0" w:color="auto"/>
        <w:bottom w:val="none" w:sz="0" w:space="0" w:color="auto"/>
        <w:right w:val="none" w:sz="0" w:space="0" w:color="auto"/>
      </w:divBdr>
    </w:div>
    <w:div w:id="1582642070">
      <w:bodyDiv w:val="1"/>
      <w:marLeft w:val="0"/>
      <w:marRight w:val="0"/>
      <w:marTop w:val="0"/>
      <w:marBottom w:val="0"/>
      <w:divBdr>
        <w:top w:val="none" w:sz="0" w:space="0" w:color="auto"/>
        <w:left w:val="none" w:sz="0" w:space="0" w:color="auto"/>
        <w:bottom w:val="none" w:sz="0" w:space="0" w:color="auto"/>
        <w:right w:val="none" w:sz="0" w:space="0" w:color="auto"/>
      </w:divBdr>
    </w:div>
    <w:div w:id="1718309545">
      <w:bodyDiv w:val="1"/>
      <w:marLeft w:val="0"/>
      <w:marRight w:val="0"/>
      <w:marTop w:val="0"/>
      <w:marBottom w:val="0"/>
      <w:divBdr>
        <w:top w:val="none" w:sz="0" w:space="0" w:color="auto"/>
        <w:left w:val="none" w:sz="0" w:space="0" w:color="auto"/>
        <w:bottom w:val="none" w:sz="0" w:space="0" w:color="auto"/>
        <w:right w:val="none" w:sz="0" w:space="0" w:color="auto"/>
      </w:divBdr>
    </w:div>
    <w:div w:id="1758746191">
      <w:bodyDiv w:val="1"/>
      <w:marLeft w:val="0"/>
      <w:marRight w:val="0"/>
      <w:marTop w:val="0"/>
      <w:marBottom w:val="0"/>
      <w:divBdr>
        <w:top w:val="none" w:sz="0" w:space="0" w:color="auto"/>
        <w:left w:val="none" w:sz="0" w:space="0" w:color="auto"/>
        <w:bottom w:val="none" w:sz="0" w:space="0" w:color="auto"/>
        <w:right w:val="none" w:sz="0" w:space="0" w:color="auto"/>
      </w:divBdr>
    </w:div>
    <w:div w:id="1773892459">
      <w:bodyDiv w:val="1"/>
      <w:marLeft w:val="0"/>
      <w:marRight w:val="0"/>
      <w:marTop w:val="0"/>
      <w:marBottom w:val="0"/>
      <w:divBdr>
        <w:top w:val="none" w:sz="0" w:space="0" w:color="auto"/>
        <w:left w:val="none" w:sz="0" w:space="0" w:color="auto"/>
        <w:bottom w:val="none" w:sz="0" w:space="0" w:color="auto"/>
        <w:right w:val="none" w:sz="0" w:space="0" w:color="auto"/>
      </w:divBdr>
    </w:div>
    <w:div w:id="1899972236">
      <w:bodyDiv w:val="1"/>
      <w:marLeft w:val="0"/>
      <w:marRight w:val="0"/>
      <w:marTop w:val="0"/>
      <w:marBottom w:val="0"/>
      <w:divBdr>
        <w:top w:val="none" w:sz="0" w:space="0" w:color="auto"/>
        <w:left w:val="none" w:sz="0" w:space="0" w:color="auto"/>
        <w:bottom w:val="none" w:sz="0" w:space="0" w:color="auto"/>
        <w:right w:val="none" w:sz="0" w:space="0" w:color="auto"/>
      </w:divBdr>
    </w:div>
    <w:div w:id="2099785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secretariasenado.gov.co/senado/basedoc/ley_1273_2009.html"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stecnoinformatic.com/c-informatic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81FDE-F316-4BB5-AE6B-9E774C4B7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2614</TotalTime>
  <Pages>25</Pages>
  <Words>8595</Words>
  <Characters>47273</Characters>
  <Application>Microsoft Office Word</Application>
  <DocSecurity>0</DocSecurity>
  <Lines>393</Lines>
  <Paragraphs>111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Henry Eduardo Bastidas Paruma</cp:lastModifiedBy>
  <cp:revision>396</cp:revision>
  <dcterms:created xsi:type="dcterms:W3CDTF">2020-10-13T13:50:00Z</dcterms:created>
  <dcterms:modified xsi:type="dcterms:W3CDTF">2023-09-12T02:00:00Z</dcterms:modified>
</cp:coreProperties>
</file>