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2BEF" w14:textId="77777777" w:rsidR="00FD7425" w:rsidRPr="00FD7425" w:rsidRDefault="00FD7425" w:rsidP="00FD7425">
      <w:pPr>
        <w:pStyle w:val="Heading1"/>
      </w:pPr>
      <w:r w:rsidRPr="00FD7425">
        <w:t>Humane Connection™ Facilitator Certification</w:t>
      </w:r>
    </w:p>
    <w:p w14:paraId="74FE3DA2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Video 2 Full Script</w:t>
      </w:r>
    </w:p>
    <w:p w14:paraId="588F752F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Core Session Architecture and Structural Discipline</w:t>
      </w:r>
    </w:p>
    <w:p w14:paraId="128F81F1" w14:textId="77777777" w:rsidR="00FD7425" w:rsidRPr="00FD7425" w:rsidRDefault="00000000" w:rsidP="00FD7425">
      <w:r>
        <w:pict w14:anchorId="20276F3A">
          <v:rect id="_x0000_i1025" style="width:0;height:1.5pt" o:hralign="center" o:hrstd="t" o:hr="t" fillcolor="#a0a0a0" stroked="f"/>
        </w:pict>
      </w:r>
    </w:p>
    <w:p w14:paraId="2678A350" w14:textId="77777777" w:rsidR="00FD7425" w:rsidRPr="00FD7425" w:rsidRDefault="00FD7425" w:rsidP="00FD7425">
      <w:r w:rsidRPr="00FD7425">
        <w:rPr>
          <w:b/>
          <w:bCs/>
        </w:rPr>
        <w:t>Opening</w:t>
      </w:r>
    </w:p>
    <w:p w14:paraId="7D1E06B4" w14:textId="77777777" w:rsidR="00FD7425" w:rsidRPr="00FD7425" w:rsidRDefault="00FD7425" w:rsidP="00FD7425">
      <w:r w:rsidRPr="00FD7425">
        <w:t>Structure protects authority.</w:t>
      </w:r>
    </w:p>
    <w:p w14:paraId="03F43502" w14:textId="77777777" w:rsidR="00FD7425" w:rsidRPr="00FD7425" w:rsidRDefault="00FD7425" w:rsidP="00FD7425">
      <w:r w:rsidRPr="00FD7425">
        <w:t>Improvisation erodes it.</w:t>
      </w:r>
    </w:p>
    <w:p w14:paraId="4AA24CE4" w14:textId="77777777" w:rsidR="00FD7425" w:rsidRPr="00FD7425" w:rsidRDefault="00FD7425" w:rsidP="00FD7425">
      <w:r w:rsidRPr="00FD7425">
        <w:t>If you remember nothing else from this session, remember that.</w:t>
      </w:r>
    </w:p>
    <w:p w14:paraId="4F6CA563" w14:textId="77777777" w:rsidR="00FD7425" w:rsidRPr="00FD7425" w:rsidRDefault="00FD7425" w:rsidP="00FD7425">
      <w:r w:rsidRPr="00FD7425">
        <w:t>Many talented professionals fail as facilitators not because they lack insight, not because they lack intelligence, and not because they lack care.</w:t>
      </w:r>
    </w:p>
    <w:p w14:paraId="1611A9A6" w14:textId="77777777" w:rsidR="00FD7425" w:rsidRPr="00FD7425" w:rsidRDefault="00FD7425" w:rsidP="00FD7425">
      <w:r w:rsidRPr="00FD7425">
        <w:t>They fail because they lack structure.</w:t>
      </w:r>
    </w:p>
    <w:p w14:paraId="3EA6013F" w14:textId="77777777" w:rsidR="00FD7425" w:rsidRPr="00FD7425" w:rsidRDefault="00FD7425" w:rsidP="00FD7425">
      <w:r w:rsidRPr="00FD7425">
        <w:t>At Natasha Zena LLC, we do not allow structure to drift. Every Humane Connection™ engagement is delivered through a consistent Core Session Architecture. This architecture is not a suggestion. It is not flexible based on mood. It is not adjusted because a participant is charismatic or resistant.</w:t>
      </w:r>
    </w:p>
    <w:p w14:paraId="018AB3B8" w14:textId="77777777" w:rsidR="00FD7425" w:rsidRPr="00FD7425" w:rsidRDefault="00FD7425" w:rsidP="00FD7425">
      <w:r w:rsidRPr="00FD7425">
        <w:t>It is fixed.</w:t>
      </w:r>
    </w:p>
    <w:p w14:paraId="411D478D" w14:textId="77777777" w:rsidR="00FD7425" w:rsidRPr="00FD7425" w:rsidRDefault="00FD7425" w:rsidP="00FD7425">
      <w:r w:rsidRPr="00FD7425">
        <w:t>Because structure creates containment.</w:t>
      </w:r>
    </w:p>
    <w:p w14:paraId="1B4EBE6C" w14:textId="77777777" w:rsidR="00FD7425" w:rsidRPr="00FD7425" w:rsidRDefault="00FD7425" w:rsidP="00FD7425">
      <w:r w:rsidRPr="00FD7425">
        <w:t>Containment creates psychological safety.</w:t>
      </w:r>
    </w:p>
    <w:p w14:paraId="36EBFE24" w14:textId="77777777" w:rsidR="00FD7425" w:rsidRPr="00FD7425" w:rsidRDefault="00FD7425" w:rsidP="00FD7425">
      <w:r w:rsidRPr="00FD7425">
        <w:t>Psychological safety enables candor.</w:t>
      </w:r>
    </w:p>
    <w:p w14:paraId="16817ACE" w14:textId="77777777" w:rsidR="00FD7425" w:rsidRPr="00FD7425" w:rsidRDefault="00FD7425" w:rsidP="00FD7425">
      <w:r w:rsidRPr="00FD7425">
        <w:t>Candor enables correction.</w:t>
      </w:r>
    </w:p>
    <w:p w14:paraId="0050EE82" w14:textId="77777777" w:rsidR="00FD7425" w:rsidRPr="00FD7425" w:rsidRDefault="00FD7425" w:rsidP="00FD7425">
      <w:r w:rsidRPr="00FD7425">
        <w:t>Correction stabilizes execution.</w:t>
      </w:r>
    </w:p>
    <w:p w14:paraId="3BDA9126" w14:textId="77777777" w:rsidR="00FD7425" w:rsidRPr="00FD7425" w:rsidRDefault="00FD7425" w:rsidP="00FD7425">
      <w:r w:rsidRPr="00FD7425">
        <w:t>That is the sequence.</w:t>
      </w:r>
    </w:p>
    <w:p w14:paraId="4AFF20D1" w14:textId="77777777" w:rsidR="00FD7425" w:rsidRPr="00FD7425" w:rsidRDefault="00FD7425" w:rsidP="00FD7425">
      <w:r w:rsidRPr="00FD7425">
        <w:t>If you break structure, you break the sequence.</w:t>
      </w:r>
    </w:p>
    <w:p w14:paraId="389ADB20" w14:textId="77777777" w:rsidR="00FD7425" w:rsidRPr="00FD7425" w:rsidRDefault="00FD7425" w:rsidP="00FD7425">
      <w:r w:rsidRPr="00FD7425">
        <w:t>Today, you will internalize the six phases of Core Session Architecture and understand why each exists.</w:t>
      </w:r>
    </w:p>
    <w:p w14:paraId="27D5355D" w14:textId="77777777" w:rsidR="00FD7425" w:rsidRPr="00FD7425" w:rsidRDefault="00000000" w:rsidP="00FD7425">
      <w:r>
        <w:pict w14:anchorId="23E2C855">
          <v:rect id="_x0000_i1026" style="width:0;height:1.5pt" o:hralign="center" o:hrstd="t" o:hr="t" fillcolor="#a0a0a0" stroked="f"/>
        </w:pict>
      </w:r>
    </w:p>
    <w:p w14:paraId="396D095A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lastRenderedPageBreak/>
        <w:t>Section I: The Six Phases of Core Session Architecture</w:t>
      </w:r>
    </w:p>
    <w:p w14:paraId="270C8FFF" w14:textId="77777777" w:rsidR="00FD7425" w:rsidRPr="00FD7425" w:rsidRDefault="00FD7425" w:rsidP="00FD7425">
      <w:r w:rsidRPr="00FD7425">
        <w:t>Every session follows this sequence:</w:t>
      </w:r>
    </w:p>
    <w:p w14:paraId="27FCFC5C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Opening and Framing</w:t>
      </w:r>
    </w:p>
    <w:p w14:paraId="2F6A1D48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Diagnostic Inquiry</w:t>
      </w:r>
    </w:p>
    <w:p w14:paraId="14F20E0E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Concept Introduction</w:t>
      </w:r>
    </w:p>
    <w:p w14:paraId="2511D9B9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Structured Practice</w:t>
      </w:r>
    </w:p>
    <w:p w14:paraId="38DA4F3F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Behavioral Commitment</w:t>
      </w:r>
    </w:p>
    <w:p w14:paraId="2A1EF0D7" w14:textId="77777777" w:rsidR="00FD7425" w:rsidRPr="00FD7425" w:rsidRDefault="00FD7425" w:rsidP="00FD7425">
      <w:pPr>
        <w:numPr>
          <w:ilvl w:val="0"/>
          <w:numId w:val="30"/>
        </w:numPr>
      </w:pPr>
      <w:r w:rsidRPr="00FD7425">
        <w:t>TOCs and Accountability Close</w:t>
      </w:r>
    </w:p>
    <w:p w14:paraId="000A307E" w14:textId="77777777" w:rsidR="00FD7425" w:rsidRPr="00FD7425" w:rsidRDefault="00FD7425" w:rsidP="00FD7425">
      <w:r w:rsidRPr="00FD7425">
        <w:t>Let us walk through each phase carefully.</w:t>
      </w:r>
    </w:p>
    <w:p w14:paraId="21F2F0B9" w14:textId="77777777" w:rsidR="00FD7425" w:rsidRPr="00FD7425" w:rsidRDefault="00000000" w:rsidP="00FD7425">
      <w:r>
        <w:pict w14:anchorId="4E2C2A90">
          <v:rect id="_x0000_i1027" style="width:0;height:1.5pt" o:hralign="center" o:hrstd="t" o:hr="t" fillcolor="#a0a0a0" stroked="f"/>
        </w:pict>
      </w:r>
    </w:p>
    <w:p w14:paraId="00099D5D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1: Opening and Framing</w:t>
      </w:r>
    </w:p>
    <w:p w14:paraId="0BE6A3B9" w14:textId="77777777" w:rsidR="00FD7425" w:rsidRPr="00FD7425" w:rsidRDefault="00FD7425" w:rsidP="00FD7425">
      <w:r w:rsidRPr="00FD7425">
        <w:t>The opening establishes three things immediately:</w:t>
      </w:r>
    </w:p>
    <w:p w14:paraId="2A23A6C2" w14:textId="77777777" w:rsidR="00FD7425" w:rsidRPr="00FD7425" w:rsidRDefault="00FD7425" w:rsidP="00FD7425">
      <w:pPr>
        <w:numPr>
          <w:ilvl w:val="0"/>
          <w:numId w:val="31"/>
        </w:numPr>
      </w:pPr>
      <w:r w:rsidRPr="00FD7425">
        <w:t>Purpose</w:t>
      </w:r>
    </w:p>
    <w:p w14:paraId="34C12A9A" w14:textId="77777777" w:rsidR="00FD7425" w:rsidRPr="00FD7425" w:rsidRDefault="00FD7425" w:rsidP="00FD7425">
      <w:pPr>
        <w:numPr>
          <w:ilvl w:val="0"/>
          <w:numId w:val="31"/>
        </w:numPr>
      </w:pPr>
      <w:r w:rsidRPr="00FD7425">
        <w:t>Safety</w:t>
      </w:r>
    </w:p>
    <w:p w14:paraId="718C1A34" w14:textId="77777777" w:rsidR="00FD7425" w:rsidRPr="00FD7425" w:rsidRDefault="00FD7425" w:rsidP="00FD7425">
      <w:pPr>
        <w:numPr>
          <w:ilvl w:val="0"/>
          <w:numId w:val="31"/>
        </w:numPr>
      </w:pPr>
      <w:r w:rsidRPr="00FD7425">
        <w:t>Authority</w:t>
      </w:r>
    </w:p>
    <w:p w14:paraId="26D628F0" w14:textId="77777777" w:rsidR="00FD7425" w:rsidRPr="00FD7425" w:rsidRDefault="00FD7425" w:rsidP="00FD7425">
      <w:r w:rsidRPr="00FD7425">
        <w:t>Without these three elements, the session drifts.</w:t>
      </w:r>
    </w:p>
    <w:p w14:paraId="00ED5655" w14:textId="77777777" w:rsidR="00FD7425" w:rsidRPr="00FD7425" w:rsidRDefault="00FD7425" w:rsidP="00FD7425">
      <w:r w:rsidRPr="00FD7425">
        <w:t>You begin by stating why the session exists. Not abstractly. Specifically.</w:t>
      </w:r>
    </w:p>
    <w:p w14:paraId="2C15B7DF" w14:textId="77777777" w:rsidR="00FD7425" w:rsidRPr="00FD7425" w:rsidRDefault="00FD7425" w:rsidP="00FD7425">
      <w:r w:rsidRPr="00FD7425">
        <w:t>For example:</w:t>
      </w:r>
    </w:p>
    <w:p w14:paraId="583BBA4E" w14:textId="77777777" w:rsidR="00FD7425" w:rsidRPr="00FD7425" w:rsidRDefault="00FD7425" w:rsidP="00FD7425">
      <w:r w:rsidRPr="00FD7425">
        <w:t xml:space="preserve">“Today we are strengthening your ability to close communication </w:t>
      </w:r>
      <w:proofErr w:type="gramStart"/>
      <w:r w:rsidRPr="00FD7425">
        <w:t>loops</w:t>
      </w:r>
      <w:proofErr w:type="gramEnd"/>
      <w:r w:rsidRPr="00FD7425">
        <w:t xml:space="preserve"> so execution does not stall.”</w:t>
      </w:r>
    </w:p>
    <w:p w14:paraId="066734F1" w14:textId="77777777" w:rsidR="00FD7425" w:rsidRPr="00FD7425" w:rsidRDefault="00FD7425" w:rsidP="00FD7425">
      <w:r w:rsidRPr="00FD7425">
        <w:t>That is purposeful.</w:t>
      </w:r>
    </w:p>
    <w:p w14:paraId="4066C13D" w14:textId="77777777" w:rsidR="00FD7425" w:rsidRPr="00FD7425" w:rsidRDefault="00FD7425" w:rsidP="00FD7425">
      <w:r w:rsidRPr="00FD7425">
        <w:t xml:space="preserve">Then you reinforce confidentiality boundaries. You remind them that </w:t>
      </w:r>
      <w:proofErr w:type="gramStart"/>
      <w:r w:rsidRPr="00FD7425">
        <w:t>the space</w:t>
      </w:r>
      <w:proofErr w:type="gramEnd"/>
      <w:r w:rsidRPr="00FD7425">
        <w:t xml:space="preserve"> is safe, that you will be taking notes, and that not all notes are shared. You explain that technical reinforcement may be communicated to their manager, but personal conversations remain confidential.</w:t>
      </w:r>
    </w:p>
    <w:p w14:paraId="41102A23" w14:textId="77777777" w:rsidR="00FD7425" w:rsidRPr="00FD7425" w:rsidRDefault="00FD7425" w:rsidP="00FD7425">
      <w:proofErr w:type="gramStart"/>
      <w:r w:rsidRPr="00FD7425">
        <w:t>This does</w:t>
      </w:r>
      <w:proofErr w:type="gramEnd"/>
      <w:r w:rsidRPr="00FD7425">
        <w:t xml:space="preserve"> two things:</w:t>
      </w:r>
    </w:p>
    <w:p w14:paraId="242D468D" w14:textId="77777777" w:rsidR="00FD7425" w:rsidRPr="00FD7425" w:rsidRDefault="00FD7425" w:rsidP="00FD7425">
      <w:r w:rsidRPr="00FD7425">
        <w:t>It builds safety.</w:t>
      </w:r>
    </w:p>
    <w:p w14:paraId="77F84DC9" w14:textId="77777777" w:rsidR="00FD7425" w:rsidRPr="00FD7425" w:rsidRDefault="00FD7425" w:rsidP="00FD7425">
      <w:r w:rsidRPr="00FD7425">
        <w:lastRenderedPageBreak/>
        <w:t>And it establishes your authority as the container.</w:t>
      </w:r>
    </w:p>
    <w:p w14:paraId="0BCD0B90" w14:textId="77777777" w:rsidR="00FD7425" w:rsidRPr="00FD7425" w:rsidRDefault="00FD7425" w:rsidP="00FD7425">
      <w:r w:rsidRPr="00FD7425">
        <w:t>If you skip this framing and move directly into content, participants remain guarded.</w:t>
      </w:r>
    </w:p>
    <w:p w14:paraId="54414A62" w14:textId="77777777" w:rsidR="00FD7425" w:rsidRPr="00FD7425" w:rsidRDefault="00FD7425" w:rsidP="00FD7425">
      <w:r w:rsidRPr="00FD7425">
        <w:t>Guarded participants do not reveal patterns.</w:t>
      </w:r>
    </w:p>
    <w:p w14:paraId="67CF7ED8" w14:textId="77777777" w:rsidR="00FD7425" w:rsidRPr="00FD7425" w:rsidRDefault="00FD7425" w:rsidP="00FD7425">
      <w:r w:rsidRPr="00FD7425">
        <w:t>And if they do not reveal patterns, you cannot diagnose accurately.</w:t>
      </w:r>
    </w:p>
    <w:p w14:paraId="1E421E3B" w14:textId="77777777" w:rsidR="00FD7425" w:rsidRPr="00FD7425" w:rsidRDefault="00FD7425" w:rsidP="00FD7425">
      <w:r w:rsidRPr="00FD7425">
        <w:t>The opening is not filler. It is structural.</w:t>
      </w:r>
    </w:p>
    <w:p w14:paraId="698E7747" w14:textId="77777777" w:rsidR="00FD7425" w:rsidRPr="00FD7425" w:rsidRDefault="00000000" w:rsidP="00FD7425">
      <w:r>
        <w:pict w14:anchorId="0F69AD4F">
          <v:rect id="_x0000_i1028" style="width:0;height:1.5pt" o:hralign="center" o:hrstd="t" o:hr="t" fillcolor="#a0a0a0" stroked="f"/>
        </w:pict>
      </w:r>
    </w:p>
    <w:p w14:paraId="1982C154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2: Diagnostic Inquiry</w:t>
      </w:r>
    </w:p>
    <w:p w14:paraId="483F6185" w14:textId="77777777" w:rsidR="00FD7425" w:rsidRPr="00FD7425" w:rsidRDefault="00FD7425" w:rsidP="00FD7425">
      <w:r w:rsidRPr="00FD7425">
        <w:t>Before you teach, you inquire.</w:t>
      </w:r>
    </w:p>
    <w:p w14:paraId="428D1963" w14:textId="77777777" w:rsidR="00FD7425" w:rsidRPr="00FD7425" w:rsidRDefault="00FD7425" w:rsidP="00FD7425">
      <w:r w:rsidRPr="00FD7425">
        <w:t>This is where many facilitators fail.</w:t>
      </w:r>
    </w:p>
    <w:p w14:paraId="3A13BE49" w14:textId="77777777" w:rsidR="00FD7425" w:rsidRPr="00FD7425" w:rsidRDefault="00FD7425" w:rsidP="00FD7425">
      <w:r w:rsidRPr="00FD7425">
        <w:t>They are eager to deliver value, so they move immediately into teaching.</w:t>
      </w:r>
    </w:p>
    <w:p w14:paraId="2277CFC3" w14:textId="77777777" w:rsidR="00FD7425" w:rsidRPr="00FD7425" w:rsidRDefault="00FD7425" w:rsidP="00FD7425">
      <w:r w:rsidRPr="00FD7425">
        <w:t>But if you teach before you diagnose, you are operating generically.</w:t>
      </w:r>
    </w:p>
    <w:p w14:paraId="696A2C20" w14:textId="77777777" w:rsidR="00FD7425" w:rsidRPr="00FD7425" w:rsidRDefault="00FD7425" w:rsidP="00FD7425">
      <w:r w:rsidRPr="00FD7425">
        <w:t>Diagnostic Inquiry clarifies:</w:t>
      </w:r>
    </w:p>
    <w:p w14:paraId="292BC1FC" w14:textId="77777777" w:rsidR="00FD7425" w:rsidRPr="00FD7425" w:rsidRDefault="00FD7425" w:rsidP="00FD7425">
      <w:pPr>
        <w:numPr>
          <w:ilvl w:val="0"/>
          <w:numId w:val="32"/>
        </w:numPr>
      </w:pPr>
      <w:r w:rsidRPr="00FD7425">
        <w:t>Current friction points.</w:t>
      </w:r>
    </w:p>
    <w:p w14:paraId="0EBDABC7" w14:textId="77777777" w:rsidR="00FD7425" w:rsidRPr="00FD7425" w:rsidRDefault="00FD7425" w:rsidP="00FD7425">
      <w:pPr>
        <w:numPr>
          <w:ilvl w:val="0"/>
          <w:numId w:val="32"/>
        </w:numPr>
      </w:pPr>
      <w:r w:rsidRPr="00FD7425">
        <w:t>Perceived challenges.</w:t>
      </w:r>
    </w:p>
    <w:p w14:paraId="1D73B2DC" w14:textId="77777777" w:rsidR="00FD7425" w:rsidRPr="00FD7425" w:rsidRDefault="00FD7425" w:rsidP="00FD7425">
      <w:pPr>
        <w:numPr>
          <w:ilvl w:val="0"/>
          <w:numId w:val="32"/>
        </w:numPr>
      </w:pPr>
      <w:r w:rsidRPr="00FD7425">
        <w:t>Language patterns.</w:t>
      </w:r>
    </w:p>
    <w:p w14:paraId="7AA152EC" w14:textId="77777777" w:rsidR="00FD7425" w:rsidRPr="00FD7425" w:rsidRDefault="00FD7425" w:rsidP="00FD7425">
      <w:pPr>
        <w:numPr>
          <w:ilvl w:val="0"/>
          <w:numId w:val="32"/>
        </w:numPr>
      </w:pPr>
      <w:r w:rsidRPr="00FD7425">
        <w:t>Self-awareness level.</w:t>
      </w:r>
    </w:p>
    <w:p w14:paraId="19F71FFF" w14:textId="77777777" w:rsidR="00FD7425" w:rsidRPr="00FD7425" w:rsidRDefault="00FD7425" w:rsidP="00FD7425">
      <w:pPr>
        <w:numPr>
          <w:ilvl w:val="0"/>
          <w:numId w:val="32"/>
        </w:numPr>
      </w:pPr>
      <w:r w:rsidRPr="00FD7425">
        <w:t>Emotional tone.</w:t>
      </w:r>
    </w:p>
    <w:p w14:paraId="389341A5" w14:textId="77777777" w:rsidR="00FD7425" w:rsidRPr="00FD7425" w:rsidRDefault="00FD7425" w:rsidP="00FD7425">
      <w:r w:rsidRPr="00FD7425">
        <w:t>You might ask:</w:t>
      </w:r>
    </w:p>
    <w:p w14:paraId="044A1FC7" w14:textId="77777777" w:rsidR="00FD7425" w:rsidRPr="00FD7425" w:rsidRDefault="00FD7425" w:rsidP="00FD7425">
      <w:r w:rsidRPr="00FD7425">
        <w:t>“What friction are you experiencing this week in your role?”</w:t>
      </w:r>
    </w:p>
    <w:p w14:paraId="2AB1B7B0" w14:textId="77777777" w:rsidR="00FD7425" w:rsidRPr="00FD7425" w:rsidRDefault="00FD7425" w:rsidP="00FD7425">
      <w:r w:rsidRPr="00FD7425">
        <w:t>Or:</w:t>
      </w:r>
    </w:p>
    <w:p w14:paraId="7EE09CB9" w14:textId="77777777" w:rsidR="00FD7425" w:rsidRPr="00FD7425" w:rsidRDefault="00FD7425" w:rsidP="00FD7425">
      <w:r w:rsidRPr="00FD7425">
        <w:t>“When you think about your last assignment, where did clarity break down?”</w:t>
      </w:r>
    </w:p>
    <w:p w14:paraId="09E9517B" w14:textId="77777777" w:rsidR="00FD7425" w:rsidRPr="00FD7425" w:rsidRDefault="00FD7425" w:rsidP="00FD7425">
      <w:r w:rsidRPr="00FD7425">
        <w:t>As they answer, you are listening beyond the content.</w:t>
      </w:r>
    </w:p>
    <w:p w14:paraId="56E7A14A" w14:textId="77777777" w:rsidR="00FD7425" w:rsidRPr="00FD7425" w:rsidRDefault="00FD7425" w:rsidP="00FD7425">
      <w:r w:rsidRPr="00FD7425">
        <w:t xml:space="preserve">You are listening </w:t>
      </w:r>
      <w:proofErr w:type="gramStart"/>
      <w:r w:rsidRPr="00FD7425">
        <w:t>for</w:t>
      </w:r>
      <w:proofErr w:type="gramEnd"/>
      <w:r w:rsidRPr="00FD7425">
        <w:t>:</w:t>
      </w:r>
    </w:p>
    <w:p w14:paraId="0F238A46" w14:textId="77777777" w:rsidR="00FD7425" w:rsidRPr="00FD7425" w:rsidRDefault="00FD7425" w:rsidP="00FD7425">
      <w:r w:rsidRPr="00FD7425">
        <w:t>Ownership language.</w:t>
      </w:r>
    </w:p>
    <w:p w14:paraId="617C529B" w14:textId="77777777" w:rsidR="00FD7425" w:rsidRPr="00FD7425" w:rsidRDefault="00FD7425" w:rsidP="00FD7425">
      <w:proofErr w:type="gramStart"/>
      <w:r w:rsidRPr="00FD7425">
        <w:t>Deflection language</w:t>
      </w:r>
      <w:proofErr w:type="gramEnd"/>
      <w:r w:rsidRPr="00FD7425">
        <w:t>.</w:t>
      </w:r>
    </w:p>
    <w:p w14:paraId="7979E078" w14:textId="77777777" w:rsidR="00FD7425" w:rsidRPr="00FD7425" w:rsidRDefault="00FD7425" w:rsidP="00FD7425">
      <w:r w:rsidRPr="00FD7425">
        <w:t>Confidence shifts.</w:t>
      </w:r>
    </w:p>
    <w:p w14:paraId="53A54577" w14:textId="77777777" w:rsidR="00FD7425" w:rsidRPr="00FD7425" w:rsidRDefault="00FD7425" w:rsidP="00FD7425">
      <w:r w:rsidRPr="00FD7425">
        <w:lastRenderedPageBreak/>
        <w:t>Minimization.</w:t>
      </w:r>
    </w:p>
    <w:p w14:paraId="0666D966" w14:textId="77777777" w:rsidR="00FD7425" w:rsidRPr="00FD7425" w:rsidRDefault="00FD7425" w:rsidP="00FD7425">
      <w:r w:rsidRPr="00FD7425">
        <w:t>Overcompensation.</w:t>
      </w:r>
    </w:p>
    <w:p w14:paraId="32AED880" w14:textId="77777777" w:rsidR="00FD7425" w:rsidRPr="00FD7425" w:rsidRDefault="00FD7425" w:rsidP="00FD7425">
      <w:r w:rsidRPr="00FD7425">
        <w:t>Defensiveness.</w:t>
      </w:r>
    </w:p>
    <w:p w14:paraId="78B4740C" w14:textId="77777777" w:rsidR="00FD7425" w:rsidRPr="00FD7425" w:rsidRDefault="00FD7425" w:rsidP="00FD7425">
      <w:r w:rsidRPr="00FD7425">
        <w:t>Do not interrogate.</w:t>
      </w:r>
    </w:p>
    <w:p w14:paraId="3DD4F07D" w14:textId="77777777" w:rsidR="00FD7425" w:rsidRPr="00FD7425" w:rsidRDefault="00FD7425" w:rsidP="00FD7425">
      <w:r w:rsidRPr="00FD7425">
        <w:t>Do not over-question.</w:t>
      </w:r>
    </w:p>
    <w:p w14:paraId="2D1AB644" w14:textId="77777777" w:rsidR="00FD7425" w:rsidRPr="00FD7425" w:rsidRDefault="00FD7425" w:rsidP="00FD7425">
      <w:r w:rsidRPr="00FD7425">
        <w:t>Ask two to four targeted questions.</w:t>
      </w:r>
    </w:p>
    <w:p w14:paraId="74CF13C9" w14:textId="77777777" w:rsidR="00FD7425" w:rsidRPr="00FD7425" w:rsidRDefault="00FD7425" w:rsidP="00FD7425">
      <w:r w:rsidRPr="00FD7425">
        <w:t>Observe.</w:t>
      </w:r>
    </w:p>
    <w:p w14:paraId="4736F1FE" w14:textId="77777777" w:rsidR="00FD7425" w:rsidRPr="00FD7425" w:rsidRDefault="00FD7425" w:rsidP="00FD7425">
      <w:r w:rsidRPr="00FD7425">
        <w:t>Then transition.</w:t>
      </w:r>
    </w:p>
    <w:p w14:paraId="21EE6D60" w14:textId="77777777" w:rsidR="00FD7425" w:rsidRPr="00FD7425" w:rsidRDefault="00FD7425" w:rsidP="00FD7425">
      <w:r w:rsidRPr="00FD7425">
        <w:t>Diagnostic Inquiry must not turn into a therapy session.</w:t>
      </w:r>
    </w:p>
    <w:p w14:paraId="52E6B605" w14:textId="77777777" w:rsidR="00FD7425" w:rsidRPr="00FD7425" w:rsidRDefault="00FD7425" w:rsidP="00FD7425">
      <w:r w:rsidRPr="00FD7425">
        <w:t>If you remain in inquiry too long, you lose structural momentum.</w:t>
      </w:r>
    </w:p>
    <w:p w14:paraId="77E1B5DB" w14:textId="77777777" w:rsidR="00FD7425" w:rsidRPr="00FD7425" w:rsidRDefault="00FD7425" w:rsidP="00FD7425">
      <w:r w:rsidRPr="00FD7425">
        <w:t>This phase should feel focused and contained.</w:t>
      </w:r>
    </w:p>
    <w:p w14:paraId="290A7CCF" w14:textId="77777777" w:rsidR="00FD7425" w:rsidRPr="00FD7425" w:rsidRDefault="00000000" w:rsidP="00FD7425">
      <w:r>
        <w:pict w14:anchorId="642A5EC1">
          <v:rect id="_x0000_i1029" style="width:0;height:1.5pt" o:hralign="center" o:hrstd="t" o:hr="t" fillcolor="#a0a0a0" stroked="f"/>
        </w:pict>
      </w:r>
    </w:p>
    <w:p w14:paraId="1262DA8F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3: Concept Introduction</w:t>
      </w:r>
    </w:p>
    <w:p w14:paraId="2EBF3FD0" w14:textId="77777777" w:rsidR="00296642" w:rsidRPr="00296642" w:rsidRDefault="00296642" w:rsidP="00296642">
      <w:r w:rsidRPr="00296642">
        <w:t>Now you teach.</w:t>
      </w:r>
    </w:p>
    <w:p w14:paraId="79FFDAC3" w14:textId="77777777" w:rsidR="00296642" w:rsidRPr="00296642" w:rsidRDefault="00296642" w:rsidP="00296642">
      <w:r w:rsidRPr="00296642">
        <w:t>But you teach no more than one or two core principles per session.</w:t>
      </w:r>
    </w:p>
    <w:p w14:paraId="677860A0" w14:textId="77777777" w:rsidR="00296642" w:rsidRPr="00296642" w:rsidRDefault="00296642" w:rsidP="00296642">
      <w:r w:rsidRPr="00296642">
        <w:t>If you overload content, you weaken application.</w:t>
      </w:r>
    </w:p>
    <w:p w14:paraId="101FC8A6" w14:textId="77777777" w:rsidR="00296642" w:rsidRPr="00296642" w:rsidRDefault="00296642" w:rsidP="00296642">
      <w:r w:rsidRPr="00296642">
        <w:t>Each concept introduction must include three elements:</w:t>
      </w:r>
    </w:p>
    <w:p w14:paraId="2E6138B6" w14:textId="77777777" w:rsidR="00296642" w:rsidRPr="00296642" w:rsidRDefault="00296642" w:rsidP="00296642">
      <w:pPr>
        <w:numPr>
          <w:ilvl w:val="0"/>
          <w:numId w:val="39"/>
        </w:numPr>
      </w:pPr>
      <w:r w:rsidRPr="00296642">
        <w:t>A clear definition</w:t>
      </w:r>
    </w:p>
    <w:p w14:paraId="62C95EA1" w14:textId="77777777" w:rsidR="00296642" w:rsidRPr="00296642" w:rsidRDefault="00296642" w:rsidP="00296642">
      <w:pPr>
        <w:numPr>
          <w:ilvl w:val="0"/>
          <w:numId w:val="39"/>
        </w:numPr>
      </w:pPr>
      <w:r w:rsidRPr="00296642">
        <w:t>A workplace application</w:t>
      </w:r>
    </w:p>
    <w:p w14:paraId="62402F63" w14:textId="77777777" w:rsidR="00296642" w:rsidRPr="00296642" w:rsidRDefault="00296642" w:rsidP="00296642">
      <w:pPr>
        <w:numPr>
          <w:ilvl w:val="0"/>
          <w:numId w:val="39"/>
        </w:numPr>
      </w:pPr>
      <w:r w:rsidRPr="00296642">
        <w:t>The cost of non-application</w:t>
      </w:r>
    </w:p>
    <w:p w14:paraId="5366CE31" w14:textId="77777777" w:rsidR="00296642" w:rsidRPr="00296642" w:rsidRDefault="00296642" w:rsidP="00296642">
      <w:r w:rsidRPr="00296642">
        <w:t>For example:</w:t>
      </w:r>
    </w:p>
    <w:p w14:paraId="2A0116DA" w14:textId="77777777" w:rsidR="00296642" w:rsidRPr="00296642" w:rsidRDefault="00296642" w:rsidP="00296642">
      <w:r w:rsidRPr="00296642">
        <w:t>“Closing communication loops means confirming receipt, summarizing next steps, and stating deadline alignment. When loops remain open, rework increases and trust decreases.”</w:t>
      </w:r>
    </w:p>
    <w:p w14:paraId="06D67600" w14:textId="77777777" w:rsidR="00296642" w:rsidRPr="00296642" w:rsidRDefault="00296642" w:rsidP="00296642">
      <w:r w:rsidRPr="00296642">
        <w:t>That is concise.</w:t>
      </w:r>
    </w:p>
    <w:p w14:paraId="6C799871" w14:textId="77777777" w:rsidR="00296642" w:rsidRPr="00296642" w:rsidRDefault="00296642" w:rsidP="00296642">
      <w:r w:rsidRPr="00296642">
        <w:t>After defining the concept and naming the cost, it is appropriate—and often powerful—to reinforce the principle with a real-world example from your professional experience.</w:t>
      </w:r>
    </w:p>
    <w:p w14:paraId="0FDA1AF8" w14:textId="77777777" w:rsidR="00296642" w:rsidRPr="00296642" w:rsidRDefault="00296642" w:rsidP="00296642">
      <w:r w:rsidRPr="00296642">
        <w:lastRenderedPageBreak/>
        <w:t>This is not storytelling for entertainment.</w:t>
      </w:r>
    </w:p>
    <w:p w14:paraId="3D494F92" w14:textId="77777777" w:rsidR="00296642" w:rsidRPr="00296642" w:rsidRDefault="00296642" w:rsidP="00296642">
      <w:r w:rsidRPr="00296642">
        <w:t>This is storytelling for reinforcement.</w:t>
      </w:r>
    </w:p>
    <w:p w14:paraId="407E65B6" w14:textId="77777777" w:rsidR="00296642" w:rsidRPr="00296642" w:rsidRDefault="00296642" w:rsidP="00296642">
      <w:r w:rsidRPr="00296642">
        <w:t>A well-placed example does three things:</w:t>
      </w:r>
    </w:p>
    <w:p w14:paraId="4C10D082" w14:textId="77777777" w:rsidR="00296642" w:rsidRPr="00296642" w:rsidRDefault="00296642" w:rsidP="00296642">
      <w:r w:rsidRPr="00296642">
        <w:t>First, it demonstrates real-world application.</w:t>
      </w:r>
    </w:p>
    <w:p w14:paraId="3C1BD974" w14:textId="77777777" w:rsidR="00296642" w:rsidRPr="00296642" w:rsidRDefault="00296642" w:rsidP="00296642">
      <w:r w:rsidRPr="00296642">
        <w:t>Second, it makes the principle concrete rather than theoretical.</w:t>
      </w:r>
    </w:p>
    <w:p w14:paraId="137202E5" w14:textId="77777777" w:rsidR="00296642" w:rsidRPr="00296642" w:rsidRDefault="00296642" w:rsidP="00296642">
      <w:r w:rsidRPr="00296642">
        <w:t>Third, it builds rapport and trust through appropriate vulnerability.</w:t>
      </w:r>
    </w:p>
    <w:p w14:paraId="17E5D72C" w14:textId="77777777" w:rsidR="00296642" w:rsidRPr="00296642" w:rsidRDefault="00296642" w:rsidP="00296642">
      <w:r w:rsidRPr="00296642">
        <w:t>When you briefly share an example from your career—particularly one in which you learned something through correction or failure—you demonstrate that performance mastery is built, not innate.</w:t>
      </w:r>
    </w:p>
    <w:p w14:paraId="677C6D80" w14:textId="77777777" w:rsidR="00296642" w:rsidRPr="00296642" w:rsidRDefault="00296642" w:rsidP="00296642">
      <w:r w:rsidRPr="00296642">
        <w:t>However, this is where discipline matters.</w:t>
      </w:r>
    </w:p>
    <w:p w14:paraId="2B81C262" w14:textId="77777777" w:rsidR="00296642" w:rsidRPr="00296642" w:rsidRDefault="00296642" w:rsidP="00296642">
      <w:r w:rsidRPr="00296642">
        <w:t>You must never:</w:t>
      </w:r>
    </w:p>
    <w:p w14:paraId="2C0AFF3F" w14:textId="77777777" w:rsidR="00296642" w:rsidRPr="00296642" w:rsidRDefault="00296642" w:rsidP="00296642">
      <w:pPr>
        <w:numPr>
          <w:ilvl w:val="0"/>
          <w:numId w:val="40"/>
        </w:numPr>
      </w:pPr>
      <w:r w:rsidRPr="00296642">
        <w:t>Name your current or former employer.</w:t>
      </w:r>
    </w:p>
    <w:p w14:paraId="3CEEDEF7" w14:textId="77777777" w:rsidR="00296642" w:rsidRPr="00296642" w:rsidRDefault="00296642" w:rsidP="00296642">
      <w:pPr>
        <w:numPr>
          <w:ilvl w:val="0"/>
          <w:numId w:val="40"/>
        </w:numPr>
      </w:pPr>
      <w:r w:rsidRPr="00296642">
        <w:t>Name any employee.</w:t>
      </w:r>
    </w:p>
    <w:p w14:paraId="32EC83B8" w14:textId="77777777" w:rsidR="00296642" w:rsidRPr="00296642" w:rsidRDefault="00296642" w:rsidP="00296642">
      <w:pPr>
        <w:numPr>
          <w:ilvl w:val="0"/>
          <w:numId w:val="40"/>
        </w:numPr>
      </w:pPr>
      <w:r w:rsidRPr="00296642">
        <w:t>Reveal identifiable details.</w:t>
      </w:r>
    </w:p>
    <w:p w14:paraId="36860974" w14:textId="77777777" w:rsidR="00296642" w:rsidRPr="00296642" w:rsidRDefault="00296642" w:rsidP="00296642">
      <w:pPr>
        <w:numPr>
          <w:ilvl w:val="0"/>
          <w:numId w:val="40"/>
        </w:numPr>
      </w:pPr>
      <w:r w:rsidRPr="00296642">
        <w:t>Disclose proprietary information.</w:t>
      </w:r>
    </w:p>
    <w:p w14:paraId="4F25784A" w14:textId="77777777" w:rsidR="00296642" w:rsidRPr="00296642" w:rsidRDefault="00296642" w:rsidP="00296642">
      <w:pPr>
        <w:numPr>
          <w:ilvl w:val="0"/>
          <w:numId w:val="40"/>
        </w:numPr>
      </w:pPr>
      <w:r w:rsidRPr="00296642">
        <w:t>Break company confidence.</w:t>
      </w:r>
    </w:p>
    <w:p w14:paraId="6B847DDB" w14:textId="77777777" w:rsidR="00296642" w:rsidRPr="00296642" w:rsidRDefault="00296642" w:rsidP="00296642">
      <w:r w:rsidRPr="00296642">
        <w:t>You speak in structural terms.</w:t>
      </w:r>
    </w:p>
    <w:p w14:paraId="54DD25A1" w14:textId="77777777" w:rsidR="00296642" w:rsidRPr="00296642" w:rsidRDefault="00296642" w:rsidP="00296642">
      <w:r w:rsidRPr="00296642">
        <w:t>For example:</w:t>
      </w:r>
    </w:p>
    <w:p w14:paraId="42F9810F" w14:textId="77777777" w:rsidR="00296642" w:rsidRPr="00296642" w:rsidRDefault="00296642" w:rsidP="00296642">
      <w:r w:rsidRPr="00296642">
        <w:t>“In a previous role, I once assumed alignment after a meeting and did not confirm next steps in writing. The following week, two teams executed different interpretations of the plan. That misalignment created unnecessary friction. Since then, I close every meeting with written confirmation.”</w:t>
      </w:r>
    </w:p>
    <w:p w14:paraId="78D8E1AE" w14:textId="77777777" w:rsidR="00296642" w:rsidRPr="00296642" w:rsidRDefault="00296642" w:rsidP="00296642">
      <w:r w:rsidRPr="00296642">
        <w:t>Notice what that does.</w:t>
      </w:r>
    </w:p>
    <w:p w14:paraId="3356CA1F" w14:textId="77777777" w:rsidR="00296642" w:rsidRPr="00296642" w:rsidRDefault="00296642" w:rsidP="00296642">
      <w:r w:rsidRPr="00296642">
        <w:t>It reinforces the principle.</w:t>
      </w:r>
    </w:p>
    <w:p w14:paraId="2394CF1F" w14:textId="77777777" w:rsidR="00296642" w:rsidRPr="00296642" w:rsidRDefault="00296642" w:rsidP="00296642">
      <w:r w:rsidRPr="00296642">
        <w:t>It models accountability.</w:t>
      </w:r>
    </w:p>
    <w:p w14:paraId="1EDA9328" w14:textId="77777777" w:rsidR="00296642" w:rsidRPr="00296642" w:rsidRDefault="00296642" w:rsidP="00296642">
      <w:r w:rsidRPr="00296642">
        <w:t>It avoids blaming others.</w:t>
      </w:r>
    </w:p>
    <w:p w14:paraId="424C3687" w14:textId="77777777" w:rsidR="00296642" w:rsidRPr="00296642" w:rsidRDefault="00296642" w:rsidP="00296642">
      <w:r w:rsidRPr="00296642">
        <w:t>It avoids identifying any organization.</w:t>
      </w:r>
    </w:p>
    <w:p w14:paraId="00D4C073" w14:textId="77777777" w:rsidR="00296642" w:rsidRPr="00296642" w:rsidRDefault="00296642" w:rsidP="00296642">
      <w:r w:rsidRPr="00296642">
        <w:lastRenderedPageBreak/>
        <w:t>It extracts the lesson clearly.</w:t>
      </w:r>
    </w:p>
    <w:p w14:paraId="7CE7A25D" w14:textId="77777777" w:rsidR="00296642" w:rsidRPr="00296642" w:rsidRDefault="00296642" w:rsidP="00296642">
      <w:r w:rsidRPr="00296642">
        <w:t>This is disciplined vulnerability.</w:t>
      </w:r>
    </w:p>
    <w:p w14:paraId="5D4CB887" w14:textId="77777777" w:rsidR="00296642" w:rsidRPr="00296642" w:rsidRDefault="00296642" w:rsidP="00296642">
      <w:r w:rsidRPr="00296642">
        <w:t>You are not confessing for emotional connection.</w:t>
      </w:r>
    </w:p>
    <w:p w14:paraId="63500A41" w14:textId="77777777" w:rsidR="00296642" w:rsidRPr="00296642" w:rsidRDefault="00296642" w:rsidP="00296642">
      <w:r w:rsidRPr="00296642">
        <w:t>You are modeling growth behavior.</w:t>
      </w:r>
    </w:p>
    <w:p w14:paraId="10A63915" w14:textId="77777777" w:rsidR="00296642" w:rsidRPr="00296642" w:rsidRDefault="00296642" w:rsidP="00296642">
      <w:r w:rsidRPr="00296642">
        <w:t>Every story must:</w:t>
      </w:r>
    </w:p>
    <w:p w14:paraId="53E88975" w14:textId="77777777" w:rsidR="00296642" w:rsidRPr="00296642" w:rsidRDefault="00296642" w:rsidP="00296642">
      <w:pPr>
        <w:numPr>
          <w:ilvl w:val="0"/>
          <w:numId w:val="41"/>
        </w:numPr>
      </w:pPr>
      <w:r w:rsidRPr="00296642">
        <w:t>Teach the principle.</w:t>
      </w:r>
    </w:p>
    <w:p w14:paraId="1AEE3B80" w14:textId="77777777" w:rsidR="00296642" w:rsidRPr="00296642" w:rsidRDefault="00296642" w:rsidP="00296642">
      <w:pPr>
        <w:numPr>
          <w:ilvl w:val="0"/>
          <w:numId w:val="41"/>
        </w:numPr>
      </w:pPr>
      <w:r w:rsidRPr="00296642">
        <w:t>Model accountability.</w:t>
      </w:r>
    </w:p>
    <w:p w14:paraId="406D69DA" w14:textId="77777777" w:rsidR="00296642" w:rsidRPr="00296642" w:rsidRDefault="00296642" w:rsidP="00296642">
      <w:pPr>
        <w:numPr>
          <w:ilvl w:val="0"/>
          <w:numId w:val="41"/>
        </w:numPr>
      </w:pPr>
      <w:r w:rsidRPr="00296642">
        <w:t xml:space="preserve">End with </w:t>
      </w:r>
      <w:proofErr w:type="gramStart"/>
      <w:r w:rsidRPr="00296642">
        <w:t>the better</w:t>
      </w:r>
      <w:proofErr w:type="gramEnd"/>
      <w:r w:rsidRPr="00296642">
        <w:t xml:space="preserve"> practice.</w:t>
      </w:r>
    </w:p>
    <w:p w14:paraId="4082AD8E" w14:textId="77777777" w:rsidR="00296642" w:rsidRPr="00296642" w:rsidRDefault="00296642" w:rsidP="00296642">
      <w:r w:rsidRPr="00296642">
        <w:t>If your story does not accomplish those three things, do not use it.</w:t>
      </w:r>
    </w:p>
    <w:p w14:paraId="704906DC" w14:textId="77777777" w:rsidR="00296642" w:rsidRPr="00296642" w:rsidRDefault="00296642" w:rsidP="00296642">
      <w:r w:rsidRPr="00296642">
        <w:t>If your story risks revealing confidential information, do not use it.</w:t>
      </w:r>
    </w:p>
    <w:p w14:paraId="3C9923CD" w14:textId="77777777" w:rsidR="00296642" w:rsidRPr="00296642" w:rsidRDefault="00296642" w:rsidP="00296642">
      <w:r w:rsidRPr="00296642">
        <w:t>If your story shifts blame to someone else, do not use it.</w:t>
      </w:r>
    </w:p>
    <w:p w14:paraId="59FF4F4E" w14:textId="77777777" w:rsidR="00296642" w:rsidRPr="00296642" w:rsidRDefault="00296642" w:rsidP="00296642">
      <w:r w:rsidRPr="00296642">
        <w:t xml:space="preserve">Remember: your credibility increases when you </w:t>
      </w:r>
      <w:proofErr w:type="gramStart"/>
      <w:r w:rsidRPr="00296642">
        <w:t>own</w:t>
      </w:r>
      <w:proofErr w:type="gramEnd"/>
      <w:r w:rsidRPr="00296642">
        <w:t xml:space="preserve"> past errors and demonstrate correction. It decreases when you position yourself as consistently right.</w:t>
      </w:r>
    </w:p>
    <w:p w14:paraId="32924964" w14:textId="77777777" w:rsidR="00296642" w:rsidRPr="00296642" w:rsidRDefault="00296642" w:rsidP="00296642">
      <w:r w:rsidRPr="00296642">
        <w:t>Use stories sparingly.</w:t>
      </w:r>
    </w:p>
    <w:p w14:paraId="311643F1" w14:textId="77777777" w:rsidR="00296642" w:rsidRPr="00296642" w:rsidRDefault="00296642" w:rsidP="00296642">
      <w:r w:rsidRPr="00296642">
        <w:t>Use them strategically.</w:t>
      </w:r>
    </w:p>
    <w:p w14:paraId="3E393A62" w14:textId="77777777" w:rsidR="00296642" w:rsidRPr="00296642" w:rsidRDefault="00296642" w:rsidP="00296642">
      <w:r w:rsidRPr="00296642">
        <w:t>Use them cleanly.</w:t>
      </w:r>
    </w:p>
    <w:p w14:paraId="3481A688" w14:textId="77777777" w:rsidR="00296642" w:rsidRPr="00296642" w:rsidRDefault="00296642" w:rsidP="00296642">
      <w:r w:rsidRPr="00296642">
        <w:t>Concept introduction must remain anchored in clarity, not narrative indulgence.</w:t>
      </w:r>
    </w:p>
    <w:p w14:paraId="6CDE7C94" w14:textId="77777777" w:rsidR="00296642" w:rsidRPr="00296642" w:rsidRDefault="00296642" w:rsidP="00296642">
      <w:r w:rsidRPr="00296642">
        <w:t>The story supports the principle.</w:t>
      </w:r>
    </w:p>
    <w:p w14:paraId="2E5E3D6B" w14:textId="77777777" w:rsidR="00296642" w:rsidRPr="00296642" w:rsidRDefault="00296642" w:rsidP="00296642">
      <w:r w:rsidRPr="00296642">
        <w:t>The principle is the anchor.</w:t>
      </w:r>
    </w:p>
    <w:p w14:paraId="4D3FAD80" w14:textId="77777777" w:rsidR="00FD7425" w:rsidRPr="00FD7425" w:rsidRDefault="00000000" w:rsidP="00FD7425">
      <w:r>
        <w:pict w14:anchorId="4881EEA6">
          <v:rect id="_x0000_i1030" style="width:0;height:1.5pt" o:hralign="center" o:hrstd="t" o:hr="t" fillcolor="#a0a0a0" stroked="f"/>
        </w:pict>
      </w:r>
    </w:p>
    <w:p w14:paraId="1EEFEEE7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4: Structured Practice</w:t>
      </w:r>
    </w:p>
    <w:p w14:paraId="75ACE0DE" w14:textId="77777777" w:rsidR="00FD7425" w:rsidRPr="00FD7425" w:rsidRDefault="00FD7425" w:rsidP="00FD7425">
      <w:r w:rsidRPr="00FD7425">
        <w:t>This is where learning becomes behavioral.</w:t>
      </w:r>
    </w:p>
    <w:p w14:paraId="043B9365" w14:textId="77777777" w:rsidR="00FD7425" w:rsidRPr="00FD7425" w:rsidRDefault="00FD7425" w:rsidP="00FD7425">
      <w:r w:rsidRPr="00FD7425">
        <w:t>If you skip practice, you are delivering intellectual stimulation.</w:t>
      </w:r>
    </w:p>
    <w:p w14:paraId="7C924F26" w14:textId="77777777" w:rsidR="00FD7425" w:rsidRPr="00FD7425" w:rsidRDefault="00FD7425" w:rsidP="00FD7425">
      <w:r w:rsidRPr="00FD7425">
        <w:t>Not behavioral change.</w:t>
      </w:r>
    </w:p>
    <w:p w14:paraId="13F34D42" w14:textId="77777777" w:rsidR="00FD7425" w:rsidRPr="00FD7425" w:rsidRDefault="00FD7425" w:rsidP="00FD7425">
      <w:r w:rsidRPr="00FD7425">
        <w:t>Structured Practice may include:</w:t>
      </w:r>
    </w:p>
    <w:p w14:paraId="77E7988B" w14:textId="77777777" w:rsidR="00FD7425" w:rsidRPr="00FD7425" w:rsidRDefault="00FD7425" w:rsidP="00FD7425">
      <w:pPr>
        <w:numPr>
          <w:ilvl w:val="0"/>
          <w:numId w:val="34"/>
        </w:numPr>
      </w:pPr>
      <w:r w:rsidRPr="00FD7425">
        <w:t>Role-play.</w:t>
      </w:r>
    </w:p>
    <w:p w14:paraId="0AD3F5D9" w14:textId="77777777" w:rsidR="00FD7425" w:rsidRPr="00FD7425" w:rsidRDefault="00FD7425" w:rsidP="00FD7425">
      <w:pPr>
        <w:numPr>
          <w:ilvl w:val="0"/>
          <w:numId w:val="34"/>
        </w:numPr>
      </w:pPr>
      <w:r w:rsidRPr="00FD7425">
        <w:lastRenderedPageBreak/>
        <w:t>Script rehearsal.</w:t>
      </w:r>
    </w:p>
    <w:p w14:paraId="008B484C" w14:textId="77777777" w:rsidR="00FD7425" w:rsidRPr="00FD7425" w:rsidRDefault="00FD7425" w:rsidP="00FD7425">
      <w:pPr>
        <w:numPr>
          <w:ilvl w:val="0"/>
          <w:numId w:val="34"/>
        </w:numPr>
      </w:pPr>
      <w:r w:rsidRPr="00FD7425">
        <w:t>Reflection prompt.</w:t>
      </w:r>
    </w:p>
    <w:p w14:paraId="7A614381" w14:textId="77777777" w:rsidR="00FD7425" w:rsidRPr="00FD7425" w:rsidRDefault="00FD7425" w:rsidP="00FD7425">
      <w:pPr>
        <w:numPr>
          <w:ilvl w:val="0"/>
          <w:numId w:val="34"/>
        </w:numPr>
      </w:pPr>
      <w:r w:rsidRPr="00FD7425">
        <w:t>Live drafting.</w:t>
      </w:r>
    </w:p>
    <w:p w14:paraId="0067990A" w14:textId="77777777" w:rsidR="00FD7425" w:rsidRPr="00FD7425" w:rsidRDefault="00FD7425" w:rsidP="00FD7425">
      <w:pPr>
        <w:numPr>
          <w:ilvl w:val="0"/>
          <w:numId w:val="34"/>
        </w:numPr>
      </w:pPr>
      <w:r w:rsidRPr="00FD7425">
        <w:t>Reframing exercise.</w:t>
      </w:r>
    </w:p>
    <w:p w14:paraId="2166C650" w14:textId="77777777" w:rsidR="00FD7425" w:rsidRPr="00FD7425" w:rsidRDefault="00FD7425" w:rsidP="00FD7425">
      <w:r w:rsidRPr="00FD7425">
        <w:t>You must give clear instructions before practice begins.</w:t>
      </w:r>
    </w:p>
    <w:p w14:paraId="7ED2AEF2" w14:textId="77777777" w:rsidR="00FD7425" w:rsidRPr="00FD7425" w:rsidRDefault="00FD7425" w:rsidP="00FD7425">
      <w:r w:rsidRPr="00FD7425">
        <w:t>For example:</w:t>
      </w:r>
    </w:p>
    <w:p w14:paraId="738E77DE" w14:textId="77777777" w:rsidR="00FD7425" w:rsidRPr="00FD7425" w:rsidRDefault="00FD7425" w:rsidP="00FD7425">
      <w:r w:rsidRPr="00FD7425">
        <w:t>“You will practice asking one clarifying question using this structure: state the task, identify the uncertainty, ask directly.”</w:t>
      </w:r>
    </w:p>
    <w:p w14:paraId="3B996687" w14:textId="77777777" w:rsidR="00FD7425" w:rsidRPr="00FD7425" w:rsidRDefault="00FD7425" w:rsidP="00FD7425">
      <w:r w:rsidRPr="00FD7425">
        <w:t>Then you observe.</w:t>
      </w:r>
    </w:p>
    <w:p w14:paraId="06FF0BA8" w14:textId="77777777" w:rsidR="00FD7425" w:rsidRPr="00FD7425" w:rsidRDefault="00FD7425" w:rsidP="00FD7425">
      <w:r w:rsidRPr="00FD7425">
        <w:t>Do not interrupt immediately.</w:t>
      </w:r>
    </w:p>
    <w:p w14:paraId="016EF1DE" w14:textId="77777777" w:rsidR="00FD7425" w:rsidRPr="00FD7425" w:rsidRDefault="00FD7425" w:rsidP="00FD7425">
      <w:r w:rsidRPr="00FD7425">
        <w:t>Let them complete the attempt.</w:t>
      </w:r>
    </w:p>
    <w:p w14:paraId="18419037" w14:textId="77777777" w:rsidR="00FD7425" w:rsidRPr="00FD7425" w:rsidRDefault="00FD7425" w:rsidP="00FD7425">
      <w:r w:rsidRPr="00FD7425">
        <w:t>Then correct specifically.</w:t>
      </w:r>
    </w:p>
    <w:p w14:paraId="26465B29" w14:textId="77777777" w:rsidR="00FD7425" w:rsidRPr="00FD7425" w:rsidRDefault="00FD7425" w:rsidP="00FD7425">
      <w:r w:rsidRPr="00FD7425">
        <w:t>Not generally.</w:t>
      </w:r>
    </w:p>
    <w:p w14:paraId="7423F651" w14:textId="77777777" w:rsidR="00FD7425" w:rsidRPr="00FD7425" w:rsidRDefault="00FD7425" w:rsidP="00FD7425">
      <w:r w:rsidRPr="00FD7425">
        <w:t>Not:</w:t>
      </w:r>
    </w:p>
    <w:p w14:paraId="22AD6F63" w14:textId="77777777" w:rsidR="00FD7425" w:rsidRPr="00FD7425" w:rsidRDefault="00FD7425" w:rsidP="00FD7425">
      <w:r w:rsidRPr="00FD7425">
        <w:t>“That was good.”</w:t>
      </w:r>
    </w:p>
    <w:p w14:paraId="7296DEB0" w14:textId="77777777" w:rsidR="00FD7425" w:rsidRPr="00FD7425" w:rsidRDefault="00FD7425" w:rsidP="00FD7425">
      <w:r w:rsidRPr="00FD7425">
        <w:t>But:</w:t>
      </w:r>
    </w:p>
    <w:p w14:paraId="20E9E8D8" w14:textId="77777777" w:rsidR="00FD7425" w:rsidRPr="00FD7425" w:rsidRDefault="00FD7425" w:rsidP="00FD7425">
      <w:r w:rsidRPr="00FD7425">
        <w:t>“You asked a clarifying question, but you did not restate the task. Restating builds alignment.”</w:t>
      </w:r>
    </w:p>
    <w:p w14:paraId="48967751" w14:textId="77777777" w:rsidR="00FD7425" w:rsidRPr="00FD7425" w:rsidRDefault="00FD7425" w:rsidP="00FD7425">
      <w:r w:rsidRPr="00FD7425">
        <w:t>Specific correction builds skill.</w:t>
      </w:r>
    </w:p>
    <w:p w14:paraId="4F6C37E4" w14:textId="77777777" w:rsidR="00FD7425" w:rsidRPr="00FD7425" w:rsidRDefault="00FD7425" w:rsidP="00FD7425">
      <w:r w:rsidRPr="00FD7425">
        <w:t>Vague praise builds nothing.</w:t>
      </w:r>
    </w:p>
    <w:p w14:paraId="05A8FB07" w14:textId="77777777" w:rsidR="00FD7425" w:rsidRPr="00FD7425" w:rsidRDefault="00FD7425" w:rsidP="00FD7425">
      <w:r w:rsidRPr="00FD7425">
        <w:t>Practice is where patterns surface.</w:t>
      </w:r>
    </w:p>
    <w:p w14:paraId="3EB2DCD0" w14:textId="77777777" w:rsidR="00FD7425" w:rsidRPr="00FD7425" w:rsidRDefault="00FD7425" w:rsidP="00FD7425">
      <w:r w:rsidRPr="00FD7425">
        <w:t>You may see hesitation.</w:t>
      </w:r>
    </w:p>
    <w:p w14:paraId="6ECDE3E9" w14:textId="77777777" w:rsidR="00FD7425" w:rsidRPr="00FD7425" w:rsidRDefault="00FD7425" w:rsidP="00FD7425">
      <w:r w:rsidRPr="00FD7425">
        <w:t>You may see over-explaining.</w:t>
      </w:r>
    </w:p>
    <w:p w14:paraId="6BAD655E" w14:textId="77777777" w:rsidR="00FD7425" w:rsidRPr="00FD7425" w:rsidRDefault="00FD7425" w:rsidP="00FD7425">
      <w:r w:rsidRPr="00FD7425">
        <w:t>You may see abrupt tone.</w:t>
      </w:r>
    </w:p>
    <w:p w14:paraId="7616AD93" w14:textId="77777777" w:rsidR="00FD7425" w:rsidRPr="00FD7425" w:rsidRDefault="00FD7425" w:rsidP="00FD7425">
      <w:r w:rsidRPr="00FD7425">
        <w:t>This is data.</w:t>
      </w:r>
    </w:p>
    <w:p w14:paraId="5F0DC5EE" w14:textId="77777777" w:rsidR="00FD7425" w:rsidRPr="00FD7425" w:rsidRDefault="00FD7425" w:rsidP="00FD7425">
      <w:r w:rsidRPr="00FD7425">
        <w:t>Capture it.</w:t>
      </w:r>
    </w:p>
    <w:p w14:paraId="2E6F1A19" w14:textId="77777777" w:rsidR="00FD7425" w:rsidRPr="00FD7425" w:rsidRDefault="00FD7425" w:rsidP="00FD7425">
      <w:r w:rsidRPr="00FD7425">
        <w:lastRenderedPageBreak/>
        <w:t>Correct it.</w:t>
      </w:r>
    </w:p>
    <w:p w14:paraId="7748F45D" w14:textId="77777777" w:rsidR="00FD7425" w:rsidRPr="00FD7425" w:rsidRDefault="00FD7425" w:rsidP="00FD7425">
      <w:r w:rsidRPr="00FD7425">
        <w:t>Move forward.</w:t>
      </w:r>
    </w:p>
    <w:p w14:paraId="44D39855" w14:textId="77777777" w:rsidR="00FD7425" w:rsidRPr="00FD7425" w:rsidRDefault="00000000" w:rsidP="00FD7425">
      <w:r>
        <w:pict w14:anchorId="3BAD3CA8">
          <v:rect id="_x0000_i1031" style="width:0;height:1.5pt" o:hralign="center" o:hrstd="t" o:hr="t" fillcolor="#a0a0a0" stroked="f"/>
        </w:pict>
      </w:r>
    </w:p>
    <w:p w14:paraId="0487DB29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5: Behavioral Commitment</w:t>
      </w:r>
    </w:p>
    <w:p w14:paraId="32054739" w14:textId="77777777" w:rsidR="00A70DE1" w:rsidRPr="00A70DE1" w:rsidRDefault="00A70DE1" w:rsidP="00A70DE1">
      <w:r w:rsidRPr="00A70DE1">
        <w:t>Every session must end with a behavioral commitment.</w:t>
      </w:r>
    </w:p>
    <w:p w14:paraId="0F8A19AC" w14:textId="77777777" w:rsidR="00A70DE1" w:rsidRPr="00A70DE1" w:rsidRDefault="00A70DE1" w:rsidP="00A70DE1">
      <w:r w:rsidRPr="00A70DE1">
        <w:t>Not inspiration.</w:t>
      </w:r>
      <w:r w:rsidRPr="00A70DE1">
        <w:br/>
        <w:t>Not summary.</w:t>
      </w:r>
      <w:r w:rsidRPr="00A70DE1">
        <w:br/>
        <w:t>Not a reflective exercise.</w:t>
      </w:r>
    </w:p>
    <w:p w14:paraId="4007854B" w14:textId="77777777" w:rsidR="00A70DE1" w:rsidRPr="00A70DE1" w:rsidRDefault="00A70DE1" w:rsidP="00A70DE1">
      <w:r w:rsidRPr="00A70DE1">
        <w:t>A behavioral commitment.</w:t>
      </w:r>
    </w:p>
    <w:p w14:paraId="7B9175B8" w14:textId="77777777" w:rsidR="00A70DE1" w:rsidRPr="00A70DE1" w:rsidRDefault="00A70DE1" w:rsidP="00A70DE1">
      <w:r w:rsidRPr="00A70DE1">
        <w:t>And let me be explicit:</w:t>
      </w:r>
    </w:p>
    <w:p w14:paraId="165E0E21" w14:textId="77777777" w:rsidR="00A70DE1" w:rsidRPr="00A70DE1" w:rsidRDefault="00A70DE1" w:rsidP="00A70DE1">
      <w:r w:rsidRPr="00A70DE1">
        <w:t>Behavioral commitments are always assigned by the facilitator.</w:t>
      </w:r>
    </w:p>
    <w:p w14:paraId="3150CC40" w14:textId="77777777" w:rsidR="00A70DE1" w:rsidRPr="00A70DE1" w:rsidRDefault="00A70DE1" w:rsidP="00A70DE1">
      <w:r w:rsidRPr="00A70DE1">
        <w:t>They are not negotiated.</w:t>
      </w:r>
      <w:r w:rsidRPr="00A70DE1">
        <w:br/>
        <w:t xml:space="preserve">They are not </w:t>
      </w:r>
      <w:proofErr w:type="gramStart"/>
      <w:r w:rsidRPr="00A70DE1">
        <w:t>participant-selected</w:t>
      </w:r>
      <w:proofErr w:type="gramEnd"/>
      <w:r w:rsidRPr="00A70DE1">
        <w:t>.</w:t>
      </w:r>
      <w:r w:rsidRPr="00A70DE1">
        <w:br/>
        <w:t>They are not optional.</w:t>
      </w:r>
    </w:p>
    <w:p w14:paraId="03B878F0" w14:textId="77777777" w:rsidR="00A70DE1" w:rsidRPr="00A70DE1" w:rsidRDefault="00A70DE1" w:rsidP="00A70DE1">
      <w:r w:rsidRPr="00A70DE1">
        <w:t>This is not because we are authoritarian.</w:t>
      </w:r>
    </w:p>
    <w:p w14:paraId="57043FD1" w14:textId="77777777" w:rsidR="00A70DE1" w:rsidRPr="00A70DE1" w:rsidRDefault="00A70DE1" w:rsidP="00A70DE1">
      <w:r w:rsidRPr="00A70DE1">
        <w:t>It is because skill integration requires repetition, and repetition requires structure.</w:t>
      </w:r>
    </w:p>
    <w:p w14:paraId="59110A58" w14:textId="77777777" w:rsidR="00A70DE1" w:rsidRPr="00A70DE1" w:rsidRDefault="00A70DE1" w:rsidP="00A70DE1">
      <w:r w:rsidRPr="00A70DE1">
        <w:t>When a core framework is introduced, it must be operationalized immediately in the participant’s real work environment.</w:t>
      </w:r>
    </w:p>
    <w:p w14:paraId="7DC6AE80" w14:textId="77777777" w:rsidR="00A70DE1" w:rsidRPr="00A70DE1" w:rsidRDefault="00A70DE1" w:rsidP="00A70DE1">
      <w:r w:rsidRPr="00A70DE1">
        <w:t>For example:</w:t>
      </w:r>
    </w:p>
    <w:p w14:paraId="4A217137" w14:textId="77777777" w:rsidR="00A70DE1" w:rsidRPr="00A70DE1" w:rsidRDefault="00A70DE1" w:rsidP="00A70DE1">
      <w:r w:rsidRPr="00A70DE1">
        <w:t>After the Effective Communication session, it is standard practice that the participant practices the PREP method—Point, Reason, Example, Point—during the following week.</w:t>
      </w:r>
    </w:p>
    <w:p w14:paraId="0001299E" w14:textId="77777777" w:rsidR="00A70DE1" w:rsidRPr="00A70DE1" w:rsidRDefault="00A70DE1" w:rsidP="00A70DE1">
      <w:r w:rsidRPr="00A70DE1">
        <w:t>You might say:</w:t>
      </w:r>
    </w:p>
    <w:p w14:paraId="47A655AF" w14:textId="77777777" w:rsidR="00A70DE1" w:rsidRPr="00A70DE1" w:rsidRDefault="00A70DE1" w:rsidP="00A70DE1">
      <w:r w:rsidRPr="00A70DE1">
        <w:t>“This week, you will use the PREP method in at least two settings—one verbal update and one written communication.”</w:t>
      </w:r>
    </w:p>
    <w:p w14:paraId="5331F8C2" w14:textId="77777777" w:rsidR="00A70DE1" w:rsidRPr="00A70DE1" w:rsidRDefault="00A70DE1" w:rsidP="00A70DE1">
      <w:r w:rsidRPr="00A70DE1">
        <w:t>That is assigned.</w:t>
      </w:r>
    </w:p>
    <w:p w14:paraId="3F211E8A" w14:textId="77777777" w:rsidR="00A70DE1" w:rsidRPr="00A70DE1" w:rsidRDefault="00A70DE1" w:rsidP="00A70DE1">
      <w:r w:rsidRPr="00A70DE1">
        <w:t>That is specific.</w:t>
      </w:r>
    </w:p>
    <w:p w14:paraId="749D7BD5" w14:textId="77777777" w:rsidR="00A70DE1" w:rsidRPr="00A70DE1" w:rsidRDefault="00A70DE1" w:rsidP="00A70DE1">
      <w:r w:rsidRPr="00A70DE1">
        <w:t>That is measurable.</w:t>
      </w:r>
    </w:p>
    <w:p w14:paraId="58A48334" w14:textId="77777777" w:rsidR="00A70DE1" w:rsidRPr="00A70DE1" w:rsidRDefault="00A70DE1" w:rsidP="00A70DE1">
      <w:r w:rsidRPr="00A70DE1">
        <w:t>We do not ask, “What would you like to work on this week?”</w:t>
      </w:r>
    </w:p>
    <w:p w14:paraId="3A4A403A" w14:textId="77777777" w:rsidR="00A70DE1" w:rsidRPr="00A70DE1" w:rsidRDefault="00A70DE1" w:rsidP="00A70DE1">
      <w:r w:rsidRPr="00A70DE1">
        <w:lastRenderedPageBreak/>
        <w:t>We assign the behavior aligned with the material delivered.</w:t>
      </w:r>
    </w:p>
    <w:p w14:paraId="4D8EBED8" w14:textId="77777777" w:rsidR="00A70DE1" w:rsidRPr="00A70DE1" w:rsidRDefault="00A70DE1" w:rsidP="00A70DE1">
      <w:r w:rsidRPr="00A70DE1">
        <w:t>Because this is not inspiration.</w:t>
      </w:r>
    </w:p>
    <w:p w14:paraId="783C5322" w14:textId="77777777" w:rsidR="00A70DE1" w:rsidRPr="00A70DE1" w:rsidRDefault="00A70DE1" w:rsidP="00A70DE1">
      <w:r w:rsidRPr="00A70DE1">
        <w:t>It is behavioral conditioning.</w:t>
      </w:r>
    </w:p>
    <w:p w14:paraId="3D4E4A6B" w14:textId="77777777" w:rsidR="00A70DE1" w:rsidRPr="00A70DE1" w:rsidRDefault="00000000" w:rsidP="00A70DE1">
      <w:r>
        <w:pict w14:anchorId="72012C16">
          <v:rect id="_x0000_i1032" style="width:0;height:1.5pt" o:hralign="center" o:hrstd="t" o:hr="t" fillcolor="#a0a0a0" stroked="f"/>
        </w:pict>
      </w:r>
    </w:p>
    <w:p w14:paraId="7F89C981" w14:textId="77777777" w:rsidR="00A70DE1" w:rsidRPr="00A70DE1" w:rsidRDefault="00A70DE1" w:rsidP="00A70DE1">
      <w:pPr>
        <w:rPr>
          <w:b/>
          <w:bCs/>
        </w:rPr>
      </w:pPr>
      <w:r w:rsidRPr="00A70DE1">
        <w:rPr>
          <w:b/>
          <w:bCs/>
        </w:rPr>
        <w:t>The Supervisor Reinforcement Loop</w:t>
      </w:r>
    </w:p>
    <w:p w14:paraId="64044383" w14:textId="77777777" w:rsidR="00A70DE1" w:rsidRPr="00A70DE1" w:rsidRDefault="00A70DE1" w:rsidP="00A70DE1">
      <w:r w:rsidRPr="00A70DE1">
        <w:t>At the end of each week, the supervisor receives an email outlining the participant’s development focus.</w:t>
      </w:r>
    </w:p>
    <w:p w14:paraId="129ED6ED" w14:textId="77777777" w:rsidR="00A70DE1" w:rsidRPr="00A70DE1" w:rsidRDefault="00A70DE1" w:rsidP="00A70DE1">
      <w:r w:rsidRPr="00A70DE1">
        <w:t>For example:</w:t>
      </w:r>
    </w:p>
    <w:p w14:paraId="72A80FDF" w14:textId="77777777" w:rsidR="00A70DE1" w:rsidRPr="00A70DE1" w:rsidRDefault="00A70DE1" w:rsidP="00A70DE1">
      <w:r w:rsidRPr="00A70DE1">
        <w:t>“This week, Grace is practicing the PREP method in verbal and written communication.”</w:t>
      </w:r>
    </w:p>
    <w:p w14:paraId="3475CCAF" w14:textId="77777777" w:rsidR="00A70DE1" w:rsidRPr="00A70DE1" w:rsidRDefault="00A70DE1" w:rsidP="00A70DE1">
      <w:r w:rsidRPr="00A70DE1">
        <w:t>This practice serves multiple structural purposes.</w:t>
      </w:r>
    </w:p>
    <w:p w14:paraId="263A13FE" w14:textId="77777777" w:rsidR="00A70DE1" w:rsidRPr="00A70DE1" w:rsidRDefault="00A70DE1" w:rsidP="00A70DE1">
      <w:r w:rsidRPr="00A70DE1">
        <w:t>First, it keeps the supervisor aware of what is being taught. Learning does not remain siloed inside the session. It becomes visible.</w:t>
      </w:r>
    </w:p>
    <w:p w14:paraId="1D1DB684" w14:textId="77777777" w:rsidR="00A70DE1" w:rsidRPr="00A70DE1" w:rsidRDefault="00A70DE1" w:rsidP="00A70DE1">
      <w:r w:rsidRPr="00A70DE1">
        <w:t>Second, it allows the supervisor to align the environment and expectations with the training. If the employee is practicing clarifying questions, the supervisor can create space for them to do so.</w:t>
      </w:r>
    </w:p>
    <w:p w14:paraId="17EFA51F" w14:textId="77777777" w:rsidR="00A70DE1" w:rsidRPr="00A70DE1" w:rsidRDefault="00A70DE1" w:rsidP="00A70DE1">
      <w:r w:rsidRPr="00A70DE1">
        <w:t>Third, and importantly, it creates a subtle upward alignment mechanism.</w:t>
      </w:r>
    </w:p>
    <w:p w14:paraId="5F9E4E75" w14:textId="77777777" w:rsidR="00A70DE1" w:rsidRPr="00A70DE1" w:rsidRDefault="00A70DE1" w:rsidP="00A70DE1">
      <w:r w:rsidRPr="00A70DE1">
        <w:t>When a supervisor sees that the participant is being trained to:</w:t>
      </w:r>
    </w:p>
    <w:p w14:paraId="5734C12F" w14:textId="77777777" w:rsidR="00A70DE1" w:rsidRPr="00A70DE1" w:rsidRDefault="00A70DE1" w:rsidP="00A70DE1">
      <w:pPr>
        <w:numPr>
          <w:ilvl w:val="0"/>
          <w:numId w:val="42"/>
        </w:numPr>
      </w:pPr>
      <w:r w:rsidRPr="00A70DE1">
        <w:t>Ask clarifying questions.</w:t>
      </w:r>
    </w:p>
    <w:p w14:paraId="1DE40A62" w14:textId="77777777" w:rsidR="00A70DE1" w:rsidRPr="00A70DE1" w:rsidRDefault="00A70DE1" w:rsidP="00A70DE1">
      <w:pPr>
        <w:numPr>
          <w:ilvl w:val="0"/>
          <w:numId w:val="42"/>
        </w:numPr>
      </w:pPr>
      <w:r w:rsidRPr="00A70DE1">
        <w:t>Close communication loops.</w:t>
      </w:r>
    </w:p>
    <w:p w14:paraId="506F1111" w14:textId="77777777" w:rsidR="00A70DE1" w:rsidRPr="00A70DE1" w:rsidRDefault="00A70DE1" w:rsidP="00A70DE1">
      <w:pPr>
        <w:numPr>
          <w:ilvl w:val="0"/>
          <w:numId w:val="42"/>
        </w:numPr>
      </w:pPr>
      <w:r w:rsidRPr="00A70DE1">
        <w:t>Deliver structured updates.</w:t>
      </w:r>
    </w:p>
    <w:p w14:paraId="4FEE8D3F" w14:textId="77777777" w:rsidR="00A70DE1" w:rsidRPr="00A70DE1" w:rsidRDefault="00A70DE1" w:rsidP="00A70DE1">
      <w:pPr>
        <w:numPr>
          <w:ilvl w:val="0"/>
          <w:numId w:val="42"/>
        </w:numPr>
      </w:pPr>
      <w:r w:rsidRPr="00A70DE1">
        <w:t>Manage stakeholder expectations.</w:t>
      </w:r>
    </w:p>
    <w:p w14:paraId="0DAD7C16" w14:textId="77777777" w:rsidR="00A70DE1" w:rsidRPr="00A70DE1" w:rsidRDefault="00A70DE1" w:rsidP="00A70DE1">
      <w:r w:rsidRPr="00A70DE1">
        <w:t>The supervisor is implicitly reminded of the same standards.</w:t>
      </w:r>
    </w:p>
    <w:p w14:paraId="537E156F" w14:textId="77777777" w:rsidR="00A70DE1" w:rsidRPr="00A70DE1" w:rsidRDefault="00A70DE1" w:rsidP="00A70DE1">
      <w:r w:rsidRPr="00A70DE1">
        <w:t>In some cases, the participant begins modeling behaviors that the supervisor should be demonstrating but may not consistently practice.</w:t>
      </w:r>
    </w:p>
    <w:p w14:paraId="27091B11" w14:textId="77777777" w:rsidR="00A70DE1" w:rsidRPr="00A70DE1" w:rsidRDefault="00A70DE1" w:rsidP="00A70DE1">
      <w:r w:rsidRPr="00A70DE1">
        <w:t>This is not confrontation.</w:t>
      </w:r>
    </w:p>
    <w:p w14:paraId="2360298E" w14:textId="77777777" w:rsidR="00A70DE1" w:rsidRPr="00A70DE1" w:rsidRDefault="00A70DE1" w:rsidP="00A70DE1">
      <w:r w:rsidRPr="00A70DE1">
        <w:t>This is not escalation.</w:t>
      </w:r>
    </w:p>
    <w:p w14:paraId="3B26DFEA" w14:textId="77777777" w:rsidR="00A70DE1" w:rsidRPr="00A70DE1" w:rsidRDefault="00A70DE1" w:rsidP="00A70DE1">
      <w:r w:rsidRPr="00A70DE1">
        <w:t>This is structural modeling.</w:t>
      </w:r>
    </w:p>
    <w:p w14:paraId="5D68D7BE" w14:textId="77777777" w:rsidR="00A70DE1" w:rsidRPr="00A70DE1" w:rsidRDefault="00A70DE1" w:rsidP="00A70DE1">
      <w:r w:rsidRPr="00A70DE1">
        <w:lastRenderedPageBreak/>
        <w:t>It is an invisible way to manage up and across without naming it as such.</w:t>
      </w:r>
    </w:p>
    <w:p w14:paraId="1A2975A8" w14:textId="77777777" w:rsidR="00A70DE1" w:rsidRPr="00A70DE1" w:rsidRDefault="00A70DE1" w:rsidP="00A70DE1">
      <w:r w:rsidRPr="00A70DE1">
        <w:t>Because when communication infrastructure improves at one layer, it exerts pressure upward.</w:t>
      </w:r>
    </w:p>
    <w:p w14:paraId="43937B82" w14:textId="77777777" w:rsidR="00A70DE1" w:rsidRDefault="00A70DE1" w:rsidP="00A70DE1">
      <w:r w:rsidRPr="00A70DE1">
        <w:t>That is intentional.</w:t>
      </w:r>
    </w:p>
    <w:p w14:paraId="64D21C53" w14:textId="77777777" w:rsidR="00370008" w:rsidRPr="00370008" w:rsidRDefault="00370008" w:rsidP="00370008">
      <w:pPr>
        <w:rPr>
          <w:b/>
          <w:bCs/>
        </w:rPr>
      </w:pPr>
      <w:r w:rsidRPr="00370008">
        <w:rPr>
          <w:b/>
          <w:bCs/>
        </w:rPr>
        <w:t>Why Commitments Must Be Specific</w:t>
      </w:r>
    </w:p>
    <w:p w14:paraId="6B95957F" w14:textId="77777777" w:rsidR="00370008" w:rsidRPr="00370008" w:rsidRDefault="00370008" w:rsidP="00370008">
      <w:r w:rsidRPr="00370008">
        <w:t>Every assigned commitment must include:</w:t>
      </w:r>
    </w:p>
    <w:p w14:paraId="64951C86" w14:textId="77777777" w:rsidR="00370008" w:rsidRPr="00370008" w:rsidRDefault="00370008" w:rsidP="00370008">
      <w:pPr>
        <w:numPr>
          <w:ilvl w:val="0"/>
          <w:numId w:val="43"/>
        </w:numPr>
      </w:pPr>
      <w:r w:rsidRPr="00370008">
        <w:t>The behavior.</w:t>
      </w:r>
    </w:p>
    <w:p w14:paraId="47743664" w14:textId="77777777" w:rsidR="00370008" w:rsidRPr="00370008" w:rsidRDefault="00370008" w:rsidP="00370008">
      <w:pPr>
        <w:numPr>
          <w:ilvl w:val="0"/>
          <w:numId w:val="43"/>
        </w:numPr>
      </w:pPr>
      <w:r w:rsidRPr="00370008">
        <w:t>The context.</w:t>
      </w:r>
    </w:p>
    <w:p w14:paraId="505781E1" w14:textId="77777777" w:rsidR="00370008" w:rsidRPr="00370008" w:rsidRDefault="00370008" w:rsidP="00370008">
      <w:pPr>
        <w:numPr>
          <w:ilvl w:val="0"/>
          <w:numId w:val="43"/>
        </w:numPr>
      </w:pPr>
      <w:r w:rsidRPr="00370008">
        <w:t>The timeframe.</w:t>
      </w:r>
    </w:p>
    <w:p w14:paraId="481E6FA0" w14:textId="77777777" w:rsidR="00370008" w:rsidRPr="00370008" w:rsidRDefault="00370008" w:rsidP="00370008">
      <w:r w:rsidRPr="00370008">
        <w:t>Not:</w:t>
      </w:r>
    </w:p>
    <w:p w14:paraId="52AD33A0" w14:textId="77777777" w:rsidR="00370008" w:rsidRPr="00370008" w:rsidRDefault="00370008" w:rsidP="00370008">
      <w:r w:rsidRPr="00370008">
        <w:t>“I will try to communicate better.”</w:t>
      </w:r>
    </w:p>
    <w:p w14:paraId="59A26D8C" w14:textId="77777777" w:rsidR="00370008" w:rsidRPr="00370008" w:rsidRDefault="00370008" w:rsidP="00370008">
      <w:r w:rsidRPr="00370008">
        <w:t>But:</w:t>
      </w:r>
    </w:p>
    <w:p w14:paraId="47516754" w14:textId="77777777" w:rsidR="00370008" w:rsidRPr="00370008" w:rsidRDefault="00370008" w:rsidP="00370008">
      <w:r w:rsidRPr="00370008">
        <w:t>“In Tuesday’s team meeting, I will use the PREP method when presenting my update.”</w:t>
      </w:r>
    </w:p>
    <w:p w14:paraId="18F5E8B2" w14:textId="77777777" w:rsidR="00370008" w:rsidRPr="00370008" w:rsidRDefault="00370008" w:rsidP="00370008">
      <w:r w:rsidRPr="00370008">
        <w:t>Or:</w:t>
      </w:r>
    </w:p>
    <w:p w14:paraId="2CECACB6" w14:textId="77777777" w:rsidR="00370008" w:rsidRPr="00370008" w:rsidRDefault="00370008" w:rsidP="00370008">
      <w:r w:rsidRPr="00370008">
        <w:t>“When assigned a task this week, I will ask at least one clarifying question before execution.”</w:t>
      </w:r>
    </w:p>
    <w:p w14:paraId="0EAA96DD" w14:textId="77777777" w:rsidR="00370008" w:rsidRPr="00370008" w:rsidRDefault="00370008" w:rsidP="00370008">
      <w:r w:rsidRPr="00370008">
        <w:t>Vagueness produces drift.</w:t>
      </w:r>
    </w:p>
    <w:p w14:paraId="416A6078" w14:textId="77777777" w:rsidR="00370008" w:rsidRPr="00370008" w:rsidRDefault="00370008" w:rsidP="00370008">
      <w:r w:rsidRPr="00370008">
        <w:t>Specificity produces behavioral data.</w:t>
      </w:r>
    </w:p>
    <w:p w14:paraId="2903C0AC" w14:textId="77777777" w:rsidR="00370008" w:rsidRPr="00370008" w:rsidRDefault="00370008" w:rsidP="00370008">
      <w:r w:rsidRPr="00370008">
        <w:t>And behavioral data allows us to assess:</w:t>
      </w:r>
    </w:p>
    <w:p w14:paraId="1003619A" w14:textId="77777777" w:rsidR="00370008" w:rsidRPr="00370008" w:rsidRDefault="00370008" w:rsidP="00370008">
      <w:pPr>
        <w:numPr>
          <w:ilvl w:val="0"/>
          <w:numId w:val="44"/>
        </w:numPr>
      </w:pPr>
      <w:r w:rsidRPr="00370008">
        <w:t>Is this a knowledge gap?</w:t>
      </w:r>
    </w:p>
    <w:p w14:paraId="6CC3FFA0" w14:textId="77777777" w:rsidR="00370008" w:rsidRPr="00370008" w:rsidRDefault="00370008" w:rsidP="00370008">
      <w:pPr>
        <w:numPr>
          <w:ilvl w:val="0"/>
          <w:numId w:val="44"/>
        </w:numPr>
      </w:pPr>
      <w:r w:rsidRPr="00370008">
        <w:t>Is this a skill gap?</w:t>
      </w:r>
    </w:p>
    <w:p w14:paraId="36327D2F" w14:textId="77777777" w:rsidR="00370008" w:rsidRPr="00370008" w:rsidRDefault="00370008" w:rsidP="00370008">
      <w:pPr>
        <w:numPr>
          <w:ilvl w:val="0"/>
          <w:numId w:val="44"/>
        </w:numPr>
      </w:pPr>
      <w:r w:rsidRPr="00370008">
        <w:t>Is this a performance gap?</w:t>
      </w:r>
    </w:p>
    <w:p w14:paraId="49F948D1" w14:textId="77777777" w:rsidR="00370008" w:rsidRPr="00370008" w:rsidRDefault="00370008" w:rsidP="00370008">
      <w:pPr>
        <w:numPr>
          <w:ilvl w:val="0"/>
          <w:numId w:val="44"/>
        </w:numPr>
      </w:pPr>
      <w:r w:rsidRPr="00370008">
        <w:t>Or is this environmental resistance?</w:t>
      </w:r>
    </w:p>
    <w:p w14:paraId="7B6B6478" w14:textId="77777777" w:rsidR="00370008" w:rsidRPr="00370008" w:rsidRDefault="00370008" w:rsidP="00370008">
      <w:r w:rsidRPr="00370008">
        <w:t>If a participant resists an assigned commitment, that resistance is diagnostic.</w:t>
      </w:r>
    </w:p>
    <w:p w14:paraId="61FA5B09" w14:textId="77777777" w:rsidR="00370008" w:rsidRPr="00370008" w:rsidRDefault="00370008" w:rsidP="00370008">
      <w:r w:rsidRPr="00370008">
        <w:t>Do not soften the assignment to reduce discomfort.</w:t>
      </w:r>
    </w:p>
    <w:p w14:paraId="5C834375" w14:textId="77777777" w:rsidR="00370008" w:rsidRPr="00370008" w:rsidRDefault="00370008" w:rsidP="00370008">
      <w:r w:rsidRPr="00370008">
        <w:t>Discomfort is often the entry point to growth.</w:t>
      </w:r>
    </w:p>
    <w:p w14:paraId="32BFBB84" w14:textId="77777777" w:rsidR="00370008" w:rsidRPr="00370008" w:rsidRDefault="00370008" w:rsidP="00370008">
      <w:r w:rsidRPr="00370008">
        <w:lastRenderedPageBreak/>
        <w:t>But discomfort must always remain within dignity.</w:t>
      </w:r>
    </w:p>
    <w:p w14:paraId="008992E5" w14:textId="77777777" w:rsidR="00370008" w:rsidRPr="00370008" w:rsidRDefault="00370008" w:rsidP="00370008">
      <w:r w:rsidRPr="00370008">
        <w:t>You are assigning practice, not punishment.</w:t>
      </w:r>
    </w:p>
    <w:p w14:paraId="38D509CC" w14:textId="77777777" w:rsidR="00370008" w:rsidRPr="00370008" w:rsidRDefault="00370008" w:rsidP="00370008">
      <w:r w:rsidRPr="00370008">
        <w:t>You are building muscle memory, not issuing correction.</w:t>
      </w:r>
    </w:p>
    <w:p w14:paraId="243480F3" w14:textId="77777777" w:rsidR="00ED1B90" w:rsidRPr="00ED1B90" w:rsidRDefault="00ED1B90" w:rsidP="00ED1B90">
      <w:pPr>
        <w:rPr>
          <w:b/>
          <w:bCs/>
        </w:rPr>
      </w:pPr>
      <w:proofErr w:type="gramStart"/>
      <w:r w:rsidRPr="00ED1B90">
        <w:rPr>
          <w:b/>
          <w:bCs/>
        </w:rPr>
        <w:t>The Structural</w:t>
      </w:r>
      <w:proofErr w:type="gramEnd"/>
      <w:r w:rsidRPr="00ED1B90">
        <w:rPr>
          <w:b/>
          <w:bCs/>
        </w:rPr>
        <w:t xml:space="preserve"> Importance</w:t>
      </w:r>
    </w:p>
    <w:p w14:paraId="0D43C252" w14:textId="77777777" w:rsidR="00ED1B90" w:rsidRPr="00ED1B90" w:rsidRDefault="00ED1B90" w:rsidP="00ED1B90">
      <w:r w:rsidRPr="00ED1B90">
        <w:t>Without assigned commitments, the session becomes informational.</w:t>
      </w:r>
    </w:p>
    <w:p w14:paraId="7B8287AC" w14:textId="77777777" w:rsidR="00ED1B90" w:rsidRPr="00ED1B90" w:rsidRDefault="00ED1B90" w:rsidP="00ED1B90">
      <w:r w:rsidRPr="00ED1B90">
        <w:t>With assigned commitments, the session becomes transformational.</w:t>
      </w:r>
    </w:p>
    <w:p w14:paraId="599BC10D" w14:textId="77777777" w:rsidR="00ED1B90" w:rsidRPr="00ED1B90" w:rsidRDefault="00ED1B90" w:rsidP="00ED1B90">
      <w:r w:rsidRPr="00ED1B90">
        <w:t>Without supervisor reinforcement, the learning evaporates.</w:t>
      </w:r>
    </w:p>
    <w:p w14:paraId="4749FB65" w14:textId="77777777" w:rsidR="00ED1B90" w:rsidRPr="00ED1B90" w:rsidRDefault="00ED1B90" w:rsidP="00ED1B90">
      <w:r w:rsidRPr="00ED1B90">
        <w:t>With supervisor reinforcement, the environment begins to shift.</w:t>
      </w:r>
    </w:p>
    <w:p w14:paraId="7C3E2C34" w14:textId="77777777" w:rsidR="00ED1B90" w:rsidRPr="00ED1B90" w:rsidRDefault="00ED1B90" w:rsidP="00ED1B90">
      <w:r w:rsidRPr="00ED1B90">
        <w:t>Behavioral commitment is not a closing ritual.</w:t>
      </w:r>
    </w:p>
    <w:p w14:paraId="7832B0E9" w14:textId="77777777" w:rsidR="00ED1B90" w:rsidRPr="00ED1B90" w:rsidRDefault="00ED1B90" w:rsidP="00ED1B90">
      <w:r w:rsidRPr="00ED1B90">
        <w:t>It is the hinge point between session and workplace.</w:t>
      </w:r>
    </w:p>
    <w:p w14:paraId="4BB9DBBF" w14:textId="77777777" w:rsidR="00ED1B90" w:rsidRPr="00ED1B90" w:rsidRDefault="00ED1B90" w:rsidP="00ED1B90">
      <w:r w:rsidRPr="00ED1B90">
        <w:t>It is where Strategy Execution Clarity™ leaves theory and enters behavior.</w:t>
      </w:r>
    </w:p>
    <w:p w14:paraId="34300707" w14:textId="77777777" w:rsidR="00ED1B90" w:rsidRPr="00ED1B90" w:rsidRDefault="00ED1B90" w:rsidP="00ED1B90">
      <w:r w:rsidRPr="00ED1B90">
        <w:t>And that is non-negotiable.</w:t>
      </w:r>
    </w:p>
    <w:p w14:paraId="2CC8D4F4" w14:textId="77777777" w:rsidR="00370008" w:rsidRPr="00A70DE1" w:rsidRDefault="00370008" w:rsidP="00A70DE1"/>
    <w:p w14:paraId="403105AD" w14:textId="77777777" w:rsidR="00FD7425" w:rsidRPr="00FD7425" w:rsidRDefault="00000000" w:rsidP="00FD7425">
      <w:r>
        <w:pict w14:anchorId="7FFCD783">
          <v:rect id="_x0000_i1033" style="width:0;height:1.5pt" o:hralign="center" o:hrstd="t" o:hr="t" fillcolor="#a0a0a0" stroked="f"/>
        </w:pict>
      </w:r>
    </w:p>
    <w:p w14:paraId="33B3A1CE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Phase 6: TOCs and Accountability Close</w:t>
      </w:r>
    </w:p>
    <w:p w14:paraId="0D531B27" w14:textId="77777777" w:rsidR="00FD7425" w:rsidRPr="00FD7425" w:rsidRDefault="00FD7425" w:rsidP="00FD7425">
      <w:r w:rsidRPr="00FD7425">
        <w:t>Never end with:</w:t>
      </w:r>
    </w:p>
    <w:p w14:paraId="48456D4D" w14:textId="77777777" w:rsidR="00FD7425" w:rsidRPr="00FD7425" w:rsidRDefault="00FD7425" w:rsidP="00FD7425">
      <w:r w:rsidRPr="00FD7425">
        <w:t>“Any questions?”</w:t>
      </w:r>
    </w:p>
    <w:p w14:paraId="2A7EFD6A" w14:textId="77777777" w:rsidR="00FD7425" w:rsidRPr="00FD7425" w:rsidRDefault="00FD7425" w:rsidP="00FD7425">
      <w:r w:rsidRPr="00FD7425">
        <w:t>Instead, ask:</w:t>
      </w:r>
    </w:p>
    <w:p w14:paraId="64CC8833" w14:textId="77777777" w:rsidR="00FD7425" w:rsidRPr="00FD7425" w:rsidRDefault="00FD7425" w:rsidP="00FD7425">
      <w:r w:rsidRPr="00FD7425">
        <w:t>“What thoughts, observations, or clarifications do you have?”</w:t>
      </w:r>
    </w:p>
    <w:p w14:paraId="1591EB51" w14:textId="77777777" w:rsidR="00FD7425" w:rsidRPr="00FD7425" w:rsidRDefault="00FD7425" w:rsidP="00FD7425">
      <w:r w:rsidRPr="00FD7425">
        <w:t>We call this TOCs.</w:t>
      </w:r>
    </w:p>
    <w:p w14:paraId="19FD2D4A" w14:textId="77777777" w:rsidR="00FD7425" w:rsidRPr="00FD7425" w:rsidRDefault="00FD7425" w:rsidP="00FD7425">
      <w:r w:rsidRPr="00FD7425">
        <w:t>TOCs accomplish three structural goals:</w:t>
      </w:r>
    </w:p>
    <w:p w14:paraId="20BF1F77" w14:textId="77777777" w:rsidR="00FD7425" w:rsidRPr="00FD7425" w:rsidRDefault="00FD7425" w:rsidP="00FD7425">
      <w:r w:rsidRPr="00FD7425">
        <w:t>First, they increase participation.</w:t>
      </w:r>
    </w:p>
    <w:p w14:paraId="5F26D8D1" w14:textId="77777777" w:rsidR="00FD7425" w:rsidRPr="00FD7425" w:rsidRDefault="00FD7425" w:rsidP="00FD7425">
      <w:r w:rsidRPr="00FD7425">
        <w:t>Second, they surface contradictions.</w:t>
      </w:r>
    </w:p>
    <w:p w14:paraId="7058B9CB" w14:textId="77777777" w:rsidR="00FD7425" w:rsidRPr="00FD7425" w:rsidRDefault="00FD7425" w:rsidP="00FD7425">
      <w:r w:rsidRPr="00FD7425">
        <w:t>Third, they reveal emerging clarity.</w:t>
      </w:r>
    </w:p>
    <w:p w14:paraId="16DC81DB" w14:textId="77777777" w:rsidR="00FD7425" w:rsidRPr="00FD7425" w:rsidRDefault="00FD7425" w:rsidP="00FD7425">
      <w:r w:rsidRPr="00FD7425">
        <w:t>Often, during TOCs, participants reveal deeper truths than they did during formal inquiry.</w:t>
      </w:r>
    </w:p>
    <w:p w14:paraId="246E719F" w14:textId="77777777" w:rsidR="00FD7425" w:rsidRPr="00FD7425" w:rsidRDefault="00FD7425" w:rsidP="00FD7425">
      <w:r w:rsidRPr="00FD7425">
        <w:t>You must allow brief space.</w:t>
      </w:r>
    </w:p>
    <w:p w14:paraId="3C09AA0B" w14:textId="77777777" w:rsidR="00FD7425" w:rsidRPr="00FD7425" w:rsidRDefault="00FD7425" w:rsidP="00FD7425">
      <w:r w:rsidRPr="00FD7425">
        <w:lastRenderedPageBreak/>
        <w:t>One to two minutes.</w:t>
      </w:r>
    </w:p>
    <w:p w14:paraId="59CD3432" w14:textId="77777777" w:rsidR="00FD7425" w:rsidRPr="00FD7425" w:rsidRDefault="00FD7425" w:rsidP="00FD7425">
      <w:r w:rsidRPr="00FD7425">
        <w:t>Not ten.</w:t>
      </w:r>
    </w:p>
    <w:p w14:paraId="305857F4" w14:textId="77777777" w:rsidR="00FD7425" w:rsidRPr="00FD7425" w:rsidRDefault="00FD7425" w:rsidP="00FD7425">
      <w:r w:rsidRPr="00FD7425">
        <w:t xml:space="preserve">Contain </w:t>
      </w:r>
      <w:proofErr w:type="gramStart"/>
      <w:r w:rsidRPr="00FD7425">
        <w:t>the space</w:t>
      </w:r>
      <w:proofErr w:type="gramEnd"/>
      <w:r w:rsidRPr="00FD7425">
        <w:t>.</w:t>
      </w:r>
    </w:p>
    <w:p w14:paraId="4832F3CC" w14:textId="77777777" w:rsidR="00FD7425" w:rsidRPr="00FD7425" w:rsidRDefault="00FD7425" w:rsidP="00FD7425">
      <w:r w:rsidRPr="00FD7425">
        <w:t>Then close with clarity:</w:t>
      </w:r>
    </w:p>
    <w:p w14:paraId="65BFAFE0" w14:textId="77777777" w:rsidR="00FD7425" w:rsidRPr="00FD7425" w:rsidRDefault="00FD7425" w:rsidP="00FD7425">
      <w:r w:rsidRPr="00FD7425">
        <w:t>“You committed to applying X. I will follow up next session.”</w:t>
      </w:r>
    </w:p>
    <w:p w14:paraId="05CB0B41" w14:textId="77777777" w:rsidR="00FD7425" w:rsidRPr="00FD7425" w:rsidRDefault="00FD7425" w:rsidP="00FD7425">
      <w:r w:rsidRPr="00FD7425">
        <w:t>That completes the loop.</w:t>
      </w:r>
    </w:p>
    <w:p w14:paraId="597B7F26" w14:textId="77777777" w:rsidR="00FD7425" w:rsidRPr="00FD7425" w:rsidRDefault="00000000" w:rsidP="00FD7425">
      <w:r>
        <w:pict w14:anchorId="21E4BEAB">
          <v:rect id="_x0000_i1034" style="width:0;height:1.5pt" o:hralign="center" o:hrstd="t" o:hr="t" fillcolor="#a0a0a0" stroked="f"/>
        </w:pict>
      </w:r>
    </w:p>
    <w:p w14:paraId="71C9BA08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Section II: Why Structure Must Not Drift</w:t>
      </w:r>
    </w:p>
    <w:p w14:paraId="62F2ADF4" w14:textId="77777777" w:rsidR="00FD7425" w:rsidRPr="00FD7425" w:rsidRDefault="00FD7425" w:rsidP="00FD7425">
      <w:r w:rsidRPr="00FD7425">
        <w:t>Now let us address drift.</w:t>
      </w:r>
    </w:p>
    <w:p w14:paraId="13085CF5" w14:textId="77777777" w:rsidR="00FD7425" w:rsidRPr="00FD7425" w:rsidRDefault="00FD7425" w:rsidP="00FD7425">
      <w:r w:rsidRPr="00FD7425">
        <w:t>Drift happens when:</w:t>
      </w:r>
    </w:p>
    <w:p w14:paraId="42E2EB63" w14:textId="77777777" w:rsidR="00FD7425" w:rsidRPr="00FD7425" w:rsidRDefault="00FD7425" w:rsidP="00FD7425">
      <w:pPr>
        <w:numPr>
          <w:ilvl w:val="0"/>
          <w:numId w:val="36"/>
        </w:numPr>
      </w:pPr>
      <w:r w:rsidRPr="00FD7425">
        <w:t>A participant becomes emotional and the facilitator loses containment.</w:t>
      </w:r>
    </w:p>
    <w:p w14:paraId="166CFA47" w14:textId="77777777" w:rsidR="00FD7425" w:rsidRPr="00FD7425" w:rsidRDefault="00FD7425" w:rsidP="00FD7425">
      <w:pPr>
        <w:numPr>
          <w:ilvl w:val="0"/>
          <w:numId w:val="36"/>
        </w:numPr>
      </w:pPr>
      <w:r w:rsidRPr="00FD7425">
        <w:t xml:space="preserve">A participant is highly </w:t>
      </w:r>
      <w:proofErr w:type="gramStart"/>
      <w:r w:rsidRPr="00FD7425">
        <w:t>articulate</w:t>
      </w:r>
      <w:proofErr w:type="gramEnd"/>
      <w:r w:rsidRPr="00FD7425">
        <w:t xml:space="preserve"> and the facilitator allows them to dominate.</w:t>
      </w:r>
    </w:p>
    <w:p w14:paraId="6DCA29F1" w14:textId="77777777" w:rsidR="00FD7425" w:rsidRPr="00FD7425" w:rsidRDefault="00FD7425" w:rsidP="00FD7425">
      <w:pPr>
        <w:numPr>
          <w:ilvl w:val="0"/>
          <w:numId w:val="36"/>
        </w:numPr>
      </w:pPr>
      <w:r w:rsidRPr="00FD7425">
        <w:t>The facilitator enjoys storytelling and overindulges it.</w:t>
      </w:r>
    </w:p>
    <w:p w14:paraId="7FB7EC92" w14:textId="77777777" w:rsidR="00FD7425" w:rsidRPr="00FD7425" w:rsidRDefault="00FD7425" w:rsidP="00FD7425">
      <w:pPr>
        <w:numPr>
          <w:ilvl w:val="0"/>
          <w:numId w:val="36"/>
        </w:numPr>
      </w:pPr>
      <w:r w:rsidRPr="00FD7425">
        <w:t>The facilitator avoids correction to preserve likability.</w:t>
      </w:r>
    </w:p>
    <w:p w14:paraId="4DFB9E24" w14:textId="77777777" w:rsidR="00FD7425" w:rsidRPr="00FD7425" w:rsidRDefault="00FD7425" w:rsidP="00FD7425">
      <w:r w:rsidRPr="00FD7425">
        <w:t>All of these weaken structural integrity.</w:t>
      </w:r>
    </w:p>
    <w:p w14:paraId="48EEA3B8" w14:textId="77777777" w:rsidR="00FD7425" w:rsidRPr="00FD7425" w:rsidRDefault="00FD7425" w:rsidP="00FD7425">
      <w:r w:rsidRPr="00FD7425">
        <w:t>If you remove Diagnostic Inquiry, you become generic.</w:t>
      </w:r>
    </w:p>
    <w:p w14:paraId="060B9F1E" w14:textId="77777777" w:rsidR="00FD7425" w:rsidRPr="00FD7425" w:rsidRDefault="00FD7425" w:rsidP="00FD7425">
      <w:r w:rsidRPr="00FD7425">
        <w:t>If you remove Practice, you become theoretical.</w:t>
      </w:r>
    </w:p>
    <w:p w14:paraId="06E3EA24" w14:textId="77777777" w:rsidR="00FD7425" w:rsidRPr="00FD7425" w:rsidRDefault="00FD7425" w:rsidP="00FD7425">
      <w:r w:rsidRPr="00FD7425">
        <w:t>If you remove Commitment, you become motivational.</w:t>
      </w:r>
    </w:p>
    <w:p w14:paraId="709A08F1" w14:textId="77777777" w:rsidR="00FD7425" w:rsidRPr="00FD7425" w:rsidRDefault="00FD7425" w:rsidP="00FD7425">
      <w:r w:rsidRPr="00FD7425">
        <w:t>If you remove TOCs, you lose insight.</w:t>
      </w:r>
    </w:p>
    <w:p w14:paraId="605609A6" w14:textId="77777777" w:rsidR="00FD7425" w:rsidRPr="00FD7425" w:rsidRDefault="00FD7425" w:rsidP="00FD7425">
      <w:r w:rsidRPr="00FD7425">
        <w:t>Structure is the guardrail that protects the doctrine.</w:t>
      </w:r>
    </w:p>
    <w:p w14:paraId="5FBD0822" w14:textId="77777777" w:rsidR="00FD7425" w:rsidRPr="00FD7425" w:rsidRDefault="00000000" w:rsidP="00FD7425">
      <w:r>
        <w:pict w14:anchorId="5F73662F">
          <v:rect id="_x0000_i1035" style="width:0;height:1.5pt" o:hralign="center" o:hrstd="t" o:hr="t" fillcolor="#a0a0a0" stroked="f"/>
        </w:pict>
      </w:r>
    </w:p>
    <w:p w14:paraId="71EDF097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Section III: The Role of Time Discipline</w:t>
      </w:r>
    </w:p>
    <w:p w14:paraId="5033D4CE" w14:textId="77777777" w:rsidR="00FD7425" w:rsidRPr="00FD7425" w:rsidRDefault="00FD7425" w:rsidP="00FD7425">
      <w:r w:rsidRPr="00FD7425">
        <w:t>You are responsible for time containment.</w:t>
      </w:r>
    </w:p>
    <w:p w14:paraId="6F77B7BA" w14:textId="77777777" w:rsidR="00FD7425" w:rsidRPr="00FD7425" w:rsidRDefault="00FD7425" w:rsidP="00FD7425">
      <w:r w:rsidRPr="00FD7425">
        <w:t xml:space="preserve">A typical two-hour session may </w:t>
      </w:r>
      <w:proofErr w:type="gramStart"/>
      <w:r w:rsidRPr="00FD7425">
        <w:t>allocate</w:t>
      </w:r>
      <w:proofErr w:type="gramEnd"/>
      <w:r w:rsidRPr="00FD7425">
        <w:t>:</w:t>
      </w:r>
    </w:p>
    <w:p w14:paraId="5ED0530E" w14:textId="77777777" w:rsidR="00FD7425" w:rsidRPr="00FD7425" w:rsidRDefault="00FD7425" w:rsidP="00FD7425">
      <w:pPr>
        <w:numPr>
          <w:ilvl w:val="0"/>
          <w:numId w:val="37"/>
        </w:numPr>
      </w:pPr>
      <w:r w:rsidRPr="00FD7425">
        <w:t>Opening: 10 minutes</w:t>
      </w:r>
    </w:p>
    <w:p w14:paraId="790F1CEB" w14:textId="77777777" w:rsidR="00FD7425" w:rsidRPr="00FD7425" w:rsidRDefault="00FD7425" w:rsidP="00FD7425">
      <w:pPr>
        <w:numPr>
          <w:ilvl w:val="0"/>
          <w:numId w:val="37"/>
        </w:numPr>
      </w:pPr>
      <w:r w:rsidRPr="00FD7425">
        <w:t>Diagnostic Inquiry: 15 minutes</w:t>
      </w:r>
    </w:p>
    <w:p w14:paraId="53D56598" w14:textId="77777777" w:rsidR="00FD7425" w:rsidRPr="00FD7425" w:rsidRDefault="00FD7425" w:rsidP="00FD7425">
      <w:pPr>
        <w:numPr>
          <w:ilvl w:val="0"/>
          <w:numId w:val="37"/>
        </w:numPr>
      </w:pPr>
      <w:r w:rsidRPr="00FD7425">
        <w:lastRenderedPageBreak/>
        <w:t>Concept Introduction: 30 minutes</w:t>
      </w:r>
    </w:p>
    <w:p w14:paraId="3CA76CBC" w14:textId="77777777" w:rsidR="00FD7425" w:rsidRPr="00FD7425" w:rsidRDefault="00FD7425" w:rsidP="00FD7425">
      <w:pPr>
        <w:numPr>
          <w:ilvl w:val="0"/>
          <w:numId w:val="37"/>
        </w:numPr>
      </w:pPr>
      <w:r w:rsidRPr="00FD7425">
        <w:t>Practice: 40 minutes</w:t>
      </w:r>
    </w:p>
    <w:p w14:paraId="7E032D14" w14:textId="77777777" w:rsidR="00FD7425" w:rsidRPr="00FD7425" w:rsidRDefault="00FD7425" w:rsidP="00FD7425">
      <w:pPr>
        <w:numPr>
          <w:ilvl w:val="0"/>
          <w:numId w:val="37"/>
        </w:numPr>
      </w:pPr>
      <w:r w:rsidRPr="00FD7425">
        <w:t>Commitment + TOCs + Close: 25 minutes</w:t>
      </w:r>
    </w:p>
    <w:p w14:paraId="5AE54EBA" w14:textId="77777777" w:rsidR="00FD7425" w:rsidRPr="00FD7425" w:rsidRDefault="00FD7425" w:rsidP="00FD7425">
      <w:r w:rsidRPr="00FD7425">
        <w:t>These are guidelines, not rigid minutes.</w:t>
      </w:r>
    </w:p>
    <w:p w14:paraId="2A0A1628" w14:textId="77777777" w:rsidR="00FD7425" w:rsidRPr="00FD7425" w:rsidRDefault="00FD7425" w:rsidP="00FD7425">
      <w:r w:rsidRPr="00FD7425">
        <w:t>But if practice shrinks to five minutes because conversation drifted, you failed structurally.</w:t>
      </w:r>
    </w:p>
    <w:p w14:paraId="6000B52D" w14:textId="77777777" w:rsidR="00FD7425" w:rsidRPr="00FD7425" w:rsidRDefault="00FD7425" w:rsidP="00FD7425">
      <w:r w:rsidRPr="00FD7425">
        <w:t>Time discipline communicates authority.</w:t>
      </w:r>
    </w:p>
    <w:p w14:paraId="1633657A" w14:textId="77777777" w:rsidR="00FD7425" w:rsidRPr="00FD7425" w:rsidRDefault="00FD7425" w:rsidP="00FD7425">
      <w:r w:rsidRPr="00FD7425">
        <w:t>When you contain time, participants trust the process.</w:t>
      </w:r>
    </w:p>
    <w:p w14:paraId="4CC8C2E6" w14:textId="77777777" w:rsidR="00FD7425" w:rsidRPr="00FD7425" w:rsidRDefault="00000000" w:rsidP="00FD7425">
      <w:r>
        <w:pict w14:anchorId="6923FE86">
          <v:rect id="_x0000_i1036" style="width:0;height:1.5pt" o:hralign="center" o:hrstd="t" o:hr="t" fillcolor="#a0a0a0" stroked="f"/>
        </w:pict>
      </w:r>
    </w:p>
    <w:p w14:paraId="4CE9D9A1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Section IV: Authority Without Aggression</w:t>
      </w:r>
    </w:p>
    <w:p w14:paraId="424EDACB" w14:textId="77777777" w:rsidR="00FD7425" w:rsidRPr="00FD7425" w:rsidRDefault="00FD7425" w:rsidP="00FD7425">
      <w:r w:rsidRPr="00FD7425">
        <w:t>Maintaining structure does not require harshness.</w:t>
      </w:r>
    </w:p>
    <w:p w14:paraId="662C6766" w14:textId="77777777" w:rsidR="00FD7425" w:rsidRPr="00FD7425" w:rsidRDefault="00FD7425" w:rsidP="00FD7425">
      <w:r w:rsidRPr="00FD7425">
        <w:t>You can say:</w:t>
      </w:r>
    </w:p>
    <w:p w14:paraId="5087A319" w14:textId="77777777" w:rsidR="00FD7425" w:rsidRPr="00FD7425" w:rsidRDefault="00FD7425" w:rsidP="00FD7425">
      <w:r w:rsidRPr="00FD7425">
        <w:t>“That is important. Let us return to it during TOCs so we can stay aligned to today’s objective.”</w:t>
      </w:r>
    </w:p>
    <w:p w14:paraId="7E88D743" w14:textId="77777777" w:rsidR="00FD7425" w:rsidRPr="00FD7425" w:rsidRDefault="00FD7425" w:rsidP="00FD7425">
      <w:r w:rsidRPr="00FD7425">
        <w:t>That is containment without dismissal.</w:t>
      </w:r>
    </w:p>
    <w:p w14:paraId="62B715BB" w14:textId="77777777" w:rsidR="00FD7425" w:rsidRPr="00FD7425" w:rsidRDefault="00FD7425" w:rsidP="00FD7425">
      <w:r w:rsidRPr="00FD7425">
        <w:t>You can say:</w:t>
      </w:r>
    </w:p>
    <w:p w14:paraId="24C99275" w14:textId="77777777" w:rsidR="00FD7425" w:rsidRPr="00FD7425" w:rsidRDefault="00FD7425" w:rsidP="00FD7425">
      <w:r w:rsidRPr="00FD7425">
        <w:t>“I want to pause you. That answer shifts responsibility outward. Let us focus on your role.”</w:t>
      </w:r>
    </w:p>
    <w:p w14:paraId="64045F14" w14:textId="77777777" w:rsidR="00FD7425" w:rsidRPr="00FD7425" w:rsidRDefault="00FD7425" w:rsidP="00FD7425">
      <w:r w:rsidRPr="00FD7425">
        <w:t>That is correction without humiliation.</w:t>
      </w:r>
    </w:p>
    <w:p w14:paraId="16C07489" w14:textId="77777777" w:rsidR="00FD7425" w:rsidRPr="00FD7425" w:rsidRDefault="00FD7425" w:rsidP="00FD7425">
      <w:r w:rsidRPr="00FD7425">
        <w:t>Tone matters.</w:t>
      </w:r>
    </w:p>
    <w:p w14:paraId="70435F51" w14:textId="77777777" w:rsidR="00FD7425" w:rsidRPr="00FD7425" w:rsidRDefault="00FD7425" w:rsidP="00FD7425">
      <w:r w:rsidRPr="00FD7425">
        <w:t>But tone without structure is weak.</w:t>
      </w:r>
    </w:p>
    <w:p w14:paraId="63ACA56D" w14:textId="77777777" w:rsidR="00FD7425" w:rsidRPr="00FD7425" w:rsidRDefault="00FD7425" w:rsidP="00FD7425">
      <w:r w:rsidRPr="00FD7425">
        <w:t>Structure without tone is harsh.</w:t>
      </w:r>
    </w:p>
    <w:p w14:paraId="7153424D" w14:textId="77777777" w:rsidR="00FD7425" w:rsidRPr="00FD7425" w:rsidRDefault="00FD7425" w:rsidP="00FD7425">
      <w:r w:rsidRPr="00FD7425">
        <w:t>You must hold both.</w:t>
      </w:r>
    </w:p>
    <w:p w14:paraId="22237FE8" w14:textId="77777777" w:rsidR="00FD7425" w:rsidRPr="00FD7425" w:rsidRDefault="00000000" w:rsidP="00FD7425">
      <w:r>
        <w:pict w14:anchorId="24E858A3">
          <v:rect id="_x0000_i1037" style="width:0;height:1.5pt" o:hralign="center" o:hrstd="t" o:hr="t" fillcolor="#a0a0a0" stroked="f"/>
        </w:pict>
      </w:r>
    </w:p>
    <w:p w14:paraId="46EEAB8A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Section V: Structure as Institutional Integrity</w:t>
      </w:r>
    </w:p>
    <w:p w14:paraId="4D37B92E" w14:textId="77777777" w:rsidR="00FD7425" w:rsidRPr="00FD7425" w:rsidRDefault="00FD7425" w:rsidP="00FD7425">
      <w:r w:rsidRPr="00FD7425">
        <w:t>Remember: you are not delivering personal insight.</w:t>
      </w:r>
    </w:p>
    <w:p w14:paraId="6DC7F0B3" w14:textId="77777777" w:rsidR="00FD7425" w:rsidRPr="00FD7425" w:rsidRDefault="00FD7425" w:rsidP="00FD7425">
      <w:r w:rsidRPr="00FD7425">
        <w:t>You are delivering institutional infrastructure.</w:t>
      </w:r>
    </w:p>
    <w:p w14:paraId="2A69FECF" w14:textId="77777777" w:rsidR="00FD7425" w:rsidRPr="00FD7425" w:rsidRDefault="00FD7425" w:rsidP="00FD7425">
      <w:r w:rsidRPr="00FD7425">
        <w:t>When every facilitator uses the same architecture:</w:t>
      </w:r>
    </w:p>
    <w:p w14:paraId="3F6127BC" w14:textId="77777777" w:rsidR="00FD7425" w:rsidRPr="00FD7425" w:rsidRDefault="00FD7425" w:rsidP="00FD7425">
      <w:pPr>
        <w:numPr>
          <w:ilvl w:val="0"/>
          <w:numId w:val="38"/>
        </w:numPr>
      </w:pPr>
      <w:r w:rsidRPr="00FD7425">
        <w:lastRenderedPageBreak/>
        <w:t>Quality becomes measurable.</w:t>
      </w:r>
    </w:p>
    <w:p w14:paraId="0D3E3DA7" w14:textId="77777777" w:rsidR="00FD7425" w:rsidRPr="00FD7425" w:rsidRDefault="00FD7425" w:rsidP="00FD7425">
      <w:pPr>
        <w:numPr>
          <w:ilvl w:val="0"/>
          <w:numId w:val="38"/>
        </w:numPr>
      </w:pPr>
      <w:r w:rsidRPr="00FD7425">
        <w:t>Outcomes become predictable.</w:t>
      </w:r>
    </w:p>
    <w:p w14:paraId="27CFE7CB" w14:textId="77777777" w:rsidR="00FD7425" w:rsidRPr="00FD7425" w:rsidRDefault="00FD7425" w:rsidP="00FD7425">
      <w:pPr>
        <w:numPr>
          <w:ilvl w:val="0"/>
          <w:numId w:val="38"/>
        </w:numPr>
      </w:pPr>
      <w:r w:rsidRPr="00FD7425">
        <w:t>Authority becomes transferable.</w:t>
      </w:r>
    </w:p>
    <w:p w14:paraId="6DFC0C18" w14:textId="77777777" w:rsidR="00FD7425" w:rsidRPr="00FD7425" w:rsidRDefault="00FD7425" w:rsidP="00FD7425">
      <w:r w:rsidRPr="00FD7425">
        <w:t>Without structure, certification collapses.</w:t>
      </w:r>
    </w:p>
    <w:p w14:paraId="7968DB24" w14:textId="77777777" w:rsidR="00FD7425" w:rsidRPr="00FD7425" w:rsidRDefault="00FD7425" w:rsidP="00FD7425">
      <w:r w:rsidRPr="00FD7425">
        <w:t>With structure, scaling becomes possible.</w:t>
      </w:r>
    </w:p>
    <w:p w14:paraId="46ABFFF8" w14:textId="77777777" w:rsidR="00FD7425" w:rsidRPr="00FD7425" w:rsidRDefault="00000000" w:rsidP="00FD7425">
      <w:r>
        <w:pict w14:anchorId="009D25A8">
          <v:rect id="_x0000_i1038" style="width:0;height:1.5pt" o:hralign="center" o:hrstd="t" o:hr="t" fillcolor="#a0a0a0" stroked="f"/>
        </w:pict>
      </w:r>
    </w:p>
    <w:p w14:paraId="4F87ABBA" w14:textId="77777777" w:rsidR="00FD7425" w:rsidRPr="00FD7425" w:rsidRDefault="00FD7425" w:rsidP="00FD7425">
      <w:pPr>
        <w:rPr>
          <w:b/>
          <w:bCs/>
        </w:rPr>
      </w:pPr>
      <w:r w:rsidRPr="00FD7425">
        <w:rPr>
          <w:b/>
          <w:bCs/>
        </w:rPr>
        <w:t>Closing</w:t>
      </w:r>
    </w:p>
    <w:p w14:paraId="22D3E839" w14:textId="77777777" w:rsidR="00FD7425" w:rsidRPr="00FD7425" w:rsidRDefault="00FD7425" w:rsidP="00FD7425">
      <w:r w:rsidRPr="00FD7425">
        <w:t>You now understand the Core Session Architecture.</w:t>
      </w:r>
    </w:p>
    <w:p w14:paraId="36808A88" w14:textId="77777777" w:rsidR="00FD7425" w:rsidRPr="00FD7425" w:rsidRDefault="00FD7425" w:rsidP="00FD7425">
      <w:r w:rsidRPr="00FD7425">
        <w:t>Memorize it.</w:t>
      </w:r>
    </w:p>
    <w:p w14:paraId="7C4F433E" w14:textId="77777777" w:rsidR="00FD7425" w:rsidRPr="00FD7425" w:rsidRDefault="00FD7425" w:rsidP="00FD7425">
      <w:r w:rsidRPr="00FD7425">
        <w:t>Internalize it.</w:t>
      </w:r>
    </w:p>
    <w:p w14:paraId="07D39870" w14:textId="77777777" w:rsidR="00FD7425" w:rsidRPr="00FD7425" w:rsidRDefault="00FD7425" w:rsidP="00FD7425">
      <w:r w:rsidRPr="00FD7425">
        <w:t>Protect it.</w:t>
      </w:r>
    </w:p>
    <w:p w14:paraId="5B8BBE5A" w14:textId="77777777" w:rsidR="00FD7425" w:rsidRPr="00FD7425" w:rsidRDefault="00FD7425" w:rsidP="00FD7425">
      <w:r w:rsidRPr="00FD7425">
        <w:t>You do not improvise structure.</w:t>
      </w:r>
    </w:p>
    <w:p w14:paraId="1B126F58" w14:textId="77777777" w:rsidR="00FD7425" w:rsidRPr="00FD7425" w:rsidRDefault="00FD7425" w:rsidP="00FD7425">
      <w:r w:rsidRPr="00FD7425">
        <w:t>You operate within it.</w:t>
      </w:r>
    </w:p>
    <w:p w14:paraId="2D4644FB" w14:textId="77777777" w:rsidR="00FD7425" w:rsidRPr="00FD7425" w:rsidRDefault="00FD7425" w:rsidP="00FD7425">
      <w:r w:rsidRPr="00FD7425">
        <w:t>Because structure protects authority.</w:t>
      </w:r>
    </w:p>
    <w:p w14:paraId="7BD12BFE" w14:textId="77777777" w:rsidR="00FD7425" w:rsidRPr="00FD7425" w:rsidRDefault="00FD7425" w:rsidP="00FD7425">
      <w:r w:rsidRPr="00FD7425">
        <w:t>Authority protects dignity.</w:t>
      </w:r>
    </w:p>
    <w:p w14:paraId="2291B52C" w14:textId="77777777" w:rsidR="00FD7425" w:rsidRPr="00FD7425" w:rsidRDefault="00FD7425" w:rsidP="00FD7425">
      <w:r w:rsidRPr="00FD7425">
        <w:t>Dignity stabilizes performance.</w:t>
      </w:r>
    </w:p>
    <w:p w14:paraId="4AE0233D" w14:textId="77777777" w:rsidR="00FD7425" w:rsidRPr="00FD7425" w:rsidRDefault="00FD7425" w:rsidP="00FD7425">
      <w:r w:rsidRPr="00FD7425">
        <w:t>That is the sequence.</w:t>
      </w:r>
    </w:p>
    <w:p w14:paraId="13B4B53A" w14:textId="77777777" w:rsidR="00FD7425" w:rsidRPr="00FD7425" w:rsidRDefault="00FD7425" w:rsidP="00FD7425">
      <w:r w:rsidRPr="00FD7425">
        <w:t>And that is non-negotiable.</w:t>
      </w:r>
    </w:p>
    <w:p w14:paraId="16993249" w14:textId="77777777" w:rsidR="00FD7425" w:rsidRPr="00FD7425" w:rsidRDefault="00000000" w:rsidP="00FD7425">
      <w:r>
        <w:pict w14:anchorId="27BA599A">
          <v:rect id="_x0000_i1039" style="width:0;height:1.5pt" o:hralign="center" o:hrstd="t" o:hr="t" fillcolor="#a0a0a0" stroked="f"/>
        </w:pict>
      </w:r>
    </w:p>
    <w:p w14:paraId="0E2AE78D" w14:textId="77777777" w:rsidR="00FD7425" w:rsidRPr="00FD7425" w:rsidRDefault="00FD7425" w:rsidP="00FD7425">
      <w:r w:rsidRPr="00FD7425">
        <w:t>End of Video 2.</w:t>
      </w:r>
    </w:p>
    <w:p w14:paraId="5DFC8A46" w14:textId="77777777" w:rsidR="00C727ED" w:rsidRPr="00FD7425" w:rsidRDefault="00C727ED" w:rsidP="00FD7425"/>
    <w:sectPr w:rsidR="00C727ED" w:rsidRPr="00FD7425" w:rsidSect="0049328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1DED" w14:textId="77777777" w:rsidR="00562368" w:rsidRDefault="00562368" w:rsidP="00EA77DC">
      <w:pPr>
        <w:spacing w:after="0" w:line="240" w:lineRule="auto"/>
      </w:pPr>
      <w:r>
        <w:separator/>
      </w:r>
    </w:p>
  </w:endnote>
  <w:endnote w:type="continuationSeparator" w:id="0">
    <w:p w14:paraId="5CEE2939" w14:textId="77777777" w:rsidR="00562368" w:rsidRDefault="00562368" w:rsidP="00EA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auto"/>
    <w:pitch w:val="variable"/>
    <w:sig w:usb0="E00002FF" w:usb1="4000201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80048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42A35B38" w14:textId="77777777" w:rsidR="00EA77DC" w:rsidRPr="00EA77DC" w:rsidRDefault="00EA77DC">
        <w:pPr>
          <w:pStyle w:val="Footer"/>
          <w:jc w:val="right"/>
          <w:rPr>
            <w:sz w:val="20"/>
            <w:szCs w:val="20"/>
          </w:rPr>
        </w:pPr>
        <w:r w:rsidRPr="00EA77DC">
          <w:rPr>
            <w:sz w:val="20"/>
            <w:szCs w:val="20"/>
          </w:rPr>
          <w:fldChar w:fldCharType="begin"/>
        </w:r>
        <w:r w:rsidRPr="00EA77DC">
          <w:rPr>
            <w:sz w:val="20"/>
            <w:szCs w:val="20"/>
          </w:rPr>
          <w:instrText xml:space="preserve"> PAGE   \* MERGEFORMAT </w:instrText>
        </w:r>
        <w:r w:rsidRPr="00EA77DC">
          <w:rPr>
            <w:sz w:val="20"/>
            <w:szCs w:val="20"/>
          </w:rPr>
          <w:fldChar w:fldCharType="separate"/>
        </w:r>
        <w:r w:rsidRPr="00EA77DC">
          <w:rPr>
            <w:noProof/>
            <w:sz w:val="20"/>
            <w:szCs w:val="20"/>
          </w:rPr>
          <w:t>2</w:t>
        </w:r>
        <w:r w:rsidRPr="00EA77DC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49C4" w14:textId="77777777" w:rsidR="00562368" w:rsidRDefault="00562368" w:rsidP="00EA77DC">
      <w:pPr>
        <w:spacing w:after="0" w:line="240" w:lineRule="auto"/>
      </w:pPr>
      <w:r>
        <w:separator/>
      </w:r>
    </w:p>
  </w:footnote>
  <w:footnote w:type="continuationSeparator" w:id="0">
    <w:p w14:paraId="3BE22CB0" w14:textId="77777777" w:rsidR="00562368" w:rsidRDefault="00562368" w:rsidP="00EA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4517" w14:textId="52C3063C" w:rsidR="00EA77DC" w:rsidRDefault="00EA77DC" w:rsidP="00EA77D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921"/>
    <w:multiLevelType w:val="multilevel"/>
    <w:tmpl w:val="D3E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1C06"/>
    <w:multiLevelType w:val="multilevel"/>
    <w:tmpl w:val="806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0E39"/>
    <w:multiLevelType w:val="multilevel"/>
    <w:tmpl w:val="936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1B44"/>
    <w:multiLevelType w:val="multilevel"/>
    <w:tmpl w:val="664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4AF2"/>
    <w:multiLevelType w:val="multilevel"/>
    <w:tmpl w:val="E1D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905F1"/>
    <w:multiLevelType w:val="multilevel"/>
    <w:tmpl w:val="4ED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6A1A"/>
    <w:multiLevelType w:val="multilevel"/>
    <w:tmpl w:val="531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350FC"/>
    <w:multiLevelType w:val="multilevel"/>
    <w:tmpl w:val="480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117DA"/>
    <w:multiLevelType w:val="multilevel"/>
    <w:tmpl w:val="572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D0FF6"/>
    <w:multiLevelType w:val="multilevel"/>
    <w:tmpl w:val="E1EC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F6C3E"/>
    <w:multiLevelType w:val="multilevel"/>
    <w:tmpl w:val="9C5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5D16"/>
    <w:multiLevelType w:val="multilevel"/>
    <w:tmpl w:val="CFB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B10DD"/>
    <w:multiLevelType w:val="multilevel"/>
    <w:tmpl w:val="39A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206AB"/>
    <w:multiLevelType w:val="multilevel"/>
    <w:tmpl w:val="E11C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507D0"/>
    <w:multiLevelType w:val="multilevel"/>
    <w:tmpl w:val="EBE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52886"/>
    <w:multiLevelType w:val="multilevel"/>
    <w:tmpl w:val="93F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4446E"/>
    <w:multiLevelType w:val="multilevel"/>
    <w:tmpl w:val="FED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025FF"/>
    <w:multiLevelType w:val="multilevel"/>
    <w:tmpl w:val="C93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F4210"/>
    <w:multiLevelType w:val="multilevel"/>
    <w:tmpl w:val="630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32743"/>
    <w:multiLevelType w:val="multilevel"/>
    <w:tmpl w:val="BCB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E198B"/>
    <w:multiLevelType w:val="multilevel"/>
    <w:tmpl w:val="3B7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35327"/>
    <w:multiLevelType w:val="hybridMultilevel"/>
    <w:tmpl w:val="9646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DE5CC3"/>
    <w:multiLevelType w:val="multilevel"/>
    <w:tmpl w:val="CC6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32FF9"/>
    <w:multiLevelType w:val="multilevel"/>
    <w:tmpl w:val="46D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115D9"/>
    <w:multiLevelType w:val="multilevel"/>
    <w:tmpl w:val="CE4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41FD7"/>
    <w:multiLevelType w:val="multilevel"/>
    <w:tmpl w:val="578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23534"/>
    <w:multiLevelType w:val="multilevel"/>
    <w:tmpl w:val="A51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B33F9"/>
    <w:multiLevelType w:val="multilevel"/>
    <w:tmpl w:val="4D6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90F93"/>
    <w:multiLevelType w:val="multilevel"/>
    <w:tmpl w:val="6D3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556B7"/>
    <w:multiLevelType w:val="multilevel"/>
    <w:tmpl w:val="F74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7157A"/>
    <w:multiLevelType w:val="multilevel"/>
    <w:tmpl w:val="15A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31B76"/>
    <w:multiLevelType w:val="multilevel"/>
    <w:tmpl w:val="5940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F20B04"/>
    <w:multiLevelType w:val="multilevel"/>
    <w:tmpl w:val="81B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C70C1"/>
    <w:multiLevelType w:val="multilevel"/>
    <w:tmpl w:val="FE3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A443E"/>
    <w:multiLevelType w:val="multilevel"/>
    <w:tmpl w:val="70E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C3A16"/>
    <w:multiLevelType w:val="multilevel"/>
    <w:tmpl w:val="2A3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078B5"/>
    <w:multiLevelType w:val="multilevel"/>
    <w:tmpl w:val="305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B55E4"/>
    <w:multiLevelType w:val="multilevel"/>
    <w:tmpl w:val="87C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C5F2F"/>
    <w:multiLevelType w:val="multilevel"/>
    <w:tmpl w:val="93B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231C9"/>
    <w:multiLevelType w:val="multilevel"/>
    <w:tmpl w:val="38C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2459A"/>
    <w:multiLevelType w:val="multilevel"/>
    <w:tmpl w:val="B35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D149C"/>
    <w:multiLevelType w:val="multilevel"/>
    <w:tmpl w:val="A3D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70521"/>
    <w:multiLevelType w:val="multilevel"/>
    <w:tmpl w:val="D33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029E4"/>
    <w:multiLevelType w:val="multilevel"/>
    <w:tmpl w:val="96E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21285">
    <w:abstractNumId w:val="28"/>
  </w:num>
  <w:num w:numId="2" w16cid:durableId="1862887965">
    <w:abstractNumId w:val="13"/>
  </w:num>
  <w:num w:numId="3" w16cid:durableId="872574689">
    <w:abstractNumId w:val="8"/>
  </w:num>
  <w:num w:numId="4" w16cid:durableId="1869023000">
    <w:abstractNumId w:val="1"/>
  </w:num>
  <w:num w:numId="5" w16cid:durableId="869413164">
    <w:abstractNumId w:val="34"/>
  </w:num>
  <w:num w:numId="6" w16cid:durableId="1957564078">
    <w:abstractNumId w:val="10"/>
  </w:num>
  <w:num w:numId="7" w16cid:durableId="1219318023">
    <w:abstractNumId w:val="35"/>
  </w:num>
  <w:num w:numId="8" w16cid:durableId="347214863">
    <w:abstractNumId w:val="32"/>
  </w:num>
  <w:num w:numId="9" w16cid:durableId="99573483">
    <w:abstractNumId w:val="18"/>
  </w:num>
  <w:num w:numId="10" w16cid:durableId="820006099">
    <w:abstractNumId w:val="23"/>
  </w:num>
  <w:num w:numId="11" w16cid:durableId="1151602967">
    <w:abstractNumId w:val="6"/>
  </w:num>
  <w:num w:numId="12" w16cid:durableId="1714839471">
    <w:abstractNumId w:val="33"/>
  </w:num>
  <w:num w:numId="13" w16cid:durableId="689261978">
    <w:abstractNumId w:val="11"/>
  </w:num>
  <w:num w:numId="14" w16cid:durableId="198014917">
    <w:abstractNumId w:val="38"/>
  </w:num>
  <w:num w:numId="15" w16cid:durableId="949045486">
    <w:abstractNumId w:val="14"/>
  </w:num>
  <w:num w:numId="16" w16cid:durableId="1647278207">
    <w:abstractNumId w:val="15"/>
  </w:num>
  <w:num w:numId="17" w16cid:durableId="870189372">
    <w:abstractNumId w:val="37"/>
  </w:num>
  <w:num w:numId="18" w16cid:durableId="2098939291">
    <w:abstractNumId w:val="36"/>
  </w:num>
  <w:num w:numId="19" w16cid:durableId="30687403">
    <w:abstractNumId w:val="9"/>
  </w:num>
  <w:num w:numId="20" w16cid:durableId="800805340">
    <w:abstractNumId w:val="19"/>
  </w:num>
  <w:num w:numId="21" w16cid:durableId="1642005576">
    <w:abstractNumId w:val="17"/>
  </w:num>
  <w:num w:numId="22" w16cid:durableId="1909224162">
    <w:abstractNumId w:val="43"/>
  </w:num>
  <w:num w:numId="23" w16cid:durableId="2091927783">
    <w:abstractNumId w:val="7"/>
  </w:num>
  <w:num w:numId="24" w16cid:durableId="1663311636">
    <w:abstractNumId w:val="0"/>
  </w:num>
  <w:num w:numId="25" w16cid:durableId="380716016">
    <w:abstractNumId w:val="41"/>
  </w:num>
  <w:num w:numId="26" w16cid:durableId="965084603">
    <w:abstractNumId w:val="4"/>
  </w:num>
  <w:num w:numId="27" w16cid:durableId="124783160">
    <w:abstractNumId w:val="42"/>
  </w:num>
  <w:num w:numId="28" w16cid:durableId="1513059835">
    <w:abstractNumId w:val="27"/>
  </w:num>
  <w:num w:numId="29" w16cid:durableId="1745253434">
    <w:abstractNumId w:val="21"/>
  </w:num>
  <w:num w:numId="30" w16cid:durableId="656618014">
    <w:abstractNumId w:val="31"/>
  </w:num>
  <w:num w:numId="31" w16cid:durableId="1595165611">
    <w:abstractNumId w:val="39"/>
  </w:num>
  <w:num w:numId="32" w16cid:durableId="841969611">
    <w:abstractNumId w:val="12"/>
  </w:num>
  <w:num w:numId="33" w16cid:durableId="1937209815">
    <w:abstractNumId w:val="3"/>
  </w:num>
  <w:num w:numId="34" w16cid:durableId="1896966408">
    <w:abstractNumId w:val="5"/>
  </w:num>
  <w:num w:numId="35" w16cid:durableId="125054466">
    <w:abstractNumId w:val="24"/>
  </w:num>
  <w:num w:numId="36" w16cid:durableId="1111514528">
    <w:abstractNumId w:val="29"/>
  </w:num>
  <w:num w:numId="37" w16cid:durableId="400833394">
    <w:abstractNumId w:val="2"/>
  </w:num>
  <w:num w:numId="38" w16cid:durableId="489441369">
    <w:abstractNumId w:val="30"/>
  </w:num>
  <w:num w:numId="39" w16cid:durableId="285551900">
    <w:abstractNumId w:val="22"/>
  </w:num>
  <w:num w:numId="40" w16cid:durableId="1234581994">
    <w:abstractNumId w:val="25"/>
  </w:num>
  <w:num w:numId="41" w16cid:durableId="1545754436">
    <w:abstractNumId w:val="40"/>
  </w:num>
  <w:num w:numId="42" w16cid:durableId="1092051004">
    <w:abstractNumId w:val="16"/>
  </w:num>
  <w:num w:numId="43" w16cid:durableId="631863998">
    <w:abstractNumId w:val="26"/>
  </w:num>
  <w:num w:numId="44" w16cid:durableId="526990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ED"/>
    <w:rsid w:val="0013642F"/>
    <w:rsid w:val="00165D9B"/>
    <w:rsid w:val="001D2911"/>
    <w:rsid w:val="00296642"/>
    <w:rsid w:val="00370008"/>
    <w:rsid w:val="003D269B"/>
    <w:rsid w:val="003E428D"/>
    <w:rsid w:val="0049328D"/>
    <w:rsid w:val="005554A6"/>
    <w:rsid w:val="00562368"/>
    <w:rsid w:val="00583BBF"/>
    <w:rsid w:val="00597A8E"/>
    <w:rsid w:val="005B1A29"/>
    <w:rsid w:val="006050C8"/>
    <w:rsid w:val="007D7D24"/>
    <w:rsid w:val="00890FBD"/>
    <w:rsid w:val="008B4883"/>
    <w:rsid w:val="00A0222B"/>
    <w:rsid w:val="00A146D2"/>
    <w:rsid w:val="00A70DE1"/>
    <w:rsid w:val="00AA6CBC"/>
    <w:rsid w:val="00B47C85"/>
    <w:rsid w:val="00C727ED"/>
    <w:rsid w:val="00D85207"/>
    <w:rsid w:val="00DB50F0"/>
    <w:rsid w:val="00EA77DC"/>
    <w:rsid w:val="00ED1B90"/>
    <w:rsid w:val="00FD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01F11"/>
  <w15:chartTrackingRefBased/>
  <w15:docId w15:val="{E47648FC-26B5-4018-8EF8-92F6E61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9B"/>
    <w:pPr>
      <w:spacing w:line="276" w:lineRule="auto"/>
    </w:pPr>
    <w:rPr>
      <w:rFonts w:ascii="Open Sans" w:hAnsi="Open Sans" w:cs="Open San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4A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4A6"/>
    <w:pPr>
      <w:keepNext/>
      <w:keepLines/>
      <w:spacing w:before="160" w:after="80"/>
      <w:outlineLvl w:val="1"/>
    </w:pPr>
    <w:rPr>
      <w:rFonts w:eastAsiaTheme="majorEastAsia"/>
      <w:b/>
      <w:bCs/>
      <w:color w:val="AA66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A8E"/>
    <w:pPr>
      <w:outlineLvl w:val="2"/>
    </w:pPr>
    <w:rPr>
      <w:rFonts w:ascii="Open Sans Light" w:hAnsi="Open Sans Light" w:cs="Open Sans Light"/>
      <w:color w:val="365F9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7A8E"/>
    <w:pPr>
      <w:keepNext/>
      <w:keepLines/>
      <w:spacing w:before="80" w:after="40"/>
      <w:outlineLvl w:val="3"/>
    </w:pPr>
    <w:rPr>
      <w:rFonts w:ascii="Open Sans Light" w:eastAsiaTheme="majorEastAsia" w:hAnsi="Open Sans Light" w:cs="Open Sans Light"/>
      <w:i/>
      <w:iCs/>
      <w:color w:val="2846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554A6"/>
    <w:pPr>
      <w:keepNext/>
      <w:keepLines/>
      <w:spacing w:before="80" w:after="40"/>
      <w:outlineLvl w:val="4"/>
    </w:pPr>
    <w:rPr>
      <w:rFonts w:eastAsiaTheme="majorEastAsia" w:cstheme="majorBidi"/>
      <w:color w:val="2846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55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A6"/>
    <w:rPr>
      <w:rFonts w:ascii="Open Sans" w:eastAsiaTheme="majorEastAsia" w:hAnsi="Open Sans" w:cs="Open Sans"/>
      <w:b/>
      <w:bCs/>
      <w:color w:val="365F9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4A6"/>
    <w:rPr>
      <w:rFonts w:ascii="Open Sans" w:eastAsiaTheme="majorEastAsia" w:hAnsi="Open Sans" w:cs="Open Sans"/>
      <w:b/>
      <w:bCs/>
      <w:color w:val="AA66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A8E"/>
    <w:rPr>
      <w:rFonts w:ascii="Open Sans Light" w:hAnsi="Open Sans Light" w:cs="Open Sans Light"/>
      <w:color w:val="365F91"/>
    </w:rPr>
  </w:style>
  <w:style w:type="character" w:customStyle="1" w:styleId="Heading4Char">
    <w:name w:val="Heading 4 Char"/>
    <w:basedOn w:val="DefaultParagraphFont"/>
    <w:link w:val="Heading4"/>
    <w:uiPriority w:val="9"/>
    <w:rsid w:val="00597A8E"/>
    <w:rPr>
      <w:rFonts w:ascii="Open Sans Light" w:eastAsiaTheme="majorEastAsia" w:hAnsi="Open Sans Light" w:cs="Open Sans Light"/>
      <w:i/>
      <w:iCs/>
      <w:color w:val="28466C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554A6"/>
    <w:rPr>
      <w:rFonts w:eastAsiaTheme="majorEastAsia" w:cstheme="majorBidi"/>
      <w:color w:val="2846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8E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8E"/>
    <w:rPr>
      <w:rFonts w:ascii="Open Sans" w:eastAsiaTheme="majorEastAsia" w:hAnsi="Open Sans" w:cs="Open Sans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8E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8E"/>
    <w:rPr>
      <w:rFonts w:ascii="Open Sans" w:eastAsiaTheme="majorEastAsia" w:hAnsi="Open Sans" w:cs="Ope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55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5554A6"/>
    <w:rPr>
      <w:i/>
      <w:iCs/>
      <w:color w:val="2846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8E"/>
    <w:pPr>
      <w:pBdr>
        <w:top w:val="single" w:sz="4" w:space="10" w:color="28466C" w:themeColor="accent1" w:themeShade="BF"/>
        <w:bottom w:val="single" w:sz="4" w:space="10" w:color="28466C" w:themeColor="accent1" w:themeShade="BF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8E"/>
    <w:rPr>
      <w:rFonts w:ascii="Open Sans" w:hAnsi="Open Sans" w:cs="Open Sans"/>
      <w:i/>
      <w:iCs/>
      <w:color w:val="365F91"/>
    </w:rPr>
  </w:style>
  <w:style w:type="character" w:styleId="IntenseReference">
    <w:name w:val="Intense Reference"/>
    <w:basedOn w:val="DefaultParagraphFont"/>
    <w:uiPriority w:val="32"/>
    <w:rsid w:val="005554A6"/>
    <w:rPr>
      <w:b/>
      <w:bCs/>
      <w:smallCaps/>
      <w:color w:val="28466C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97A8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rsid w:val="00597A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7DC"/>
    <w:rPr>
      <w:rFonts w:ascii="Open Sans" w:hAnsi="Open Sans" w:cs="Open San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7DC"/>
    <w:rPr>
      <w:rFonts w:ascii="Open Sans" w:hAnsi="Open Sans" w:cs="Open San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usiness%20Admin\OneDrive%20-%20natashazena.com\NZ%20Team%20Central%20-%20Documents\Letterheads%20and%20Templates\NZ%20LLC%20Branded%20Template.dotx" TargetMode="External"/></Relationships>
</file>

<file path=word/theme/theme1.xml><?xml version="1.0" encoding="utf-8"?>
<a:theme xmlns:a="http://schemas.openxmlformats.org/drawingml/2006/main" name="Office Theme">
  <a:themeElements>
    <a:clrScheme name="NZ Brand Color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65F91"/>
      </a:accent1>
      <a:accent2>
        <a:srgbClr val="AA6600"/>
      </a:accent2>
      <a:accent3>
        <a:srgbClr val="000000"/>
      </a:accent3>
      <a:accent4>
        <a:srgbClr val="FFFFFF"/>
      </a:accent4>
      <a:accent5>
        <a:srgbClr val="F8F8F8"/>
      </a:accent5>
      <a:accent6>
        <a:srgbClr val="F8F8F8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2e55d9-3b4e-413f-838b-d9a7806b5e1f" xsi:nil="true"/>
    <lcf76f155ced4ddcb4097134ff3c332f xmlns="fb0c41d0-de3b-45eb-9049-fb79928fd8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4CDACB8B52749A3AF7CDF1AC8B625" ma:contentTypeVersion="11" ma:contentTypeDescription="Create a new document." ma:contentTypeScope="" ma:versionID="0972fd6f15ef7816e0341cab3aabcb46">
  <xsd:schema xmlns:xsd="http://www.w3.org/2001/XMLSchema" xmlns:xs="http://www.w3.org/2001/XMLSchema" xmlns:p="http://schemas.microsoft.com/office/2006/metadata/properties" xmlns:ns2="fb0c41d0-de3b-45eb-9049-fb79928fd8be" xmlns:ns3="a82e55d9-3b4e-413f-838b-d9a7806b5e1f" targetNamespace="http://schemas.microsoft.com/office/2006/metadata/properties" ma:root="true" ma:fieldsID="eaf05ece690558896af02286f8c24b4e" ns2:_="" ns3:_="">
    <xsd:import namespace="fb0c41d0-de3b-45eb-9049-fb79928fd8be"/>
    <xsd:import namespace="a82e55d9-3b4e-413f-838b-d9a7806b5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c41d0-de3b-45eb-9049-fb79928fd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0e1e81-a91d-468b-b115-e8947b618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e55d9-3b4e-413f-838b-d9a7806b5e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b17387-5f62-41a8-8792-76ed9d570661}" ma:internalName="TaxCatchAll" ma:showField="CatchAllData" ma:web="a82e55d9-3b4e-413f-838b-d9a7806b5e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59E05-1107-4CAB-BE29-326FB253F8D0}">
  <ds:schemaRefs>
    <ds:schemaRef ds:uri="http://schemas.microsoft.com/office/2006/metadata/properties"/>
    <ds:schemaRef ds:uri="http://schemas.microsoft.com/office/infopath/2007/PartnerControls"/>
    <ds:schemaRef ds:uri="a82e55d9-3b4e-413f-838b-d9a7806b5e1f"/>
    <ds:schemaRef ds:uri="fb0c41d0-de3b-45eb-9049-fb79928fd8be"/>
  </ds:schemaRefs>
</ds:datastoreItem>
</file>

<file path=customXml/itemProps2.xml><?xml version="1.0" encoding="utf-8"?>
<ds:datastoreItem xmlns:ds="http://schemas.openxmlformats.org/officeDocument/2006/customXml" ds:itemID="{9B36E100-D857-4B1A-B590-72275A46E8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24384-5192-4A98-8999-C03493A3A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c41d0-de3b-45eb-9049-fb79928fd8be"/>
    <ds:schemaRef ds:uri="a82e55d9-3b4e-413f-838b-d9a7806b5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BFACA1-E746-48C1-BBF7-2992BC5E3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NZ LLC Branded Template.dotx</Template>
  <TotalTime>18</TotalTime>
  <Pages>14</Pages>
  <Words>2046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Admin</dc:creator>
  <cp:keywords/>
  <dc:description/>
  <cp:lastModifiedBy>Feria, Michael</cp:lastModifiedBy>
  <cp:revision>9</cp:revision>
  <dcterms:created xsi:type="dcterms:W3CDTF">2026-02-26T19:33:00Z</dcterms:created>
  <dcterms:modified xsi:type="dcterms:W3CDTF">2026-07-10T16:49:00Z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975126dc-dbdb-4efd-ad48-5790ab8360ab</vt:lpwstr>
  </property>
  <property fmtid="{D5CDD505-2E9C-101B-9397-08002B2CF9AE}" pid="3" name="ContentTypeId">
    <vt:lpwstr>0x010100A144CDACB8B52749A3AF7CDF1AC8B625</vt:lpwstr>
  </property>
  <property fmtid="{D5CDD505-2E9C-101B-9397-08002B2CF9AE}" pid="4" name="MediaServiceImageTags">
    <vt:lpwstr/>
  </property>
</Properties>
</file>