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229D" w:rsidRDefault="00D310B1">
      <w:r>
        <w:t xml:space="preserve">Plate Detection </w:t>
      </w:r>
      <w:proofErr w:type="spellStart"/>
      <w:r>
        <w:t>OpenCV</w:t>
      </w:r>
      <w:proofErr w:type="spellEnd"/>
    </w:p>
    <w:p w:rsidR="00D310B1" w:rsidRDefault="00D310B1"/>
    <w:p w:rsidR="00D310B1" w:rsidRDefault="00D310B1">
      <w:proofErr w:type="spellStart"/>
      <w:r>
        <w:t>Bahan-</w:t>
      </w:r>
      <w:proofErr w:type="gramStart"/>
      <w:r>
        <w:t>bahan</w:t>
      </w:r>
      <w:proofErr w:type="spellEnd"/>
      <w:r>
        <w:t xml:space="preserve"> :</w:t>
      </w:r>
      <w:proofErr w:type="gramEnd"/>
    </w:p>
    <w:p w:rsidR="00D310B1" w:rsidRDefault="00E60E4D">
      <w:proofErr w:type="spellStart"/>
      <w:r>
        <w:t>P</w:t>
      </w:r>
      <w:r w:rsidR="00D310B1">
        <w:t>ytorch</w:t>
      </w:r>
      <w:proofErr w:type="spellEnd"/>
    </w:p>
    <w:p w:rsidR="00E60E4D" w:rsidRDefault="00E60E4D">
      <w:proofErr w:type="spellStart"/>
      <w:r>
        <w:t>Easyocr</w:t>
      </w:r>
      <w:proofErr w:type="spellEnd"/>
    </w:p>
    <w:p w:rsidR="00E60E4D" w:rsidRDefault="00E60E4D">
      <w:proofErr w:type="spellStart"/>
      <w:r>
        <w:t>imutils</w:t>
      </w:r>
      <w:proofErr w:type="spellEnd"/>
    </w:p>
    <w:p w:rsidR="00D310B1" w:rsidRDefault="00E47458">
      <w:proofErr w:type="spellStart"/>
      <w:r>
        <w:t>numpy</w:t>
      </w:r>
      <w:proofErr w:type="spellEnd"/>
    </w:p>
    <w:p w:rsidR="00E47458" w:rsidRDefault="00E47458"/>
    <w:p w:rsidR="00D310B1" w:rsidRDefault="00D310B1">
      <w:proofErr w:type="spellStart"/>
      <w:r>
        <w:t>Langkah-</w:t>
      </w:r>
      <w:proofErr w:type="gramStart"/>
      <w:r>
        <w:t>langkah</w:t>
      </w:r>
      <w:proofErr w:type="spellEnd"/>
      <w:r>
        <w:t xml:space="preserve"> :</w:t>
      </w:r>
      <w:proofErr w:type="gramEnd"/>
    </w:p>
    <w:p w:rsidR="00E47458" w:rsidRDefault="00E47458"/>
    <w:p w:rsidR="00E47458" w:rsidRDefault="00E47458" w:rsidP="00E47458">
      <w:pPr>
        <w:pStyle w:val="ListParagraph"/>
        <w:numPr>
          <w:ilvl w:val="0"/>
          <w:numId w:val="1"/>
        </w:numPr>
      </w:pPr>
      <w:r>
        <w:t xml:space="preserve">Input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convert </w:t>
      </w:r>
      <w:proofErr w:type="spellStart"/>
      <w:r>
        <w:t>ke</w:t>
      </w:r>
      <w:proofErr w:type="spellEnd"/>
      <w:r>
        <w:t xml:space="preserve"> grayscale</w:t>
      </w:r>
      <w:bookmarkStart w:id="0" w:name="_GoBack"/>
      <w:bookmarkEnd w:id="0"/>
    </w:p>
    <w:sectPr w:rsidR="00E474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F10509"/>
    <w:multiLevelType w:val="hybridMultilevel"/>
    <w:tmpl w:val="6ECAD9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0B1"/>
    <w:rsid w:val="0036229D"/>
    <w:rsid w:val="00D310B1"/>
    <w:rsid w:val="00E47458"/>
    <w:rsid w:val="00E60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3FC01"/>
  <w15:chartTrackingRefBased/>
  <w15:docId w15:val="{8D809843-6D73-4A87-B317-F228805F2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74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18</Words>
  <Characters>109</Characters>
  <Application>Microsoft Office Word</Application>
  <DocSecurity>0</DocSecurity>
  <Lines>1</Lines>
  <Paragraphs>1</Paragraphs>
  <ScaleCrop>false</ScaleCrop>
  <Company>STMIK Bandung</Company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Mochamad Rayhan Aldani</dc:creator>
  <cp:keywords/>
  <dc:description/>
  <cp:lastModifiedBy>Mochamad Rayhan Aldani</cp:lastModifiedBy>
  <cp:revision>3</cp:revision>
  <dcterms:created xsi:type="dcterms:W3CDTF">2023-11-14T21:56:00Z</dcterms:created>
  <dcterms:modified xsi:type="dcterms:W3CDTF">2023-11-14T22:30:00Z</dcterms:modified>
</cp:coreProperties>
</file>