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FED3F" w14:textId="77777777" w:rsidR="004D36D7" w:rsidRPr="00FD4A68" w:rsidRDefault="0090229F" w:rsidP="00B47940">
      <w:pPr>
        <w:pStyle w:val="Ttulo"/>
        <w:rPr>
          <w:rStyle w:val="LabTitleInstVersred"/>
          <w:b/>
          <w:color w:val="auto"/>
        </w:rPr>
      </w:pPr>
      <w:sdt>
        <w:sdtPr>
          <w:rPr>
            <w:b w:val="0"/>
            <w:color w:val="EE0000"/>
          </w:rPr>
          <w:alias w:val="Título"/>
          <w:tag w:val=""/>
          <w:id w:val="-487021785"/>
          <w:placeholder>
            <w:docPart w:val="AB9B067067C040E8A77D9FBA02960FE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F78DA">
            <w:t>Práctica de laboratorio: Averiguar los detalles de los ataques</w:t>
          </w:r>
        </w:sdtContent>
      </w:sdt>
      <w:r w:rsidR="00BF78DA">
        <w:rPr>
          <w:rStyle w:val="LabTitleInstVersred"/>
        </w:rPr>
        <w:t xml:space="preserve"> (versión para el instructor)</w:t>
      </w:r>
    </w:p>
    <w:p w14:paraId="47CD7170"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2F85B094" w14:textId="77777777" w:rsidR="00E134AB" w:rsidRDefault="00E134AB" w:rsidP="00E134AB">
      <w:pPr>
        <w:pStyle w:val="Ttulo1"/>
        <w:numPr>
          <w:ilvl w:val="0"/>
          <w:numId w:val="3"/>
        </w:numPr>
      </w:pPr>
      <w:r>
        <w:t>Objetivos</w:t>
      </w:r>
    </w:p>
    <w:p w14:paraId="36D3DDE8" w14:textId="6AC22B99" w:rsidR="00E134AB" w:rsidRDefault="00E134AB" w:rsidP="00E134AB">
      <w:pPr>
        <w:pStyle w:val="BodyTextL25"/>
      </w:pPr>
      <w:r>
        <w:t xml:space="preserve">Investigar y analizar vulnerabilidades en aplicaciones de </w:t>
      </w:r>
      <w:proofErr w:type="spellStart"/>
      <w:r>
        <w:t>IoT</w:t>
      </w:r>
      <w:proofErr w:type="spellEnd"/>
      <w:r>
        <w:t xml:space="preserve"> (Internet </w:t>
      </w:r>
      <w:proofErr w:type="spellStart"/>
      <w:r>
        <w:t>of</w:t>
      </w:r>
      <w:proofErr w:type="spellEnd"/>
      <w:r>
        <w:t xml:space="preserve"> </w:t>
      </w:r>
      <w:proofErr w:type="spellStart"/>
      <w:r>
        <w:t>Things</w:t>
      </w:r>
      <w:proofErr w:type="spellEnd"/>
      <w:r>
        <w:t>)</w:t>
      </w:r>
    </w:p>
    <w:p w14:paraId="360F7841" w14:textId="3043736C" w:rsidR="001E7ECB" w:rsidRPr="004919CE" w:rsidRDefault="00B71712" w:rsidP="001E7ECB">
      <w:pPr>
        <w:pStyle w:val="BodyTextL25Bold"/>
      </w:pPr>
      <w:bookmarkStart w:id="0" w:name="_Hlk45720496"/>
      <w:r>
        <w:t xml:space="preserve">Parte 1: Realice una búsqueda de vulnerabilidades de aplicaciones de </w:t>
      </w:r>
      <w:proofErr w:type="spellStart"/>
      <w:r>
        <w:t>IoT</w:t>
      </w:r>
      <w:proofErr w:type="spellEnd"/>
    </w:p>
    <w:bookmarkEnd w:id="0"/>
    <w:p w14:paraId="78F4D356" w14:textId="77777777" w:rsidR="00E134AB" w:rsidRDefault="00E134AB" w:rsidP="00E134AB">
      <w:pPr>
        <w:pStyle w:val="Ttulo1"/>
        <w:numPr>
          <w:ilvl w:val="0"/>
          <w:numId w:val="3"/>
        </w:numPr>
      </w:pPr>
      <w:r>
        <w:t>Aspectos básicos/Situación</w:t>
      </w:r>
    </w:p>
    <w:p w14:paraId="635C8413" w14:textId="5998F80C" w:rsidR="00E134AB" w:rsidRDefault="006557D2" w:rsidP="006557D2">
      <w:pPr>
        <w:pStyle w:val="BodyTextL25"/>
      </w:pPr>
      <w:r>
        <w:t>El</w:t>
      </w:r>
      <w:r w:rsidR="00E134AB">
        <w:t xml:space="preserve"> Internet de las Cosas (</w:t>
      </w:r>
      <w:proofErr w:type="spellStart"/>
      <w:r w:rsidR="00E134AB">
        <w:t>IoT</w:t>
      </w:r>
      <w:proofErr w:type="spellEnd"/>
      <w:r w:rsidR="00E134AB">
        <w:t>) está compuesto por dispositivos conectados digitalmente que conectan a Internet cada aspecto de nuestras vidas: nuestras casas, nuestras oficinas, nuestros coches e incluso nuestros cuerpos. Con la adopción cada vez más acelerada de IPv6 y la cercana implementación universal de las redes </w:t>
      </w:r>
      <w:proofErr w:type="spellStart"/>
      <w:r w:rsidR="00E134AB">
        <w:t>Wi</w:t>
      </w:r>
      <w:proofErr w:type="spellEnd"/>
      <w:r w:rsidR="00E134AB">
        <w:t xml:space="preserve">-Fi, </w:t>
      </w:r>
      <w:proofErr w:type="spellStart"/>
      <w:r w:rsidR="00B32FA6">
        <w:t>IoT</w:t>
      </w:r>
      <w:proofErr w:type="spellEnd"/>
      <w:r w:rsidR="00E134AB">
        <w:t xml:space="preserve"> se está expandiendo a un ritmo exponencial. De acuerdo con Statista, expertos de la industria estiman que, al llegar el año 2030, la cantidad de dispositivos "</w:t>
      </w:r>
      <w:proofErr w:type="spellStart"/>
      <w:r w:rsidR="00E134AB">
        <w:t>IoT</w:t>
      </w:r>
      <w:proofErr w:type="spellEnd"/>
      <w:r w:rsidR="00E134AB">
        <w:t xml:space="preserve">" activos rondará 50 billones. </w:t>
      </w:r>
    </w:p>
    <w:p w14:paraId="09D86599" w14:textId="6B7CE4DD" w:rsidR="007B449F" w:rsidRDefault="00E134AB" w:rsidP="00E134AB">
      <w:pPr>
        <w:pStyle w:val="BodyTextL25"/>
      </w:pPr>
      <w:r>
        <w:t>Sin embargo, los dispositivos de "</w:t>
      </w:r>
      <w:proofErr w:type="spellStart"/>
      <w:r>
        <w:t>IoT</w:t>
      </w:r>
      <w:proofErr w:type="spellEnd"/>
      <w:r>
        <w:t xml:space="preserve">" son particularmente vulnerables debido a que el aspecto de seguridad no siempre se le consideró en el diseño de los </w:t>
      </w:r>
      <w:r w:rsidR="006557D2">
        <w:t>productos.</w:t>
      </w:r>
      <w:r>
        <w:t xml:space="preserve"> Además, los dispositivos </w:t>
      </w:r>
      <w:proofErr w:type="spellStart"/>
      <w:r w:rsidR="00B32FA6">
        <w:t>IoT</w:t>
      </w:r>
      <w:proofErr w:type="spellEnd"/>
      <w:r>
        <w:t xml:space="preserve"> a menudo se venden con sistemas operativos y software antiguos, sin parches e integrados.</w:t>
      </w:r>
    </w:p>
    <w:p w14:paraId="6F43B43A" w14:textId="2F4F2202" w:rsidR="00E134AB" w:rsidRDefault="00E134AB" w:rsidP="007B449F">
      <w:pPr>
        <w:pStyle w:val="Ttulo1"/>
      </w:pPr>
      <w:r>
        <w:t>Recursos necesarios</w:t>
      </w:r>
    </w:p>
    <w:p w14:paraId="1366016B" w14:textId="77777777" w:rsidR="00E134AB" w:rsidRDefault="00E134AB" w:rsidP="00E134AB">
      <w:pPr>
        <w:pStyle w:val="Bulletlevel1"/>
        <w:spacing w:before="60" w:after="60" w:line="276" w:lineRule="auto"/>
      </w:pPr>
      <w:r>
        <w:t>Computadora personal o dispositivo móvil con acceso a internet</w:t>
      </w:r>
    </w:p>
    <w:p w14:paraId="4B513286" w14:textId="77777777" w:rsidR="00E134AB" w:rsidRDefault="00E134AB" w:rsidP="00E134AB">
      <w:pPr>
        <w:pStyle w:val="Ttulo1"/>
        <w:numPr>
          <w:ilvl w:val="0"/>
          <w:numId w:val="3"/>
        </w:numPr>
      </w:pPr>
      <w:r>
        <w:t>Instrucciones</w:t>
      </w:r>
    </w:p>
    <w:p w14:paraId="050C118E" w14:textId="18FD721A" w:rsidR="00E134AB" w:rsidRDefault="00E134AB" w:rsidP="001E7ECB">
      <w:pPr>
        <w:pStyle w:val="Ttulo2"/>
      </w:pPr>
      <w:r>
        <w:t>Buscar vulnerabilidades en aplicaciones </w:t>
      </w:r>
      <w:proofErr w:type="spellStart"/>
      <w:r w:rsidR="00B32FA6">
        <w:t>IoT</w:t>
      </w:r>
      <w:proofErr w:type="spellEnd"/>
    </w:p>
    <w:p w14:paraId="3B0A2404" w14:textId="340FCD23" w:rsidR="00E134AB" w:rsidRDefault="00E134AB" w:rsidP="00E134AB">
      <w:pPr>
        <w:pStyle w:val="BodyTextL25"/>
      </w:pPr>
      <w:r>
        <w:t>Utilicen su motor de búsqueda favorito para buscar vulnerabilidades de la Internet de las Cosas (</w:t>
      </w:r>
      <w:proofErr w:type="spellStart"/>
      <w:r w:rsidR="00B32FA6">
        <w:t>IoT</w:t>
      </w:r>
      <w:proofErr w:type="spellEnd"/>
      <w:r>
        <w:t>). Busquen un ejemplo de una vulnerabilidad </w:t>
      </w:r>
      <w:proofErr w:type="spellStart"/>
      <w:r w:rsidR="00B32FA6">
        <w:t>IoT</w:t>
      </w:r>
      <w:proofErr w:type="spellEnd"/>
      <w:r>
        <w:t xml:space="preserve"> para cada uno de los segmentos verticales de </w:t>
      </w:r>
      <w:proofErr w:type="spellStart"/>
      <w:r w:rsidR="00B32FA6">
        <w:t>IoT</w:t>
      </w:r>
      <w:proofErr w:type="spellEnd"/>
      <w:r>
        <w:t>: industria, sistemas de energía, servicios de salud y gobiernos. Prepárense para debatir quiénes podrían aprovechar la vulnerabilidad y por qué, qué causó la vulnerabilidad y qué podría hacerse para limitarla.</w:t>
      </w:r>
    </w:p>
    <w:p w14:paraId="2A7B58D7" w14:textId="72988F5B" w:rsidR="00C27FB2" w:rsidRDefault="00C27FB2" w:rsidP="00C27FB2">
      <w:pPr>
        <w:pStyle w:val="InstNoteRedL25"/>
      </w:pPr>
      <w:r>
        <w:rPr>
          <w:b/>
        </w:rPr>
        <w:t>Nota del instructor</w:t>
      </w:r>
      <w:r>
        <w:t>: Los siguientes vínculos eran válidos en el momento en que se creó este laboratorio.</w:t>
      </w:r>
    </w:p>
    <w:p w14:paraId="0F148679" w14:textId="1AAA4CEE" w:rsidR="00E134AB" w:rsidRPr="00C27FB2" w:rsidRDefault="0090229F" w:rsidP="006C203D">
      <w:pPr>
        <w:pStyle w:val="BodyTextL50"/>
        <w:rPr>
          <w:highlight w:val="lightGray"/>
        </w:rPr>
      </w:pPr>
      <w:hyperlink r:id="rId8" w:history="1">
        <w:r w:rsidR="00BF78DA">
          <w:rPr>
            <w:rStyle w:val="Hipervnculo"/>
            <w:highlight w:val="lightGray"/>
          </w:rPr>
          <w:t>Recursos </w:t>
        </w:r>
        <w:proofErr w:type="spellStart"/>
        <w:r w:rsidR="00B32FA6">
          <w:rPr>
            <w:rStyle w:val="Hipervnculo"/>
            <w:highlight w:val="lightGray"/>
          </w:rPr>
          <w:t>IoT</w:t>
        </w:r>
        <w:proofErr w:type="spellEnd"/>
        <w:r w:rsidR="00BF78DA">
          <w:rPr>
            <w:rStyle w:val="Hipervnculo"/>
            <w:highlight w:val="lightGray"/>
          </w:rPr>
          <w:t xml:space="preserve"> de Cisco</w:t>
        </w:r>
      </w:hyperlink>
      <w:r w:rsidR="00BF78DA">
        <w:t xml:space="preserve"> (en inglés)</w:t>
      </w:r>
    </w:p>
    <w:p w14:paraId="21777B58" w14:textId="77777777" w:rsidR="00E134AB" w:rsidRPr="006557D2" w:rsidRDefault="0090229F" w:rsidP="006C203D">
      <w:pPr>
        <w:pStyle w:val="BodyTextL50"/>
        <w:rPr>
          <w:highlight w:val="lightGray"/>
          <w:lang w:val="en-US"/>
        </w:rPr>
      </w:pPr>
      <w:hyperlink r:id="rId9" w:history="1">
        <w:r w:rsidR="00BF78DA" w:rsidRPr="006557D2">
          <w:rPr>
            <w:rStyle w:val="Hipervnculo"/>
            <w:highlight w:val="lightGray"/>
            <w:lang w:val="en-US"/>
          </w:rPr>
          <w:t>IoT Security Foundation</w:t>
        </w:r>
      </w:hyperlink>
      <w:r w:rsidR="00BF78DA" w:rsidRPr="006557D2">
        <w:rPr>
          <w:lang w:val="en-US"/>
        </w:rPr>
        <w:t xml:space="preserve"> (</w:t>
      </w:r>
      <w:proofErr w:type="spellStart"/>
      <w:r w:rsidR="00BF78DA" w:rsidRPr="006557D2">
        <w:rPr>
          <w:lang w:val="en-US"/>
        </w:rPr>
        <w:t>en</w:t>
      </w:r>
      <w:proofErr w:type="spellEnd"/>
      <w:r w:rsidR="00BF78DA" w:rsidRPr="006557D2">
        <w:rPr>
          <w:lang w:val="en-US"/>
        </w:rPr>
        <w:t xml:space="preserve"> </w:t>
      </w:r>
      <w:proofErr w:type="spellStart"/>
      <w:r w:rsidR="00BF78DA" w:rsidRPr="006557D2">
        <w:rPr>
          <w:lang w:val="en-US"/>
        </w:rPr>
        <w:t>inglés</w:t>
      </w:r>
      <w:proofErr w:type="spellEnd"/>
      <w:r w:rsidR="00BF78DA" w:rsidRPr="006557D2">
        <w:rPr>
          <w:lang w:val="en-US"/>
        </w:rPr>
        <w:t>)</w:t>
      </w:r>
    </w:p>
    <w:p w14:paraId="7FC398F6" w14:textId="080056C0" w:rsidR="00E134AB" w:rsidRPr="00E134AB" w:rsidRDefault="0090229F" w:rsidP="006C203D">
      <w:pPr>
        <w:pStyle w:val="BodyTextL50"/>
      </w:pPr>
      <w:hyperlink r:id="rId10" w:history="1">
        <w:r w:rsidR="00BF78DA">
          <w:rPr>
            <w:rStyle w:val="Hipervnculo"/>
            <w:highlight w:val="lightGray"/>
          </w:rPr>
          <w:t xml:space="preserve">Amenazas de seguridad de la </w:t>
        </w:r>
        <w:proofErr w:type="spellStart"/>
        <w:r w:rsidR="00B32FA6">
          <w:rPr>
            <w:rStyle w:val="Hipervnculo"/>
            <w:highlight w:val="lightGray"/>
          </w:rPr>
          <w:t>IoT</w:t>
        </w:r>
        <w:proofErr w:type="spellEnd"/>
        <w:r w:rsidR="00BF78DA">
          <w:rPr>
            <w:rStyle w:val="Hipervnculo"/>
            <w:highlight w:val="lightGray"/>
          </w:rPr>
          <w:t xml:space="preserve"> de Business </w:t>
        </w:r>
        <w:proofErr w:type="spellStart"/>
        <w:r w:rsidR="00BF78DA">
          <w:rPr>
            <w:rStyle w:val="Hipervnculo"/>
            <w:highlight w:val="lightGray"/>
          </w:rPr>
          <w:t>Insider</w:t>
        </w:r>
        <w:proofErr w:type="spellEnd"/>
      </w:hyperlink>
      <w:r w:rsidR="00BF78DA">
        <w:t xml:space="preserve"> (en inglés)</w:t>
      </w:r>
    </w:p>
    <w:p w14:paraId="0DD005D7" w14:textId="77777777" w:rsidR="00E134AB" w:rsidRDefault="00E134AB" w:rsidP="00E134AB">
      <w:pPr>
        <w:pStyle w:val="BodyTextL25"/>
      </w:pPr>
      <w:r>
        <w:rPr>
          <w:b/>
        </w:rPr>
        <w:t>Nota</w:t>
      </w:r>
      <w:r>
        <w:t>: Puede utilizar el navegador web de la máquina virtual instalada en una práctica de laboratorio anterior para investigar problemas de seguridad. Si utilizan la máquina virtual, pueden impedir que se instale malware en su computadora.</w:t>
      </w:r>
    </w:p>
    <w:p w14:paraId="007CAEF3" w14:textId="5353D870" w:rsidR="00E134AB" w:rsidRDefault="00E134AB" w:rsidP="00E134AB">
      <w:pPr>
        <w:pStyle w:val="BodyTextL25"/>
      </w:pPr>
      <w:r>
        <w:t>Mientras investiguen, elijan una vulnerabilidad </w:t>
      </w:r>
      <w:proofErr w:type="spellStart"/>
      <w:r w:rsidR="00B32FA6">
        <w:t>IoT</w:t>
      </w:r>
      <w:proofErr w:type="spellEnd"/>
      <w:r>
        <w:t xml:space="preserve"> y respondan las siguientes preguntas:</w:t>
      </w:r>
    </w:p>
    <w:p w14:paraId="0E11BEA1" w14:textId="6096D72B" w:rsidR="001E7ECB" w:rsidRDefault="001E7ECB" w:rsidP="00346DFC">
      <w:pPr>
        <w:pStyle w:val="Ttulo3"/>
      </w:pPr>
      <w:r>
        <w:t>Preguntas:</w:t>
      </w:r>
    </w:p>
    <w:p w14:paraId="4A504956" w14:textId="77777777" w:rsidR="00E134AB" w:rsidRDefault="00E134AB" w:rsidP="001E7ECB">
      <w:pPr>
        <w:pStyle w:val="SubStepAlpha"/>
        <w:spacing w:before="0"/>
      </w:pPr>
      <w:r>
        <w:rPr>
          <w:color w:val="000000"/>
        </w:rPr>
        <w:t>¿C</w:t>
      </w:r>
      <w:r w:rsidRPr="008D4BF2">
        <w:t>uál es la vulnerabilidad?</w:t>
      </w:r>
    </w:p>
    <w:p w14:paraId="22D96815" w14:textId="3B218E6C" w:rsidR="00E134AB" w:rsidRPr="006557D2" w:rsidRDefault="00E134AB" w:rsidP="00E134AB">
      <w:pPr>
        <w:pStyle w:val="AnswerLineL50"/>
        <w:rPr>
          <w:lang w:val="es-CR"/>
        </w:rPr>
      </w:pPr>
      <w:r>
        <w:t>Escriba sus respuestas aquí.</w:t>
      </w:r>
    </w:p>
    <w:p w14:paraId="097AB39E" w14:textId="77777777" w:rsidR="00E134AB" w:rsidRPr="00E134AB" w:rsidRDefault="00E134AB" w:rsidP="00E134AB">
      <w:pPr>
        <w:pStyle w:val="BodyTextL50"/>
        <w:rPr>
          <w:rStyle w:val="AnswerGray"/>
        </w:rPr>
      </w:pPr>
      <w:r>
        <w:rPr>
          <w:rStyle w:val="AnswerGray"/>
          <w:highlight w:val="lightGray"/>
        </w:rPr>
        <w:lastRenderedPageBreak/>
        <w:t>Las respuestas variarán según la vulnerabilidad que se haya elegido.</w:t>
      </w:r>
    </w:p>
    <w:p w14:paraId="43495A89" w14:textId="77777777" w:rsidR="00E134AB" w:rsidRPr="001E7ECB" w:rsidRDefault="00E134AB" w:rsidP="00281FAA">
      <w:pPr>
        <w:pStyle w:val="SubStepAlpha"/>
      </w:pPr>
      <w:r>
        <w:t>¿Quién podría aprovecharla? Explique.</w:t>
      </w:r>
    </w:p>
    <w:p w14:paraId="3405E0B1" w14:textId="77777777" w:rsidR="006C203D" w:rsidRDefault="006C203D" w:rsidP="006C203D">
      <w:pPr>
        <w:pStyle w:val="AnswerLineL50"/>
      </w:pPr>
      <w:r>
        <w:t>Escriba sus respuestas aquí.</w:t>
      </w:r>
    </w:p>
    <w:p w14:paraId="2BBE6DD7" w14:textId="77777777" w:rsidR="00E134AB" w:rsidRPr="00E134AB" w:rsidRDefault="00E134AB" w:rsidP="00E134AB">
      <w:pPr>
        <w:pStyle w:val="BodyTextL50"/>
        <w:rPr>
          <w:rStyle w:val="AnswerGray"/>
        </w:rPr>
      </w:pPr>
      <w:r>
        <w:rPr>
          <w:rStyle w:val="AnswerGray"/>
          <w:highlight w:val="lightGray"/>
        </w:rPr>
        <w:t xml:space="preserve">Las respuestas variarán según la vulnerabilidad que se haya elegido. </w:t>
      </w:r>
    </w:p>
    <w:p w14:paraId="43889331" w14:textId="77777777" w:rsidR="00E134AB" w:rsidRDefault="00E134AB" w:rsidP="00281FAA">
      <w:pPr>
        <w:pStyle w:val="SubStepAlpha"/>
      </w:pPr>
      <w:r>
        <w:t>¿Por qué existe la vulnerabilidad?</w:t>
      </w:r>
    </w:p>
    <w:p w14:paraId="6089C10A" w14:textId="77777777" w:rsidR="006C203D" w:rsidRDefault="006C203D" w:rsidP="006C203D">
      <w:pPr>
        <w:pStyle w:val="AnswerLineL50"/>
      </w:pPr>
      <w:r>
        <w:t>Escriba sus respuestas aquí.</w:t>
      </w:r>
    </w:p>
    <w:p w14:paraId="5CCA10D6" w14:textId="77777777" w:rsidR="00E134AB" w:rsidRPr="00E134AB" w:rsidRDefault="00E134AB" w:rsidP="00E134AB">
      <w:pPr>
        <w:pStyle w:val="BodyTextL50"/>
        <w:rPr>
          <w:rStyle w:val="AnswerGray"/>
        </w:rPr>
      </w:pPr>
      <w:r>
        <w:rPr>
          <w:rStyle w:val="AnswerGray"/>
          <w:highlight w:val="lightGray"/>
        </w:rPr>
        <w:t xml:space="preserve">Las respuestas variarán según la vulnerabilidad que se haya elegido. </w:t>
      </w:r>
    </w:p>
    <w:p w14:paraId="4EF4C014" w14:textId="77777777" w:rsidR="00E134AB" w:rsidRDefault="00E134AB" w:rsidP="00281FAA">
      <w:pPr>
        <w:pStyle w:val="SubStepAlpha"/>
      </w:pPr>
      <w:r>
        <w:t>¿Qué se puede hacer para limitar la vulnerabilidad?</w:t>
      </w:r>
    </w:p>
    <w:p w14:paraId="1FBF7533" w14:textId="77777777" w:rsidR="006C203D" w:rsidRDefault="006C203D" w:rsidP="006C203D">
      <w:pPr>
        <w:pStyle w:val="AnswerLineL50"/>
      </w:pPr>
      <w:r>
        <w:t>Escriba sus respuestas aquí.</w:t>
      </w:r>
    </w:p>
    <w:p w14:paraId="07597D0F" w14:textId="77777777" w:rsidR="00E134AB" w:rsidRPr="00E134AB" w:rsidRDefault="00E134AB" w:rsidP="00E134AB">
      <w:pPr>
        <w:pStyle w:val="BodyTextL50"/>
        <w:rPr>
          <w:rStyle w:val="AnswerGray"/>
        </w:rPr>
      </w:pPr>
      <w:r>
        <w:rPr>
          <w:rStyle w:val="AnswerGray"/>
          <w:highlight w:val="lightGray"/>
        </w:rPr>
        <w:t>Las respuestas variarán según la vulnerabilidad que se haya elegido.</w:t>
      </w:r>
    </w:p>
    <w:p w14:paraId="0F1F60F3" w14:textId="486ACB44" w:rsidR="00C162C0" w:rsidRPr="00E134AB" w:rsidRDefault="00E134AB" w:rsidP="00E134AB">
      <w:pPr>
        <w:pStyle w:val="ConfigWindow"/>
        <w:rPr>
          <w:rStyle w:val="DevConfigGray"/>
          <w:rFonts w:ascii="Arial" w:hAnsi="Arial"/>
          <w:b w:val="0"/>
          <w:color w:val="FFFFFF" w:themeColor="background1"/>
          <w:sz w:val="6"/>
          <w:shd w:val="clear" w:color="auto" w:fill="auto"/>
        </w:rPr>
      </w:pPr>
      <w:r>
        <w:rPr>
          <w:rStyle w:val="DevConfigGray"/>
          <w:rFonts w:ascii="Arial" w:hAnsi="Arial"/>
          <w:b w:val="0"/>
          <w:color w:val="FFFFFF" w:themeColor="background1"/>
          <w:sz w:val="6"/>
          <w:shd w:val="clear" w:color="auto" w:fill="auto"/>
        </w:rPr>
        <w:t>Fin del documento</w:t>
      </w:r>
    </w:p>
    <w:sectPr w:rsidR="00C162C0" w:rsidRPr="00E134AB"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BA4E9" w14:textId="77777777" w:rsidR="00BF78DA" w:rsidRDefault="00BF78DA" w:rsidP="00710659">
      <w:pPr>
        <w:spacing w:after="0" w:line="240" w:lineRule="auto"/>
      </w:pPr>
      <w:r>
        <w:separator/>
      </w:r>
    </w:p>
    <w:p w14:paraId="3A026ED0" w14:textId="77777777" w:rsidR="00BF78DA" w:rsidRDefault="00BF78DA"/>
  </w:endnote>
  <w:endnote w:type="continuationSeparator" w:id="0">
    <w:p w14:paraId="6B7AD5A6" w14:textId="77777777" w:rsidR="00BF78DA" w:rsidRDefault="00BF78DA" w:rsidP="00710659">
      <w:pPr>
        <w:spacing w:after="0" w:line="240" w:lineRule="auto"/>
      </w:pPr>
      <w:r>
        <w:continuationSeparator/>
      </w:r>
    </w:p>
    <w:p w14:paraId="62633272" w14:textId="77777777" w:rsidR="00BF78DA" w:rsidRDefault="00BF78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ABF37" w14:textId="44EA5921"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w:t>
    </w:r>
    <w:r w:rsidR="006557D2">
      <w:t>–</w:t>
    </w:r>
    <w:r>
      <w:t xml:space="preserve"> </w:t>
    </w:r>
    <w:r w:rsidR="006557D2">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C0A5E" w14:textId="622A080D"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w:t>
    </w:r>
    <w:r w:rsidR="006557D2">
      <w:t xml:space="preserve">– 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6063E" w14:textId="77777777" w:rsidR="00BF78DA" w:rsidRDefault="00BF78DA" w:rsidP="00710659">
      <w:pPr>
        <w:spacing w:after="0" w:line="240" w:lineRule="auto"/>
      </w:pPr>
      <w:r>
        <w:separator/>
      </w:r>
    </w:p>
    <w:p w14:paraId="078A38E4" w14:textId="77777777" w:rsidR="00BF78DA" w:rsidRDefault="00BF78DA"/>
  </w:footnote>
  <w:footnote w:type="continuationSeparator" w:id="0">
    <w:p w14:paraId="2F1C3E12" w14:textId="77777777" w:rsidR="00BF78DA" w:rsidRDefault="00BF78DA" w:rsidP="00710659">
      <w:pPr>
        <w:spacing w:after="0" w:line="240" w:lineRule="auto"/>
      </w:pPr>
      <w:r>
        <w:continuationSeparator/>
      </w:r>
    </w:p>
    <w:p w14:paraId="6985FA79" w14:textId="77777777" w:rsidR="00BF78DA" w:rsidRDefault="00BF78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AB9B067067C040E8A77D9FBA02960FEF"/>
      </w:placeholder>
      <w:dataBinding w:prefixMappings="xmlns:ns0='http://purl.org/dc/elements/1.1/' xmlns:ns1='http://schemas.openxmlformats.org/package/2006/metadata/core-properties' " w:xpath="/ns1:coreProperties[1]/ns0:title[1]" w:storeItemID="{6C3C8BC8-F283-45AE-878A-BAB7291924A1}"/>
      <w:text/>
    </w:sdtPr>
    <w:sdtEndPr/>
    <w:sdtContent>
      <w:p w14:paraId="43EB6892" w14:textId="77777777" w:rsidR="00926CB2" w:rsidRDefault="00D80E75" w:rsidP="008402F2">
        <w:pPr>
          <w:pStyle w:val="PageHead"/>
        </w:pPr>
        <w:r>
          <w:t>Práctica de laboratorio: Averiguar los detalles de los ataques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E3666" w14:textId="77777777" w:rsidR="00926CB2" w:rsidRDefault="00882B63" w:rsidP="006C3FCF">
    <w:pPr>
      <w:ind w:left="-288"/>
    </w:pPr>
    <w:r>
      <w:rPr>
        <w:noProof/>
      </w:rPr>
      <w:drawing>
        <wp:inline distT="0" distB="0" distL="0" distR="0" wp14:anchorId="7F6314F7" wp14:editId="1728349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D3AAC3BA"/>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63F7478"/>
    <w:multiLevelType w:val="multilevel"/>
    <w:tmpl w:val="B11299DC"/>
    <w:lvl w:ilvl="0">
      <w:start w:val="1"/>
      <w:numFmt w:val="decimal"/>
      <w:suff w:val="space"/>
      <w:lvlText w:val="Parte %1:"/>
      <w:lvlJc w:val="left"/>
      <w:pPr>
        <w:ind w:left="5760" w:hanging="1080"/>
      </w:pPr>
      <w:rPr>
        <w:rFonts w:hint="default"/>
      </w:rPr>
    </w:lvl>
    <w:lvl w:ilvl="1">
      <w:start w:val="1"/>
      <w:numFmt w:val="decimal"/>
      <w:suff w:val="space"/>
      <w:lvlText w:val="Paso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0"/>
  </w:num>
  <w:num w:numId="10">
    <w:abstractNumId w:val="6"/>
  </w:num>
  <w:num w:numId="11">
    <w:abstractNumId w:val="5"/>
    <w:lvlOverride w:ilvl="0">
      <w:lvl w:ilvl="0">
        <w:start w:val="1"/>
        <w:numFmt w:val="decimal"/>
        <w:suff w:val="space"/>
        <w:lvlText w:val="Parte %1:"/>
        <w:lvlJc w:val="left"/>
        <w:pPr>
          <w:ind w:left="1800" w:hanging="1080"/>
        </w:pPr>
        <w:rPr>
          <w:rFonts w:hint="default"/>
        </w:rPr>
      </w:lvl>
    </w:lvlOverride>
  </w:num>
  <w:num w:numId="1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A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600"/>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071"/>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7ECB"/>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1FAA"/>
    <w:rsid w:val="00294C8F"/>
    <w:rsid w:val="002A0B2E"/>
    <w:rsid w:val="002A0DC1"/>
    <w:rsid w:val="002A6C56"/>
    <w:rsid w:val="002C04C4"/>
    <w:rsid w:val="002C090C"/>
    <w:rsid w:val="002C1243"/>
    <w:rsid w:val="002C1815"/>
    <w:rsid w:val="002C475E"/>
    <w:rsid w:val="002C6AD6"/>
    <w:rsid w:val="002D6C2A"/>
    <w:rsid w:val="002D7A86"/>
    <w:rsid w:val="002F45FF"/>
    <w:rsid w:val="002F4929"/>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6DFC"/>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F07"/>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57D2"/>
    <w:rsid w:val="00656EEF"/>
    <w:rsid w:val="006576AF"/>
    <w:rsid w:val="00672919"/>
    <w:rsid w:val="00677544"/>
    <w:rsid w:val="00681687"/>
    <w:rsid w:val="00686295"/>
    <w:rsid w:val="00686587"/>
    <w:rsid w:val="006904CF"/>
    <w:rsid w:val="00694084"/>
    <w:rsid w:val="00695EE2"/>
    <w:rsid w:val="0069660B"/>
    <w:rsid w:val="006A1B33"/>
    <w:rsid w:val="006A48F1"/>
    <w:rsid w:val="006A71A3"/>
    <w:rsid w:val="006B03F2"/>
    <w:rsid w:val="006B14C1"/>
    <w:rsid w:val="006B1639"/>
    <w:rsid w:val="006B3044"/>
    <w:rsid w:val="006B5CA7"/>
    <w:rsid w:val="006B5E89"/>
    <w:rsid w:val="006C19B2"/>
    <w:rsid w:val="006C203D"/>
    <w:rsid w:val="006C30A0"/>
    <w:rsid w:val="006C35FF"/>
    <w:rsid w:val="006C3FCF"/>
    <w:rsid w:val="006C57F2"/>
    <w:rsid w:val="006C5949"/>
    <w:rsid w:val="006C6832"/>
    <w:rsid w:val="006D1370"/>
    <w:rsid w:val="006D2C28"/>
    <w:rsid w:val="006D3FC1"/>
    <w:rsid w:val="006D7590"/>
    <w:rsid w:val="006E2B62"/>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6645B"/>
    <w:rsid w:val="0077125A"/>
    <w:rsid w:val="0078405B"/>
    <w:rsid w:val="00786F58"/>
    <w:rsid w:val="00787CC1"/>
    <w:rsid w:val="00792F4E"/>
    <w:rsid w:val="0079398D"/>
    <w:rsid w:val="00796C25"/>
    <w:rsid w:val="007A287C"/>
    <w:rsid w:val="007A3B2A"/>
    <w:rsid w:val="007B0C9D"/>
    <w:rsid w:val="007B449F"/>
    <w:rsid w:val="007B5522"/>
    <w:rsid w:val="007C0EE0"/>
    <w:rsid w:val="007C1B71"/>
    <w:rsid w:val="007C2FBB"/>
    <w:rsid w:val="007C7164"/>
    <w:rsid w:val="007C7413"/>
    <w:rsid w:val="007D1984"/>
    <w:rsid w:val="007D2AFE"/>
    <w:rsid w:val="007E3264"/>
    <w:rsid w:val="007E3753"/>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79"/>
    <w:rsid w:val="0090229F"/>
    <w:rsid w:val="00903523"/>
    <w:rsid w:val="00906281"/>
    <w:rsid w:val="0090659A"/>
    <w:rsid w:val="00911080"/>
    <w:rsid w:val="00912500"/>
    <w:rsid w:val="0091350B"/>
    <w:rsid w:val="009146D0"/>
    <w:rsid w:val="00915986"/>
    <w:rsid w:val="00917624"/>
    <w:rsid w:val="00926CB2"/>
    <w:rsid w:val="00930386"/>
    <w:rsid w:val="009309F5"/>
    <w:rsid w:val="00933237"/>
    <w:rsid w:val="00933F28"/>
    <w:rsid w:val="009400C3"/>
    <w:rsid w:val="00942299"/>
    <w:rsid w:val="009453F7"/>
    <w:rsid w:val="009476C0"/>
    <w:rsid w:val="009558C2"/>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1FED"/>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3A3"/>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2FA6"/>
    <w:rsid w:val="00B35151"/>
    <w:rsid w:val="00B433F2"/>
    <w:rsid w:val="00B458E8"/>
    <w:rsid w:val="00B47940"/>
    <w:rsid w:val="00B5397B"/>
    <w:rsid w:val="00B53EE9"/>
    <w:rsid w:val="00B6183E"/>
    <w:rsid w:val="00B62809"/>
    <w:rsid w:val="00B71712"/>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BF78DA"/>
    <w:rsid w:val="00C02A73"/>
    <w:rsid w:val="00C063D2"/>
    <w:rsid w:val="00C07FD9"/>
    <w:rsid w:val="00C10955"/>
    <w:rsid w:val="00C11C4D"/>
    <w:rsid w:val="00C162C0"/>
    <w:rsid w:val="00C1712C"/>
    <w:rsid w:val="00C20634"/>
    <w:rsid w:val="00C212E0"/>
    <w:rsid w:val="00C23E16"/>
    <w:rsid w:val="00C27E37"/>
    <w:rsid w:val="00C27FB2"/>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0E7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34A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0E44"/>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EDA29A"/>
  <w15:docId w15:val="{7F789A97-76E4-4BF7-8BC8-F1835F6D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71712"/>
    <w:pPr>
      <w:spacing w:before="60" w:after="60" w:line="276" w:lineRule="auto"/>
    </w:pPr>
    <w:rPr>
      <w:sz w:val="22"/>
      <w:szCs w:val="22"/>
    </w:rPr>
  </w:style>
  <w:style w:type="paragraph" w:styleId="Ttulo1">
    <w:name w:val="heading 1"/>
    <w:basedOn w:val="Normal"/>
    <w:next w:val="BodyTextL25"/>
    <w:link w:val="Ttulo1Car"/>
    <w:uiPriority w:val="9"/>
    <w:unhideWhenUsed/>
    <w:qFormat/>
    <w:rsid w:val="00B71712"/>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B71712"/>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346DFC"/>
    <w:pPr>
      <w:keepNext/>
      <w:spacing w:before="0" w:after="0" w:line="240" w:lineRule="auto"/>
      <w:outlineLvl w:val="2"/>
    </w:pPr>
    <w:rPr>
      <w:rFonts w:eastAsia="Times New Roman"/>
      <w:b/>
      <w:bCs/>
      <w:color w:val="FFFFFF" w:themeColor="background1"/>
      <w:sz w:val="6"/>
      <w:szCs w:val="26"/>
    </w:rPr>
  </w:style>
  <w:style w:type="paragraph" w:styleId="Ttulo4">
    <w:name w:val="heading 4"/>
    <w:basedOn w:val="BodyTextL25"/>
    <w:next w:val="BodyTextL25"/>
    <w:link w:val="Ttulo4Car"/>
    <w:unhideWhenUsed/>
    <w:qFormat/>
    <w:rsid w:val="001E7ECB"/>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B449F"/>
    <w:pPr>
      <w:spacing w:after="15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9F1FED"/>
    <w:pPr>
      <w:spacing w:before="0" w:after="0"/>
    </w:pPr>
    <w:rPr>
      <w:i/>
      <w:color w:val="FFFFFF" w:themeColor="background1"/>
      <w:sz w:val="6"/>
    </w:rPr>
  </w:style>
  <w:style w:type="paragraph" w:customStyle="1" w:styleId="SubStepAlpha">
    <w:name w:val="SubStep Alpha"/>
    <w:basedOn w:val="BodyTextL25"/>
    <w:qFormat/>
    <w:rsid w:val="00B71712"/>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B71712"/>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B7171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1E7ECB"/>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346DFC"/>
    <w:rPr>
      <w:rFonts w:eastAsia="Times New Roman"/>
      <w:b/>
      <w:bCs/>
      <w:color w:val="FFFFFF" w:themeColor="background1"/>
      <w:sz w:val="6"/>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ipervnculo">
    <w:name w:val="Hyperlink"/>
    <w:basedOn w:val="Fuentedeprrafopredeter"/>
    <w:uiPriority w:val="99"/>
    <w:unhideWhenUsed/>
    <w:rsid w:val="00E134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com/c/en/us/solutions/internet-of-things/overview.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usinessinsider.com/iot-cyber-security-hacking-problems-internet-of-things-2016-3" TargetMode="External"/><Relationship Id="rId4" Type="http://schemas.openxmlformats.org/officeDocument/2006/relationships/settings" Target="settings.xml"/><Relationship Id="rId9" Type="http://schemas.openxmlformats.org/officeDocument/2006/relationships/hyperlink" Target="https://iotsecurityfoundation.org/"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9B067067C040E8A77D9FBA02960FEF"/>
        <w:category>
          <w:name w:val="General"/>
          <w:gallery w:val="placeholder"/>
        </w:category>
        <w:types>
          <w:type w:val="bbPlcHdr"/>
        </w:types>
        <w:behaviors>
          <w:behavior w:val="content"/>
        </w:behaviors>
        <w:guid w:val="{670024C5-49E2-4CE0-AFC0-1F795F9E59F9}"/>
      </w:docPartPr>
      <w:docPartBody>
        <w:p w:rsidR="00DF4CE8" w:rsidRDefault="0092370B">
          <w:pPr>
            <w:pStyle w:val="AB9B067067C040E8A77D9FBA02960FEF"/>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0B"/>
    <w:rsid w:val="004D1D6E"/>
    <w:rsid w:val="0052003B"/>
    <w:rsid w:val="00665631"/>
    <w:rsid w:val="0083421E"/>
    <w:rsid w:val="009231DA"/>
    <w:rsid w:val="0092370B"/>
    <w:rsid w:val="00D23095"/>
    <w:rsid w:val="00DF4CE8"/>
    <w:rsid w:val="00E12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AB9B067067C040E8A77D9FBA02960FEF">
    <w:name w:val="AB9B067067C040E8A77D9FBA02960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FA3309-CC13-4333-8772-1A5D5FD69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40</TotalTime>
  <Pages>2</Pages>
  <Words>489</Words>
  <Characters>2692</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de laboratorio: Averiguar los detalles de los ataques</vt:lpstr>
      <vt:lpstr>Lab - Learning the Details of Attacks</vt:lpstr>
    </vt:vector>
  </TitlesOfParts>
  <Company>Cisco Systems, Inc.</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Averiguar los detalles de los ataques</dc:title>
  <dc:creator>SP</dc:creator>
  <dc:description>2018</dc:description>
  <cp:lastModifiedBy>Jose Ramirez Perez</cp:lastModifiedBy>
  <cp:revision>11</cp:revision>
  <cp:lastPrinted>2020-07-15T22:55:00Z</cp:lastPrinted>
  <dcterms:created xsi:type="dcterms:W3CDTF">2020-04-27T17:55:00Z</dcterms:created>
  <dcterms:modified xsi:type="dcterms:W3CDTF">2020-12-11T21:10:00Z</dcterms:modified>
</cp:coreProperties>
</file>