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A1D9A" w14:textId="6225F344" w:rsidR="00C529DD" w:rsidRDefault="00D13E22" w:rsidP="00F754C5">
      <w:pPr>
        <w:pStyle w:val="Ttulo1"/>
        <w:rPr>
          <w:sz w:val="44"/>
          <w:szCs w:val="44"/>
        </w:rPr>
      </w:pPr>
      <w:r w:rsidRPr="00F754C5">
        <w:rPr>
          <w:sz w:val="44"/>
          <w:szCs w:val="44"/>
        </w:rPr>
        <w:t>Configuración máquina virtual local.</w:t>
      </w:r>
    </w:p>
    <w:p w14:paraId="64F25C08" w14:textId="5EEA19B0" w:rsidR="00F754C5" w:rsidRDefault="00F754C5" w:rsidP="00F754C5"/>
    <w:p w14:paraId="14C73DB1" w14:textId="0AA94A27" w:rsidR="0075535F" w:rsidRDefault="0075535F" w:rsidP="0075535F">
      <w:pPr>
        <w:pStyle w:val="Ttulo2"/>
      </w:pPr>
      <w:r>
        <w:t>Introducción:</w:t>
      </w:r>
    </w:p>
    <w:p w14:paraId="55E86D32" w14:textId="16F30AB3" w:rsidR="00F754C5" w:rsidRDefault="00F754C5" w:rsidP="00F754C5">
      <w:r>
        <w:t>La configuración de la maquina virtual Linux, en la cual está alojado el servidor de EvalCode sobre el que trabajaremos, es una de las partes más importantes para poder comenzar a desarrollar</w:t>
      </w:r>
      <w:r w:rsidR="002D4128">
        <w:t xml:space="preserve"> la herramienta</w:t>
      </w:r>
      <w:r>
        <w:t>.</w:t>
      </w:r>
      <w:r w:rsidR="002D4128">
        <w:t xml:space="preserve"> Destacando </w:t>
      </w:r>
      <w:r w:rsidR="002D4128" w:rsidRPr="002D4128">
        <w:t>la configuración de red</w:t>
      </w:r>
      <w:r w:rsidR="002D4128">
        <w:t>, gracias a la cual podemos</w:t>
      </w:r>
      <w:r w:rsidR="002D4128" w:rsidRPr="002D4128">
        <w:t xml:space="preserve"> acceder desde fuera de la máquina virtual y usar Moodle.</w:t>
      </w:r>
      <w:r w:rsidR="00F21157">
        <w:t xml:space="preserve"> Para dar soporte a esta máquina virtual usaremos el software </w:t>
      </w:r>
      <w:r w:rsidR="00F21157" w:rsidRPr="00F21157">
        <w:rPr>
          <w:i/>
          <w:iCs/>
        </w:rPr>
        <w:t>“VirtualBox”</w:t>
      </w:r>
      <w:r w:rsidR="00F21157">
        <w:t>. Es importante tener en cuenta, que la maquina virtual sobre la que vamos a trabajar, es una copia de la que esta funcionando en el servidor real. Esto tiene un punto muy positivo y es que en el momento de trasladar los cambios de la máquina virtual al servidor real se realizará de forma casi inmediata y sin producirse apenas errores.</w:t>
      </w:r>
    </w:p>
    <w:p w14:paraId="04EE3B04" w14:textId="14F8152F" w:rsidR="006650B4" w:rsidRDefault="006650B4" w:rsidP="00F754C5">
      <w:r>
        <w:t>Antes de comenzar, me gustaría dejar claros dos conceptos que se van a usar a lo largo de esta configuración y que es muy importante tener claro y no confundir.</w:t>
      </w:r>
    </w:p>
    <w:p w14:paraId="0C516672" w14:textId="58ED75E3" w:rsidR="006650B4" w:rsidRDefault="006650B4" w:rsidP="00F754C5">
      <w:r>
        <w:t xml:space="preserve">El término </w:t>
      </w:r>
      <w:r w:rsidRPr="006650B4">
        <w:rPr>
          <w:i/>
          <w:iCs/>
        </w:rPr>
        <w:t>host</w:t>
      </w:r>
      <w:r>
        <w:t xml:space="preserve"> (anfitrión), que se refiere a la computadora que aloja la maquina virtual. Y por otra parte tenemos el término </w:t>
      </w:r>
      <w:r w:rsidRPr="006650B4">
        <w:rPr>
          <w:i/>
          <w:iCs/>
        </w:rPr>
        <w:t>guest</w:t>
      </w:r>
      <w:r>
        <w:t xml:space="preserve"> (invitado), que hace referencia a la máquina virtual, en la cual está alojado el servidor.</w:t>
      </w:r>
    </w:p>
    <w:p w14:paraId="117EE221" w14:textId="2C03D634" w:rsidR="0075535F" w:rsidRDefault="0075535F" w:rsidP="0075535F">
      <w:pPr>
        <w:pStyle w:val="Ttulo2"/>
      </w:pPr>
      <w:r>
        <w:t>Conexión por adaptador puente.</w:t>
      </w:r>
    </w:p>
    <w:p w14:paraId="2A3D4E6D" w14:textId="2E1596A7" w:rsidR="006650B4" w:rsidRDefault="006650B4" w:rsidP="006650B4">
      <w:r>
        <w:t>A continuación, se explican los pasos a seguir para conectar la máquina virtual por adaptador puente</w:t>
      </w:r>
      <w:r w:rsidR="007806C8">
        <w:t>, el cual usaremos para acceder al servidor por tres vías diferentes: vía web, por conexión SSH y a través de SFTP</w:t>
      </w:r>
      <w:r>
        <w:t>.</w:t>
      </w:r>
    </w:p>
    <w:p w14:paraId="475A631B" w14:textId="34D0C7FF" w:rsidR="0015519F" w:rsidRDefault="0015519F" w:rsidP="006650B4">
      <w:r>
        <w:t>Primero obtenemos la dirección IP del host, en la cual disponemos de acceso a internet, podemos usar el comando “</w:t>
      </w:r>
      <w:r w:rsidRPr="0015519F">
        <w:rPr>
          <w:i/>
          <w:iCs/>
        </w:rPr>
        <w:t>ifconfig</w:t>
      </w:r>
      <w:r>
        <w:t>” si estamos en Linux o “</w:t>
      </w:r>
      <w:r w:rsidRPr="0015519F">
        <w:rPr>
          <w:i/>
          <w:iCs/>
        </w:rPr>
        <w:t>ipconfi</w:t>
      </w:r>
      <w:r>
        <w:rPr>
          <w:i/>
          <w:iCs/>
        </w:rPr>
        <w:t>g</w:t>
      </w:r>
      <w:r>
        <w:t>” si estamos en un sistema Windows.</w:t>
      </w:r>
    </w:p>
    <w:p w14:paraId="1D0F9A76" w14:textId="77777777" w:rsidR="0015519F" w:rsidRDefault="0015519F" w:rsidP="006650B4"/>
    <w:p w14:paraId="4BC92EE6" w14:textId="77777777" w:rsidR="0015519F" w:rsidRDefault="0015519F" w:rsidP="0015519F">
      <w:pPr>
        <w:keepNext/>
      </w:pPr>
      <w:r>
        <w:rPr>
          <w:noProof/>
        </w:rPr>
        <w:drawing>
          <wp:inline distT="0" distB="0" distL="0" distR="0" wp14:anchorId="71746B2B" wp14:editId="1A4050FA">
            <wp:extent cx="4762500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EE3A" w14:textId="2FF6D371" w:rsidR="0015519F" w:rsidRDefault="0015519F" w:rsidP="0015519F">
      <w:pPr>
        <w:pStyle w:val="Descripcin"/>
      </w:pPr>
      <w:r>
        <w:t xml:space="preserve">Figura </w:t>
      </w:r>
      <w:fldSimple w:instr=" SEQ Figura \* ARABIC ">
        <w:r w:rsidR="002F0D9E">
          <w:rPr>
            <w:noProof/>
          </w:rPr>
          <w:t>1</w:t>
        </w:r>
      </w:fldSimple>
      <w:r>
        <w:t>: Ejemplo salida comando ipconfig</w:t>
      </w:r>
    </w:p>
    <w:p w14:paraId="012CE7D9" w14:textId="77777777" w:rsidR="0015519F" w:rsidRDefault="0015519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DD455B" w14:textId="77777777" w:rsidR="0015519F" w:rsidRPr="0015519F" w:rsidRDefault="0015519F" w:rsidP="0015519F">
      <w:pPr>
        <w:pStyle w:val="Descripcin"/>
      </w:pPr>
    </w:p>
    <w:p w14:paraId="5365D513" w14:textId="04AC1552" w:rsidR="00E632CF" w:rsidRDefault="00E632CF" w:rsidP="006650B4">
      <w:r>
        <w:t>Una vez conocemos la IP del host, a</w:t>
      </w:r>
      <w:r w:rsidR="006650B4">
        <w:t>ccedemos a los ajustes de la máquina virtual, en el apartado de red, comprobamos que el nombre coincide con la interfaz del host que tiene acceso a internet</w:t>
      </w:r>
      <w:r w:rsidR="001D4F89">
        <w:t>, en mi caso la interfaz WIFI, como podemos ver la siguiente figura:</w:t>
      </w:r>
    </w:p>
    <w:p w14:paraId="1010DD19" w14:textId="77777777" w:rsidR="0015519F" w:rsidRDefault="001D4F89" w:rsidP="0015519F">
      <w:pPr>
        <w:keepNext/>
        <w:jc w:val="center"/>
      </w:pPr>
      <w:r>
        <w:rPr>
          <w:noProof/>
        </w:rPr>
        <w:drawing>
          <wp:inline distT="0" distB="0" distL="0" distR="0" wp14:anchorId="449939D6" wp14:editId="0AD2641C">
            <wp:extent cx="3752850" cy="28980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153" cy="29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3E35" w14:textId="1DD7D999" w:rsidR="001D4F89" w:rsidRPr="006650B4" w:rsidRDefault="0015519F" w:rsidP="0015519F">
      <w:pPr>
        <w:pStyle w:val="Descripcin"/>
        <w:jc w:val="center"/>
      </w:pPr>
      <w:r>
        <w:t xml:space="preserve">Figura </w:t>
      </w:r>
      <w:fldSimple w:instr=" SEQ Figura \* ARABIC ">
        <w:r w:rsidR="002F0D9E">
          <w:rPr>
            <w:noProof/>
          </w:rPr>
          <w:t>2</w:t>
        </w:r>
      </w:fldSimple>
      <w:r>
        <w:t>: Configuración de un adaptador puente</w:t>
      </w:r>
    </w:p>
    <w:p w14:paraId="6659CB8F" w14:textId="2AF6CE76" w:rsidR="00D9204A" w:rsidRDefault="00D25EB2" w:rsidP="0075535F">
      <w:r>
        <w:t>El siguiente paso consiste en modificar, en la máquina virtual (guest), el fichero “</w:t>
      </w:r>
      <w:r w:rsidRPr="00D25EB2">
        <w:rPr>
          <w:i/>
          <w:iCs/>
        </w:rPr>
        <w:t>/</w:t>
      </w:r>
      <w:proofErr w:type="spellStart"/>
      <w:r w:rsidRPr="00D25EB2">
        <w:rPr>
          <w:i/>
          <w:iCs/>
        </w:rPr>
        <w:t>etc</w:t>
      </w:r>
      <w:proofErr w:type="spellEnd"/>
      <w:r w:rsidRPr="00D25EB2">
        <w:rPr>
          <w:i/>
          <w:iCs/>
        </w:rPr>
        <w:t>/</w:t>
      </w:r>
      <w:proofErr w:type="spellStart"/>
      <w:r w:rsidRPr="00D25EB2">
        <w:rPr>
          <w:i/>
          <w:iCs/>
        </w:rPr>
        <w:t>netplan</w:t>
      </w:r>
      <w:proofErr w:type="spellEnd"/>
      <w:r w:rsidRPr="00D25EB2">
        <w:rPr>
          <w:i/>
          <w:iCs/>
        </w:rPr>
        <w:t>/50-cloud-init.yaml</w:t>
      </w:r>
      <w:r>
        <w:rPr>
          <w:i/>
          <w:iCs/>
        </w:rPr>
        <w:t xml:space="preserve">” </w:t>
      </w:r>
      <w:r>
        <w:t>para definir una interfaz de red con IP fija dentro de la red (en este caso 192.168.1.173). En la</w:t>
      </w:r>
      <w:r w:rsidR="00D9204A">
        <w:t xml:space="preserve"> </w:t>
      </w:r>
      <w:r>
        <w:t>figura</w:t>
      </w:r>
      <w:r w:rsidR="00D9204A">
        <w:t xml:space="preserve"> 3</w:t>
      </w:r>
      <w:r>
        <w:t>, podemos ver un ejemplo de este fichero</w:t>
      </w:r>
      <w:r w:rsidR="00D9204A">
        <w:t>. Importante configurar dos valores, el valor “</w:t>
      </w:r>
      <w:proofErr w:type="spellStart"/>
      <w:r w:rsidR="00D9204A" w:rsidRPr="00D9204A">
        <w:rPr>
          <w:i/>
          <w:iCs/>
        </w:rPr>
        <w:t>addresses</w:t>
      </w:r>
      <w:proofErr w:type="spellEnd"/>
      <w:r w:rsidR="00D9204A">
        <w:t>” en el cual pondremos una IP dentro del rango de la IP host, es decir, cambiando el último dígito y el campo “</w:t>
      </w:r>
      <w:r w:rsidR="00D9204A" w:rsidRPr="00D9204A">
        <w:rPr>
          <w:i/>
          <w:iCs/>
        </w:rPr>
        <w:t>gateway4</w:t>
      </w:r>
      <w:r w:rsidR="00D9204A">
        <w:t xml:space="preserve">” donde pondremos la puerta de enlace, es decir, la misma </w:t>
      </w:r>
      <w:r w:rsidR="000D574E">
        <w:t>IP,</w:t>
      </w:r>
      <w:r w:rsidR="00D9204A">
        <w:t xml:space="preserve"> pero terminada en 1.</w:t>
      </w:r>
    </w:p>
    <w:p w14:paraId="3E662E11" w14:textId="595B4AD9" w:rsidR="000D574E" w:rsidRDefault="000D574E" w:rsidP="0075535F">
      <w:r>
        <w:t xml:space="preserve">Para aplicar estos cambios se puede ejecutar el comando </w:t>
      </w:r>
      <w:r w:rsidRPr="000D574E">
        <w:rPr>
          <w:i/>
          <w:iCs/>
        </w:rPr>
        <w:t>“</w:t>
      </w:r>
      <w:proofErr w:type="spellStart"/>
      <w:r w:rsidRPr="000D574E">
        <w:rPr>
          <w:i/>
          <w:iCs/>
        </w:rPr>
        <w:t>netplan</w:t>
      </w:r>
      <w:proofErr w:type="spellEnd"/>
      <w:r w:rsidRPr="000D574E">
        <w:rPr>
          <w:i/>
          <w:iCs/>
        </w:rPr>
        <w:t xml:space="preserve"> </w:t>
      </w:r>
      <w:proofErr w:type="spellStart"/>
      <w:r w:rsidRPr="000D574E">
        <w:rPr>
          <w:i/>
          <w:iCs/>
        </w:rPr>
        <w:t>apply</w:t>
      </w:r>
      <w:proofErr w:type="spellEnd"/>
      <w:r w:rsidRPr="000D574E">
        <w:rPr>
          <w:i/>
          <w:iCs/>
        </w:rPr>
        <w:t>”</w:t>
      </w:r>
      <w:r>
        <w:t xml:space="preserve"> o reiniciar la máquina.</w:t>
      </w:r>
    </w:p>
    <w:p w14:paraId="69AC8D44" w14:textId="77777777" w:rsidR="00D9204A" w:rsidRDefault="00D25EB2" w:rsidP="00D9204A">
      <w:pPr>
        <w:keepNext/>
      </w:pPr>
      <w:r>
        <w:rPr>
          <w:noProof/>
        </w:rPr>
        <w:drawing>
          <wp:inline distT="0" distB="0" distL="0" distR="0" wp14:anchorId="2FB4AA46" wp14:editId="40F5124D">
            <wp:extent cx="4629150" cy="1381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662F" w14:textId="208B22BF" w:rsidR="0087531A" w:rsidRDefault="00D9204A" w:rsidP="00D9204A">
      <w:pPr>
        <w:pStyle w:val="Descripcin"/>
      </w:pPr>
      <w:r>
        <w:t xml:space="preserve">Figura </w:t>
      </w:r>
      <w:fldSimple w:instr=" SEQ Figura \* ARABIC ">
        <w:r w:rsidR="002F0D9E">
          <w:rPr>
            <w:noProof/>
          </w:rPr>
          <w:t>3</w:t>
        </w:r>
      </w:fldSimple>
      <w:r>
        <w:t>: Ejemplo de definición de una interfaz de red con IP fija</w:t>
      </w:r>
    </w:p>
    <w:p w14:paraId="7F40CF90" w14:textId="77777777" w:rsidR="0087531A" w:rsidRDefault="0087531A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3929E08" w14:textId="53EA2283" w:rsidR="00D25EB2" w:rsidRDefault="0087531A" w:rsidP="0087531A">
      <w:pPr>
        <w:pStyle w:val="Ttulo2"/>
      </w:pPr>
      <w:r>
        <w:lastRenderedPageBreak/>
        <w:t>Acceder al servidor de la máquina virtual vía web (Linux).</w:t>
      </w:r>
    </w:p>
    <w:p w14:paraId="7896BD72" w14:textId="5E011AE0" w:rsidR="0087531A" w:rsidRDefault="0087531A" w:rsidP="0087531A">
      <w:r>
        <w:t xml:space="preserve">Para poder acceder desde el host al servidor de la máquina virtual vía web, tenemos que editar el fichero </w:t>
      </w:r>
      <w:r w:rsidRPr="0087531A">
        <w:rPr>
          <w:i/>
          <w:iCs/>
        </w:rPr>
        <w:t>“/</w:t>
      </w:r>
      <w:proofErr w:type="spellStart"/>
      <w:r w:rsidRPr="0087531A">
        <w:rPr>
          <w:i/>
          <w:iCs/>
        </w:rPr>
        <w:t>etc</w:t>
      </w:r>
      <w:proofErr w:type="spellEnd"/>
      <w:r w:rsidRPr="0087531A">
        <w:rPr>
          <w:i/>
          <w:iCs/>
        </w:rPr>
        <w:t>/hosts”</w:t>
      </w:r>
      <w:r>
        <w:rPr>
          <w:i/>
          <w:iCs/>
        </w:rPr>
        <w:t xml:space="preserve"> </w:t>
      </w:r>
      <w:r w:rsidR="000D574E">
        <w:t>añadiendo la línea “192.168.1.173 moodle.ctr.unican.es”, teniendo en cuenta que la IP que ponemos es la del host, como podemos ver en la siguiente figura.</w:t>
      </w:r>
    </w:p>
    <w:p w14:paraId="300F8FF6" w14:textId="77777777" w:rsidR="000D574E" w:rsidRDefault="000D574E" w:rsidP="000D574E">
      <w:pPr>
        <w:keepNext/>
      </w:pPr>
      <w:r>
        <w:rPr>
          <w:noProof/>
        </w:rPr>
        <w:drawing>
          <wp:inline distT="0" distB="0" distL="0" distR="0" wp14:anchorId="7C12F324" wp14:editId="7E0697F9">
            <wp:extent cx="4524375" cy="1581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9311" w14:textId="225D1C3B" w:rsidR="000D574E" w:rsidRDefault="000D574E" w:rsidP="000D574E">
      <w:pPr>
        <w:pStyle w:val="Descripcin"/>
      </w:pPr>
      <w:r>
        <w:t xml:space="preserve">Figura </w:t>
      </w:r>
      <w:fldSimple w:instr=" SEQ Figura \* ARABIC ">
        <w:r w:rsidR="002F0D9E">
          <w:rPr>
            <w:noProof/>
          </w:rPr>
          <w:t>4</w:t>
        </w:r>
      </w:fldSimple>
      <w:r>
        <w:t>: Configuración fichero "/</w:t>
      </w:r>
      <w:proofErr w:type="spellStart"/>
      <w:r>
        <w:t>etc</w:t>
      </w:r>
      <w:proofErr w:type="spellEnd"/>
      <w:r>
        <w:t>/hosts"</w:t>
      </w:r>
    </w:p>
    <w:p w14:paraId="23A882C3" w14:textId="6B181F64" w:rsidR="000D574E" w:rsidRDefault="000D574E" w:rsidP="000D574E">
      <w:pPr>
        <w:pStyle w:val="Ttulo2"/>
      </w:pPr>
      <w:r>
        <w:t>Acceder al servidor de la máquina virtual vía web (Windows).</w:t>
      </w:r>
    </w:p>
    <w:p w14:paraId="18237768" w14:textId="32F5AECA" w:rsidR="000D574E" w:rsidRDefault="00A83992" w:rsidP="000D574E">
      <w:r>
        <w:t xml:space="preserve">En el caso de Windows se realiza de la misma forma, lo único que cambia es la ubicación del fichero, el cual se encuentra en </w:t>
      </w:r>
      <w:r w:rsidRPr="00A83992">
        <w:rPr>
          <w:i/>
          <w:iCs/>
        </w:rPr>
        <w:t>“C:\Windows\System32\drivers\</w:t>
      </w:r>
      <w:proofErr w:type="spellStart"/>
      <w:r w:rsidRPr="00A83992">
        <w:rPr>
          <w:i/>
          <w:iCs/>
        </w:rPr>
        <w:t>etc</w:t>
      </w:r>
      <w:proofErr w:type="spellEnd"/>
      <w:r w:rsidRPr="00A83992">
        <w:rPr>
          <w:i/>
          <w:iCs/>
        </w:rPr>
        <w:t>\hosts”</w:t>
      </w:r>
      <w:r>
        <w:t>.</w:t>
      </w:r>
    </w:p>
    <w:p w14:paraId="163F4FAE" w14:textId="370C5A54" w:rsidR="003022F8" w:rsidRDefault="003022F8" w:rsidP="003022F8">
      <w:pPr>
        <w:pStyle w:val="Ttulo2"/>
      </w:pPr>
      <w:r>
        <w:t>Formas de acceso al servidor Moodle.</w:t>
      </w:r>
    </w:p>
    <w:p w14:paraId="6FF20FD8" w14:textId="2CFC1EA5" w:rsidR="003022F8" w:rsidRPr="003022F8" w:rsidRDefault="003022F8" w:rsidP="003022F8">
      <w:pPr>
        <w:rPr>
          <w:b/>
          <w:bCs/>
        </w:rPr>
      </w:pPr>
      <w:r w:rsidRPr="003022F8">
        <w:rPr>
          <w:b/>
          <w:bCs/>
        </w:rPr>
        <w:t>Acceso web:</w:t>
      </w:r>
    </w:p>
    <w:p w14:paraId="5F307356" w14:textId="7A84E3E6" w:rsidR="003022F8" w:rsidRDefault="003022F8" w:rsidP="003022F8">
      <w:pPr>
        <w:rPr>
          <w:i/>
          <w:iCs/>
        </w:rPr>
      </w:pPr>
      <w:r>
        <w:t xml:space="preserve">Abrimos el navegador e introducimos la siguiente dirección: </w:t>
      </w:r>
      <w:r w:rsidRPr="003022F8">
        <w:rPr>
          <w:i/>
          <w:iCs/>
        </w:rPr>
        <w:t>“https://moodle.ctr.unican.es”.</w:t>
      </w:r>
    </w:p>
    <w:p w14:paraId="5727EF81" w14:textId="1AAA5FA1" w:rsidR="003022F8" w:rsidRPr="003022F8" w:rsidRDefault="003022F8" w:rsidP="003022F8">
      <w:pPr>
        <w:rPr>
          <w:b/>
          <w:bCs/>
        </w:rPr>
      </w:pPr>
      <w:r w:rsidRPr="003022F8">
        <w:rPr>
          <w:b/>
          <w:bCs/>
        </w:rPr>
        <w:t>Acceso gráfico al sistema de ficheros (</w:t>
      </w:r>
      <w:r>
        <w:rPr>
          <w:b/>
          <w:bCs/>
        </w:rPr>
        <w:t>SFTP</w:t>
      </w:r>
      <w:r w:rsidRPr="003022F8">
        <w:rPr>
          <w:b/>
          <w:bCs/>
        </w:rPr>
        <w:t>):</w:t>
      </w:r>
    </w:p>
    <w:p w14:paraId="1FD4E1F6" w14:textId="67F576E3" w:rsidR="003022F8" w:rsidRDefault="003022F8" w:rsidP="003022F8">
      <w:pPr>
        <w:rPr>
          <w:sz w:val="23"/>
          <w:szCs w:val="23"/>
        </w:rPr>
      </w:pPr>
      <w:r>
        <w:t xml:space="preserve">Abrimos un gestor de archivos y accedemos a la dirección: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sftp</w:t>
      </w:r>
      <w:proofErr w:type="spellEnd"/>
      <w:r>
        <w:rPr>
          <w:sz w:val="23"/>
          <w:szCs w:val="23"/>
        </w:rPr>
        <w:t>://moodle@192.168.1.174/”.</w:t>
      </w:r>
    </w:p>
    <w:p w14:paraId="4EDEDEC5" w14:textId="4F5A664C" w:rsidR="003022F8" w:rsidRDefault="003022F8" w:rsidP="003022F8">
      <w:pPr>
        <w:rPr>
          <w:b/>
          <w:bCs/>
          <w:sz w:val="23"/>
          <w:szCs w:val="23"/>
        </w:rPr>
      </w:pPr>
      <w:r w:rsidRPr="003022F8">
        <w:rPr>
          <w:b/>
          <w:bCs/>
          <w:sz w:val="23"/>
          <w:szCs w:val="23"/>
        </w:rPr>
        <w:t>Acceso vía SSH:</w:t>
      </w:r>
    </w:p>
    <w:p w14:paraId="5A1356D6" w14:textId="41D662C3" w:rsidR="003022F8" w:rsidRDefault="003022F8" w:rsidP="003022F8">
      <w:pPr>
        <w:rPr>
          <w:i/>
          <w:iCs/>
        </w:rPr>
      </w:pPr>
      <w:r>
        <w:t xml:space="preserve">En la </w:t>
      </w:r>
      <w:r w:rsidRPr="003022F8">
        <w:rPr>
          <w:i/>
          <w:iCs/>
        </w:rPr>
        <w:t>Shell</w:t>
      </w:r>
      <w:r>
        <w:t xml:space="preserve"> (</w:t>
      </w:r>
      <w:proofErr w:type="spellStart"/>
      <w:r w:rsidRPr="003022F8">
        <w:rPr>
          <w:i/>
          <w:iCs/>
        </w:rPr>
        <w:t>cmd</w:t>
      </w:r>
      <w:proofErr w:type="spellEnd"/>
      <w:r>
        <w:t xml:space="preserve"> en Windows) del sistema operativo host, escribimos lo siguiente: </w:t>
      </w:r>
      <w:r w:rsidRPr="003022F8">
        <w:rPr>
          <w:i/>
          <w:iCs/>
        </w:rPr>
        <w:t>“</w:t>
      </w:r>
      <w:proofErr w:type="spellStart"/>
      <w:r w:rsidRPr="003022F8">
        <w:rPr>
          <w:i/>
          <w:iCs/>
        </w:rPr>
        <w:t>ssh</w:t>
      </w:r>
      <w:proofErr w:type="spellEnd"/>
      <w:r w:rsidRPr="003022F8">
        <w:rPr>
          <w:i/>
          <w:iCs/>
        </w:rPr>
        <w:t xml:space="preserve"> moodle@192.168.1.174”</w:t>
      </w:r>
      <w:r>
        <w:rPr>
          <w:i/>
          <w:iCs/>
        </w:rPr>
        <w:t>.</w:t>
      </w:r>
    </w:p>
    <w:p w14:paraId="58979932" w14:textId="728FAA26" w:rsidR="007C716D" w:rsidRDefault="007C716D" w:rsidP="007C716D">
      <w:r>
        <w:t>Gracias a todo esto, podemos trabajar de manera mas cómoda y fácil con nuestro servidor, ya que la terminal de VirtualBox, es un poco incomoda. Por ejemplo, no permite deslizarse hacia arriba o hacia abajo</w:t>
      </w:r>
      <w:r w:rsidR="00271872">
        <w:t xml:space="preserve">, ni tampoco se puede </w:t>
      </w:r>
      <w:r w:rsidR="009B6D58">
        <w:t>copiar</w:t>
      </w:r>
      <w:r w:rsidR="00271872">
        <w:t xml:space="preserve"> y pegar</w:t>
      </w:r>
      <w:r>
        <w:t>.</w:t>
      </w:r>
    </w:p>
    <w:p w14:paraId="0C7F755C" w14:textId="10C60026" w:rsidR="008D2D9F" w:rsidRDefault="008D2D9F">
      <w:pPr>
        <w:jc w:val="left"/>
      </w:pPr>
      <w:r>
        <w:br w:type="page"/>
      </w:r>
    </w:p>
    <w:p w14:paraId="17006E59" w14:textId="3277DE5B" w:rsidR="008D2D9F" w:rsidRDefault="008D2D9F" w:rsidP="008D2D9F">
      <w:pPr>
        <w:pStyle w:val="Ttulo2"/>
      </w:pPr>
      <w:r>
        <w:lastRenderedPageBreak/>
        <w:t>Configuración de un adaptador NAT</w:t>
      </w:r>
    </w:p>
    <w:p w14:paraId="4E744E24" w14:textId="64C13B92" w:rsidR="008D2D9F" w:rsidRPr="008D2D9F" w:rsidRDefault="008D2D9F" w:rsidP="008D2D9F">
      <w:r>
        <w:t>Con</w:t>
      </w:r>
      <w:r w:rsidRPr="008D2D9F">
        <w:t xml:space="preserve"> </w:t>
      </w:r>
      <w:r>
        <w:t>la</w:t>
      </w:r>
      <w:r w:rsidRPr="008D2D9F">
        <w:t xml:space="preserve"> configuración</w:t>
      </w:r>
      <w:r>
        <w:t xml:space="preserve"> anterior,</w:t>
      </w:r>
      <w:r w:rsidRPr="008D2D9F">
        <w:t xml:space="preserve"> nos conectábamos a Moodle desde el navegador y podíamos acceder por </w:t>
      </w:r>
      <w:r w:rsidR="00B80D17">
        <w:t>SSH</w:t>
      </w:r>
      <w:r w:rsidRPr="008D2D9F">
        <w:t xml:space="preserve"> y </w:t>
      </w:r>
      <w:r w:rsidR="00B80D17">
        <w:t>SFTP</w:t>
      </w:r>
      <w:r w:rsidRPr="008D2D9F">
        <w:t xml:space="preserve"> a la máquina, pero no teníamos internet dentro de la máquina virtual </w:t>
      </w:r>
      <w:r>
        <w:t>Linux, p</w:t>
      </w:r>
      <w:r w:rsidRPr="008D2D9F">
        <w:t xml:space="preserve">ara tener </w:t>
      </w:r>
      <w:r>
        <w:t xml:space="preserve">acceso a la </w:t>
      </w:r>
      <w:r w:rsidRPr="008D2D9F">
        <w:t>red dentro de la máquina</w:t>
      </w:r>
      <w:r>
        <w:t>, realizaremos lo siguiente:</w:t>
      </w:r>
    </w:p>
    <w:p w14:paraId="5EE6A04E" w14:textId="77777777" w:rsidR="008D2D9F" w:rsidRPr="008D2D9F" w:rsidRDefault="008D2D9F" w:rsidP="008D2D9F"/>
    <w:p w14:paraId="776540F9" w14:textId="6C37BA29" w:rsidR="007537B2" w:rsidRDefault="008D2D9F" w:rsidP="008D2D9F">
      <w:r w:rsidRPr="008D2D9F">
        <w:t>En los ajustes de V</w:t>
      </w:r>
      <w:r>
        <w:t>irtualB</w:t>
      </w:r>
      <w:r w:rsidRPr="008D2D9F">
        <w:t>ox habilitamos un segundo adaptador NAT</w:t>
      </w:r>
      <w:r>
        <w:t xml:space="preserve"> (</w:t>
      </w:r>
      <w:r w:rsidRPr="008D2D9F">
        <w:rPr>
          <w:i/>
          <w:iCs/>
        </w:rPr>
        <w:t xml:space="preserve">Network </w:t>
      </w:r>
      <w:proofErr w:type="spellStart"/>
      <w:r w:rsidRPr="008D2D9F">
        <w:rPr>
          <w:i/>
          <w:iCs/>
        </w:rPr>
        <w:t>Address</w:t>
      </w:r>
      <w:proofErr w:type="spellEnd"/>
      <w:r w:rsidRPr="008D2D9F">
        <w:rPr>
          <w:i/>
          <w:iCs/>
        </w:rPr>
        <w:t xml:space="preserve"> </w:t>
      </w:r>
      <w:proofErr w:type="spellStart"/>
      <w:r w:rsidRPr="008D2D9F">
        <w:rPr>
          <w:i/>
          <w:iCs/>
        </w:rPr>
        <w:t>Translation</w:t>
      </w:r>
      <w:proofErr w:type="spellEnd"/>
      <w:r w:rsidRPr="008D2D9F">
        <w:rPr>
          <w:i/>
          <w:iCs/>
        </w:rPr>
        <w:t>)</w:t>
      </w:r>
      <w:r w:rsidRPr="008D2D9F">
        <w:t xml:space="preserve"> junto al </w:t>
      </w:r>
      <w:r>
        <w:t>adaptador puente (</w:t>
      </w:r>
      <w:r w:rsidRPr="008D2D9F">
        <w:t xml:space="preserve">bridge </w:t>
      </w:r>
      <w:proofErr w:type="spellStart"/>
      <w:r w:rsidRPr="008D2D9F">
        <w:t>adapter</w:t>
      </w:r>
      <w:proofErr w:type="spellEnd"/>
      <w:r>
        <w:t>). Como se puede ver en la siguiente figura:</w:t>
      </w:r>
    </w:p>
    <w:p w14:paraId="30EDA75D" w14:textId="77777777" w:rsidR="00B80D17" w:rsidRDefault="00B80D17" w:rsidP="008D2D9F"/>
    <w:p w14:paraId="0C065B04" w14:textId="50DADD36" w:rsidR="008D2D9F" w:rsidRPr="008D2D9F" w:rsidRDefault="008D2D9F" w:rsidP="008D2D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ED2AB" wp14:editId="25E56231">
                <wp:simplePos x="0" y="0"/>
                <wp:positionH relativeFrom="column">
                  <wp:posOffset>-360045</wp:posOffset>
                </wp:positionH>
                <wp:positionV relativeFrom="paragraph">
                  <wp:posOffset>3663950</wp:posOffset>
                </wp:positionV>
                <wp:extent cx="6119495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A17DA9" w14:textId="435ED8FE" w:rsidR="008D2D9F" w:rsidRPr="00C95EB5" w:rsidRDefault="008D2D9F" w:rsidP="008D2D9F">
                            <w:pPr>
                              <w:pStyle w:val="Descripcin"/>
                              <w:rPr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F0D9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Configuración de un adaptador NAT en VirtualBox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ED2A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-28.35pt;margin-top:288.5pt;width:481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" stroked="f">
                <v:textbox style="mso-fit-shape-to-text:t" inset="0,0,0,0">
                  <w:txbxContent>
                    <w:p w14:paraId="1DA17DA9" w14:textId="435ED8FE" w:rsidR="008D2D9F" w:rsidRPr="00C95EB5" w:rsidRDefault="008D2D9F" w:rsidP="008D2D9F">
                      <w:pPr>
                        <w:pStyle w:val="Descripcin"/>
                        <w:rPr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F0D9E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Configuración de un adaptador NAT en VirtualBox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2D9F">
        <w:rPr>
          <w:noProof/>
        </w:rPr>
        <w:drawing>
          <wp:anchor distT="0" distB="0" distL="114300" distR="114300" simplePos="0" relativeHeight="251659264" behindDoc="0" locked="0" layoutInCell="1" allowOverlap="1" wp14:anchorId="6ADE4FA3" wp14:editId="6DA2205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06840"/>
            <wp:effectExtent l="0" t="0" r="0" b="0"/>
            <wp:wrapSquare wrapText="bothSides"/>
            <wp:docPr id="9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DAE72" w14:textId="41BA1837" w:rsidR="007537B2" w:rsidRDefault="007537B2">
      <w:pPr>
        <w:jc w:val="left"/>
      </w:pPr>
      <w:r>
        <w:br w:type="page"/>
      </w:r>
    </w:p>
    <w:p w14:paraId="1B3FD6CA" w14:textId="77777777" w:rsidR="007537B2" w:rsidRDefault="007537B2" w:rsidP="007537B2"/>
    <w:p w14:paraId="13AE70CC" w14:textId="201CD669" w:rsidR="007537B2" w:rsidRDefault="007537B2" w:rsidP="007537B2">
      <w:r>
        <w:t xml:space="preserve">Por último, en el fichero </w:t>
      </w:r>
      <w:r w:rsidRPr="00B80D17">
        <w:rPr>
          <w:i/>
          <w:iCs/>
        </w:rPr>
        <w:t>/</w:t>
      </w:r>
      <w:proofErr w:type="spellStart"/>
      <w:r w:rsidRPr="00B80D17">
        <w:rPr>
          <w:i/>
          <w:iCs/>
        </w:rPr>
        <w:t>etc</w:t>
      </w:r>
      <w:proofErr w:type="spellEnd"/>
      <w:r w:rsidRPr="00B80D17">
        <w:rPr>
          <w:i/>
          <w:iCs/>
        </w:rPr>
        <w:t>/</w:t>
      </w:r>
      <w:proofErr w:type="spellStart"/>
      <w:r w:rsidRPr="00B80D17">
        <w:rPr>
          <w:i/>
          <w:iCs/>
        </w:rPr>
        <w:t>netplan</w:t>
      </w:r>
      <w:proofErr w:type="spellEnd"/>
      <w:r w:rsidRPr="00B80D17">
        <w:rPr>
          <w:i/>
          <w:iCs/>
        </w:rPr>
        <w:t>/50-cloud-init.yaml</w:t>
      </w:r>
      <w:r>
        <w:t xml:space="preserve"> definimos otra interfaz con IP dinámica, </w:t>
      </w:r>
      <w:r w:rsidRPr="007537B2">
        <w:t>en este caso enp0s8</w:t>
      </w:r>
      <w:r>
        <w:t>.</w:t>
      </w:r>
    </w:p>
    <w:p w14:paraId="5643F3AC" w14:textId="5AC6D814" w:rsidR="007537B2" w:rsidRDefault="007537B2" w:rsidP="007537B2">
      <w:r>
        <w:t xml:space="preserve"> Tras habilitar este adaptador NAT ya se debe tener internet dentro de la máquina. En la siguiente figura se puede ver el estado final del fichero </w:t>
      </w:r>
      <w:r w:rsidRPr="00B80D17">
        <w:rPr>
          <w:i/>
          <w:iCs/>
        </w:rPr>
        <w:t>“/</w:t>
      </w:r>
      <w:proofErr w:type="spellStart"/>
      <w:r w:rsidRPr="00B80D17">
        <w:rPr>
          <w:i/>
          <w:iCs/>
        </w:rPr>
        <w:t>etc</w:t>
      </w:r>
      <w:proofErr w:type="spellEnd"/>
      <w:r w:rsidRPr="00B80D17">
        <w:rPr>
          <w:i/>
          <w:iCs/>
        </w:rPr>
        <w:t>/</w:t>
      </w:r>
      <w:proofErr w:type="spellStart"/>
      <w:r w:rsidRPr="00B80D17">
        <w:rPr>
          <w:i/>
          <w:iCs/>
        </w:rPr>
        <w:t>netplan</w:t>
      </w:r>
      <w:proofErr w:type="spellEnd"/>
      <w:r w:rsidRPr="00B80D17">
        <w:rPr>
          <w:i/>
          <w:iCs/>
        </w:rPr>
        <w:t>/50-cloud-init.yaml”</w:t>
      </w:r>
      <w:r>
        <w:t xml:space="preserve"> con las dos interfaces de red configuradas.</w:t>
      </w:r>
    </w:p>
    <w:p w14:paraId="4DCAE719" w14:textId="77777777" w:rsidR="007537B2" w:rsidRDefault="007537B2" w:rsidP="007537B2">
      <w:pPr>
        <w:keepNext/>
      </w:pPr>
      <w:r>
        <w:rPr>
          <w:noProof/>
        </w:rPr>
        <w:drawing>
          <wp:inline distT="0" distB="0" distL="0" distR="0" wp14:anchorId="76752BFE" wp14:editId="4825C77D">
            <wp:extent cx="6120765" cy="34690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C55D4" w14:textId="4FC7C11F" w:rsidR="007537B2" w:rsidRDefault="007537B2" w:rsidP="007537B2">
      <w:pPr>
        <w:pStyle w:val="Descripcin"/>
      </w:pPr>
      <w:r>
        <w:t xml:space="preserve">Figura </w:t>
      </w:r>
      <w:fldSimple w:instr=" SEQ Figura \* ARABIC ">
        <w:r w:rsidR="002F0D9E">
          <w:rPr>
            <w:noProof/>
          </w:rPr>
          <w:t>6</w:t>
        </w:r>
      </w:fldSimple>
      <w:r>
        <w:t>: Estado final del fichero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14:paraId="222436D0" w14:textId="66D963FE" w:rsidR="006B6A20" w:rsidRDefault="007537B2" w:rsidP="007537B2">
      <w:r>
        <w:t xml:space="preserve"> Adaptando la IP fija que se utiliza para el adaptador puente a la IP del sistema operativo host como se ha indicado en la figura 3, este proceso debería ser válido para cualquier sistema operativo Linux.</w:t>
      </w:r>
    </w:p>
    <w:p w14:paraId="3CDDE802" w14:textId="77777777" w:rsidR="006B6A20" w:rsidRDefault="006B6A20">
      <w:pPr>
        <w:jc w:val="left"/>
      </w:pPr>
      <w:r>
        <w:br w:type="page"/>
      </w:r>
    </w:p>
    <w:p w14:paraId="4B390DF6" w14:textId="2A821A7E" w:rsidR="007537B2" w:rsidRDefault="006B6A20" w:rsidP="006B6A20">
      <w:pPr>
        <w:pStyle w:val="Ttulo2"/>
      </w:pPr>
      <w:r>
        <w:lastRenderedPageBreak/>
        <w:t>Bibliografía</w:t>
      </w:r>
    </w:p>
    <w:p w14:paraId="5C3F1D94" w14:textId="7C5E8D61" w:rsidR="006B6A20" w:rsidRDefault="006B6A20" w:rsidP="006B6A20"/>
    <w:p w14:paraId="5262C18A" w14:textId="5718D118" w:rsidR="006B6A20" w:rsidRPr="006B6A20" w:rsidRDefault="006B6A20" w:rsidP="006B6A20">
      <w:r>
        <w:t>[1] TFG Ernesto Martínez: “</w:t>
      </w:r>
      <w:r w:rsidRPr="006B6A20">
        <w:t>Nuevas herramientas de apoyo para la evaluación automática de ejercicios de programación en Moodle a través de la extensión EvalCode</w:t>
      </w:r>
      <w:r>
        <w:t>”.</w:t>
      </w:r>
    </w:p>
    <w:p w14:paraId="62578DE5" w14:textId="77777777" w:rsidR="007537B2" w:rsidRDefault="007537B2" w:rsidP="007537B2"/>
    <w:p w14:paraId="08E2FA6C" w14:textId="3CCF7F5E" w:rsidR="007537B2" w:rsidRDefault="007537B2" w:rsidP="007537B2"/>
    <w:p w14:paraId="06ADB3E4" w14:textId="77777777" w:rsidR="007537B2" w:rsidRDefault="007537B2" w:rsidP="007537B2"/>
    <w:p w14:paraId="3B9A12F0" w14:textId="34A1A6C0" w:rsidR="008D2D9F" w:rsidRPr="008D2D9F" w:rsidRDefault="008D2D9F" w:rsidP="008D2D9F"/>
    <w:p w14:paraId="19C03677" w14:textId="77777777" w:rsidR="003022F8" w:rsidRPr="003022F8" w:rsidRDefault="003022F8" w:rsidP="003022F8"/>
    <w:sectPr w:rsidR="003022F8" w:rsidRPr="003022F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DF4B1" w14:textId="77777777" w:rsidR="00931C9F" w:rsidRDefault="00931C9F" w:rsidP="003104D1">
      <w:pPr>
        <w:spacing w:after="0" w:line="240" w:lineRule="auto"/>
      </w:pPr>
      <w:r>
        <w:separator/>
      </w:r>
    </w:p>
  </w:endnote>
  <w:endnote w:type="continuationSeparator" w:id="0">
    <w:p w14:paraId="46A64742" w14:textId="77777777" w:rsidR="00931C9F" w:rsidRDefault="00931C9F" w:rsidP="0031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5524544"/>
      <w:docPartObj>
        <w:docPartGallery w:val="Page Numbers (Bottom of Page)"/>
        <w:docPartUnique/>
      </w:docPartObj>
    </w:sdtPr>
    <w:sdtEndPr/>
    <w:sdtContent>
      <w:p w14:paraId="69E403B5" w14:textId="1FA59FD7" w:rsidR="003104D1" w:rsidRDefault="003104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33FAF" w14:textId="77777777" w:rsidR="003104D1" w:rsidRDefault="003104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74178" w14:textId="77777777" w:rsidR="00931C9F" w:rsidRDefault="00931C9F" w:rsidP="003104D1">
      <w:pPr>
        <w:spacing w:after="0" w:line="240" w:lineRule="auto"/>
      </w:pPr>
      <w:r>
        <w:separator/>
      </w:r>
    </w:p>
  </w:footnote>
  <w:footnote w:type="continuationSeparator" w:id="0">
    <w:p w14:paraId="73236DF9" w14:textId="77777777" w:rsidR="00931C9F" w:rsidRDefault="00931C9F" w:rsidP="0031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2"/>
      <w:gridCol w:w="3613"/>
      <w:gridCol w:w="1116"/>
    </w:tblGrid>
    <w:tr w:rsidR="00557197" w14:paraId="4C12C2EF" w14:textId="77777777" w:rsidTr="00A710A1">
      <w:trPr>
        <w:trHeight w:val="986"/>
      </w:trPr>
      <w:tc>
        <w:tcPr>
          <w:tcW w:w="883" w:type="dxa"/>
          <w:vAlign w:val="center"/>
          <w:hideMark/>
        </w:tcPr>
        <w:p w14:paraId="3209DC6E" w14:textId="77777777" w:rsidR="00557197" w:rsidRDefault="00557197" w:rsidP="00557197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06CD21F8" wp14:editId="069CE417">
                <wp:extent cx="403973" cy="444321"/>
                <wp:effectExtent l="19050" t="0" r="0" b="0"/>
                <wp:docPr id="7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3F5A29C0" w14:textId="7D665985" w:rsidR="00557197" w:rsidRDefault="00557197" w:rsidP="00557197">
          <w:pPr>
            <w:spacing w:after="0" w:line="240" w:lineRule="auto"/>
          </w:pPr>
          <w:r>
            <w:t xml:space="preserve">       EvalCode</w:t>
          </w:r>
        </w:p>
        <w:p w14:paraId="010070AA" w14:textId="77777777" w:rsidR="00557197" w:rsidRDefault="00557197" w:rsidP="00557197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08EEC8EF" w14:textId="16432316" w:rsidR="00557197" w:rsidRDefault="00557197" w:rsidP="00557197">
          <w:pPr>
            <w:spacing w:after="0" w:line="240" w:lineRule="auto"/>
          </w:pPr>
          <w:r>
            <w:t>Rubén Calleja Reigadas</w:t>
          </w:r>
        </w:p>
        <w:p w14:paraId="4B9F1B84" w14:textId="77777777" w:rsidR="00557197" w:rsidRDefault="00557197" w:rsidP="00557197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31EF801E" w14:textId="77777777" w:rsidR="00557197" w:rsidRDefault="00557197" w:rsidP="00557197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BE6F449" wp14:editId="76367B9E">
                <wp:extent cx="547392" cy="547392"/>
                <wp:effectExtent l="19050" t="0" r="5058" b="0"/>
                <wp:docPr id="8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9B0D3" w14:textId="085B4F9D" w:rsidR="003104D1" w:rsidRDefault="003104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22"/>
    <w:rsid w:val="000D574E"/>
    <w:rsid w:val="0015519F"/>
    <w:rsid w:val="001D4F89"/>
    <w:rsid w:val="00271872"/>
    <w:rsid w:val="002D4128"/>
    <w:rsid w:val="002F0D9E"/>
    <w:rsid w:val="003022F8"/>
    <w:rsid w:val="003104D1"/>
    <w:rsid w:val="00510140"/>
    <w:rsid w:val="00557197"/>
    <w:rsid w:val="005C2735"/>
    <w:rsid w:val="006650B4"/>
    <w:rsid w:val="006B6A20"/>
    <w:rsid w:val="007537B2"/>
    <w:rsid w:val="0075535F"/>
    <w:rsid w:val="007806C8"/>
    <w:rsid w:val="007C716D"/>
    <w:rsid w:val="0087531A"/>
    <w:rsid w:val="008D2D9F"/>
    <w:rsid w:val="00931C9F"/>
    <w:rsid w:val="00975647"/>
    <w:rsid w:val="009B6D58"/>
    <w:rsid w:val="00A83992"/>
    <w:rsid w:val="00A96630"/>
    <w:rsid w:val="00B80D17"/>
    <w:rsid w:val="00C529DD"/>
    <w:rsid w:val="00D13E22"/>
    <w:rsid w:val="00D25EB2"/>
    <w:rsid w:val="00D9204A"/>
    <w:rsid w:val="00DA1FC0"/>
    <w:rsid w:val="00E632CF"/>
    <w:rsid w:val="00E95D6D"/>
    <w:rsid w:val="00F21157"/>
    <w:rsid w:val="00F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43D4"/>
  <w15:chartTrackingRefBased/>
  <w15:docId w15:val="{12CDA60E-5B12-492F-A713-F27961C0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28"/>
    <w:pPr>
      <w:jc w:val="both"/>
    </w:pPr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54C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54C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4C5"/>
    <w:rPr>
      <w:rFonts w:ascii="Tahoma" w:eastAsiaTheme="majorEastAsia" w:hAnsi="Tahoma" w:cstheme="majorBidi"/>
      <w:b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754C5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155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022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22F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0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4D1"/>
    <w:rPr>
      <w:rFonts w:ascii="Tahoma" w:hAnsi="Tahom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10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4D1"/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EC46B-0139-43D7-A8B1-EDF5C87C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rukal rey</dc:creator>
  <cp:keywords/>
  <dc:description/>
  <cp:lastModifiedBy>rukal rey</cp:lastModifiedBy>
  <cp:revision>24</cp:revision>
  <cp:lastPrinted>2020-11-23T09:45:00Z</cp:lastPrinted>
  <dcterms:created xsi:type="dcterms:W3CDTF">2020-11-16T08:59:00Z</dcterms:created>
  <dcterms:modified xsi:type="dcterms:W3CDTF">2020-11-23T09:46:00Z</dcterms:modified>
</cp:coreProperties>
</file>