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D562" w14:textId="77E44615" w:rsidR="00DE5084" w:rsidRPr="000E4450" w:rsidRDefault="000E4450">
      <w:pPr>
        <w:rPr>
          <w:b/>
          <w:bCs/>
          <w:sz w:val="32"/>
          <w:szCs w:val="32"/>
        </w:rPr>
      </w:pPr>
      <w:r w:rsidRPr="000E4450">
        <w:rPr>
          <w:b/>
          <w:bCs/>
          <w:sz w:val="32"/>
          <w:szCs w:val="32"/>
        </w:rPr>
        <w:t>TEST C AVANZADO EN LINUX</w:t>
      </w:r>
    </w:p>
    <w:p w14:paraId="2EC1CBEA" w14:textId="77777777" w:rsidR="000E4450" w:rsidRPr="00C05BFB" w:rsidRDefault="000E4450" w:rsidP="000E4450">
      <w:pPr>
        <w:pStyle w:val="Prrafodelista"/>
        <w:numPr>
          <w:ilvl w:val="0"/>
          <w:numId w:val="2"/>
        </w:numPr>
        <w:rPr>
          <w:b/>
          <w:bCs/>
        </w:rPr>
      </w:pPr>
      <w:r w:rsidRPr="00C05BFB">
        <w:rPr>
          <w:b/>
          <w:bCs/>
        </w:rPr>
        <w:t xml:space="preserve">Analiza este código: </w:t>
      </w:r>
    </w:p>
    <w:p w14:paraId="52CC645F" w14:textId="77777777" w:rsidR="000E4450" w:rsidRPr="000E4450" w:rsidRDefault="000E4450" w:rsidP="000E4450">
      <w:pPr>
        <w:pStyle w:val="Prrafodelista"/>
        <w:ind w:left="360"/>
      </w:pPr>
      <w:r w:rsidRPr="000E4450">
        <w:t>#pragma pack(push, 1)</w:t>
      </w:r>
    </w:p>
    <w:p w14:paraId="77A6DB9E" w14:textId="77777777" w:rsidR="000E4450" w:rsidRDefault="000E4450" w:rsidP="000E4450">
      <w:pPr>
        <w:pStyle w:val="Prrafodelista"/>
        <w:ind w:left="360"/>
      </w:pPr>
      <w:r w:rsidRPr="000E4450">
        <w:t xml:space="preserve"> typedef struct { </w:t>
      </w:r>
    </w:p>
    <w:p w14:paraId="2FA8CD65" w14:textId="77777777" w:rsidR="000E4450" w:rsidRDefault="000E4450" w:rsidP="000E4450">
      <w:pPr>
        <w:pStyle w:val="Prrafodelista"/>
        <w:ind w:left="360" w:firstLine="348"/>
      </w:pPr>
      <w:r w:rsidRPr="000E4450">
        <w:t xml:space="preserve">uint8_t type; </w:t>
      </w:r>
    </w:p>
    <w:p w14:paraId="6FFB0FEF" w14:textId="0D9F345F" w:rsidR="000E4450" w:rsidRDefault="000E4450" w:rsidP="000E4450">
      <w:pPr>
        <w:pStyle w:val="Prrafodelista"/>
        <w:ind w:left="360" w:firstLine="348"/>
      </w:pPr>
      <w:r w:rsidRPr="000E4450">
        <w:t xml:space="preserve">uint32_t length; </w:t>
      </w:r>
    </w:p>
    <w:p w14:paraId="7D2214C3" w14:textId="57443D93" w:rsidR="000E4450" w:rsidRPr="000E4450" w:rsidRDefault="000E4450" w:rsidP="000E4450">
      <w:pPr>
        <w:pStyle w:val="Prrafodelista"/>
        <w:ind w:left="360"/>
      </w:pPr>
      <w:r w:rsidRPr="000E4450">
        <w:t xml:space="preserve">} header_t; </w:t>
      </w:r>
    </w:p>
    <w:p w14:paraId="104FF88B" w14:textId="77777777" w:rsidR="000E4450" w:rsidRPr="000E4450" w:rsidRDefault="000E4450" w:rsidP="000E4450">
      <w:pPr>
        <w:pStyle w:val="Prrafodelista"/>
        <w:ind w:left="360"/>
      </w:pPr>
      <w:r w:rsidRPr="000E4450">
        <w:t xml:space="preserve">#pragma pack(pop) </w:t>
      </w:r>
    </w:p>
    <w:p w14:paraId="3CECAD21" w14:textId="77777777" w:rsidR="008623C6" w:rsidRDefault="008623C6" w:rsidP="000E4450">
      <w:pPr>
        <w:pStyle w:val="Prrafodelista"/>
        <w:ind w:left="360"/>
      </w:pPr>
    </w:p>
    <w:p w14:paraId="1E8759B2" w14:textId="76D3F862" w:rsidR="000E4450" w:rsidRPr="008623C6" w:rsidRDefault="000E4450" w:rsidP="000E4450">
      <w:pPr>
        <w:pStyle w:val="Prrafodelista"/>
        <w:ind w:left="360"/>
        <w:rPr>
          <w:b/>
          <w:bCs/>
        </w:rPr>
      </w:pPr>
      <w:r w:rsidRPr="008623C6">
        <w:rPr>
          <w:b/>
          <w:bCs/>
        </w:rPr>
        <w:t>¿Cuál es la afirmación correcta?</w:t>
      </w:r>
    </w:p>
    <w:p w14:paraId="50ED0965" w14:textId="77777777" w:rsidR="000E4450" w:rsidRPr="000E4450" w:rsidRDefault="000E4450" w:rsidP="000E4450">
      <w:pPr>
        <w:pStyle w:val="Prrafodelista"/>
        <w:ind w:left="360"/>
        <w:rPr>
          <w:b/>
          <w:bCs/>
        </w:rPr>
      </w:pPr>
    </w:p>
    <w:p w14:paraId="20F265B4" w14:textId="38443A62" w:rsidR="000E4450" w:rsidRPr="000E4450" w:rsidRDefault="000E4450" w:rsidP="008623C6">
      <w:pPr>
        <w:pStyle w:val="Prrafodelista"/>
        <w:numPr>
          <w:ilvl w:val="0"/>
          <w:numId w:val="1"/>
        </w:numPr>
        <w:jc w:val="both"/>
      </w:pPr>
      <w:r w:rsidRPr="000E4450">
        <w:t>sizeof(header_t) debe ser 8 y length estará alineado a 4 bytes</w:t>
      </w:r>
    </w:p>
    <w:p w14:paraId="0E346DD4" w14:textId="77777777" w:rsidR="000E4450" w:rsidRPr="00DD1101" w:rsidRDefault="000E4450" w:rsidP="008623C6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DD1101">
        <w:rPr>
          <w:highlight w:val="yellow"/>
        </w:rPr>
        <w:t>sizeof(header_t) debe ser 5; length comienza en el offset 1 y puede quedar desalineado</w:t>
      </w:r>
    </w:p>
    <w:p w14:paraId="0C6623C7" w14:textId="77777777" w:rsidR="000E4450" w:rsidRPr="000E4450" w:rsidRDefault="000E4450" w:rsidP="008623C6">
      <w:pPr>
        <w:pStyle w:val="Prrafodelista"/>
        <w:numPr>
          <w:ilvl w:val="0"/>
          <w:numId w:val="1"/>
        </w:numPr>
        <w:jc w:val="both"/>
      </w:pPr>
      <w:r w:rsidRPr="000E4450">
        <w:t>La directiva convierte automáticamente length a orden de red</w:t>
      </w:r>
    </w:p>
    <w:p w14:paraId="457740E4" w14:textId="77777777" w:rsidR="000E4450" w:rsidRPr="000E4450" w:rsidRDefault="000E4450" w:rsidP="008623C6">
      <w:pPr>
        <w:pStyle w:val="Prrafodelista"/>
        <w:numPr>
          <w:ilvl w:val="0"/>
          <w:numId w:val="1"/>
        </w:numPr>
        <w:jc w:val="both"/>
      </w:pPr>
      <w:r w:rsidRPr="000E4450">
        <w:t>El resultado depende únicamente de si la CPU es little-endian</w:t>
      </w:r>
    </w:p>
    <w:p w14:paraId="38B08CB7" w14:textId="77777777" w:rsidR="000E4450" w:rsidRDefault="000E4450"/>
    <w:p w14:paraId="4751590D" w14:textId="77777777" w:rsidR="004D614E" w:rsidRDefault="004D614E"/>
    <w:p w14:paraId="30279CD5" w14:textId="77777777" w:rsidR="008623C6" w:rsidRDefault="008623C6" w:rsidP="008623C6">
      <w:pPr>
        <w:pStyle w:val="Prrafodelista"/>
        <w:numPr>
          <w:ilvl w:val="0"/>
          <w:numId w:val="2"/>
        </w:numPr>
        <w:rPr>
          <w:b/>
          <w:bCs/>
        </w:rPr>
      </w:pPr>
      <w:r w:rsidRPr="008623C6">
        <w:rPr>
          <w:b/>
          <w:bCs/>
        </w:rPr>
        <w:t>Analiza el siguiente código:</w:t>
      </w:r>
    </w:p>
    <w:p w14:paraId="6D2EE8DE" w14:textId="77777777" w:rsidR="008623C6" w:rsidRDefault="008623C6" w:rsidP="008623C6">
      <w:pPr>
        <w:pStyle w:val="Prrafodelista"/>
        <w:ind w:left="360"/>
      </w:pPr>
      <w:r w:rsidRPr="008623C6">
        <w:t xml:space="preserve"> int *values = malloc(10 * sizeof(*values)); </w:t>
      </w:r>
    </w:p>
    <w:p w14:paraId="485F04EA" w14:textId="77777777" w:rsidR="008623C6" w:rsidRDefault="008623C6" w:rsidP="008623C6">
      <w:pPr>
        <w:pStyle w:val="Prrafodelista"/>
        <w:ind w:left="360"/>
      </w:pPr>
      <w:r w:rsidRPr="008623C6">
        <w:t xml:space="preserve">if (values == NULL) { return 1; } </w:t>
      </w:r>
    </w:p>
    <w:p w14:paraId="0B1C30D0" w14:textId="77777777" w:rsidR="008623C6" w:rsidRDefault="008623C6" w:rsidP="008623C6">
      <w:pPr>
        <w:pStyle w:val="Prrafodelista"/>
        <w:ind w:left="360"/>
      </w:pPr>
      <w:r w:rsidRPr="008623C6">
        <w:t>values = realloc(values, 100 * sizeof(*values));</w:t>
      </w:r>
    </w:p>
    <w:p w14:paraId="54D27C61" w14:textId="77777777" w:rsidR="008623C6" w:rsidRDefault="008623C6" w:rsidP="008623C6">
      <w:pPr>
        <w:pStyle w:val="Prrafodelista"/>
        <w:ind w:left="360"/>
      </w:pPr>
      <w:r w:rsidRPr="008623C6">
        <w:t xml:space="preserve"> if (values == NULL) { return 1; } </w:t>
      </w:r>
    </w:p>
    <w:p w14:paraId="0A83A169" w14:textId="77777777" w:rsidR="008623C6" w:rsidRDefault="008623C6" w:rsidP="008623C6">
      <w:pPr>
        <w:pStyle w:val="Prrafodelista"/>
        <w:ind w:left="360"/>
      </w:pPr>
    </w:p>
    <w:p w14:paraId="2860C7C5" w14:textId="29FA8316" w:rsidR="008623C6" w:rsidRPr="008623C6" w:rsidRDefault="008623C6" w:rsidP="008623C6">
      <w:pPr>
        <w:pStyle w:val="Prrafodelista"/>
        <w:ind w:left="360"/>
        <w:rPr>
          <w:b/>
          <w:bCs/>
        </w:rPr>
      </w:pPr>
      <w:r w:rsidRPr="008623C6">
        <w:rPr>
          <w:b/>
          <w:bCs/>
        </w:rPr>
        <w:t>¿Qué sucede si realloc no puede ampliar el bloque?</w:t>
      </w:r>
    </w:p>
    <w:p w14:paraId="128B860F" w14:textId="77777777" w:rsidR="008623C6" w:rsidRPr="008623C6" w:rsidRDefault="008623C6" w:rsidP="008623C6">
      <w:pPr>
        <w:pStyle w:val="Prrafodelista"/>
        <w:ind w:left="360"/>
      </w:pPr>
    </w:p>
    <w:p w14:paraId="5FB97509" w14:textId="6C84D4C0" w:rsidR="008623C6" w:rsidRPr="008623C6" w:rsidRDefault="008623C6" w:rsidP="008623C6">
      <w:pPr>
        <w:pStyle w:val="Prrafodelista"/>
        <w:numPr>
          <w:ilvl w:val="0"/>
          <w:numId w:val="3"/>
        </w:numPr>
        <w:jc w:val="both"/>
      </w:pPr>
      <w:r w:rsidRPr="008623C6">
        <w:t>realloc libera el bloque original y devuelve NULL, por lo que no hay fuga</w:t>
      </w:r>
    </w:p>
    <w:p w14:paraId="68CBBB60" w14:textId="0E5E12C2" w:rsidR="008623C6" w:rsidRPr="00AE1264" w:rsidRDefault="008623C6" w:rsidP="008623C6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AE1264">
        <w:rPr>
          <w:highlight w:val="yellow"/>
        </w:rPr>
        <w:t>El bloque original sigue reservado, pero su dirección se pierde al sobrescribir values</w:t>
      </w:r>
    </w:p>
    <w:p w14:paraId="6AE03B4C" w14:textId="609B58AD" w:rsidR="008623C6" w:rsidRPr="008623C6" w:rsidRDefault="008623C6" w:rsidP="008623C6">
      <w:pPr>
        <w:pStyle w:val="Prrafodelista"/>
        <w:numPr>
          <w:ilvl w:val="0"/>
          <w:numId w:val="3"/>
        </w:numPr>
        <w:jc w:val="both"/>
      </w:pPr>
      <w:r w:rsidRPr="008623C6">
        <w:t>realloc conserva siempre la misma dirección y reduce el array a cero elementos</w:t>
      </w:r>
    </w:p>
    <w:p w14:paraId="374FC241" w14:textId="3BC16203" w:rsidR="008623C6" w:rsidRPr="008623C6" w:rsidRDefault="008623C6" w:rsidP="008623C6">
      <w:pPr>
        <w:pStyle w:val="Prrafodelista"/>
        <w:numPr>
          <w:ilvl w:val="0"/>
          <w:numId w:val="3"/>
        </w:numPr>
        <w:jc w:val="both"/>
      </w:pPr>
      <w:r w:rsidRPr="008623C6">
        <w:t>El comportamiento es indefinido porque realloc no permite ampliar bloques ya reservados</w:t>
      </w:r>
    </w:p>
    <w:p w14:paraId="20647EB5" w14:textId="77777777" w:rsidR="008623C6" w:rsidRDefault="008623C6"/>
    <w:p w14:paraId="47A4FC5C" w14:textId="77777777" w:rsidR="004D614E" w:rsidRDefault="004D614E"/>
    <w:p w14:paraId="786407D7" w14:textId="77777777" w:rsidR="004D614E" w:rsidRDefault="004D614E"/>
    <w:p w14:paraId="308321A5" w14:textId="77777777" w:rsidR="00AE1264" w:rsidRDefault="00AE1264"/>
    <w:p w14:paraId="4610E93A" w14:textId="77777777" w:rsidR="00155B6A" w:rsidRDefault="00155B6A" w:rsidP="00155B6A">
      <w:pPr>
        <w:pStyle w:val="Prrafodelista"/>
        <w:numPr>
          <w:ilvl w:val="0"/>
          <w:numId w:val="2"/>
        </w:numPr>
        <w:rPr>
          <w:b/>
          <w:bCs/>
        </w:rPr>
      </w:pPr>
      <w:r w:rsidRPr="00155B6A">
        <w:rPr>
          <w:b/>
          <w:bCs/>
        </w:rPr>
        <w:lastRenderedPageBreak/>
        <w:t xml:space="preserve">Un cliente TCP ejecuta estas dos llamadas consecutivas: </w:t>
      </w:r>
    </w:p>
    <w:p w14:paraId="7B5D68B8" w14:textId="77777777" w:rsidR="00155B6A" w:rsidRPr="00155B6A" w:rsidRDefault="00155B6A" w:rsidP="00155B6A">
      <w:pPr>
        <w:pStyle w:val="Prrafodelista"/>
        <w:ind w:left="360"/>
      </w:pPr>
      <w:r w:rsidRPr="00155B6A">
        <w:t xml:space="preserve">send(fd, "ABC", 3, 0); </w:t>
      </w:r>
    </w:p>
    <w:p w14:paraId="65EB2D7D" w14:textId="77777777" w:rsidR="00155B6A" w:rsidRPr="00155B6A" w:rsidRDefault="00155B6A" w:rsidP="00155B6A">
      <w:pPr>
        <w:pStyle w:val="Prrafodelista"/>
        <w:ind w:left="360"/>
      </w:pPr>
      <w:r w:rsidRPr="00155B6A">
        <w:t xml:space="preserve">send(fd, "DEF", 3, 0); </w:t>
      </w:r>
    </w:p>
    <w:p w14:paraId="6404BFF0" w14:textId="77777777" w:rsidR="00155B6A" w:rsidRPr="00155B6A" w:rsidRDefault="00155B6A" w:rsidP="00155B6A">
      <w:pPr>
        <w:pStyle w:val="Prrafodelista"/>
        <w:ind w:left="360"/>
      </w:pPr>
    </w:p>
    <w:p w14:paraId="46839856" w14:textId="77777777" w:rsidR="00155B6A" w:rsidRDefault="00155B6A" w:rsidP="00155B6A">
      <w:pPr>
        <w:pStyle w:val="Prrafodelista"/>
        <w:ind w:left="360"/>
      </w:pPr>
      <w:r w:rsidRPr="00155B6A">
        <w:t xml:space="preserve">El servidor dispone de un buffer suficientemente grande y llama a recv(). </w:t>
      </w:r>
    </w:p>
    <w:p w14:paraId="2DB3F3DE" w14:textId="2B9677ED" w:rsidR="00155B6A" w:rsidRPr="00155B6A" w:rsidRDefault="00155B6A" w:rsidP="00155B6A">
      <w:pPr>
        <w:pStyle w:val="Prrafodelista"/>
        <w:ind w:left="360"/>
        <w:rPr>
          <w:b/>
          <w:bCs/>
        </w:rPr>
      </w:pPr>
      <w:r w:rsidRPr="00155B6A">
        <w:rPr>
          <w:b/>
          <w:bCs/>
        </w:rPr>
        <w:t>¿Cuál de las siguientes afirmaciones es correcta?</w:t>
      </w:r>
    </w:p>
    <w:p w14:paraId="140F5758" w14:textId="77777777" w:rsidR="00155B6A" w:rsidRPr="00155B6A" w:rsidRDefault="00155B6A" w:rsidP="00155B6A">
      <w:pPr>
        <w:pStyle w:val="Prrafodelista"/>
        <w:ind w:left="360"/>
      </w:pPr>
    </w:p>
    <w:p w14:paraId="5A7E7B2E" w14:textId="00C4CDB2" w:rsidR="00155B6A" w:rsidRPr="00155B6A" w:rsidRDefault="00155B6A" w:rsidP="00155B6A">
      <w:pPr>
        <w:pStyle w:val="Prrafodelista"/>
        <w:numPr>
          <w:ilvl w:val="0"/>
          <w:numId w:val="4"/>
        </w:numPr>
      </w:pPr>
      <w:r w:rsidRPr="00155B6A">
        <w:t>El servidor recibirá necesariamente primero ABC y después DEF en dos llamadas distintas a recv()</w:t>
      </w:r>
    </w:p>
    <w:p w14:paraId="414873B2" w14:textId="3D7DAAD4" w:rsidR="00155B6A" w:rsidRPr="00155B6A" w:rsidRDefault="00155B6A" w:rsidP="00155B6A">
      <w:pPr>
        <w:pStyle w:val="Prrafodelista"/>
        <w:numPr>
          <w:ilvl w:val="0"/>
          <w:numId w:val="4"/>
        </w:numPr>
      </w:pPr>
      <w:r w:rsidRPr="00155B6A">
        <w:t>El servidor recibirá necesariamente ABCDEF en una única llamada a recv()</w:t>
      </w:r>
    </w:p>
    <w:p w14:paraId="138B414B" w14:textId="1C1FC9B7" w:rsidR="00155B6A" w:rsidRPr="00FD1EDD" w:rsidRDefault="00155B6A" w:rsidP="00155B6A">
      <w:pPr>
        <w:pStyle w:val="Prrafodelista"/>
        <w:numPr>
          <w:ilvl w:val="0"/>
          <w:numId w:val="4"/>
        </w:numPr>
        <w:rPr>
          <w:highlight w:val="yellow"/>
        </w:rPr>
      </w:pPr>
      <w:r w:rsidRPr="00FD1EDD">
        <w:rPr>
          <w:highlight w:val="yellow"/>
        </w:rPr>
        <w:t>El servidor puede recibir ABCDEF de una vez o dividido en varias lecturas, aunque el orden de los bytes se conserva</w:t>
      </w:r>
    </w:p>
    <w:p w14:paraId="6054949D" w14:textId="778A0510" w:rsidR="00155B6A" w:rsidRPr="00155B6A" w:rsidRDefault="00155B6A" w:rsidP="00155B6A">
      <w:pPr>
        <w:pStyle w:val="Prrafodelista"/>
        <w:numPr>
          <w:ilvl w:val="0"/>
          <w:numId w:val="4"/>
        </w:numPr>
      </w:pPr>
      <w:r w:rsidRPr="00155B6A">
        <w:t>El servidor puede recibir DEF antes que ABC porque TCP no garantiza el orden</w:t>
      </w:r>
    </w:p>
    <w:p w14:paraId="0EB07475" w14:textId="77777777" w:rsidR="00AE1264" w:rsidRDefault="00AE1264"/>
    <w:p w14:paraId="6EA5333B" w14:textId="77777777" w:rsidR="00FD1EDD" w:rsidRPr="00C6290B" w:rsidRDefault="00FD1EDD" w:rsidP="00C6290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C6290B">
        <w:rPr>
          <w:b/>
          <w:bCs/>
        </w:rPr>
        <w:t xml:space="preserve">Un servidor TCP utiliza sockets no bloqueantes con epoll en modo edge-triggered: </w:t>
      </w:r>
    </w:p>
    <w:p w14:paraId="1086058E" w14:textId="77777777" w:rsidR="00FD1EDD" w:rsidRDefault="00FD1EDD" w:rsidP="00FD1EDD">
      <w:pPr>
        <w:pStyle w:val="Prrafodelista"/>
        <w:ind w:left="360"/>
        <w:jc w:val="both"/>
      </w:pPr>
      <w:r w:rsidRPr="00FD1EDD">
        <w:t xml:space="preserve">struct epoll_event event; </w:t>
      </w:r>
    </w:p>
    <w:p w14:paraId="28F5E394" w14:textId="77777777" w:rsidR="00FD1EDD" w:rsidRDefault="00FD1EDD" w:rsidP="00FD1EDD">
      <w:pPr>
        <w:pStyle w:val="Prrafodelista"/>
        <w:ind w:left="360"/>
        <w:jc w:val="both"/>
      </w:pPr>
      <w:r w:rsidRPr="00FD1EDD">
        <w:t xml:space="preserve">event.events = EPOLLIN | EPOLLET; </w:t>
      </w:r>
    </w:p>
    <w:p w14:paraId="37434C5B" w14:textId="77777777" w:rsidR="00FD1EDD" w:rsidRDefault="00FD1EDD" w:rsidP="00FD1EDD">
      <w:pPr>
        <w:pStyle w:val="Prrafodelista"/>
        <w:ind w:left="360"/>
        <w:jc w:val="both"/>
      </w:pPr>
      <w:r w:rsidRPr="00FD1EDD">
        <w:t xml:space="preserve">event.data.fd = client_fd; </w:t>
      </w:r>
    </w:p>
    <w:p w14:paraId="27969355" w14:textId="77777777" w:rsidR="00FD1EDD" w:rsidRDefault="00FD1EDD" w:rsidP="00FD1EDD">
      <w:pPr>
        <w:pStyle w:val="Prrafodelista"/>
        <w:ind w:left="360"/>
        <w:jc w:val="both"/>
      </w:pPr>
      <w:r w:rsidRPr="00FD1EDD">
        <w:t xml:space="preserve">epoll_ctl(epoll_fd, EPOLL_CTL_ADD, client_fd, &amp;event); </w:t>
      </w:r>
    </w:p>
    <w:p w14:paraId="2CA08BB5" w14:textId="77777777" w:rsidR="00FD1EDD" w:rsidRDefault="00FD1EDD" w:rsidP="00FD1EDD">
      <w:pPr>
        <w:pStyle w:val="Prrafodelista"/>
        <w:ind w:left="360"/>
        <w:jc w:val="both"/>
      </w:pPr>
    </w:p>
    <w:p w14:paraId="1022E02E" w14:textId="7A2C0D07" w:rsidR="00FD1EDD" w:rsidRDefault="00FD1EDD" w:rsidP="00C6290B">
      <w:pPr>
        <w:pStyle w:val="Prrafodelista"/>
        <w:ind w:left="360"/>
        <w:jc w:val="both"/>
        <w:rPr>
          <w:b/>
          <w:bCs/>
        </w:rPr>
      </w:pPr>
      <w:r w:rsidRPr="00FD1EDD">
        <w:t xml:space="preserve">Cuando epoll_wait informa de que client_fd está preparado, el servidor ejecuta una única llamada: ssize_t n = recv(client_fd, buffer, sizeof(buffer), 0); Aunque recv devuelve datos, todavía quedan bytes pendientes en el buffer de recepción del socket. </w:t>
      </w:r>
    </w:p>
    <w:p w14:paraId="02C73946" w14:textId="7FA9561F" w:rsidR="00FD1EDD" w:rsidRDefault="00FD1EDD" w:rsidP="00FD1EDD">
      <w:pPr>
        <w:pStyle w:val="Prrafodelista"/>
        <w:ind w:left="360"/>
        <w:rPr>
          <w:b/>
          <w:bCs/>
        </w:rPr>
      </w:pPr>
      <w:r w:rsidRPr="00FD1EDD">
        <w:rPr>
          <w:b/>
          <w:bCs/>
        </w:rPr>
        <w:t>¿Cuál es el problema principal?</w:t>
      </w:r>
    </w:p>
    <w:p w14:paraId="67EDF3CB" w14:textId="77777777" w:rsidR="00FD1EDD" w:rsidRPr="00FD1EDD" w:rsidRDefault="00FD1EDD" w:rsidP="00FD1EDD">
      <w:pPr>
        <w:pStyle w:val="Prrafodelista"/>
        <w:ind w:left="360"/>
        <w:rPr>
          <w:b/>
          <w:bCs/>
        </w:rPr>
      </w:pPr>
    </w:p>
    <w:p w14:paraId="2BC1838A" w14:textId="4BFAC7E9" w:rsidR="00FD1EDD" w:rsidRPr="004D614E" w:rsidRDefault="00FD1EDD" w:rsidP="00FD1EDD">
      <w:pPr>
        <w:pStyle w:val="Prrafodelista"/>
        <w:numPr>
          <w:ilvl w:val="0"/>
          <w:numId w:val="5"/>
        </w:numPr>
        <w:jc w:val="both"/>
      </w:pPr>
      <w:r w:rsidRPr="004D614E">
        <w:t>Ninguno: epoll_wait notificará inmediatamente otra vez mientras queden bytes pendientes</w:t>
      </w:r>
    </w:p>
    <w:p w14:paraId="39E00532" w14:textId="64539AA3" w:rsidR="00FD1EDD" w:rsidRPr="004D614E" w:rsidRDefault="00FD1EDD" w:rsidP="00FD1EDD">
      <w:pPr>
        <w:pStyle w:val="Prrafodelista"/>
        <w:numPr>
          <w:ilvl w:val="0"/>
          <w:numId w:val="5"/>
        </w:numPr>
        <w:jc w:val="both"/>
        <w:rPr>
          <w:highlight w:val="yellow"/>
        </w:rPr>
      </w:pPr>
      <w:r w:rsidRPr="004D614E">
        <w:rPr>
          <w:highlight w:val="yellow"/>
        </w:rPr>
        <w:t>El servidor puede no recibir otra notificación para esos bytes, porque con EPOLLET debe leer repetidamente hasta que recv devuelva -1 con EAGAIN o EWOULDBLOCK</w:t>
      </w:r>
    </w:p>
    <w:p w14:paraId="6234349D" w14:textId="0809B39D" w:rsidR="00FD1EDD" w:rsidRPr="00FD1EDD" w:rsidRDefault="00FD1EDD" w:rsidP="00FD1EDD">
      <w:pPr>
        <w:pStyle w:val="Prrafodelista"/>
        <w:numPr>
          <w:ilvl w:val="0"/>
          <w:numId w:val="5"/>
        </w:numPr>
        <w:jc w:val="both"/>
      </w:pPr>
      <w:r w:rsidRPr="00FD1EDD">
        <w:t>recv debe sustituirse siempre por readv cuando se utiliza EPOLLET</w:t>
      </w:r>
    </w:p>
    <w:p w14:paraId="07D368FE" w14:textId="0DEEB90F" w:rsidR="00FD1EDD" w:rsidRDefault="00FD1EDD" w:rsidP="00FD1EDD">
      <w:pPr>
        <w:pStyle w:val="Prrafodelista"/>
        <w:numPr>
          <w:ilvl w:val="0"/>
          <w:numId w:val="5"/>
        </w:numPr>
        <w:jc w:val="both"/>
      </w:pPr>
      <w:r w:rsidRPr="00FD1EDD">
        <w:t>EPOLLET solo es válido para sockets UDP, no para conexiones TCP</w:t>
      </w:r>
    </w:p>
    <w:p w14:paraId="227F8F86" w14:textId="77777777" w:rsidR="004D614E" w:rsidRDefault="004D614E" w:rsidP="004D614E">
      <w:pPr>
        <w:pStyle w:val="Prrafodelista"/>
        <w:jc w:val="both"/>
      </w:pPr>
    </w:p>
    <w:p w14:paraId="18E525E4" w14:textId="77777777" w:rsidR="004D614E" w:rsidRDefault="004D614E" w:rsidP="004D614E">
      <w:pPr>
        <w:pStyle w:val="Prrafodelista"/>
        <w:jc w:val="both"/>
      </w:pPr>
    </w:p>
    <w:p w14:paraId="4242E109" w14:textId="77777777" w:rsidR="004D614E" w:rsidRDefault="004D614E" w:rsidP="004D614E">
      <w:pPr>
        <w:pStyle w:val="Prrafodelista"/>
        <w:jc w:val="both"/>
      </w:pPr>
    </w:p>
    <w:p w14:paraId="504B9544" w14:textId="77777777" w:rsidR="004D614E" w:rsidRPr="00FD1EDD" w:rsidRDefault="004D614E" w:rsidP="004D614E">
      <w:pPr>
        <w:pStyle w:val="Prrafodelista"/>
        <w:jc w:val="both"/>
      </w:pPr>
    </w:p>
    <w:p w14:paraId="3BCE89E0" w14:textId="115A6F3A" w:rsidR="004D614E" w:rsidRPr="004D614E" w:rsidRDefault="004D614E" w:rsidP="004D614E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4D614E">
        <w:rPr>
          <w:b/>
          <w:bCs/>
        </w:rPr>
        <w:lastRenderedPageBreak/>
        <w:t>¿Cuál es la afirmación correcta sobre pthread_detach() en un programa multihilo?</w:t>
      </w:r>
    </w:p>
    <w:p w14:paraId="046D9350" w14:textId="1E34BCAC" w:rsidR="004D614E" w:rsidRPr="004D614E" w:rsidRDefault="004D614E" w:rsidP="004D614E">
      <w:pPr>
        <w:pStyle w:val="Prrafodelista"/>
        <w:numPr>
          <w:ilvl w:val="0"/>
          <w:numId w:val="6"/>
        </w:numPr>
        <w:jc w:val="both"/>
      </w:pPr>
      <w:r w:rsidRPr="004D614E">
        <w:t xml:space="preserve">Desvincula el hilo del proceso, permitiéndole </w:t>
      </w:r>
      <w:r w:rsidRPr="004D614E">
        <w:t>continuar,</w:t>
      </w:r>
      <w:r w:rsidRPr="004D614E">
        <w:t xml:space="preserve"> aunque main retorne</w:t>
      </w:r>
    </w:p>
    <w:p w14:paraId="7AB923D3" w14:textId="77777777" w:rsidR="004D614E" w:rsidRPr="004D614E" w:rsidRDefault="004D614E" w:rsidP="004D614E">
      <w:pPr>
        <w:pStyle w:val="Prrafodelista"/>
        <w:numPr>
          <w:ilvl w:val="0"/>
          <w:numId w:val="6"/>
        </w:numPr>
        <w:jc w:val="both"/>
        <w:rPr>
          <w:highlight w:val="yellow"/>
        </w:rPr>
      </w:pPr>
      <w:r w:rsidRPr="004D614E">
        <w:rPr>
          <w:highlight w:val="yellow"/>
        </w:rPr>
        <w:t>Hace que los recursos del hilo se liberen automáticamente cuando termina, pero impide recogerlo posteriormente con pthread_join()</w:t>
      </w:r>
    </w:p>
    <w:p w14:paraId="2BA04599" w14:textId="77777777" w:rsidR="004D614E" w:rsidRPr="004D614E" w:rsidRDefault="004D614E" w:rsidP="004D614E">
      <w:pPr>
        <w:pStyle w:val="Prrafodelista"/>
        <w:numPr>
          <w:ilvl w:val="0"/>
          <w:numId w:val="6"/>
        </w:numPr>
        <w:jc w:val="both"/>
      </w:pPr>
      <w:r w:rsidRPr="004D614E">
        <w:t>Finaliza inmediatamente el hilo indicado y libera todos sus recursos</w:t>
      </w:r>
    </w:p>
    <w:p w14:paraId="3E9AC072" w14:textId="77777777" w:rsidR="004D614E" w:rsidRPr="004D614E" w:rsidRDefault="004D614E" w:rsidP="004D614E">
      <w:pPr>
        <w:pStyle w:val="Prrafodelista"/>
        <w:numPr>
          <w:ilvl w:val="0"/>
          <w:numId w:val="6"/>
        </w:numPr>
        <w:jc w:val="both"/>
      </w:pPr>
      <w:r w:rsidRPr="004D614E">
        <w:t>Convierte el hilo en un proceso independiente con su propio espacio de memoria</w:t>
      </w:r>
    </w:p>
    <w:p w14:paraId="0A961371" w14:textId="77777777" w:rsidR="00FD1EDD" w:rsidRDefault="00FD1EDD"/>
    <w:p w14:paraId="7415A884" w14:textId="31F8574E" w:rsidR="00087786" w:rsidRPr="00087786" w:rsidRDefault="00087786" w:rsidP="00087786">
      <w:pPr>
        <w:pStyle w:val="Prrafodelista"/>
        <w:numPr>
          <w:ilvl w:val="0"/>
          <w:numId w:val="2"/>
        </w:numPr>
        <w:rPr>
          <w:b/>
          <w:bCs/>
        </w:rPr>
      </w:pPr>
      <w:r w:rsidRPr="00087786">
        <w:rPr>
          <w:b/>
          <w:bCs/>
        </w:rPr>
        <w:t>¿Cuál es la diferencia fundamental entre un socket TCP y un socket UDP respecto al tratamiento de los datos enviados?</w:t>
      </w:r>
    </w:p>
    <w:p w14:paraId="4D894224" w14:textId="77777777" w:rsidR="00087786" w:rsidRPr="00087786" w:rsidRDefault="00087786" w:rsidP="00087786">
      <w:pPr>
        <w:pStyle w:val="Prrafodelista"/>
        <w:numPr>
          <w:ilvl w:val="0"/>
          <w:numId w:val="7"/>
        </w:numPr>
        <w:jc w:val="both"/>
      </w:pPr>
      <w:r w:rsidRPr="00087786">
        <w:t>TCP conserva los límites de cada mensaje, mientras que UDP entrega un flujo continuo de bytes</w:t>
      </w:r>
    </w:p>
    <w:p w14:paraId="1DF8B937" w14:textId="77777777" w:rsidR="00087786" w:rsidRPr="00087786" w:rsidRDefault="00087786" w:rsidP="00087786">
      <w:pPr>
        <w:pStyle w:val="Prrafodelista"/>
        <w:numPr>
          <w:ilvl w:val="0"/>
          <w:numId w:val="7"/>
        </w:numPr>
        <w:jc w:val="both"/>
      </w:pPr>
      <w:r w:rsidRPr="00087786">
        <w:t>TCP y UDP garantizan la entrega y el orden; únicamente cambia la velocidad</w:t>
      </w:r>
    </w:p>
    <w:p w14:paraId="69E622B5" w14:textId="77777777" w:rsidR="00087786" w:rsidRDefault="00087786" w:rsidP="00087786">
      <w:pPr>
        <w:pStyle w:val="Prrafodelista"/>
        <w:numPr>
          <w:ilvl w:val="0"/>
          <w:numId w:val="7"/>
        </w:numPr>
        <w:jc w:val="both"/>
      </w:pPr>
      <w:r w:rsidRPr="00087786">
        <w:t>UDP requiere establecer una conexión con accept(), mientras que TCP no necesita conexión</w:t>
      </w:r>
    </w:p>
    <w:p w14:paraId="5F46BEC7" w14:textId="77777777" w:rsidR="003E2FCC" w:rsidRPr="003E2FCC" w:rsidRDefault="003E2FCC" w:rsidP="003E2FCC">
      <w:pPr>
        <w:pStyle w:val="Prrafodelista"/>
        <w:numPr>
          <w:ilvl w:val="0"/>
          <w:numId w:val="7"/>
        </w:numPr>
        <w:jc w:val="both"/>
        <w:rPr>
          <w:highlight w:val="yellow"/>
        </w:rPr>
      </w:pPr>
      <w:r w:rsidRPr="003E2FCC">
        <w:rPr>
          <w:highlight w:val="yellow"/>
        </w:rPr>
        <w:t>TCP proporciona un flujo de bytes fiable y ordenado, mientras que UDP conserva los límites de los datagramas sin garantizar necesariamente su entrega ni su orden</w:t>
      </w:r>
    </w:p>
    <w:p w14:paraId="7C86ED33" w14:textId="77777777" w:rsidR="003E2FCC" w:rsidRPr="00087786" w:rsidRDefault="003E2FCC" w:rsidP="003E2FCC">
      <w:pPr>
        <w:pStyle w:val="Prrafodelista"/>
        <w:jc w:val="both"/>
      </w:pPr>
    </w:p>
    <w:p w14:paraId="0AA63E93" w14:textId="25C0A3F4" w:rsidR="00EC2CDE" w:rsidRPr="00DB4833" w:rsidRDefault="00EC2CDE" w:rsidP="00DB4833">
      <w:pPr>
        <w:pStyle w:val="Prrafodelista"/>
        <w:numPr>
          <w:ilvl w:val="0"/>
          <w:numId w:val="2"/>
        </w:numPr>
        <w:rPr>
          <w:b/>
          <w:bCs/>
        </w:rPr>
      </w:pPr>
      <w:r w:rsidRPr="00DB4833">
        <w:rPr>
          <w:b/>
          <w:bCs/>
        </w:rPr>
        <w:t xml:space="preserve"> </w:t>
      </w:r>
      <w:r w:rsidRPr="00DB4833">
        <w:rPr>
          <w:b/>
          <w:bCs/>
        </w:rPr>
        <w:t xml:space="preserve">Analiza el siguiente código: </w:t>
      </w:r>
    </w:p>
    <w:p w14:paraId="7BB446E0" w14:textId="77777777" w:rsidR="00EC2CDE" w:rsidRPr="00EC2CDE" w:rsidRDefault="00EC2CDE" w:rsidP="00EC2CDE">
      <w:pPr>
        <w:spacing w:line="240" w:lineRule="auto"/>
      </w:pPr>
      <w:r w:rsidRPr="00EC2CDE">
        <w:t xml:space="preserve">#include &lt;stdio.h&gt; </w:t>
      </w:r>
    </w:p>
    <w:p w14:paraId="588FEE22" w14:textId="77777777" w:rsidR="00EC2CDE" w:rsidRPr="00EC2CDE" w:rsidRDefault="00EC2CDE" w:rsidP="00EC2CDE">
      <w:pPr>
        <w:spacing w:line="240" w:lineRule="auto"/>
      </w:pPr>
      <w:r w:rsidRPr="00EC2CDE">
        <w:t xml:space="preserve">static void mostrar(const void *dato) { </w:t>
      </w:r>
    </w:p>
    <w:p w14:paraId="59AD851F" w14:textId="77777777" w:rsidR="00EC2CDE" w:rsidRDefault="00EC2CDE" w:rsidP="00EC2CDE">
      <w:pPr>
        <w:spacing w:line="240" w:lineRule="auto"/>
        <w:ind w:firstLine="708"/>
      </w:pPr>
      <w:r w:rsidRPr="00EC2CDE">
        <w:t xml:space="preserve">const int *numero = dato; </w:t>
      </w:r>
    </w:p>
    <w:p w14:paraId="462FAEC3" w14:textId="2E504D2D" w:rsidR="00EC2CDE" w:rsidRDefault="00EC2CDE" w:rsidP="00EC2CDE">
      <w:pPr>
        <w:spacing w:line="240" w:lineRule="auto"/>
        <w:ind w:firstLine="708"/>
      </w:pPr>
      <w:r w:rsidRPr="00EC2CDE">
        <w:t xml:space="preserve">printf("%d\n", *numero); </w:t>
      </w:r>
    </w:p>
    <w:p w14:paraId="78F20952" w14:textId="71EDADC1" w:rsidR="00EC2CDE" w:rsidRPr="00EC2CDE" w:rsidRDefault="00EC2CDE" w:rsidP="00EC2CDE">
      <w:pPr>
        <w:spacing w:line="240" w:lineRule="auto"/>
      </w:pPr>
      <w:r w:rsidRPr="00EC2CDE">
        <w:t xml:space="preserve">} </w:t>
      </w:r>
    </w:p>
    <w:p w14:paraId="132B4956" w14:textId="77777777" w:rsidR="00EC2CDE" w:rsidRPr="00EC2CDE" w:rsidRDefault="00EC2CDE" w:rsidP="00EC2CDE">
      <w:pPr>
        <w:spacing w:line="240" w:lineRule="auto"/>
      </w:pPr>
      <w:r w:rsidRPr="00EC2CDE">
        <w:t xml:space="preserve">int main(void) { </w:t>
      </w:r>
    </w:p>
    <w:p w14:paraId="4BD3632A" w14:textId="77777777" w:rsidR="00EC2CDE" w:rsidRDefault="00EC2CDE" w:rsidP="00EC2CDE">
      <w:pPr>
        <w:spacing w:line="240" w:lineRule="auto"/>
        <w:ind w:firstLine="708"/>
      </w:pPr>
      <w:r w:rsidRPr="00EC2CDE">
        <w:t xml:space="preserve">double valor = 3.5; </w:t>
      </w:r>
    </w:p>
    <w:p w14:paraId="6B287686" w14:textId="70D8E4EE" w:rsidR="00EC2CDE" w:rsidRPr="00EC2CDE" w:rsidRDefault="00EC2CDE" w:rsidP="00EC2CDE">
      <w:pPr>
        <w:spacing w:line="240" w:lineRule="auto"/>
        <w:ind w:firstLine="708"/>
      </w:pPr>
      <w:r w:rsidRPr="00EC2CDE">
        <w:t xml:space="preserve">mostrar(&amp;valor); </w:t>
      </w:r>
    </w:p>
    <w:p w14:paraId="3F4AB47A" w14:textId="77777777" w:rsidR="00EC2CDE" w:rsidRDefault="00EC2CDE" w:rsidP="00EC2CDE">
      <w:pPr>
        <w:spacing w:line="240" w:lineRule="auto"/>
      </w:pPr>
      <w:r w:rsidRPr="00EC2CDE">
        <w:t>return 0;</w:t>
      </w:r>
    </w:p>
    <w:p w14:paraId="37BEBD58" w14:textId="079020E5" w:rsidR="00EC2CDE" w:rsidRDefault="00EC2CDE" w:rsidP="00EC2CDE">
      <w:pPr>
        <w:spacing w:line="240" w:lineRule="auto"/>
      </w:pPr>
      <w:r w:rsidRPr="00EC2CDE">
        <w:t xml:space="preserve"> } </w:t>
      </w:r>
    </w:p>
    <w:p w14:paraId="39A05D11" w14:textId="77777777" w:rsidR="00EC2CDE" w:rsidRPr="00EC2CDE" w:rsidRDefault="00EC2CDE" w:rsidP="00EC2CDE">
      <w:pPr>
        <w:spacing w:line="240" w:lineRule="auto"/>
      </w:pPr>
    </w:p>
    <w:p w14:paraId="72067688" w14:textId="7EA91605" w:rsidR="00EC2CDE" w:rsidRPr="00EC2CDE" w:rsidRDefault="00EC2CDE" w:rsidP="00EC2CDE">
      <w:pPr>
        <w:rPr>
          <w:b/>
          <w:bCs/>
        </w:rPr>
      </w:pPr>
      <w:r w:rsidRPr="00EC2CDE">
        <w:rPr>
          <w:b/>
          <w:bCs/>
        </w:rPr>
        <w:t>¿Cuál es la afirmación correcta?</w:t>
      </w:r>
    </w:p>
    <w:p w14:paraId="3D405F02" w14:textId="77777777" w:rsidR="00EC2CDE" w:rsidRPr="00EC2CDE" w:rsidRDefault="00EC2CDE" w:rsidP="00EC2CDE">
      <w:pPr>
        <w:pStyle w:val="Prrafodelista"/>
        <w:numPr>
          <w:ilvl w:val="0"/>
          <w:numId w:val="8"/>
        </w:numPr>
        <w:jc w:val="both"/>
      </w:pPr>
      <w:r w:rsidRPr="00EC2CDE">
        <w:lastRenderedPageBreak/>
        <w:t>El programa imprime 3 porque la conversión de double a int se realiza automáticamente</w:t>
      </w:r>
    </w:p>
    <w:p w14:paraId="6989A345" w14:textId="77777777" w:rsidR="00EC2CDE" w:rsidRPr="00EC2CDE" w:rsidRDefault="00EC2CDE" w:rsidP="00EC2CDE">
      <w:pPr>
        <w:pStyle w:val="Prrafodelista"/>
        <w:numPr>
          <w:ilvl w:val="0"/>
          <w:numId w:val="8"/>
        </w:numPr>
        <w:jc w:val="both"/>
      </w:pPr>
      <w:r w:rsidRPr="00EC2CDE">
        <w:t>El programa es correcto porque cualquier objeto puede desreferenciarse directamente mediante void *</w:t>
      </w:r>
    </w:p>
    <w:p w14:paraId="60497C36" w14:textId="77777777" w:rsidR="00EC2CDE" w:rsidRPr="00EC2CDE" w:rsidRDefault="00EC2CDE" w:rsidP="00EC2CDE">
      <w:pPr>
        <w:pStyle w:val="Prrafodelista"/>
        <w:numPr>
          <w:ilvl w:val="0"/>
          <w:numId w:val="8"/>
        </w:numPr>
        <w:jc w:val="both"/>
        <w:rPr>
          <w:highlight w:val="yellow"/>
        </w:rPr>
      </w:pPr>
      <w:r w:rsidRPr="00EC2CDE">
        <w:rPr>
          <w:highlight w:val="yellow"/>
        </w:rPr>
        <w:t>La conversión del puntero es válida, pero desreferenciarlo como int cuando apunta a un double produce comportamiento indefinido</w:t>
      </w:r>
    </w:p>
    <w:p w14:paraId="7E23EA46" w14:textId="6456D310" w:rsidR="00087786" w:rsidRDefault="00EC2CDE" w:rsidP="00DB4833">
      <w:pPr>
        <w:pStyle w:val="Prrafodelista"/>
        <w:numPr>
          <w:ilvl w:val="0"/>
          <w:numId w:val="8"/>
        </w:numPr>
        <w:jc w:val="both"/>
      </w:pPr>
      <w:r w:rsidRPr="00EC2CDE">
        <w:t>El compilador rechazará obligatoriamente la llamada mostrar(&amp;valor) porque void * solo admite direcciones de int</w:t>
      </w:r>
    </w:p>
    <w:p w14:paraId="06B24021" w14:textId="77777777" w:rsidR="00DB4833" w:rsidRDefault="00DB4833" w:rsidP="00DB4833">
      <w:pPr>
        <w:jc w:val="both"/>
      </w:pPr>
    </w:p>
    <w:p w14:paraId="6FE34758" w14:textId="77777777" w:rsidR="00101276" w:rsidRPr="00101276" w:rsidRDefault="00101276" w:rsidP="00101276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101276">
        <w:rPr>
          <w:b/>
          <w:bCs/>
        </w:rPr>
        <w:t>¿Cuál es la afirmación correcta sobre fork() en un programa Unix/Linux?</w:t>
      </w:r>
    </w:p>
    <w:p w14:paraId="7272714D" w14:textId="77777777" w:rsidR="00101276" w:rsidRPr="00101276" w:rsidRDefault="00101276" w:rsidP="00101276">
      <w:pPr>
        <w:pStyle w:val="Prrafodelista"/>
        <w:numPr>
          <w:ilvl w:val="0"/>
          <w:numId w:val="13"/>
        </w:numPr>
        <w:jc w:val="both"/>
      </w:pPr>
      <w:r w:rsidRPr="00101276">
        <w:t>fork() crea un hilo que comparte la pila y todas las variables locales con el proceso padre</w:t>
      </w:r>
    </w:p>
    <w:p w14:paraId="2B718724" w14:textId="17BAE781" w:rsidR="00101276" w:rsidRPr="00101276" w:rsidRDefault="00101276" w:rsidP="00101276">
      <w:pPr>
        <w:pStyle w:val="Prrafodelista"/>
        <w:numPr>
          <w:ilvl w:val="0"/>
          <w:numId w:val="13"/>
        </w:numPr>
        <w:jc w:val="both"/>
      </w:pPr>
      <w:r w:rsidRPr="00101276">
        <w:t>fork() sustituye inmediatamente el proceso actual por otro programa</w:t>
      </w:r>
    </w:p>
    <w:p w14:paraId="3D5A46C5" w14:textId="77777777" w:rsidR="00101276" w:rsidRPr="00A969B3" w:rsidRDefault="00101276" w:rsidP="00101276">
      <w:pPr>
        <w:pStyle w:val="Prrafodelista"/>
        <w:numPr>
          <w:ilvl w:val="0"/>
          <w:numId w:val="13"/>
        </w:numPr>
        <w:jc w:val="both"/>
        <w:rPr>
          <w:highlight w:val="yellow"/>
        </w:rPr>
      </w:pPr>
      <w:r w:rsidRPr="00A969B3">
        <w:rPr>
          <w:highlight w:val="yellow"/>
        </w:rPr>
        <w:t>fork() crea un proceso hijo con un espacio de memoria independiente; ambos continúan desde la instrucción posterior a fork() y reciben valores de retorno diferentes</w:t>
      </w:r>
    </w:p>
    <w:p w14:paraId="4B59D379" w14:textId="77777777" w:rsidR="00101276" w:rsidRPr="00101276" w:rsidRDefault="00101276" w:rsidP="00101276">
      <w:pPr>
        <w:pStyle w:val="Prrafodelista"/>
        <w:numPr>
          <w:ilvl w:val="0"/>
          <w:numId w:val="13"/>
        </w:numPr>
        <w:jc w:val="both"/>
      </w:pPr>
      <w:r w:rsidRPr="00101276">
        <w:t>fork() devuelve siempre el PID del hijo tanto en el proceso padre como en el hijo</w:t>
      </w:r>
    </w:p>
    <w:p w14:paraId="7EC9924E" w14:textId="77777777" w:rsidR="00A969B3" w:rsidRDefault="00A969B3" w:rsidP="00A969B3">
      <w:pPr>
        <w:jc w:val="both"/>
      </w:pPr>
    </w:p>
    <w:p w14:paraId="08B9F1C9" w14:textId="4FAED77A" w:rsidR="000934B9" w:rsidRPr="000934B9" w:rsidRDefault="000934B9" w:rsidP="000934B9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0934B9">
        <w:rPr>
          <w:b/>
          <w:bCs/>
        </w:rPr>
        <w:t xml:space="preserve">Un programa falla de manera intermitente porque una variable cambia a un valor incorrecto, pero no se conoce qué instrucción la modifica. ¿Qué recurso de GDB es el más adecuado para detener la ejecución exactamente </w:t>
      </w:r>
      <w:r w:rsidRPr="000934B9">
        <w:rPr>
          <w:b/>
          <w:bCs/>
        </w:rPr>
        <w:t>cuándo</w:t>
      </w:r>
      <w:r w:rsidRPr="000934B9">
        <w:rPr>
          <w:b/>
          <w:bCs/>
        </w:rPr>
        <w:t xml:space="preserve"> cambia esa variable?</w:t>
      </w:r>
    </w:p>
    <w:p w14:paraId="44388325" w14:textId="77777777" w:rsidR="000934B9" w:rsidRPr="000934B9" w:rsidRDefault="000934B9" w:rsidP="000934B9">
      <w:pPr>
        <w:pStyle w:val="Prrafodelista"/>
        <w:numPr>
          <w:ilvl w:val="0"/>
          <w:numId w:val="14"/>
        </w:numPr>
        <w:jc w:val="both"/>
      </w:pPr>
      <w:r w:rsidRPr="000934B9">
        <w:t>Un breakpoint normal situado en main()</w:t>
      </w:r>
    </w:p>
    <w:p w14:paraId="470C05F2" w14:textId="77777777" w:rsidR="000934B9" w:rsidRPr="007F464E" w:rsidRDefault="000934B9" w:rsidP="000934B9">
      <w:pPr>
        <w:pStyle w:val="Prrafodelista"/>
        <w:numPr>
          <w:ilvl w:val="0"/>
          <w:numId w:val="14"/>
        </w:numPr>
        <w:jc w:val="both"/>
        <w:rPr>
          <w:highlight w:val="yellow"/>
        </w:rPr>
      </w:pPr>
      <w:r w:rsidRPr="007F464E">
        <w:rPr>
          <w:highlight w:val="yellow"/>
        </w:rPr>
        <w:t>Un watchpoint sobre la variable</w:t>
      </w:r>
    </w:p>
    <w:p w14:paraId="334CF725" w14:textId="77777777" w:rsidR="000934B9" w:rsidRPr="000934B9" w:rsidRDefault="000934B9" w:rsidP="000934B9">
      <w:pPr>
        <w:pStyle w:val="Prrafodelista"/>
        <w:numPr>
          <w:ilvl w:val="0"/>
          <w:numId w:val="14"/>
        </w:numPr>
        <w:jc w:val="both"/>
      </w:pPr>
      <w:r w:rsidRPr="000934B9">
        <w:t>El comando backtrace antes de ejecutar el programa</w:t>
      </w:r>
    </w:p>
    <w:p w14:paraId="2AB2254D" w14:textId="77777777" w:rsidR="000934B9" w:rsidRPr="000934B9" w:rsidRDefault="000934B9" w:rsidP="000934B9">
      <w:pPr>
        <w:pStyle w:val="Prrafodelista"/>
        <w:numPr>
          <w:ilvl w:val="0"/>
          <w:numId w:val="14"/>
        </w:numPr>
        <w:jc w:val="both"/>
      </w:pPr>
      <w:r w:rsidRPr="000934B9">
        <w:t>El modo TUI con layout asm</w:t>
      </w:r>
    </w:p>
    <w:p w14:paraId="6DE708D1" w14:textId="77777777" w:rsidR="00A969B3" w:rsidRDefault="00A969B3" w:rsidP="00A969B3">
      <w:pPr>
        <w:jc w:val="both"/>
      </w:pPr>
    </w:p>
    <w:p w14:paraId="59A13CFC" w14:textId="77777777" w:rsidR="003600CD" w:rsidRDefault="003600CD" w:rsidP="00A969B3">
      <w:pPr>
        <w:jc w:val="both"/>
      </w:pPr>
    </w:p>
    <w:p w14:paraId="2F62AD9A" w14:textId="77777777" w:rsidR="003600CD" w:rsidRDefault="003600CD" w:rsidP="00A969B3">
      <w:pPr>
        <w:jc w:val="both"/>
      </w:pPr>
    </w:p>
    <w:p w14:paraId="6909D332" w14:textId="77777777" w:rsidR="003600CD" w:rsidRDefault="003600CD" w:rsidP="00A969B3">
      <w:pPr>
        <w:jc w:val="both"/>
      </w:pPr>
    </w:p>
    <w:p w14:paraId="2073F334" w14:textId="77777777" w:rsidR="003600CD" w:rsidRDefault="003600CD" w:rsidP="00A969B3">
      <w:pPr>
        <w:jc w:val="both"/>
      </w:pPr>
    </w:p>
    <w:p w14:paraId="63E17D12" w14:textId="77777777" w:rsidR="003600CD" w:rsidRDefault="003600CD" w:rsidP="00A969B3">
      <w:pPr>
        <w:jc w:val="both"/>
      </w:pPr>
    </w:p>
    <w:p w14:paraId="68EE441D" w14:textId="77777777" w:rsidR="003600CD" w:rsidRDefault="003600CD" w:rsidP="00A969B3">
      <w:pPr>
        <w:jc w:val="both"/>
      </w:pPr>
    </w:p>
    <w:p w14:paraId="0776FA42" w14:textId="77777777" w:rsidR="003600CD" w:rsidRDefault="003600CD" w:rsidP="003600CD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3600CD">
        <w:rPr>
          <w:b/>
          <w:bCs/>
        </w:rPr>
        <w:lastRenderedPageBreak/>
        <w:t xml:space="preserve">Al ejecutar un programa con Valgrind Memcheck aparece este resumen: HEAP SUMMARY: in use at exit: 256 bytes in 1 blocks LEAK SUMMARY: definitely lost: 256 bytes in 1 blocks indirectly lost: 0 bytes in 0 blocks possibly lost: 0 bytes in 0 blocks still reachable: 0 bytes in 0 blocks </w:t>
      </w:r>
    </w:p>
    <w:p w14:paraId="0329F64E" w14:textId="77777777" w:rsidR="003600CD" w:rsidRDefault="003600CD" w:rsidP="003600CD">
      <w:pPr>
        <w:pStyle w:val="Prrafodelista"/>
        <w:ind w:left="360"/>
        <w:jc w:val="both"/>
        <w:rPr>
          <w:b/>
          <w:bCs/>
        </w:rPr>
      </w:pPr>
    </w:p>
    <w:p w14:paraId="55CC3567" w14:textId="7A6B585E" w:rsidR="003600CD" w:rsidRPr="003600CD" w:rsidRDefault="003600CD" w:rsidP="003600CD">
      <w:pPr>
        <w:pStyle w:val="Prrafodelista"/>
        <w:ind w:left="360"/>
        <w:jc w:val="both"/>
        <w:rPr>
          <w:b/>
          <w:bCs/>
        </w:rPr>
      </w:pPr>
      <w:r w:rsidRPr="003600CD">
        <w:rPr>
          <w:b/>
          <w:bCs/>
        </w:rPr>
        <w:t>¿Qué conclusión es correcta?</w:t>
      </w:r>
    </w:p>
    <w:p w14:paraId="4C879898" w14:textId="77777777" w:rsidR="003600CD" w:rsidRPr="003600CD" w:rsidRDefault="003600CD" w:rsidP="003600CD">
      <w:pPr>
        <w:pStyle w:val="Prrafodelista"/>
        <w:numPr>
          <w:ilvl w:val="0"/>
          <w:numId w:val="15"/>
        </w:numPr>
        <w:jc w:val="both"/>
        <w:rPr>
          <w:highlight w:val="yellow"/>
        </w:rPr>
      </w:pPr>
      <w:r w:rsidRPr="003600CD">
        <w:rPr>
          <w:highlight w:val="yellow"/>
        </w:rPr>
        <w:t>El programa ha perdido todos los punteros válidos al bloque de 256 bytes, por lo que existe una fuga de memoria confirmada</w:t>
      </w:r>
    </w:p>
    <w:p w14:paraId="5513DBD8" w14:textId="4C0F124B" w:rsidR="003600CD" w:rsidRPr="003600CD" w:rsidRDefault="003600CD" w:rsidP="003600CD">
      <w:pPr>
        <w:pStyle w:val="Prrafodelista"/>
        <w:numPr>
          <w:ilvl w:val="0"/>
          <w:numId w:val="15"/>
        </w:numPr>
        <w:jc w:val="both"/>
      </w:pPr>
      <w:r w:rsidRPr="003600CD">
        <w:t>El bloque sigue siendo accesible mediante un puntero válido y no representa una fuga real</w:t>
      </w:r>
    </w:p>
    <w:p w14:paraId="0A7DDA7D" w14:textId="77777777" w:rsidR="003600CD" w:rsidRPr="003600CD" w:rsidRDefault="003600CD" w:rsidP="003600CD">
      <w:pPr>
        <w:pStyle w:val="Prrafodelista"/>
        <w:numPr>
          <w:ilvl w:val="0"/>
          <w:numId w:val="15"/>
        </w:numPr>
        <w:jc w:val="both"/>
      </w:pPr>
      <w:r w:rsidRPr="003600CD">
        <w:t>Valgrind indica una lectura fuera de límites de exactamente 256 bytes</w:t>
      </w:r>
    </w:p>
    <w:p w14:paraId="19339CFE" w14:textId="77777777" w:rsidR="003600CD" w:rsidRPr="003600CD" w:rsidRDefault="003600CD" w:rsidP="003600CD">
      <w:pPr>
        <w:pStyle w:val="Prrafodelista"/>
        <w:numPr>
          <w:ilvl w:val="0"/>
          <w:numId w:val="15"/>
        </w:numPr>
        <w:jc w:val="both"/>
      </w:pPr>
      <w:r w:rsidRPr="003600CD">
        <w:t>El bloque fue liberado dos veces, pero Valgrind pudo recuperarlo automáticamente</w:t>
      </w:r>
    </w:p>
    <w:p w14:paraId="2535B0C7" w14:textId="77777777" w:rsidR="007F464E" w:rsidRDefault="007F464E" w:rsidP="00A969B3">
      <w:pPr>
        <w:jc w:val="both"/>
      </w:pPr>
    </w:p>
    <w:sectPr w:rsidR="007F464E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3BDC" w14:textId="77777777" w:rsidR="00484CC9" w:rsidRDefault="00484CC9" w:rsidP="00C05BFB">
      <w:pPr>
        <w:spacing w:after="0" w:line="240" w:lineRule="auto"/>
      </w:pPr>
      <w:r>
        <w:separator/>
      </w:r>
    </w:p>
  </w:endnote>
  <w:endnote w:type="continuationSeparator" w:id="0">
    <w:p w14:paraId="2D3C6A88" w14:textId="77777777" w:rsidR="00484CC9" w:rsidRDefault="00484CC9" w:rsidP="00C05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71357"/>
      <w:docPartObj>
        <w:docPartGallery w:val="Page Numbers (Bottom of Page)"/>
        <w:docPartUnique/>
      </w:docPartObj>
    </w:sdtPr>
    <w:sdtContent>
      <w:p w14:paraId="01D9ED3D" w14:textId="333258DF" w:rsidR="00C05BFB" w:rsidRDefault="00C05BF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84E842" w14:textId="77777777" w:rsidR="00C05BFB" w:rsidRDefault="00C05B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B6E7" w14:textId="77777777" w:rsidR="00484CC9" w:rsidRDefault="00484CC9" w:rsidP="00C05BFB">
      <w:pPr>
        <w:spacing w:after="0" w:line="240" w:lineRule="auto"/>
      </w:pPr>
      <w:r>
        <w:separator/>
      </w:r>
    </w:p>
  </w:footnote>
  <w:footnote w:type="continuationSeparator" w:id="0">
    <w:p w14:paraId="273F2414" w14:textId="77777777" w:rsidR="00484CC9" w:rsidRDefault="00484CC9" w:rsidP="00C05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47DE"/>
    <w:multiLevelType w:val="hybridMultilevel"/>
    <w:tmpl w:val="4B12654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0907FA"/>
    <w:multiLevelType w:val="hybridMultilevel"/>
    <w:tmpl w:val="4EFEE7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97E96"/>
    <w:multiLevelType w:val="hybridMultilevel"/>
    <w:tmpl w:val="4FCA5B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14DC4"/>
    <w:multiLevelType w:val="hybridMultilevel"/>
    <w:tmpl w:val="487C4BB4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1A6501"/>
    <w:multiLevelType w:val="hybridMultilevel"/>
    <w:tmpl w:val="64B27D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03B3E"/>
    <w:multiLevelType w:val="hybridMultilevel"/>
    <w:tmpl w:val="15FA55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23BB4"/>
    <w:multiLevelType w:val="hybridMultilevel"/>
    <w:tmpl w:val="4CA2672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9331C"/>
    <w:multiLevelType w:val="hybridMultilevel"/>
    <w:tmpl w:val="F00A5DF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3739BF"/>
    <w:multiLevelType w:val="hybridMultilevel"/>
    <w:tmpl w:val="65A86C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217D7"/>
    <w:multiLevelType w:val="hybridMultilevel"/>
    <w:tmpl w:val="981E57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300B79"/>
    <w:multiLevelType w:val="hybridMultilevel"/>
    <w:tmpl w:val="09566FE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7A01F2"/>
    <w:multiLevelType w:val="hybridMultilevel"/>
    <w:tmpl w:val="6522550E"/>
    <w:lvl w:ilvl="0" w:tplc="6366AE2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E5C84"/>
    <w:multiLevelType w:val="hybridMultilevel"/>
    <w:tmpl w:val="CD2ED6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C6124"/>
    <w:multiLevelType w:val="hybridMultilevel"/>
    <w:tmpl w:val="F2A8DF2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E37F4"/>
    <w:multiLevelType w:val="hybridMultilevel"/>
    <w:tmpl w:val="4B126548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7879165">
    <w:abstractNumId w:val="11"/>
  </w:num>
  <w:num w:numId="2" w16cid:durableId="1230000493">
    <w:abstractNumId w:val="14"/>
  </w:num>
  <w:num w:numId="3" w16cid:durableId="1058941231">
    <w:abstractNumId w:val="8"/>
  </w:num>
  <w:num w:numId="4" w16cid:durableId="888683137">
    <w:abstractNumId w:val="2"/>
  </w:num>
  <w:num w:numId="5" w16cid:durableId="953170649">
    <w:abstractNumId w:val="12"/>
  </w:num>
  <w:num w:numId="6" w16cid:durableId="475991349">
    <w:abstractNumId w:val="6"/>
  </w:num>
  <w:num w:numId="7" w16cid:durableId="1226067918">
    <w:abstractNumId w:val="9"/>
  </w:num>
  <w:num w:numId="8" w16cid:durableId="1062369040">
    <w:abstractNumId w:val="13"/>
  </w:num>
  <w:num w:numId="9" w16cid:durableId="1511220478">
    <w:abstractNumId w:val="0"/>
  </w:num>
  <w:num w:numId="10" w16cid:durableId="2064600089">
    <w:abstractNumId w:val="3"/>
  </w:num>
  <w:num w:numId="11" w16cid:durableId="1175337837">
    <w:abstractNumId w:val="10"/>
  </w:num>
  <w:num w:numId="12" w16cid:durableId="410733187">
    <w:abstractNumId w:val="7"/>
  </w:num>
  <w:num w:numId="13" w16cid:durableId="1264915698">
    <w:abstractNumId w:val="4"/>
  </w:num>
  <w:num w:numId="14" w16cid:durableId="202207443">
    <w:abstractNumId w:val="1"/>
  </w:num>
  <w:num w:numId="15" w16cid:durableId="1191215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4F"/>
    <w:rsid w:val="000714B8"/>
    <w:rsid w:val="00087786"/>
    <w:rsid w:val="000934B9"/>
    <w:rsid w:val="000E4450"/>
    <w:rsid w:val="00101276"/>
    <w:rsid w:val="00122027"/>
    <w:rsid w:val="00155B6A"/>
    <w:rsid w:val="00341359"/>
    <w:rsid w:val="003600CD"/>
    <w:rsid w:val="003E2FCC"/>
    <w:rsid w:val="00484CC9"/>
    <w:rsid w:val="004D614E"/>
    <w:rsid w:val="007F464E"/>
    <w:rsid w:val="008623C6"/>
    <w:rsid w:val="00890B1E"/>
    <w:rsid w:val="00940C25"/>
    <w:rsid w:val="00A969B3"/>
    <w:rsid w:val="00AE1264"/>
    <w:rsid w:val="00C05BFB"/>
    <w:rsid w:val="00C6290B"/>
    <w:rsid w:val="00D9374F"/>
    <w:rsid w:val="00DB4833"/>
    <w:rsid w:val="00DD1101"/>
    <w:rsid w:val="00DE5084"/>
    <w:rsid w:val="00EC2CDE"/>
    <w:rsid w:val="00FD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35A2C"/>
  <w15:chartTrackingRefBased/>
  <w15:docId w15:val="{3AAE3964-C696-4EAA-A545-7205BBAA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7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7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7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7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7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7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7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7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5B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5BFB"/>
  </w:style>
  <w:style w:type="paragraph" w:styleId="Piedepgina">
    <w:name w:val="footer"/>
    <w:basedOn w:val="Normal"/>
    <w:link w:val="PiedepginaCar"/>
    <w:uiPriority w:val="99"/>
    <w:unhideWhenUsed/>
    <w:rsid w:val="00C05B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5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884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Espín Herranz</dc:creator>
  <cp:keywords/>
  <dc:description/>
  <cp:lastModifiedBy>Antonio Espín Herranz</cp:lastModifiedBy>
  <cp:revision>24</cp:revision>
  <dcterms:created xsi:type="dcterms:W3CDTF">2026-10-13T07:14:00Z</dcterms:created>
  <dcterms:modified xsi:type="dcterms:W3CDTF">2026-10-13T08:13:00Z</dcterms:modified>
</cp:coreProperties>
</file>