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F72E" w14:textId="13D3C800" w:rsidR="00AF2D1D" w:rsidRDefault="00B4603A" w:rsidP="00B4603A">
      <w:pPr>
        <w:pStyle w:val="NoSpacing"/>
        <w:jc w:val="right"/>
      </w:pPr>
      <w:r>
        <w:t>Name</w:t>
      </w:r>
      <w:r w:rsidR="00BF3D96">
        <w:t>(s)</w:t>
      </w:r>
      <w:r>
        <w:t xml:space="preserve"> </w:t>
      </w:r>
      <w:r w:rsidR="00567DDC">
        <w:t>Alden Butzke</w:t>
      </w:r>
    </w:p>
    <w:p w14:paraId="67B17846" w14:textId="77777777" w:rsidR="00B4603A" w:rsidRDefault="00B4603A" w:rsidP="00B4603A">
      <w:pPr>
        <w:pStyle w:val="NoSpacing"/>
        <w:jc w:val="right"/>
      </w:pPr>
    </w:p>
    <w:p w14:paraId="1E600A18" w14:textId="77777777" w:rsidR="00B4603A" w:rsidRPr="00B4603A" w:rsidRDefault="00B4603A" w:rsidP="00B4603A">
      <w:pPr>
        <w:pStyle w:val="NoSpacing"/>
        <w:jc w:val="center"/>
        <w:rPr>
          <w:b/>
        </w:rPr>
      </w:pPr>
      <w:r w:rsidRPr="00B4603A">
        <w:rPr>
          <w:b/>
        </w:rPr>
        <w:t>BA 3</w:t>
      </w:r>
      <w:r w:rsidR="004E17F6">
        <w:rPr>
          <w:b/>
        </w:rPr>
        <w:t>55</w:t>
      </w:r>
      <w:r w:rsidRPr="00B4603A">
        <w:rPr>
          <w:b/>
        </w:rPr>
        <w:t xml:space="preserve">: </w:t>
      </w:r>
      <w:r w:rsidR="00BF56AA">
        <w:rPr>
          <w:b/>
        </w:rPr>
        <w:t>Case 1, Part 2</w:t>
      </w:r>
    </w:p>
    <w:p w14:paraId="65700D70" w14:textId="77777777" w:rsidR="00B4603A" w:rsidRDefault="00D8797C" w:rsidP="00B4603A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D6DB4F" wp14:editId="1AA84696">
                <wp:simplePos x="0" y="0"/>
                <wp:positionH relativeFrom="column">
                  <wp:posOffset>-314960</wp:posOffset>
                </wp:positionH>
                <wp:positionV relativeFrom="paragraph">
                  <wp:posOffset>163830</wp:posOffset>
                </wp:positionV>
                <wp:extent cx="6511290" cy="1270000"/>
                <wp:effectExtent l="0" t="0" r="22860" b="254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290" cy="127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21FE25" id="AutoShape 2" o:spid="_x0000_s1026" style="position:absolute;margin-left:-24.8pt;margin-top:12.9pt;width:512.7pt;height:10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" filled="f" strokeweight="1.5pt"/>
            </w:pict>
          </mc:Fallback>
        </mc:AlternateContent>
      </w:r>
    </w:p>
    <w:p w14:paraId="16C06FE9" w14:textId="77777777" w:rsidR="00B4603A" w:rsidRPr="00B4603A" w:rsidRDefault="00B4603A" w:rsidP="00B4603A">
      <w:pPr>
        <w:pStyle w:val="NoSpacing"/>
        <w:rPr>
          <w:sz w:val="40"/>
          <w:szCs w:val="40"/>
        </w:rPr>
      </w:pPr>
      <w:r w:rsidRPr="00B4603A">
        <w:rPr>
          <w:sz w:val="40"/>
          <w:szCs w:val="40"/>
        </w:rPr>
        <w:t xml:space="preserve">What were the average point spread and average over/under for NFL games in </w:t>
      </w:r>
      <w:r w:rsidR="00DC6480">
        <w:rPr>
          <w:sz w:val="40"/>
          <w:szCs w:val="40"/>
        </w:rPr>
        <w:t>201</w:t>
      </w:r>
      <w:r w:rsidR="004E17F6">
        <w:rPr>
          <w:sz w:val="40"/>
          <w:szCs w:val="40"/>
        </w:rPr>
        <w:t>7</w:t>
      </w:r>
      <w:r w:rsidRPr="00B4603A">
        <w:rPr>
          <w:sz w:val="40"/>
          <w:szCs w:val="40"/>
        </w:rPr>
        <w:t>?</w:t>
      </w:r>
      <w:r w:rsidR="00BF56AA">
        <w:rPr>
          <w:sz w:val="40"/>
          <w:szCs w:val="40"/>
        </w:rPr>
        <w:t xml:space="preserve">  And what </w:t>
      </w:r>
      <w:r w:rsidR="00F722ED">
        <w:rPr>
          <w:sz w:val="40"/>
          <w:szCs w:val="40"/>
        </w:rPr>
        <w:t xml:space="preserve">logistic </w:t>
      </w:r>
      <w:r w:rsidR="00BF56AA">
        <w:rPr>
          <w:sz w:val="40"/>
          <w:szCs w:val="40"/>
        </w:rPr>
        <w:t>coefficient</w:t>
      </w:r>
      <w:r w:rsidR="00F722ED">
        <w:rPr>
          <w:sz w:val="40"/>
          <w:szCs w:val="40"/>
        </w:rPr>
        <w:t>s</w:t>
      </w:r>
      <w:r w:rsidR="00BF56AA">
        <w:rPr>
          <w:sz w:val="40"/>
          <w:szCs w:val="40"/>
        </w:rPr>
        <w:t xml:space="preserve"> </w:t>
      </w:r>
      <w:r w:rsidR="00F722ED">
        <w:rPr>
          <w:sz w:val="40"/>
          <w:szCs w:val="40"/>
        </w:rPr>
        <w:t>are</w:t>
      </w:r>
      <w:r w:rsidR="00BF56AA">
        <w:rPr>
          <w:sz w:val="40"/>
          <w:szCs w:val="40"/>
        </w:rPr>
        <w:t xml:space="preserve"> the best for all the data from </w:t>
      </w:r>
      <w:r w:rsidR="00F722ED">
        <w:rPr>
          <w:sz w:val="40"/>
          <w:szCs w:val="40"/>
        </w:rPr>
        <w:t>2013 – 2016</w:t>
      </w:r>
      <w:r w:rsidR="00BF56AA">
        <w:rPr>
          <w:sz w:val="40"/>
          <w:szCs w:val="40"/>
        </w:rPr>
        <w:t xml:space="preserve"> plus </w:t>
      </w:r>
      <w:r w:rsidR="00D66B19">
        <w:rPr>
          <w:sz w:val="40"/>
          <w:szCs w:val="40"/>
        </w:rPr>
        <w:t>201</w:t>
      </w:r>
      <w:r w:rsidR="004E17F6">
        <w:rPr>
          <w:sz w:val="40"/>
          <w:szCs w:val="40"/>
        </w:rPr>
        <w:t>7</w:t>
      </w:r>
      <w:r w:rsidR="00BF56AA">
        <w:rPr>
          <w:sz w:val="40"/>
          <w:szCs w:val="40"/>
        </w:rPr>
        <w:t>?</w:t>
      </w:r>
    </w:p>
    <w:p w14:paraId="6F91F889" w14:textId="77777777" w:rsidR="00B4603A" w:rsidRDefault="00B4603A" w:rsidP="00B4603A">
      <w:pPr>
        <w:pStyle w:val="NoSpacing"/>
      </w:pPr>
    </w:p>
    <w:p w14:paraId="4DF89721" w14:textId="77777777" w:rsidR="00B4603A" w:rsidRDefault="00BF3D96" w:rsidP="00B4603A">
      <w:pPr>
        <w:pStyle w:val="NoSpacing"/>
      </w:pPr>
      <w:r>
        <w:t>These answers would be easy if you had the data in MS Excel, but you don’t.  That’s the hard part.</w:t>
      </w:r>
    </w:p>
    <w:p w14:paraId="54CAB477" w14:textId="77777777" w:rsidR="00BF3D96" w:rsidRDefault="00BF3D96" w:rsidP="00B4603A">
      <w:pPr>
        <w:pStyle w:val="NoSpacing"/>
      </w:pPr>
    </w:p>
    <w:p w14:paraId="7F7A0D26" w14:textId="77777777" w:rsidR="00BF3D96" w:rsidRDefault="00BF3D96" w:rsidP="00BF3D96">
      <w:pPr>
        <w:pStyle w:val="NoSpacing"/>
        <w:numPr>
          <w:ilvl w:val="0"/>
          <w:numId w:val="1"/>
        </w:numPr>
      </w:pPr>
      <w:r>
        <w:t xml:space="preserve">Go to </w:t>
      </w:r>
      <w:hyperlink r:id="rId5" w:history="1">
        <w:r w:rsidRPr="00785054">
          <w:rPr>
            <w:rStyle w:val="Hyperlink"/>
          </w:rPr>
          <w:t>www.goldsheet.com</w:t>
        </w:r>
      </w:hyperlink>
      <w:r>
        <w:t xml:space="preserve">.  Click the NFL tab and find “Historic Logs &amp; Ratings.”  Find the </w:t>
      </w:r>
      <w:r w:rsidR="00DC6480">
        <w:t>201</w:t>
      </w:r>
      <w:r w:rsidR="004E17F6">
        <w:t>7</w:t>
      </w:r>
      <w:r w:rsidR="008A0AED">
        <w:t xml:space="preserve"> </w:t>
      </w:r>
      <w:r>
        <w:t>link.</w:t>
      </w:r>
    </w:p>
    <w:p w14:paraId="0857556E" w14:textId="77777777" w:rsidR="00BF3D96" w:rsidRDefault="00BF3D96" w:rsidP="00BF3D96">
      <w:pPr>
        <w:pStyle w:val="NoSpacing"/>
        <w:numPr>
          <w:ilvl w:val="0"/>
          <w:numId w:val="1"/>
        </w:numPr>
      </w:pPr>
      <w:r>
        <w:t>On the link, select all and copy</w:t>
      </w:r>
      <w:r w:rsidR="00B42E3C">
        <w:t xml:space="preserve"> and paste into Excel.</w:t>
      </w:r>
    </w:p>
    <w:p w14:paraId="197522B9" w14:textId="77777777" w:rsidR="00BF3D96" w:rsidRDefault="00BF3D96" w:rsidP="00BF3D96">
      <w:pPr>
        <w:pStyle w:val="NoSpacing"/>
        <w:numPr>
          <w:ilvl w:val="0"/>
          <w:numId w:val="1"/>
        </w:numPr>
      </w:pPr>
      <w:r>
        <w:t xml:space="preserve">Sort </w:t>
      </w:r>
      <w:r w:rsidR="00B42E3C">
        <w:t>the data and f</w:t>
      </w:r>
      <w:r>
        <w:t xml:space="preserve">ind an efficient way to eliminate the rows that are junk – i.e., no useful data.  </w:t>
      </w:r>
    </w:p>
    <w:p w14:paraId="3DC1CACE" w14:textId="77777777" w:rsidR="00BF3D96" w:rsidRDefault="00B42E3C" w:rsidP="00BF3D96">
      <w:pPr>
        <w:pStyle w:val="NoSpacing"/>
        <w:numPr>
          <w:ilvl w:val="0"/>
          <w:numId w:val="1"/>
        </w:numPr>
      </w:pPr>
      <w:r>
        <w:t xml:space="preserve">Make the data look exactly like the data for years </w:t>
      </w:r>
      <w:r w:rsidR="00251D4D">
        <w:t>2013 – 2016</w:t>
      </w:r>
      <w:r>
        <w:t>.</w:t>
      </w:r>
      <w:r w:rsidR="00251D4D">
        <w:t xml:space="preserve">  Use only the non-positive point spreads.</w:t>
      </w:r>
    </w:p>
    <w:p w14:paraId="4E8E1222" w14:textId="77777777" w:rsidR="001D4773" w:rsidRDefault="001D4773" w:rsidP="001D4773">
      <w:pPr>
        <w:pStyle w:val="NoSpacing"/>
      </w:pPr>
    </w:p>
    <w:p w14:paraId="3B5A7F43" w14:textId="77777777" w:rsidR="00B42E3C" w:rsidRPr="00B42E3C" w:rsidRDefault="00B42E3C" w:rsidP="001D4773">
      <w:pPr>
        <w:pStyle w:val="NoSpacing"/>
        <w:rPr>
          <w:b/>
          <w:u w:val="single"/>
        </w:rPr>
      </w:pPr>
      <w:r w:rsidRPr="00B42E3C">
        <w:rPr>
          <w:b/>
          <w:u w:val="single"/>
        </w:rPr>
        <w:t>Questions:</w:t>
      </w:r>
    </w:p>
    <w:p w14:paraId="19D1102C" w14:textId="77777777" w:rsidR="00B42E3C" w:rsidRDefault="00B42E3C" w:rsidP="001D4773">
      <w:pPr>
        <w:pStyle w:val="NoSpacing"/>
      </w:pPr>
    </w:p>
    <w:p w14:paraId="046631DE" w14:textId="52EF4FBF" w:rsidR="00B42E3C" w:rsidRDefault="00201D49" w:rsidP="00B42E3C">
      <w:pPr>
        <w:pStyle w:val="NoSpacing"/>
        <w:numPr>
          <w:ilvl w:val="1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mean, median and mode for the 201</w:t>
      </w:r>
      <w:r w:rsidR="004E17F6">
        <w:t>7</w:t>
      </w:r>
      <w:r>
        <w:t xml:space="preserve"> point spread?</w:t>
      </w:r>
    </w:p>
    <w:p w14:paraId="41D32BED" w14:textId="46CC2D2F" w:rsidR="00FE6F85" w:rsidRDefault="00FE6F85" w:rsidP="00FE6F85">
      <w:pPr>
        <w:pStyle w:val="NoSpacing"/>
        <w:numPr>
          <w:ilvl w:val="0"/>
          <w:numId w:val="1"/>
        </w:numPr>
      </w:pPr>
      <w:r>
        <w:t xml:space="preserve">Mean, median = 0 </w:t>
      </w:r>
    </w:p>
    <w:p w14:paraId="5F93C8DE" w14:textId="77777777" w:rsidR="00201D49" w:rsidRDefault="00201D49" w:rsidP="00B42E3C">
      <w:pPr>
        <w:pStyle w:val="NoSpacing"/>
        <w:numPr>
          <w:ilvl w:val="1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mean, median and mode for the 201</w:t>
      </w:r>
      <w:r w:rsidR="004E17F6">
        <w:t>7</w:t>
      </w:r>
      <w:r>
        <w:t xml:space="preserve"> over/under?</w:t>
      </w:r>
    </w:p>
    <w:p w14:paraId="438DE7D5" w14:textId="77777777" w:rsidR="00201D49" w:rsidRDefault="00201D49" w:rsidP="00201D49">
      <w:pPr>
        <w:pStyle w:val="NoSpacing"/>
      </w:pPr>
    </w:p>
    <w:p w14:paraId="668D8B35" w14:textId="122B8A7E" w:rsidR="00E62C47" w:rsidRPr="00C47862" w:rsidRDefault="00201D49" w:rsidP="00C47862">
      <w:pPr>
        <w:pStyle w:val="NoSpacing"/>
        <w:rPr>
          <w:color w:val="000000"/>
        </w:rPr>
      </w:pPr>
      <w:r>
        <w:t>Now combine the 201</w:t>
      </w:r>
      <w:r w:rsidR="004E17F6">
        <w:t>7</w:t>
      </w:r>
      <w:r>
        <w:t xml:space="preserve"> dat</w:t>
      </w:r>
      <w:r w:rsidR="004E17F6">
        <w:t>a</w:t>
      </w:r>
      <w:r>
        <w:t xml:space="preserve"> with the other four years you already have.  Redo the PivotTable and re-draw the graph of point spreads versus historical percentages of wins. </w:t>
      </w:r>
      <w:r w:rsidR="00C47862">
        <w:t xml:space="preserve"> </w:t>
      </w:r>
      <w:r w:rsidR="00C47862">
        <w:rPr>
          <w:color w:val="FF0000"/>
        </w:rPr>
        <w:t xml:space="preserve">Include the results of the PivotTable, with each point spread and probability. </w:t>
      </w:r>
      <w:r>
        <w:t xml:space="preserve"> Use the Solver function in Excel to </w:t>
      </w:r>
      <w:r w:rsidR="00040AD6">
        <w:t>f</w:t>
      </w:r>
      <w:r w:rsidR="00040AD6">
        <w:rPr>
          <w:color w:val="000000"/>
        </w:rPr>
        <w:t>it the general logistic function:</w:t>
      </w:r>
    </w:p>
    <w:p w14:paraId="44C00704" w14:textId="77777777" w:rsidR="00E62C47" w:rsidRPr="00040AD6" w:rsidRDefault="00E62C47" w:rsidP="00040AD6">
      <w:pPr>
        <w:pStyle w:val="NoSpacing"/>
      </w:pPr>
    </w:p>
    <w:p w14:paraId="4458BF5D" w14:textId="77777777" w:rsidR="00040AD6" w:rsidRDefault="00040AD6" w:rsidP="00040AD6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y=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</w:rPr>
                <m:t>(1+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-(β0+β1</m:t>
                  </m:r>
                  <m:r>
                    <w:rPr>
                      <w:rFonts w:ascii="Cambria Math" w:eastAsia="Cambria Math" w:hAnsi="Cambria Math" w:cs="Cambria Math"/>
                    </w:rPr>
                    <m:t>x)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</w:rPr>
                <m:t>)</m:t>
              </m:r>
            </m:den>
          </m:f>
        </m:oMath>
      </m:oMathPara>
    </w:p>
    <w:p w14:paraId="1BB22E46" w14:textId="77777777" w:rsidR="00040AD6" w:rsidRDefault="00C02017" w:rsidP="00201D49">
      <w:pPr>
        <w:pStyle w:val="NoSpacing"/>
      </w:pPr>
      <w:r>
        <w:rPr>
          <w:color w:val="000000"/>
        </w:rPr>
        <w:t xml:space="preserve">Fit this curve using first using just the 36 pairs of points from the PivotTable and by minimizing the sum of the errors squared.  What are </w:t>
      </w:r>
    </w:p>
    <w:p w14:paraId="1DA604F4" w14:textId="77777777" w:rsidR="00201D49" w:rsidRDefault="00201D49" w:rsidP="00201D49">
      <w:pPr>
        <w:pStyle w:val="NoSpacing"/>
      </w:pPr>
    </w:p>
    <w:p w14:paraId="0518D019" w14:textId="77777777" w:rsidR="00201D49" w:rsidRPr="00F722ED" w:rsidRDefault="00F722ED" w:rsidP="00201D49">
      <w:pPr>
        <w:pStyle w:val="NoSpacing"/>
        <w:numPr>
          <w:ilvl w:val="0"/>
          <w:numId w:val="3"/>
        </w:numPr>
      </w:pPr>
      <w:r>
        <w:t xml:space="preserve">the coefficients </w:t>
      </w:r>
      <w:r>
        <w:rPr>
          <w:rFonts w:cstheme="minorHAnsi"/>
        </w:rPr>
        <w:t>β</w:t>
      </w:r>
      <w:r w:rsidRPr="00251D4D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and β</w:t>
      </w:r>
      <w:r w:rsidRPr="00251D4D">
        <w:rPr>
          <w:rFonts w:cstheme="minorHAnsi"/>
          <w:vertAlign w:val="subscript"/>
        </w:rPr>
        <w:t>1</w:t>
      </w:r>
      <w:r>
        <w:rPr>
          <w:rFonts w:cstheme="minorHAnsi"/>
        </w:rPr>
        <w:t>.</w:t>
      </w:r>
    </w:p>
    <w:p w14:paraId="23F3FF30" w14:textId="77777777" w:rsidR="00F722ED" w:rsidRDefault="00F722ED" w:rsidP="00201D49">
      <w:pPr>
        <w:pStyle w:val="NoSpacing"/>
        <w:numPr>
          <w:ilvl w:val="0"/>
          <w:numId w:val="3"/>
        </w:numPr>
      </w:pPr>
      <w:r>
        <w:rPr>
          <w:rFonts w:cstheme="minorHAnsi"/>
        </w:rPr>
        <w:t>the coefficient β</w:t>
      </w:r>
      <w:r w:rsidRPr="00251D4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forcing β</w:t>
      </w:r>
      <w:r w:rsidRPr="00251D4D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0.</w:t>
      </w:r>
    </w:p>
    <w:p w14:paraId="62919F70" w14:textId="77777777" w:rsidR="00C02017" w:rsidRDefault="00C02017" w:rsidP="00C02017">
      <w:pPr>
        <w:pStyle w:val="NoSpacing"/>
        <w:rPr>
          <w:b/>
        </w:rPr>
      </w:pPr>
    </w:p>
    <w:p w14:paraId="079E8513" w14:textId="77777777" w:rsidR="00201D49" w:rsidRDefault="00C02017" w:rsidP="00C02017">
      <w:pPr>
        <w:pStyle w:val="NoSpacing"/>
      </w:pPr>
      <w:r>
        <w:t xml:space="preserve">e) </w:t>
      </w:r>
      <w:r w:rsidR="00201D49" w:rsidRPr="00201D49">
        <w:rPr>
          <w:b/>
        </w:rPr>
        <w:t>Print</w:t>
      </w:r>
      <w:r w:rsidR="00201D49">
        <w:t xml:space="preserve"> the graph of the data with the very cool logistic curve.</w:t>
      </w:r>
    </w:p>
    <w:p w14:paraId="6763E744" w14:textId="77777777" w:rsidR="00B21AED" w:rsidRDefault="00B21AED" w:rsidP="00C02017">
      <w:pPr>
        <w:pStyle w:val="NoSpacing"/>
      </w:pPr>
    </w:p>
    <w:p w14:paraId="7EAC12D6" w14:textId="77777777" w:rsidR="00B21AED" w:rsidRDefault="00B21AED" w:rsidP="00C02017">
      <w:pPr>
        <w:pStyle w:val="NoSpacing"/>
      </w:pPr>
      <w:r>
        <w:t>Now recalculate the values for c) and d) above using all 1335 data points</w:t>
      </w:r>
      <w:r w:rsidR="005C3897">
        <w:t xml:space="preserve"> and minimizing the sum of the errors squared</w:t>
      </w:r>
      <w:r>
        <w:t>, call</w:t>
      </w:r>
      <w:r w:rsidR="005C3897">
        <w:t>ing</w:t>
      </w:r>
      <w:r>
        <w:t xml:space="preserve"> these answers f) and g).</w:t>
      </w:r>
    </w:p>
    <w:p w14:paraId="2A5B949A" w14:textId="77777777" w:rsidR="00C02017" w:rsidRDefault="00C02017" w:rsidP="00C02017">
      <w:pPr>
        <w:pStyle w:val="NoSpacing"/>
      </w:pPr>
    </w:p>
    <w:p w14:paraId="47520D59" w14:textId="77777777" w:rsidR="001D4773" w:rsidRDefault="001D4773" w:rsidP="00201D49">
      <w:pPr>
        <w:pStyle w:val="NoSpacing"/>
      </w:pPr>
    </w:p>
    <w:sectPr w:rsidR="001D4773" w:rsidSect="00A74A02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F8A"/>
    <w:multiLevelType w:val="hybridMultilevel"/>
    <w:tmpl w:val="31FE47D2"/>
    <w:lvl w:ilvl="0" w:tplc="C9486138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6F04"/>
    <w:multiLevelType w:val="hybridMultilevel"/>
    <w:tmpl w:val="60180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2078"/>
    <w:multiLevelType w:val="multilevel"/>
    <w:tmpl w:val="BE289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3922A2"/>
    <w:multiLevelType w:val="hybridMultilevel"/>
    <w:tmpl w:val="96000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225167">
    <w:abstractNumId w:val="1"/>
  </w:num>
  <w:num w:numId="2" w16cid:durableId="928079237">
    <w:abstractNumId w:val="3"/>
  </w:num>
  <w:num w:numId="3" w16cid:durableId="686102205">
    <w:abstractNumId w:val="0"/>
  </w:num>
  <w:num w:numId="4" w16cid:durableId="1898004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3A"/>
    <w:rsid w:val="00040AD6"/>
    <w:rsid w:val="001D4773"/>
    <w:rsid w:val="00201D49"/>
    <w:rsid w:val="00251D4D"/>
    <w:rsid w:val="002958BD"/>
    <w:rsid w:val="00367382"/>
    <w:rsid w:val="004E17F6"/>
    <w:rsid w:val="00567DDC"/>
    <w:rsid w:val="005C3897"/>
    <w:rsid w:val="008A0AED"/>
    <w:rsid w:val="009515E0"/>
    <w:rsid w:val="00A74A02"/>
    <w:rsid w:val="00AF2D1D"/>
    <w:rsid w:val="00B21AED"/>
    <w:rsid w:val="00B42E3C"/>
    <w:rsid w:val="00B4603A"/>
    <w:rsid w:val="00BF3D96"/>
    <w:rsid w:val="00BF56AA"/>
    <w:rsid w:val="00C02017"/>
    <w:rsid w:val="00C47862"/>
    <w:rsid w:val="00CF09BD"/>
    <w:rsid w:val="00D66B19"/>
    <w:rsid w:val="00D8797C"/>
    <w:rsid w:val="00DC6480"/>
    <w:rsid w:val="00E62C47"/>
    <w:rsid w:val="00EF3836"/>
    <w:rsid w:val="00F35A48"/>
    <w:rsid w:val="00F722ED"/>
    <w:rsid w:val="00F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33F3"/>
  <w15:docId w15:val="{3AEAC558-38A4-4768-AE75-C8FF3476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0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3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9B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rsid w:val="00040AD6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40AD6"/>
    <w:rPr>
      <w:rFonts w:ascii="Calibri" w:eastAsia="Calibri" w:hAnsi="Calibri" w:cs="Calibri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ldshe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Lewis College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Butzke, Alden</cp:lastModifiedBy>
  <cp:revision>6</cp:revision>
  <cp:lastPrinted>2016-08-30T14:57:00Z</cp:lastPrinted>
  <dcterms:created xsi:type="dcterms:W3CDTF">2019-09-10T14:20:00Z</dcterms:created>
  <dcterms:modified xsi:type="dcterms:W3CDTF">2022-09-23T16:24:00Z</dcterms:modified>
</cp:coreProperties>
</file>