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38"/>
        </w:rPr>
        <w:t>ABORDAGEM COMPLETA DO PACIENTE COM DPOC EXACERBADO E CARBONARCOSE</w:t>
      </w:r>
    </w:p>
    <w:p>
      <w:pPr>
        <w:jc w:val="center"/>
      </w:pPr>
      <w:r>
        <w:rPr>
          <w:rFonts w:ascii="Aptos" w:hAnsi="Aptos" w:eastAsia="Aptos"/>
          <w:i/>
          <w:color w:val="505050"/>
          <w:sz w:val="22"/>
        </w:rPr>
        <w:t>Da admissao a alta: oxigenio, gasometria, VNI, CNAF, VM, antibioticos, corticoide, UTI e oxigenoterapia domiciliar</w:t>
      </w:r>
    </w:p>
    <w:p>
      <w:pPr>
        <w:jc w:val="center"/>
      </w:pPr>
      <w:r>
        <w:rPr>
          <w:rFonts w:ascii="Aptos" w:hAnsi="Aptos" w:eastAsia="Aptos"/>
          <w:color w:val="646464"/>
          <w:sz w:val="18"/>
        </w:rPr>
        <w:t>Material de apoio clinico - versao 06/06/2026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>Resumo em 60 segundos - o que salva vida 🫁</w:t>
            </w:r>
            <w:r>
              <w:rPr>
                <w:rFonts w:ascii="Aptos" w:hAnsi="Aptos" w:eastAsia="Aptos"/>
                <w:sz w:val="18"/>
              </w:rPr>
              <w:br/>
              <w:t>1) Nao negar oxigenio: titular para SpO2 88-92% e colher gasometria. 2) DPOC + pH &lt;= 7,35 + PaCO2 elevada = VNI precoce, salvo contraindicacoes. 3) Sonolencia, fadiga, acidose progressiva ou instabilidade = UTI/IOT sem atraso. 4) Prednisona 40 mg/dia por 5 dias, broncodilatadores de curta acao e antibiotico apenas quando indicado. 5) Alta so com plano de inaladores, tecnica, vacina, reabilitacao, retorno e reavaliacao de O2 domiciliar.</w:t>
            </w:r>
          </w:p>
        </w:tc>
      </w:tr>
    </w:tbl>
    <w:p>
      <w:pPr>
        <w:pStyle w:val="Callout"/>
      </w:pPr>
      <w:r>
        <w:rPr>
          <w:rFonts w:ascii="Aptos" w:hAnsi="Aptos" w:eastAsia="Aptos"/>
        </w:rPr>
        <w:t>Nota de seguranca: este documento e material de apoio para decisao clinica e deve ser adaptado ao paciente, disponibilidade local, protocolos institucionais, CCIH, funcao renal/hepatica, alergias, risco de QT, gravidez, colonizacao previa e julgamento medico. Em paciente grave, acione equipe experiente e UTI precocemente.</w:t>
      </w:r>
    </w:p>
    <w:p>
      <w:pPr>
        <w:pStyle w:val="Heading1"/>
      </w:pPr>
      <w:r>
        <w:rPr>
          <w:rFonts w:ascii="Aptos" w:hAnsi="Aptos" w:eastAsia="Aptos"/>
        </w:rPr>
        <w:t>Sumario pratico</w:t>
      </w:r>
    </w:p>
    <w:p>
      <w:pPr>
        <w:pStyle w:val="ListBullet"/>
        <w:spacing w:after="30"/>
      </w:pPr>
      <w:r>
        <w:rPr>
          <w:rFonts w:ascii="Aptos" w:hAnsi="Aptos" w:eastAsia="Aptos"/>
        </w:rPr>
        <w:t>1. Conceitos: DPOC exacerbado, hipercapnia e carbonarcose</w:t>
      </w:r>
    </w:p>
    <w:p>
      <w:pPr>
        <w:pStyle w:val="ListBullet"/>
        <w:spacing w:after="30"/>
      </w:pPr>
      <w:r>
        <w:rPr>
          <w:rFonts w:ascii="Aptos" w:hAnsi="Aptos" w:eastAsia="Aptos"/>
        </w:rPr>
        <w:t>2. Gatilhos, mimetizadores e avaliacao inicial</w:t>
      </w:r>
    </w:p>
    <w:p>
      <w:pPr>
        <w:pStyle w:val="ListBullet"/>
        <w:spacing w:after="30"/>
      </w:pPr>
      <w:r>
        <w:rPr>
          <w:rFonts w:ascii="Aptos" w:hAnsi="Aptos" w:eastAsia="Aptos"/>
        </w:rPr>
        <w:t>3. Primeira hora: ABCDE, oxigenio controlado, gasometria e exames</w:t>
      </w:r>
    </w:p>
    <w:p>
      <w:pPr>
        <w:pStyle w:val="ListBullet"/>
        <w:spacing w:after="30"/>
      </w:pPr>
      <w:r>
        <w:rPr>
          <w:rFonts w:ascii="Aptos" w:hAnsi="Aptos" w:eastAsia="Aptos"/>
        </w:rPr>
        <w:t>4. Farmacos: broncodilatadores, corticoide, antibioticos e adjuvantes</w:t>
      </w:r>
    </w:p>
    <w:p>
      <w:pPr>
        <w:pStyle w:val="ListBullet"/>
        <w:spacing w:after="30"/>
      </w:pPr>
      <w:r>
        <w:rPr>
          <w:rFonts w:ascii="Aptos" w:hAnsi="Aptos" w:eastAsia="Aptos"/>
        </w:rPr>
        <w:t>5. Suporte ventilatorio: oxigenio, CNAF, VNI, IOT e VM invasiva</w:t>
      </w:r>
    </w:p>
    <w:p>
      <w:pPr>
        <w:pStyle w:val="ListBullet"/>
        <w:spacing w:after="30"/>
      </w:pPr>
      <w:r>
        <w:rPr>
          <w:rFonts w:ascii="Aptos" w:hAnsi="Aptos" w:eastAsia="Aptos"/>
        </w:rPr>
        <w:t>6. Criterios de UTI, monitorizacao e falha terapeutica</w:t>
      </w:r>
    </w:p>
    <w:p>
      <w:pPr>
        <w:pStyle w:val="ListBullet"/>
        <w:spacing w:after="30"/>
      </w:pPr>
      <w:r>
        <w:rPr>
          <w:rFonts w:ascii="Aptos" w:hAnsi="Aptos" w:eastAsia="Aptos"/>
        </w:rPr>
        <w:t>7. Desmame, extubacao, alta hospitalar e prevencao de recaida</w:t>
      </w:r>
    </w:p>
    <w:p>
      <w:pPr>
        <w:pStyle w:val="ListBullet"/>
        <w:spacing w:after="30"/>
      </w:pPr>
      <w:r>
        <w:rPr>
          <w:rFonts w:ascii="Aptos" w:hAnsi="Aptos" w:eastAsia="Aptos"/>
        </w:rPr>
        <w:t>8. Oxigenoterapia no DPOC e indicacao de O2 domiciliar</w:t>
      </w:r>
    </w:p>
    <w:p>
      <w:pPr>
        <w:pStyle w:val="ListBullet"/>
        <w:spacing w:after="30"/>
      </w:pPr>
      <w:r>
        <w:rPr>
          <w:rFonts w:ascii="Aptos" w:hAnsi="Aptos" w:eastAsia="Aptos"/>
        </w:rPr>
        <w:t>9. Prescricoes modelo, checklists e mnemônicos</w:t>
      </w:r>
    </w:p>
    <w:p>
      <w:pPr>
        <w:pStyle w:val="ListBullet"/>
        <w:spacing w:after="30"/>
      </w:pPr>
      <w:r>
        <w:rPr>
          <w:rFonts w:ascii="Aptos" w:hAnsi="Aptos" w:eastAsia="Aptos"/>
        </w:rPr>
        <w:t>10. Referencias essenciais</w:t>
      </w:r>
    </w:p>
    <w:p>
      <w:pPr>
        <w:pStyle w:val="Heading1"/>
      </w:pPr>
      <w:r>
        <w:rPr>
          <w:rFonts w:ascii="Aptos" w:hAnsi="Aptos" w:eastAsia="Aptos"/>
        </w:rPr>
        <w:t>1. Conceitos essenciais</w:t>
      </w:r>
    </w:p>
    <w:p>
      <w:pPr>
        <w:pStyle w:val="Heading2"/>
      </w:pPr>
      <w:r>
        <w:rPr>
          <w:rFonts w:ascii="Aptos" w:hAnsi="Aptos" w:eastAsia="Aptos"/>
        </w:rPr>
        <w:t>1.1 O que e exacerbacao de DPOC?</w:t>
      </w:r>
    </w:p>
    <w:p>
      <w:r>
        <w:rPr>
          <w:rFonts w:ascii="Aptos" w:hAnsi="Aptos" w:eastAsia="Aptos"/>
        </w:rPr>
        <w:t>Exacerbacao de DPOC e piora aguda e clinicamente relevante dos sintomas respiratorios, acima da variacao diaria habitual, exigindo intensificacao do tratamento. Tipicamente envolve aumento de dispneia, tosse, volume ou purulencia do escarro, sibilancia, sensacao de aperto toracico e queda da tolerancia ao esforco.</w:t>
      </w:r>
    </w:p>
    <w:p>
      <w:r>
        <w:rPr>
          <w:rFonts w:ascii="Aptos" w:hAnsi="Aptos" w:eastAsia="Aptos"/>
        </w:rPr>
        <w:t>A GOLD 2026 reforca abordagem por gravidade clinica na apresentacao e destaca a necessidade de excluir mimetizadores como pneumonia, insuficiencia cardiaca, tromboembolismo pulmonar, arritmias e pneumotorax.</w:t>
      </w:r>
    </w:p>
    <w:p>
      <w:pPr>
        <w:pStyle w:val="Heading2"/>
      </w:pPr>
      <w:r>
        <w:rPr>
          <w:rFonts w:ascii="Aptos" w:hAnsi="Aptos" w:eastAsia="Aptos"/>
        </w:rPr>
        <w:t>1.2 Carbonarcose: definicao pratica</w:t>
      </w:r>
    </w:p>
    <w:p>
      <w:r>
        <w:rPr>
          <w:rFonts w:ascii="Aptos" w:hAnsi="Aptos" w:eastAsia="Aptos"/>
        </w:rPr>
        <w:t>Carbonarcose e encefalopatia por hipercapnia, geralmente com PaCO2 elevada e acidose respiratoria aguda ou aguda sobre cronica. No DPOC, pode surgir por piora da ventilacao alveolar, aumento do espaco morto, aprisionamento aereo, fadiga muscular e/ou excesso de oxigenio em paciente retentor de CO2.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835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Interpretação prática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PaCO2 &gt; 45 mmHg</w:t>
            </w:r>
          </w:p>
        </w:tc>
        <w:tc>
          <w:tcPr>
            <w:tcW w:type="dxa" w:w="83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Hipercapnia. Em DPOC pode ser cronica; o pH e o HCO3 ajudam a definir agudizacao.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pH &lt;= 7,35 com PaCO2 elevada</w:t>
            </w:r>
          </w:p>
        </w:tc>
        <w:tc>
          <w:tcPr>
            <w:tcW w:type="dxa" w:w="83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Acidose respiratoria: indica falencia ventilatoria aguda/aguda sobre cronica; considerar VNI precoce.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HCO3 elevado</w:t>
            </w:r>
          </w:p>
        </w:tc>
        <w:tc>
          <w:tcPr>
            <w:tcW w:type="dxa" w:w="83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Sugere componente cronico compensado; queda do pH indica descompensacao aguda.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Sonolencia, confusao, asterixis</w:t>
            </w:r>
          </w:p>
        </w:tc>
        <w:tc>
          <w:tcPr>
            <w:tcW w:type="dxa" w:w="83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Sinais clinicos de carbonarcose; risco de perda de protecao de via aerea.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Hipoxemia associada</w:t>
            </w:r>
          </w:p>
        </w:tc>
        <w:tc>
          <w:tcPr>
            <w:tcW w:type="dxa" w:w="83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Tratar com O2 titulado; evitar hiperoxia, mas nao tolerar hipoxemia.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1.3 Por que oxigenio em excesso pode piorar CO2?</w:t>
      </w:r>
    </w:p>
    <w:p>
      <w:pPr>
        <w:pStyle w:val="ListBullet"/>
        <w:spacing w:after="30"/>
      </w:pPr>
      <w:r>
        <w:rPr>
          <w:rFonts w:ascii="Aptos" w:hAnsi="Aptos" w:eastAsia="Aptos"/>
        </w:rPr>
        <w:t>Piora da relacao ventilacao/perfusao: o O2 reverte vasoconstricao pulmonar hipoxica e aumenta perfusao de areas mal ventiladas.</w:t>
      </w:r>
    </w:p>
    <w:p>
      <w:pPr>
        <w:pStyle w:val="ListBullet"/>
        <w:spacing w:after="30"/>
      </w:pPr>
      <w:r>
        <w:rPr>
          <w:rFonts w:ascii="Aptos" w:hAnsi="Aptos" w:eastAsia="Aptos"/>
        </w:rPr>
        <w:t>Efeito Haldane: oxigenacao da hemoglobina reduz transporte de CO2 no sangue, elevando PaCO2.</w:t>
      </w:r>
    </w:p>
    <w:p>
      <w:pPr>
        <w:pStyle w:val="ListBullet"/>
        <w:spacing w:after="30"/>
      </w:pPr>
      <w:r>
        <w:rPr>
          <w:rFonts w:ascii="Aptos" w:hAnsi="Aptos" w:eastAsia="Aptos"/>
        </w:rPr>
        <w:t>Reducao do drive ventilatorio em subgrupo de retentores cronicos, geralmente menos importante que V/Q e Haldane.</w:t>
      </w:r>
    </w:p>
    <w:p>
      <w:pPr>
        <w:pStyle w:val="ListBullet"/>
        <w:spacing w:after="30"/>
      </w:pPr>
      <w:r>
        <w:rPr>
          <w:rFonts w:ascii="Aptos" w:hAnsi="Aptos" w:eastAsia="Aptos"/>
        </w:rPr>
        <w:t>Conclusao pratica: nao e “nao dar oxigenio”; e dar oxigenio controlado, com alvo claro e gasometria.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>Alvo-chave no DPOC agudo</w:t>
            </w:r>
            <w:r>
              <w:rPr>
                <w:rFonts w:ascii="Aptos" w:hAnsi="Aptos" w:eastAsia="Aptos"/>
                <w:sz w:val="18"/>
              </w:rPr>
              <w:br/>
              <w:t>Inicie oxigenio se hipoxemia, mas titule para SpO2 88-92% ate gasometria. Se a gasometria descartar hipercapnia e nao houver risco de falencia hipercapnica, o alvo pode ser individualizado.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2. Gatilhos, fatores de risco e mimetizadores</w:t>
      </w:r>
    </w:p>
    <w:p>
      <w:pPr>
        <w:pStyle w:val="Heading2"/>
      </w:pPr>
      <w:r>
        <w:rPr>
          <w:rFonts w:ascii="Aptos" w:hAnsi="Aptos" w:eastAsia="Aptos"/>
        </w:rPr>
        <w:t>2.1 Gatilhos frequentes de exacerbacao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Exemplos</w:t>
            </w:r>
          </w:p>
        </w:tc>
        <w:tc>
          <w:tcPr>
            <w:tcW w:type="dxa" w:w="46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Pistas clinicas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Infecciosos virais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Rinovirus, influenza, SARS-CoV-2, VSR, outros virus respiratorios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Coriza, odinofagia, febre, mialgia, surto comunitario, teste viral positivo.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Infecciosos bacterianos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H. influenzae, S. pneumoniae, M. catarrhalis; Pseudomonas em DPOC grave/bronquiectasias/colonizacao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Escarro purulento, febre, leucocitose, PCR/PCT, cultura previa.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Pneumonia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CAP, broncoaspiracao, HAP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Infiltrado novo, febre, dor pleuritica, hipoxemia desproporcional.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Ambientais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Poluicao, fumaca, poeira, biomassa, mudanca climatica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Exposicao recente, varios pacientes sintomaticos.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Iatrogenicos/medicamentosos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Benzodiazepinicos, opioides, hipnoticos, excesso de O2, beta-bloqueio nao seletivo em casos selecionados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Sonolencia, bradipneia, queda temporal apos medicacao.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Adesao/tecnica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Suspensao de inaladores, tecnica inadequada, falta de espaçador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Exacerbacoes repetidas, frascos cheios/vazios, tecnica ruim.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Comorbidades agudas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IC, IAM, TEP, arritmia, pneumotorax, anemia, sepse extrapulmonar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Dor toracica, edema, BNP/troponina, ECG, RX/USG/TC.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2.2 Mimetizadores que mudam conduta</w:t>
      </w:r>
    </w:p>
    <w:p>
      <w:pPr>
        <w:pStyle w:val="ListBullet"/>
        <w:spacing w:after="30"/>
      </w:pPr>
      <w:r>
        <w:rPr>
          <w:rFonts w:ascii="Aptos" w:hAnsi="Aptos" w:eastAsia="Aptos"/>
        </w:rPr>
        <w:t>Insuficiencia cardiaca/EAP: crepitantes, B-lines difusas no POCUS, BNP elevado, cardiomegalia, resposta a diuretico/vasodilatador.</w:t>
      </w:r>
    </w:p>
    <w:p>
      <w:pPr>
        <w:pStyle w:val="ListBullet"/>
        <w:spacing w:after="30"/>
      </w:pPr>
      <w:r>
        <w:rPr>
          <w:rFonts w:ascii="Aptos" w:hAnsi="Aptos" w:eastAsia="Aptos"/>
        </w:rPr>
        <w:t>TEP: dispneia subita, dor pleuritica, hemoptise, taquicardia desproporcional, fatores de risco trombotico.</w:t>
      </w:r>
    </w:p>
    <w:p>
      <w:pPr>
        <w:pStyle w:val="ListBullet"/>
        <w:spacing w:after="30"/>
      </w:pPr>
      <w:r>
        <w:rPr>
          <w:rFonts w:ascii="Aptos" w:hAnsi="Aptos" w:eastAsia="Aptos"/>
        </w:rPr>
        <w:t>Pneumotorax: dor subita, assimetria ventilatoria, hiperinsuflacao unilateral; risco maior em enfisema bolhoso.</w:t>
      </w:r>
    </w:p>
    <w:p>
      <w:pPr>
        <w:pStyle w:val="ListBullet"/>
        <w:spacing w:after="30"/>
      </w:pPr>
      <w:r>
        <w:rPr>
          <w:rFonts w:ascii="Aptos" w:hAnsi="Aptos" w:eastAsia="Aptos"/>
        </w:rPr>
        <w:t>Pneumonia grave: febre, consolidacao, hipoxemia importante, infiltrado novo.</w:t>
      </w:r>
    </w:p>
    <w:p>
      <w:pPr>
        <w:pStyle w:val="ListBullet"/>
        <w:spacing w:after="30"/>
      </w:pPr>
      <w:r>
        <w:rPr>
          <w:rFonts w:ascii="Aptos" w:hAnsi="Aptos" w:eastAsia="Aptos"/>
        </w:rPr>
        <w:t>Asma/ACO: reversibilidade marcada, eosinofilia, historia atopica; pode exigir estrategia de asma grave.</w:t>
      </w:r>
    </w:p>
    <w:p>
      <w:pPr>
        <w:pStyle w:val="ListBullet"/>
        <w:spacing w:after="30"/>
      </w:pPr>
      <w:r>
        <w:rPr>
          <w:rFonts w:ascii="Aptos" w:hAnsi="Aptos" w:eastAsia="Aptos"/>
        </w:rPr>
        <w:t>Intoxicacao/sedacao: opioides, benzodiazepinicos, alcool, hipnoticos; considerar antidotos apenas quando apropriado.</w:t>
      </w:r>
    </w:p>
    <w:p>
      <w:pPr>
        <w:pStyle w:val="ListBullet"/>
        <w:spacing w:after="30"/>
      </w:pPr>
      <w:r>
        <w:rPr>
          <w:rFonts w:ascii="Aptos" w:hAnsi="Aptos" w:eastAsia="Aptos"/>
        </w:rPr>
        <w:t>Obesidade-hipoventilacao/SAOS sobreposto: hipercapnia desproporcional, IMC elevado, ronco, sonolencia diurna.</w:t>
      </w:r>
    </w:p>
    <w:p>
      <w:pPr>
        <w:pStyle w:val="Heading1"/>
      </w:pPr>
      <w:r>
        <w:rPr>
          <w:rFonts w:ascii="Aptos" w:hAnsi="Aptos" w:eastAsia="Aptos"/>
        </w:rPr>
        <w:t>3. Primeira hora: abordagem de admissao</w:t>
      </w:r>
    </w:p>
    <w:p>
      <w:pPr>
        <w:pStyle w:val="Heading2"/>
      </w:pPr>
      <w:r>
        <w:rPr>
          <w:rFonts w:ascii="Aptos" w:hAnsi="Aptos" w:eastAsia="Aptos"/>
        </w:rPr>
        <w:t>3.1 Fluxo operacional da chegada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576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Acao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Objetivo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0-5 min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ABCDE, nivel de consciencia, FR, uso de musculatura acessoria, SpO2, PA, FC, temperatura, glicemia se rebaixado.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Identificar risco de morte, necessidade de via aerea e choque.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0-10 min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Oxigenio controlado: Venturi 24-28% ou cateter baixo fluxo, ajustando para SpO2 88-92%.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Corrigir hipoxemia sem hiperoxia.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0-15 min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Gasometria arterial ou venosa validada + lactato se grave; ECG; acesso venoso; monitorizacao.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Confirmar acidose hipercapnica e gravidade.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0-30 min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SABA/SAMA de curta acao, corticoide sistemico, RX torax, labs, pesquisa de gatilhos.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Tratar broncoespasmo/inflamacao e excluir mimetizadores.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15-60 min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 pH &lt;=7,35 e PaCO2 elevada: iniciar VNI se sem contraindicacao. Reavaliar em 30-60 min.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Reduzir trabalho respiratorio, intubacao e mortalidade.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Qualquer momento</w:t>
            </w:r>
          </w:p>
        </w:tc>
        <w:tc>
          <w:tcPr>
            <w:tcW w:type="dxa" w:w="576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 coma, choque, parada, exaustao, secrecao incontrolavel ou falha VNI: IOT/UTI.</w:t>
            </w:r>
          </w:p>
        </w:tc>
        <w:tc>
          <w:tcPr>
            <w:tcW w:type="dxa" w:w="316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atrasar controle de via aerea quando necessario.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3.2 Anamnese objetiva na sala de emergencia</w:t>
      </w:r>
    </w:p>
    <w:p>
      <w:pPr>
        <w:pStyle w:val="ListBullet"/>
        <w:spacing w:after="30"/>
      </w:pPr>
      <w:r>
        <w:rPr>
          <w:rFonts w:ascii="Aptos" w:hAnsi="Aptos" w:eastAsia="Aptos"/>
        </w:rPr>
        <w:t>Inicio e velocidade da piora: horas, dias ou semanas; comparacao com basal.</w:t>
      </w:r>
    </w:p>
    <w:p>
      <w:pPr>
        <w:pStyle w:val="ListBullet"/>
        <w:spacing w:after="30"/>
      </w:pPr>
      <w:r>
        <w:rPr>
          <w:rFonts w:ascii="Aptos" w:hAnsi="Aptos" w:eastAsia="Aptos"/>
        </w:rPr>
        <w:t>Tres sintomas cardinais: piora da dispneia, aumento do volume de escarro e purulencia.</w:t>
      </w:r>
    </w:p>
    <w:p>
      <w:pPr>
        <w:pStyle w:val="ListBullet"/>
        <w:spacing w:after="30"/>
      </w:pPr>
      <w:r>
        <w:rPr>
          <w:rFonts w:ascii="Aptos" w:hAnsi="Aptos" w:eastAsia="Aptos"/>
        </w:rPr>
        <w:t>Basal: O2 domiciliar? VNI domiciliar? PaCO2 cronica? ultimas internacoes/IOT/UTI?</w:t>
      </w:r>
    </w:p>
    <w:p>
      <w:pPr>
        <w:pStyle w:val="ListBullet"/>
        <w:spacing w:after="30"/>
      </w:pPr>
      <w:r>
        <w:rPr>
          <w:rFonts w:ascii="Aptos" w:hAnsi="Aptos" w:eastAsia="Aptos"/>
        </w:rPr>
        <w:t>Medicacoes: LAMA/LABA/ICS, SABA, corticoide recente, antibiotico recente, sedativos, opioides.</w:t>
      </w:r>
    </w:p>
    <w:p>
      <w:pPr>
        <w:pStyle w:val="ListBullet"/>
        <w:spacing w:after="30"/>
      </w:pPr>
      <w:r>
        <w:rPr>
          <w:rFonts w:ascii="Aptos" w:hAnsi="Aptos" w:eastAsia="Aptos"/>
        </w:rPr>
        <w:t>Risco infeccioso: febre, contatos, influenza/COVID, bronquiectasias, cultura previa, Pseudomonas/MRSA.</w:t>
      </w:r>
    </w:p>
    <w:p>
      <w:pPr>
        <w:pStyle w:val="ListBullet"/>
        <w:spacing w:after="30"/>
      </w:pPr>
      <w:r>
        <w:rPr>
          <w:rFonts w:ascii="Aptos" w:hAnsi="Aptos" w:eastAsia="Aptos"/>
        </w:rPr>
        <w:t>Comorbidades: IC, coronariopatia, DRC, arritmia, TEP previo, OSA/OHS, ansiedade, osteoporose.</w:t>
      </w:r>
    </w:p>
    <w:p>
      <w:pPr>
        <w:pStyle w:val="ListBullet"/>
        <w:spacing w:after="30"/>
      </w:pPr>
      <w:r>
        <w:rPr>
          <w:rFonts w:ascii="Aptos" w:hAnsi="Aptos" w:eastAsia="Aptos"/>
        </w:rPr>
        <w:t>Funcionalidade e diretivas: fragilidade, desejo de IOT/UTI, plano de cuidado em DPOC avancado.</w:t>
      </w:r>
    </w:p>
    <w:p>
      <w:pPr>
        <w:pStyle w:val="Heading2"/>
      </w:pPr>
      <w:r>
        <w:rPr>
          <w:rFonts w:ascii="Aptos" w:hAnsi="Aptos" w:eastAsia="Aptos"/>
        </w:rPr>
        <w:t>3.3 Exames iniciais - o que pedir e por 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Exame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Quando pedir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muda conduta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Gasometria arterial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DPOC grave, SpO2 baixa, sonolencia, FR alta/baixa, VNI, suspeita de CO2.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Define pH, PaCO2, PaO2, HCO3, necessidade de VNI/IOT e alvo de O2.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Hemograma, ureia, creatinina, Na/K/Mg, glicemia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Quase todos internados/graves.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Detecta infeccao, anemia, disturbios eletroliticos e ajuste de doses.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PCR/PCT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Quando duvida de bacteriano/pneumonia/sepse.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Pode apoiar decisao de antibiotico e gravidade; nunca isoladamente.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RX torax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Internacao, febre, hipoxemia, dor toracica, suspeita pneumonia/pneumotorax/IC.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Distingue pneumonia, pneumotorax, congestao, neoplasia, atelectasia.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ECG e troponina/BNP seletivos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Dor, arritmia, IC, dispneia desproporcional, DPOC grave.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Exacerbacao aumenta risco cardiovascular; detectar IAM/IC/arritmias.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Testes virais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Sazonalidade, surto, febre, internacao.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Antiviral/isolamento e stewardship de antibioticos.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Cultura de escarro/hemoculturas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UTI, VNI/IOT, pneumonia grave, falha terapeutica, Pseudomonas previa.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Permite descalonamento/escalonamento orientado.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AngioTC/USG/eco/POCUS</w:t>
            </w:r>
          </w:p>
        </w:tc>
        <w:tc>
          <w:tcPr>
            <w:tcW w:type="dxa" w:w="374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Suspeita de TEP, IC, pneumotorax, derrame, choque.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 tratar mimetizador como DPOC simples.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4. Gasometria na pratica</w:t>
      </w:r>
    </w:p>
    <w:p>
      <w:pPr>
        <w:pStyle w:val="Heading2"/>
      </w:pPr>
      <w:r>
        <w:rPr>
          <w:rFonts w:ascii="Aptos" w:hAnsi="Aptos" w:eastAsia="Aptos"/>
        </w:rPr>
        <w:t>4.1 Como interpretar rapidamente</w:t>
      </w:r>
    </w:p>
    <w:p>
      <w:pPr>
        <w:pStyle w:val="ListNumber"/>
        <w:spacing w:after="30"/>
      </w:pPr>
      <w:r>
        <w:rPr>
          <w:rFonts w:ascii="Aptos" w:hAnsi="Aptos" w:eastAsia="Aptos"/>
        </w:rPr>
        <w:t>Olhe o pH: acidemia (&lt;7,35), normal ou alcalemia.</w:t>
      </w:r>
    </w:p>
    <w:p>
      <w:pPr>
        <w:pStyle w:val="ListNumber"/>
        <w:spacing w:after="30"/>
      </w:pPr>
      <w:r>
        <w:rPr>
          <w:rFonts w:ascii="Aptos" w:hAnsi="Aptos" w:eastAsia="Aptos"/>
        </w:rPr>
        <w:t>Olhe PaCO2: se elevada com pH baixo, acidose respiratoria aguda/aguda sobre cronica.</w:t>
      </w:r>
    </w:p>
    <w:p>
      <w:pPr>
        <w:pStyle w:val="ListNumber"/>
        <w:spacing w:after="30"/>
      </w:pPr>
      <w:r>
        <w:rPr>
          <w:rFonts w:ascii="Aptos" w:hAnsi="Aptos" w:eastAsia="Aptos"/>
        </w:rPr>
        <w:t>Olhe HCO3: se elevado, havia compensacao cronica; se normal/baixo, componente agudo/metabolico.</w:t>
      </w:r>
    </w:p>
    <w:p>
      <w:pPr>
        <w:pStyle w:val="ListNumber"/>
        <w:spacing w:after="30"/>
      </w:pPr>
      <w:r>
        <w:rPr>
          <w:rFonts w:ascii="Aptos" w:hAnsi="Aptos" w:eastAsia="Aptos"/>
        </w:rPr>
        <w:t>Olhe PaO2/SpO2 e FiO2: hipoxemia precisa de O2, mas com alvo 88-92% no retentor/risco.</w:t>
      </w:r>
    </w:p>
    <w:p>
      <w:pPr>
        <w:pStyle w:val="ListNumber"/>
        <w:spacing w:after="30"/>
      </w:pPr>
      <w:r>
        <w:rPr>
          <w:rFonts w:ascii="Aptos" w:hAnsi="Aptos" w:eastAsia="Aptos"/>
        </w:rPr>
        <w:t>Compare com gasometrias previas e com a clinica: tendencia vale mais que valor isolado.</w:t>
      </w:r>
    </w:p>
    <w:p>
      <w:pPr>
        <w:pStyle w:val="ListNumber"/>
        <w:spacing w:after="30"/>
      </w:pPr>
      <w:r>
        <w:rPr>
          <w:rFonts w:ascii="Aptos" w:hAnsi="Aptos" w:eastAsia="Aptos"/>
        </w:rPr>
        <w:t>Repetir apos 30-60 min de VNI ou mudanca importante de suporte; depois conforme estabilidade.</w:t>
      </w:r>
    </w:p>
    <w:p>
      <w:pPr>
        <w:pStyle w:val="Heading2"/>
      </w:pPr>
      <w:r>
        <w:rPr>
          <w:rFonts w:ascii="Aptos" w:hAnsi="Aptos" w:eastAsia="Aptos"/>
        </w:rPr>
        <w:t>4.2 Gravidade por pH e clinica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pH / contexto</w:t>
            </w:r>
          </w:p>
        </w:tc>
        <w:tc>
          <w:tcPr>
            <w:tcW w:type="dxa" w:w="547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Conduta sugerida</w:t>
            </w:r>
          </w:p>
        </w:tc>
        <w:tc>
          <w:tcPr>
            <w:tcW w:type="dxa" w:w="25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Risco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&gt; 7,35 com PaCO2 elevada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Provavel hipercapnia cronica compensada; tratar exacerbacao, O2 controlado, vigilancia.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se sonolencia, FR alta, PaCO2 subindo.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7,30-7,35 + PaCO2 elevada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VNI precoce se dispneia/trabalho respiratorio; enfermaria monitorizada ou semi-UTI conforme contexto.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Boa chance de resposta se iniciar cedo.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7,25-7,29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VNI em ambiente monitorizado, equipe experiente, plano de IOT se falha.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Alto risco de falha; reavaliar em 30-60 min.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&lt; 7,25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UTI. VNI pode ser tentativa se paciente consciente/cooperativo e sem contraindicacoes, com IOT prontamente disponivel.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muito alto de falha e parada se atraso.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&lt; 7,20 ou queda progressiva</w:t>
            </w:r>
          </w:p>
        </w:tc>
        <w:tc>
          <w:tcPr>
            <w:tcW w:type="dxa" w:w="547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Considerar IOT/VM, especialmente se rebaixamento, instabilidade ou exaustao.</w:t>
            </w:r>
          </w:p>
        </w:tc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Emergencia ventilatoria.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4.3 Padrao de compensacao - regra de bolso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Situacao</w:t>
            </w:r>
          </w:p>
        </w:tc>
        <w:tc>
          <w:tcPr>
            <w:tcW w:type="dxa" w:w="504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Compensacao esperada do HCO3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Dica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Hipercapnia aguda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+1 mEq/L de HCO3 para cada +10 mmHg de PaCO2 acima de 40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HCO3 pouco elevado = evento agudo.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Hipercapnia cronica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+3,5 a 4 mEq/L de HCO3 para cada +10 mmHg de PaCO2 acima de 40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HCO3 alto sugere retencao cronica.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Aguda sobre cronica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pH cai apesar de HCO3 alto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Quadro classico do DPOC descompensado.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Acidose mista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HCO3 menor que esperado e lactato/uremia/cetoacidose/sepse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6"/>
              </w:rPr>
              <w:t>Aumenta risco; tratar causa metabolica simultanea.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5. Medidas gerais e tratamento farmacologico</w:t>
      </w:r>
    </w:p>
    <w:p>
      <w:pPr>
        <w:pStyle w:val="Heading2"/>
      </w:pPr>
      <w:r>
        <w:rPr>
          <w:rFonts w:ascii="Aptos" w:hAnsi="Aptos" w:eastAsia="Aptos"/>
        </w:rPr>
        <w:t>5.1 Medidas nao farmacologicas na admissao</w:t>
      </w:r>
    </w:p>
    <w:p>
      <w:pPr>
        <w:pStyle w:val="ListBullet"/>
        <w:spacing w:after="30"/>
      </w:pPr>
      <w:r>
        <w:rPr>
          <w:rFonts w:ascii="Aptos" w:hAnsi="Aptos" w:eastAsia="Aptos"/>
        </w:rPr>
        <w:t>Posicionar sentado, otimizar conforto, reduzir ansiedade sem sedar excessivamente.</w:t>
      </w:r>
    </w:p>
    <w:p>
      <w:pPr>
        <w:pStyle w:val="ListBullet"/>
        <w:spacing w:after="30"/>
      </w:pPr>
      <w:r>
        <w:rPr>
          <w:rFonts w:ascii="Aptos" w:hAnsi="Aptos" w:eastAsia="Aptos"/>
        </w:rPr>
        <w:t>Monitorizacao: SpO2 continua, PA/FC/FR, nivel de consciencia, diurese se grave, ECG se comorbidade cardiovascular.</w:t>
      </w:r>
    </w:p>
    <w:p>
      <w:pPr>
        <w:pStyle w:val="ListBullet"/>
        <w:spacing w:after="30"/>
      </w:pPr>
      <w:r>
        <w:rPr>
          <w:rFonts w:ascii="Aptos" w:hAnsi="Aptos" w:eastAsia="Aptos"/>
        </w:rPr>
        <w:t>Hidratacao: evitar tanto desidratacao quanto sobrecarga; DPOC frequentemente descompensa com IC associada.</w:t>
      </w:r>
    </w:p>
    <w:p>
      <w:pPr>
        <w:pStyle w:val="ListBullet"/>
        <w:spacing w:after="30"/>
      </w:pPr>
      <w:r>
        <w:rPr>
          <w:rFonts w:ascii="Aptos" w:hAnsi="Aptos" w:eastAsia="Aptos"/>
        </w:rPr>
        <w:t>Fisioterapia respiratoria e higiene bronquica se secrecao/atelectasia; evitar manobras extenuantes no paciente instavel.</w:t>
      </w:r>
    </w:p>
    <w:p>
      <w:pPr>
        <w:pStyle w:val="ListBullet"/>
        <w:spacing w:after="30"/>
      </w:pPr>
      <w:r>
        <w:rPr>
          <w:rFonts w:ascii="Aptos" w:hAnsi="Aptos" w:eastAsia="Aptos"/>
        </w:rPr>
        <w:t>Tromboprofilaxia se internado sem contraindicacao.</w:t>
      </w:r>
    </w:p>
    <w:p>
      <w:pPr>
        <w:pStyle w:val="ListBullet"/>
        <w:spacing w:after="30"/>
      </w:pPr>
      <w:r>
        <w:rPr>
          <w:rFonts w:ascii="Aptos" w:hAnsi="Aptos" w:eastAsia="Aptos"/>
        </w:rPr>
        <w:t>Controle glicemico durante corticoide; avaliar delirium e risco de queda.</w:t>
      </w:r>
    </w:p>
    <w:p>
      <w:pPr>
        <w:pStyle w:val="ListBullet"/>
        <w:spacing w:after="30"/>
      </w:pPr>
      <w:r>
        <w:rPr>
          <w:rFonts w:ascii="Aptos" w:hAnsi="Aptos" w:eastAsia="Aptos"/>
        </w:rPr>
        <w:t>Evitar benzodiazepinicos/hipnoticos/opioides salvo indicacao precisa e monitorizada.</w:t>
      </w:r>
    </w:p>
    <w:p>
      <w:pPr>
        <w:pStyle w:val="Heading2"/>
      </w:pPr>
      <w:r>
        <w:rPr>
          <w:rFonts w:ascii="Aptos" w:hAnsi="Aptos" w:eastAsia="Aptos"/>
        </w:rPr>
        <w:t>5.2 Broncodilatadores de curta 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Medicamento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Dose pratica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Observacoes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Salbutamol inalatorio MDI + espacador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4-8 jatos a cada 20 min na primeira hora; depois 2-4/4-6h ou conforme resposta.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Preferir MDI/espacador quando possivel: eficaz, menos aerossol, evita O2 alto no nebulizador.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Salbutamol nebulizacao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2,5-5 mg a cada 20 min x 3, depois 2,5-5 mg 4/4-6/6h.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Em hipercapnia, preferir nebulizador a ar comprimido; se usar O2, controlar SpO2.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Ipratropio nebulizacao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0,5 mg a cada 20 min x 3, depois 0,5 mg 4/4-6/6h.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Associar ao SABA em exacerbacoes moderadas/graves.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Ipratropio MDI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4-8 jatos a cada 20 min na primeira hora; depois 2-4 jatos 4/4-6/6h.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Boa opcao com espacador.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LABA/LAMA cronicos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Manter ou reiniciar quando paciente conseguir usar dispositivo.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 alta, reavaliar esquema de manutencao.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5.3 Corticoide sistemico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Situacao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Esquema</w:t>
            </w:r>
          </w:p>
        </w:tc>
        <w:tc>
          <w:tcPr>
            <w:tcW w:type="dxa" w:w="417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Pontos de seguranca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Exacerbacao moderada/grave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Prednisona 40 mg VO 1x/dia por 5 dias.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precisa desmame em curso curto. Reduz tempo de recuperacao e falha terapeutica.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Sem via oral ou muito grave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Metilprednisolona 40 mg IV/dia ou hidrocortisona equivalente, migrando para VO assim que possivel.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doses muito altas/prolongadas sem outra indicacao.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Riscos importantes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Individualizar em DM descompensado, delirium, infeccao grave, miopatia, sangramento GI.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Monitorar glicemia, K, delirium, PA, infeccao.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Eosinofilia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Eosinofilos podem sugerir maior resposta ao corticoide; ainda nao substitui julgamento na crise grave.</w:t>
            </w:r>
          </w:p>
        </w:tc>
        <w:tc>
          <w:tcPr>
            <w:tcW w:type="dxa" w:w="41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 alta, eosinofilos ajudam decisao sobre ICS.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5.4 Antibioticos: quando indicar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>Regra pratica</w:t>
            </w:r>
            <w:r>
              <w:rPr>
                <w:rFonts w:ascii="Aptos" w:hAnsi="Aptos" w:eastAsia="Aptos"/>
                <w:sz w:val="18"/>
              </w:rPr>
              <w:br/>
              <w:t>Nao e todo DPOC exacerbado que precisa de antibiotico. O beneficio e maior quando ha escarro purulento, suspeita bacteriana, pneumonia, historia/cultura bacteriana previa ou necessidade de suporte ventilatorio (VNI/VM).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Indicar antibiotico se...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Comentarios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Escarro purulento + aumento de dispneia e/ou aumento do volume do escarro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Criterios cardinais de Anthonisen; purulencia tem maior peso para bacteriano.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Necessidade de VNI ou ventilacao invasiva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Exacerbacao grave; maior chance de beneficio.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Pneumonia suspeita/confirmada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Tratar como pneumonia conforme local de aquisicao e gravidade.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Febre, leucocitose, PCR/PCT elevadas, sepse ou consolidacao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Apoiam, mas nao substituem clinica e imagem.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Colonizacao/infeccao previa por Pseudomonas ou bronquiectasias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Cobertura antipseudomonas se risco elevado.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indicar rotineiramente se apenas sibilancia/dispneia sem purulencia, sem pneumonia e baixo risco</w:t>
            </w:r>
          </w:p>
        </w:tc>
        <w:tc>
          <w:tcPr>
            <w:tcW w:type="dxa" w:w="61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Foco em broncodilatador, corticoide e suporte.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5.5 Escolha de antibiotico - sugestao orientativa</w:t>
      </w:r>
    </w:p>
    <w:p>
      <w:r>
        <w:rPr>
          <w:rFonts w:ascii="Aptos" w:hAnsi="Aptos" w:eastAsia="Aptos"/>
        </w:rPr>
        <w:t>A escolha deve seguir CCIH/local, alergias, funcao renal, QT, uso recente de antibioticos, internacoes previas, cultura de escarro e gravidade. A duracao usual para exacerbacao bacteriana sem pneumonia complicada e 5 dias; pneumonia pode exigir duracao conforme sindrome e resposta.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4"/>
              </w:rPr>
              <w:t>Cenario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4"/>
              </w:rPr>
              <w:t>Opcoes usuais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4"/>
              </w:rPr>
              <w:t>Observacoes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Ambulatorial/baixa gravidade, sem risco de Pseudomonas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Amoxicilina-clavulanato 875/125 mg VO 12/12h; ou doxiciclina 100 mg VO 12/12h; ou azitromicina 500 mg/dia por 3 dias ou 500 mg D1 + 250 mg D2-D5.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Escolher conforme alergia, QT, uso recente, resistencia local.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Internado sem risco de Pseudomonas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Amoxicilina-clavulanato VO/IV; ceftriaxona se pneumonia/maior gravidade; associar macrolideo se suspeita pneumonia atipica.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Descalonar conforme culturas e evolucao.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Risco de Pseudomonas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Piperacilina-tazobactam, cefepime, ceftazidima ou meropenem conforme gravidade/risco de ESBL e CCIH.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Riscos: DPOC muito grave, bronquiectasias, Pseudomonas previa, ATB/ICT recente, internacoes frequentes, VM.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Alergia beta-lactamica relevante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Avaliar historia real. Possibilidades: doxiciclina, macrolideo, fluoroquinolona respiratoria, aztreonam/associacoes em casos especiais.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Fluoroquinolonas: risco QT, tendao, SNC, C. difficile; reservar quando necessario.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Influenza confirmada/suspeita em paciente grave ou internado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Oseltamivir conforme funcao renal, idealmente precoce, mas considerar mesmo &gt;48h se grave/internado.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4"/>
              </w:rPr>
              <w:t>Nao substitui avaliacao de pneumonia bacteriana associada.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5.6 O que geralmente NAO fazer</w:t>
      </w:r>
    </w:p>
    <w:p>
      <w:pPr>
        <w:pStyle w:val="ListBullet"/>
        <w:spacing w:after="30"/>
      </w:pPr>
      <w:r>
        <w:rPr>
          <w:rFonts w:ascii="Aptos" w:hAnsi="Aptos" w:eastAsia="Aptos"/>
        </w:rPr>
        <w:t>Oxigenio liberal sem alvo ou manter SpO2 98-100% em retentor de CO2.</w:t>
      </w:r>
    </w:p>
    <w:p>
      <w:pPr>
        <w:pStyle w:val="ListBullet"/>
        <w:spacing w:after="30"/>
      </w:pPr>
      <w:r>
        <w:rPr>
          <w:rFonts w:ascii="Aptos" w:hAnsi="Aptos" w:eastAsia="Aptos"/>
        </w:rPr>
        <w:t>Aminofilina/teofilina rotineira: baixo beneficio e toxicidade/arrtimias/interacoes.</w:t>
      </w:r>
    </w:p>
    <w:p>
      <w:pPr>
        <w:pStyle w:val="ListBullet"/>
        <w:spacing w:after="30"/>
      </w:pPr>
      <w:r>
        <w:rPr>
          <w:rFonts w:ascii="Aptos" w:hAnsi="Aptos" w:eastAsia="Aptos"/>
        </w:rPr>
        <w:t>Corticoide em altas doses por muitos dias sem indicacao especifica.</w:t>
      </w:r>
    </w:p>
    <w:p>
      <w:pPr>
        <w:pStyle w:val="ListBullet"/>
        <w:spacing w:after="30"/>
      </w:pPr>
      <w:r>
        <w:rPr>
          <w:rFonts w:ascii="Aptos" w:hAnsi="Aptos" w:eastAsia="Aptos"/>
        </w:rPr>
        <w:t>Antibiotico amplo sem criterio, cultura ou plano de descalonamento.</w:t>
      </w:r>
    </w:p>
    <w:p>
      <w:pPr>
        <w:pStyle w:val="ListBullet"/>
        <w:spacing w:after="30"/>
      </w:pPr>
      <w:r>
        <w:rPr>
          <w:rFonts w:ascii="Aptos" w:hAnsi="Aptos" w:eastAsia="Aptos"/>
        </w:rPr>
        <w:t>Sedacao para “tolerar VNI” sem monitorizacao e sem plano de via aerea.</w:t>
      </w:r>
    </w:p>
    <w:p>
      <w:pPr>
        <w:pStyle w:val="ListBullet"/>
        <w:spacing w:after="30"/>
      </w:pPr>
      <w:r>
        <w:rPr>
          <w:rFonts w:ascii="Aptos" w:hAnsi="Aptos" w:eastAsia="Aptos"/>
        </w:rPr>
        <w:t>Atrasar VNI em acidose hipercapnica ou atrasar IOT quando VNI falha.</w:t>
      </w:r>
    </w:p>
    <w:p>
      <w:pPr>
        <w:pStyle w:val="ListBullet"/>
        <w:spacing w:after="30"/>
      </w:pPr>
      <w:r>
        <w:rPr>
          <w:rFonts w:ascii="Aptos" w:hAnsi="Aptos" w:eastAsia="Aptos"/>
        </w:rPr>
        <w:t>Nebulizar continuamente com alto fluxo de O2 sem checar SpO2/gasometria.</w:t>
      </w:r>
    </w:p>
    <w:p>
      <w:pPr>
        <w:pStyle w:val="Heading1"/>
      </w:pPr>
      <w:r>
        <w:rPr>
          <w:rFonts w:ascii="Aptos" w:hAnsi="Aptos" w:eastAsia="Aptos"/>
        </w:rPr>
        <w:t>6. Oxigenio na fase aguda</w:t>
      </w:r>
    </w:p>
    <w:p>
      <w:pPr>
        <w:pStyle w:val="Heading2"/>
      </w:pPr>
      <w:r>
        <w:rPr>
          <w:rFonts w:ascii="Aptos" w:hAnsi="Aptos" w:eastAsia="Aptos"/>
        </w:rPr>
        <w:t>6.1 Principio central</w:t>
      </w:r>
    </w:p>
    <w:p>
      <w:r>
        <w:rPr>
          <w:rFonts w:ascii="Aptos" w:hAnsi="Aptos" w:eastAsia="Aptos"/>
        </w:rPr>
        <w:t>No DPOC exacerbado, hipoxemia mata; hiperoxia tambem pode prejudicar. A estrategia segura e prescrever oxigenio como droga: dispositivo, fluxo/FiO2, alvo de SpO2, horario de reavaliacao e gasometria.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Situacao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Dispositivo inicial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Alvo/ajuste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DPOC conhecido ou risco de hipercapnia, SpO2 baixa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Venturi 24-28% ou cateter nasal 1-2 L/min, titular.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SpO2 88-92%; gasometria precoce.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SpO2 muito baixa/instabilidade enquanto prepara suporte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Mascara com reservatorio pode ser necessaria temporariamente.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retardar O2 por medo de CO2; depois reduzir para alvo e colher gaso.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Hipercapnia sem acidose e oxigenacao aceitavel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Menor fluxo capaz de manter alvo.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Vigilancia de sonolencia/PaCO2.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Acidose hipercapnica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O2 acoplado a VNI, FiO2 titulada.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SpO2 88-92% e melhora do pH/PaCO2.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Apos estabilizacao</w:t>
            </w:r>
          </w:p>
        </w:tc>
        <w:tc>
          <w:tcPr>
            <w:tcW w:type="dxa" w:w="388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Desmamar O2 progressivamente.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Avaliar SpO2 em repouso, sono/esforco e necessidade temporaria ou domiciliar.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6.2 Dispositivos e armadilhas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Dispositivo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Vantagens</w:t>
            </w:r>
          </w:p>
        </w:tc>
        <w:tc>
          <w:tcPr>
            <w:tcW w:type="dxa" w:w="46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Riscos/cuidados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Cateter nasal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Simples, confortavel, bom para baixo fluxo.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FiO2 variavel; evitar subir sem limite em retentor.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Venturi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Entrega FiO2 mais controlada; util no DPOC agudo.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Pode ser desconfortavel; checar montagem correta.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Mascara simples/reservatorio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Util em hipoxemia importante ou transporte.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Risco de hiperoxia; usar com monitorizacao e reavaliar rapido.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Nebulizador com O2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Facil disponibilidade.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Pode oferecer O2 demais; preferir ar comprimido ou MDI/espacador se hipercapnico.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O2 na VNI</w:t>
            </w:r>
          </w:p>
        </w:tc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Permite suporte ventilatorio e oxigenacao.</w:t>
            </w:r>
          </w:p>
        </w:tc>
        <w:tc>
          <w:tcPr>
            <w:tcW w:type="dxa" w:w="46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Ajustar FiO2/fluxo para alvo; vazamentos alteram FiO2 real.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7. CNAF / HFNC / HFNT no DPOC exacerbado</w:t>
      </w:r>
    </w:p>
    <w:p>
      <w:r>
        <w:rPr>
          <w:rFonts w:ascii="Aptos" w:hAnsi="Aptos" w:eastAsia="Aptos"/>
        </w:rPr>
        <w:t>A canula nasal de alto fluxo entrega gas aquecido/umidificado em alto fluxo, com FiO2 ajustavel, reduz espaco morto anatomico, melhora conforto e pode reduzir trabalho respiratorio. Em DPOC com acidose hipercapnica, entretanto, a VNI continua sendo a estrategia com evidencia mais forte para reduzir intubacao e mortalidade. CNAF nao deve atrasar VNI/IOT quando ha acidose ou deterioracao.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Quando considerar CNAF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iniciar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Quando parar/escalar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Hipoxemia com desconforto, mas sem acidose hipercapnica significativa.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Fluxo 30-50 L/min, temperatura 34-37 C, FiO2 para SpO2 88-92% se DPOC retentor.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 pH cai, PaCO2 sobe, FR/trabalho respiratorio pioram: VNI.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Intervalos de descanso entre sessoes de VNI em paciente melhorando.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Manter alvo de SpO2 e monitorar conforto/FR.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usar como “pausa longa” se acidose ainda ativa.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Intolerancia a VNI sem criterio imediato de IOT.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Tentativa curta e vigiada, equipe pronta para VNI/IOT.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Falha clinica em 30-60 min = escalonar.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Pos-extubacao de alto risco, geralmente combinada/alternada com VNI.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Especialmente DPOC hipercapnico, obeso, IC, falha previa.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Reintubacao se fadiga, acidose, hipoxemia ou secrecao incontrolavel.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1F4E79"/>
                <w:sz w:val="18"/>
              </w:rPr>
              <w:t>CNAF em carbonarcose</w:t>
            </w:r>
            <w:r>
              <w:rPr>
                <w:rFonts w:ascii="Aptos" w:hAnsi="Aptos" w:eastAsia="Aptos"/>
                <w:sz w:val="18"/>
              </w:rPr>
              <w:br/>
              <w:t>Se o paciente tem pH &lt;=7,35 por PaCO2 elevada, sonolencia ou fadiga, pense primeiro em VNI. CNAF pode ajudar em cenarios selecionados, mas nao substitui ventilacao quando o problema principal e falencia ventilatoria.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8. VNI - ventilacao nao invasiva</w:t>
      </w:r>
    </w:p>
    <w:p>
      <w:pPr>
        <w:pStyle w:val="Heading2"/>
      </w:pPr>
      <w:r>
        <w:rPr>
          <w:rFonts w:ascii="Aptos" w:hAnsi="Aptos" w:eastAsia="Aptos"/>
        </w:rPr>
        <w:t>8.1 Indicacoes fortes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Indicacao</w:t>
            </w:r>
          </w:p>
        </w:tc>
        <w:tc>
          <w:tcPr>
            <w:tcW w:type="dxa" w:w="720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Detalhe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Acidose respiratoria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&lt;= 7,35 com PaCO2 &gt; 45 mmHg em DPOC exacerbado.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Dispneia intensa/trabalho respiratorio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Uso de musculatura acessoria, movimento paradoxal, FR elevada, exaustao inicial.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Hipoxemia persistente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Apesar de oxigenio controlado, especialmente se associada a hipercapnia.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Pos-extubacao em alto risco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DPOC, hipercapnia, IC, obesidade, falha de desmame previa.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Cuidados paliativos selecionados</w:t>
            </w:r>
          </w:p>
        </w:tc>
        <w:tc>
          <w:tcPr>
            <w:tcW w:type="dxa" w:w="720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Pode aliviar dispneia se alinhado ao objetivo de cuidado.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8.2 Contraindicacoes ou necessidade de IOT sem demora</w:t>
      </w:r>
    </w:p>
    <w:p>
      <w:pPr>
        <w:pStyle w:val="ListBullet"/>
        <w:spacing w:after="30"/>
      </w:pPr>
      <w:r>
        <w:rPr>
          <w:rFonts w:ascii="Aptos" w:hAnsi="Aptos" w:eastAsia="Aptos"/>
        </w:rPr>
        <w:t>Parada respiratoria/cardiaca, gasping ou via aerea nao protegida.</w:t>
      </w:r>
    </w:p>
    <w:p>
      <w:pPr>
        <w:pStyle w:val="ListBullet"/>
        <w:spacing w:after="30"/>
      </w:pPr>
      <w:r>
        <w:rPr>
          <w:rFonts w:ascii="Aptos" w:hAnsi="Aptos" w:eastAsia="Aptos"/>
        </w:rPr>
        <w:t>Rebaixamento importante/coma, vomitos ativos, alto risco de aspiracao, secrecao abundante incontrolavel.</w:t>
      </w:r>
    </w:p>
    <w:p>
      <w:pPr>
        <w:pStyle w:val="ListBullet"/>
        <w:spacing w:after="30"/>
      </w:pPr>
      <w:r>
        <w:rPr>
          <w:rFonts w:ascii="Aptos" w:hAnsi="Aptos" w:eastAsia="Aptos"/>
        </w:rPr>
        <w:t>Instabilidade hemodinamica grave, choque nao controlado, arritmia instavel, IAM com instabilidade.</w:t>
      </w:r>
    </w:p>
    <w:p>
      <w:pPr>
        <w:pStyle w:val="ListBullet"/>
        <w:spacing w:after="30"/>
      </w:pPr>
      <w:r>
        <w:rPr>
          <w:rFonts w:ascii="Aptos" w:hAnsi="Aptos" w:eastAsia="Aptos"/>
        </w:rPr>
        <w:t>Trauma facial, cirurgia facial recente, impossibilidade de vedacao da mascara.</w:t>
      </w:r>
    </w:p>
    <w:p>
      <w:pPr>
        <w:pStyle w:val="ListBullet"/>
        <w:spacing w:after="30"/>
      </w:pPr>
      <w:r>
        <w:rPr>
          <w:rFonts w:ascii="Aptos" w:hAnsi="Aptos" w:eastAsia="Aptos"/>
        </w:rPr>
        <w:t>Agitacao extrema ou incapacidade de cooperar apesar de abordagem adequada.</w:t>
      </w:r>
    </w:p>
    <w:p>
      <w:pPr>
        <w:pStyle w:val="ListBullet"/>
        <w:spacing w:after="30"/>
      </w:pPr>
      <w:r>
        <w:rPr>
          <w:rFonts w:ascii="Aptos" w:hAnsi="Aptos" w:eastAsia="Aptos"/>
        </w:rPr>
        <w:t>Pneumotorax nao drenado quando suporte pressorico e necessario.</w:t>
      </w:r>
    </w:p>
    <w:p>
      <w:pPr>
        <w:pStyle w:val="ListBullet"/>
        <w:spacing w:after="30"/>
      </w:pPr>
      <w:r>
        <w:rPr>
          <w:rFonts w:ascii="Aptos" w:hAnsi="Aptos" w:eastAsia="Aptos"/>
        </w:rPr>
        <w:t>Falha objetiva da VNI apos tentativa adequada.</w:t>
      </w:r>
    </w:p>
    <w:p>
      <w:pPr>
        <w:pStyle w:val="Heading2"/>
      </w:pPr>
      <w:r>
        <w:rPr>
          <w:rFonts w:ascii="Aptos" w:hAnsi="Aptos" w:eastAsia="Aptos"/>
        </w:rPr>
        <w:t>8.3 Configuracao inicial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Parametro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Inicio comum</w:t>
            </w:r>
          </w:p>
        </w:tc>
        <w:tc>
          <w:tcPr>
            <w:tcW w:type="dxa" w:w="56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titular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Interface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Mascara oronasal geralmente inicial.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Ajuste vedacao sem lesar pele; considerar total face/capacete se disponivel.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Modo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BiPAP/PSV: IPAP + EPAP.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Objetivo: reduzir FR/trabalho e melhorar pH/PaCO2.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IPAP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10-15 cmH2O.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Subir 2-3 cmH2O a cada 5-10 min ate conforto, VT adequado e queda de FR; comum 16-24.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EPAP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4-5 cmH2O.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Aumentar se hipoxemia/auto-PEEP, com cuidado para hiperinsuflacao.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FiO2/O2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Titular para SpO2 88-92%.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SpO2 alta; repetir gasometria.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Backup RR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10-14/min se disponivel.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frequencia alta que reduza expiracao.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Umidificacao</w:t>
            </w:r>
          </w:p>
        </w:tc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Conforme disponibilidade e ressecamento.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Melhora tolerancia/secrecao.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8.4 Monitorizacao e criterios de sucesso/falha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Tempo</w:t>
            </w:r>
          </w:p>
        </w:tc>
        <w:tc>
          <w:tcPr>
            <w:tcW w:type="dxa" w:w="446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O que avaliar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Resposta esperada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10-15 min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Conforto, vazamento, sincronia, FR, uso de musculatura, SpO2.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Menor dispneia e FR, paciente adaptando.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30-60 min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Gasometria, pH, PaCO2, nivel de consciencia.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subindo, PaCO2 caindo/estabilizando, alerta melhorando.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1-2 h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Necessidade de pressao, secrecao, hemodinamica, fadiga.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Menos trabalho respiratorio; tolerancia sustentada.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Continuo</w:t>
            </w:r>
          </w:p>
        </w:tc>
        <w:tc>
          <w:tcPr>
            <w:tcW w:type="dxa" w:w="44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Integridade da pele, aspiracao, distensao gastrica, delirium.</w:t>
            </w:r>
          </w:p>
        </w:tc>
        <w:tc>
          <w:tcPr>
            <w:tcW w:type="dxa" w:w="432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Prevenir complicacoes.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Falha de VNI - sinal de alerta</w:t>
            </w:r>
          </w:p>
        </w:tc>
        <w:tc>
          <w:tcPr>
            <w:tcW w:type="dxa" w:w="532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piora ou nao melhora apos 1-2 h com VNI adequada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Revisar ajuste/interface, procurar causa; se persistir, IOT/UTI.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PaCO2 sobe com sonolencia progressiva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insistir; preparar via aerea.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FR persiste muito alta, exaustao ou movimentos paradoxais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IOT se nao ha reversao rapida.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Hipoxemia persistente apesar de FiO2/suporte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Excluir pneumonia, TEP, pneumotorax; considerar IOT.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Intolerancia/agitação/vômitos/secrecao incontrolavel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IOT ou estrategia paliativa conforme objetivo de cuidado.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Instabilidade hemodinamica ou arritmia grave</w:t>
            </w:r>
          </w:p>
        </w:tc>
        <w:tc>
          <w:tcPr>
            <w:tcW w:type="dxa" w:w="532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IOT/ressuscitacao conforme contexto.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9. Intubacao orotraqueal e ventilacao mecanica invasiva</w:t>
      </w:r>
    </w:p>
    <w:p>
      <w:pPr>
        <w:pStyle w:val="Heading2"/>
      </w:pPr>
      <w:r>
        <w:rPr>
          <w:rFonts w:ascii="Aptos" w:hAnsi="Aptos" w:eastAsia="Aptos"/>
        </w:rPr>
        <w:t>9.1 Indicacoes de IOT no DPOC exacerbado</w:t>
      </w:r>
    </w:p>
    <w:p>
      <w:pPr>
        <w:pStyle w:val="ListBullet"/>
        <w:spacing w:after="30"/>
      </w:pPr>
      <w:r>
        <w:rPr>
          <w:rFonts w:ascii="Aptos" w:hAnsi="Aptos" w:eastAsia="Aptos"/>
        </w:rPr>
        <w:t>Parada respiratoria, gasping, rebaixamento com perda de protecao de via aerea.</w:t>
      </w:r>
    </w:p>
    <w:p>
      <w:pPr>
        <w:pStyle w:val="ListBullet"/>
        <w:spacing w:after="30"/>
      </w:pPr>
      <w:r>
        <w:rPr>
          <w:rFonts w:ascii="Aptos" w:hAnsi="Aptos" w:eastAsia="Aptos"/>
        </w:rPr>
        <w:t>Falha de VNI com acidose/hipercapnia progressivas ou hipoxemia persistente.</w:t>
      </w:r>
    </w:p>
    <w:p>
      <w:pPr>
        <w:pStyle w:val="ListBullet"/>
        <w:spacing w:after="30"/>
      </w:pPr>
      <w:r>
        <w:rPr>
          <w:rFonts w:ascii="Aptos" w:hAnsi="Aptos" w:eastAsia="Aptos"/>
        </w:rPr>
        <w:t>Exaustao, silencio auscultatorio, bradipneia, instabilidade hemodinamica, choque.</w:t>
      </w:r>
    </w:p>
    <w:p>
      <w:pPr>
        <w:pStyle w:val="ListBullet"/>
        <w:spacing w:after="30"/>
      </w:pPr>
      <w:r>
        <w:rPr>
          <w:rFonts w:ascii="Aptos" w:hAnsi="Aptos" w:eastAsia="Aptos"/>
        </w:rPr>
        <w:t>Contraindicacao absoluta a VNI ou incapacidade de remover secrecoes/aspiracao.</w:t>
      </w:r>
    </w:p>
    <w:p>
      <w:pPr>
        <w:pStyle w:val="ListBullet"/>
        <w:spacing w:after="30"/>
      </w:pPr>
      <w:r>
        <w:rPr>
          <w:rFonts w:ascii="Aptos" w:hAnsi="Aptos" w:eastAsia="Aptos"/>
        </w:rPr>
        <w:t>Arritmia/IAM/sepse/pneumonia grave com necessidade de suporte invasivo.</w:t>
      </w:r>
    </w:p>
    <w:p>
      <w:pPr>
        <w:pStyle w:val="ListBullet"/>
        <w:spacing w:after="30"/>
      </w:pPr>
      <w:r>
        <w:rPr>
          <w:rFonts w:ascii="Aptos" w:hAnsi="Aptos" w:eastAsia="Aptos"/>
        </w:rPr>
        <w:t>Necessidade de procedimento/transporte com via aerea protegida em paciente instavel.</w:t>
      </w:r>
    </w:p>
    <w:p>
      <w:pPr>
        <w:pStyle w:val="Heading2"/>
      </w:pPr>
      <w:r>
        <w:rPr>
          <w:rFonts w:ascii="Aptos" w:hAnsi="Aptos" w:eastAsia="Aptos"/>
        </w:rPr>
        <w:t>9.2 Cuidados na sequencia rapida</w:t>
      </w:r>
    </w:p>
    <w:p>
      <w:pPr>
        <w:pStyle w:val="ListBullet"/>
        <w:spacing w:after="30"/>
      </w:pPr>
      <w:r>
        <w:rPr>
          <w:rFonts w:ascii="Aptos" w:hAnsi="Aptos" w:eastAsia="Aptos"/>
        </w:rPr>
        <w:t>Pre-oxigenar com alvo seguro; em DPOC hipercapnico, evitar hiperoxia prolongada, mas nao tolerar hipoxemia.</w:t>
      </w:r>
    </w:p>
    <w:p>
      <w:pPr>
        <w:pStyle w:val="ListBullet"/>
        <w:spacing w:after="30"/>
      </w:pPr>
      <w:r>
        <w:rPr>
          <w:rFonts w:ascii="Aptos" w:hAnsi="Aptos" w:eastAsia="Aptos"/>
        </w:rPr>
        <w:t>Preparar para hipotensao: DPOC hiperinsuflado pode colapsar com sedacao e pressao positiva.</w:t>
      </w:r>
    </w:p>
    <w:p>
      <w:pPr>
        <w:pStyle w:val="ListBullet"/>
        <w:spacing w:after="30"/>
      </w:pPr>
      <w:r>
        <w:rPr>
          <w:rFonts w:ascii="Aptos" w:hAnsi="Aptos" w:eastAsia="Aptos"/>
        </w:rPr>
        <w:t>Escolher indutor conforme hemodinamica; etomidato/quetamina sao opcoes frequentes; ajustar dose ao choque/idoso.</w:t>
      </w:r>
    </w:p>
    <w:p>
      <w:pPr>
        <w:pStyle w:val="ListBullet"/>
        <w:spacing w:after="30"/>
      </w:pPr>
      <w:r>
        <w:rPr>
          <w:rFonts w:ascii="Aptos" w:hAnsi="Aptos" w:eastAsia="Aptos"/>
        </w:rPr>
        <w:t>Rocuronio ou succinilcolina conforme contraindicacoes.</w:t>
      </w:r>
    </w:p>
    <w:p>
      <w:pPr>
        <w:pStyle w:val="ListBullet"/>
        <w:spacing w:after="30"/>
      </w:pPr>
      <w:r>
        <w:rPr>
          <w:rFonts w:ascii="Aptos" w:hAnsi="Aptos" w:eastAsia="Aptos"/>
        </w:rPr>
        <w:t>Apos IOT, confirmar com capnografia, ausculta, pressao de cuff, RX se necessario.</w:t>
      </w:r>
    </w:p>
    <w:p>
      <w:pPr>
        <w:pStyle w:val="ListBullet"/>
        <w:spacing w:after="30"/>
      </w:pPr>
      <w:r>
        <w:rPr>
          <w:rFonts w:ascii="Aptos" w:hAnsi="Aptos" w:eastAsia="Aptos"/>
        </w:rPr>
        <w:t>Se hipotensao pos-IOT: pense em auto-PEEP/hiperinsuflacao dinamica; desconectar brevemente do ventilador pode salvar vida em casos extremos.</w:t>
      </w:r>
    </w:p>
    <w:p>
      <w:pPr>
        <w:pStyle w:val="Heading2"/>
      </w:pPr>
      <w:r>
        <w:rPr>
          <w:rFonts w:ascii="Aptos" w:hAnsi="Aptos" w:eastAsia="Aptos"/>
        </w:rPr>
        <w:t>9.3 Ajuste inicial de VM invasiva no DPOC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Parametro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Sugestao inicial</w:t>
            </w:r>
          </w:p>
        </w:tc>
        <w:tc>
          <w:tcPr>
            <w:tcW w:type="dxa" w:w="504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Racional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Modo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VCV ou PCV, conforme familiaridade e sincronia.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 alvo e ventilacao segura, nao normalizar CO2 rapidamente.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Vt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6-8 mL/kg de peso predito.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volutrauma e hiperinsuflacao.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FR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10-14/min inicialmente.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Mais tempo expiratorio; reduzir aprisionamento.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Fluxo inspiratorio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Alto: 60-100 L/min em VCV.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Encurta inspiracao e prolonga expiracao.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I:E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1:3 a 1:5 se possivel.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Facilita esvaziamento pulmonar.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PEEP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Comecar 5 cmH2O; titular abaixo da auto-PEEP.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Ajuda disparo/sincronia, mas excesso piora hiperinsuflacao.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FiO2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Titular para SpO2 88-92%.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Evitar hiperoxia e hipoxemia.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Pressao plateau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&lt; 30 cmH2O se mensuravel.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Proteger pulmao; observar auto-PEEP.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alvo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Aceitar hipercapnia permissiva se pH toleravel, geralmente &gt;7,20-7,25.</w:t>
            </w:r>
          </w:p>
        </w:tc>
        <w:tc>
          <w:tcPr>
            <w:tcW w:type="dxa" w:w="504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Normalizar PaCO2 pode exigir ventilacao perigosa.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9.4 Auto-PEEP e hiperinsuflacao dinamica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Problema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Pistas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corrigir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Auto-PEEP alta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Dificuldade para disparar, hipotensao, fluxo expiratorio nao zera, pressao alta.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Reduzir FR, reduzir Vt/volume minuto, aumentar fluxo, prolongar expiracao, tratar broncoespasmo/secrecao.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Hipotensao pos-intubacao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Queda PA apos VM, torax hiperinsuflado.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Checar pneumotorax; desconectar 20-30 s se colapso por aprisionamento; fluido/vasopressor conforme caso.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As sincronia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Duplo disparo, esforço ineficaz, agitação.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Ajustar trigger, PEEP externa, fluxo, sedacao/analgesia e tratar auto-PEEP.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PaCO2 alta persistente</w:t>
            </w:r>
          </w:p>
        </w:tc>
        <w:tc>
          <w:tcPr>
            <w:tcW w:type="dxa" w:w="331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aceitavel e paciente estavel.</w:t>
            </w:r>
          </w:p>
        </w:tc>
        <w:tc>
          <w:tcPr>
            <w:tcW w:type="dxa" w:w="475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perseguir CO2 normal se isso aumentar hiperinsuflacao; foco em pH e mecanica segura.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10. Criterios de UTI, enfermaria e alta da emergencia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Destino</w:t>
            </w:r>
          </w:p>
        </w:tc>
        <w:tc>
          <w:tcPr>
            <w:tcW w:type="dxa" w:w="763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Perfil adequado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Alta da emergencia/observacao curta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Exacerbacao leve/moderada, sem acidose, SpO2 segura em ar ambiente ou O2 basal, boa resposta a broncodilatador, suporte domiciliar e retorno garantido.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Enfermaria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Necessita O2 baixo fluxo/medicacao IV/observacao, mas sem acidose hipercapnica progressiva, sem VNI continua, hemodinamicamente estavel.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Unidade semi-intensiva/monitorizada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VNI intermitente, pH 7,25-7,35, comorbidades importantes, risco de arritmia/IC, necessidade de vigilancia frequente.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UTI</w:t>
            </w:r>
          </w:p>
        </w:tc>
        <w:tc>
          <w:tcPr>
            <w:tcW w:type="dxa" w:w="76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&lt;7,25, VNI continua/alto risco de falha, IOT/VM, instabilidade hemodinamica, choque/sepsis, rebaixamento, hipoxemia grave, pneumonia grave, arritmia/IAM, dificuldade de manejo de secrecao.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11. Evolucao hospitalar diaria</w:t>
      </w:r>
    </w:p>
    <w:p>
      <w:pPr>
        <w:pStyle w:val="Heading2"/>
      </w:pPr>
      <w:r>
        <w:rPr>
          <w:rFonts w:ascii="Aptos" w:hAnsi="Aptos" w:eastAsia="Aptos"/>
        </w:rPr>
        <w:t>11.1 Checklist diario de visita</w:t>
      </w:r>
    </w:p>
    <w:p>
      <w:pPr>
        <w:pStyle w:val="ListBullet"/>
        <w:spacing w:after="30"/>
      </w:pPr>
      <w:r>
        <w:rPr>
          <w:rFonts w:ascii="Aptos" w:hAnsi="Aptos" w:eastAsia="Aptos"/>
        </w:rPr>
        <w:t>Sintomas: dispneia, tosse, escarro, dor toracica, sono/cefaleia, ansiedade.</w:t>
      </w:r>
    </w:p>
    <w:p>
      <w:pPr>
        <w:pStyle w:val="ListBullet"/>
        <w:spacing w:after="30"/>
      </w:pPr>
      <w:r>
        <w:rPr>
          <w:rFonts w:ascii="Aptos" w:hAnsi="Aptos" w:eastAsia="Aptos"/>
        </w:rPr>
        <w:t>Sinais: FR, uso de musculatura, SpO2 no alvo, PA/FC, temperatura, estado mental.</w:t>
      </w:r>
    </w:p>
    <w:p>
      <w:pPr>
        <w:pStyle w:val="ListBullet"/>
        <w:spacing w:after="30"/>
      </w:pPr>
      <w:r>
        <w:rPr>
          <w:rFonts w:ascii="Aptos" w:hAnsi="Aptos" w:eastAsia="Aptos"/>
        </w:rPr>
        <w:t>Gasometria: tendencia de pH/PaCO2/HCO3, necessidade de repetir.</w:t>
      </w:r>
    </w:p>
    <w:p>
      <w:pPr>
        <w:pStyle w:val="ListBullet"/>
        <w:spacing w:after="30"/>
      </w:pPr>
      <w:r>
        <w:rPr>
          <w:rFonts w:ascii="Aptos" w:hAnsi="Aptos" w:eastAsia="Aptos"/>
        </w:rPr>
        <w:t>Suporte: horas de VNI, pressões, vazamentos, tolerancia, meta de retirada.</w:t>
      </w:r>
    </w:p>
    <w:p>
      <w:pPr>
        <w:pStyle w:val="ListBullet"/>
        <w:spacing w:after="30"/>
      </w:pPr>
      <w:r>
        <w:rPr>
          <w:rFonts w:ascii="Aptos" w:hAnsi="Aptos" w:eastAsia="Aptos"/>
        </w:rPr>
        <w:t>Medicacoes: broncodilatador, corticoide dia 1-5, antibiotico indicacao/dia, efeitos adversos.</w:t>
      </w:r>
    </w:p>
    <w:p>
      <w:pPr>
        <w:pStyle w:val="ListBullet"/>
        <w:spacing w:after="30"/>
      </w:pPr>
      <w:r>
        <w:rPr>
          <w:rFonts w:ascii="Aptos" w:hAnsi="Aptos" w:eastAsia="Aptos"/>
        </w:rPr>
        <w:t>Mimetizadores: IC, pneumonia, TEP, pneumotorax, IAM/arrtimia, anemia.</w:t>
      </w:r>
    </w:p>
    <w:p>
      <w:pPr>
        <w:pStyle w:val="ListBullet"/>
        <w:spacing w:after="30"/>
      </w:pPr>
      <w:r>
        <w:rPr>
          <w:rFonts w:ascii="Aptos" w:hAnsi="Aptos" w:eastAsia="Aptos"/>
        </w:rPr>
        <w:t>Mobilizacao, fisioterapia, nutricao, tromboprofilaxia, glicemia, delirium.</w:t>
      </w:r>
    </w:p>
    <w:p>
      <w:pPr>
        <w:pStyle w:val="ListBullet"/>
        <w:spacing w:after="30"/>
      </w:pPr>
      <w:r>
        <w:rPr>
          <w:rFonts w:ascii="Aptos" w:hAnsi="Aptos" w:eastAsia="Aptos"/>
        </w:rPr>
        <w:t>Plano de alta desde o primeiro dia: inaladores, vacina, tabagismo, reabilitacao, O2, retorno.</w:t>
      </w:r>
    </w:p>
    <w:p>
      <w:pPr>
        <w:pStyle w:val="Heading2"/>
      </w:pPr>
      <w:r>
        <w:rPr>
          <w:rFonts w:ascii="Aptos" w:hAnsi="Aptos" w:eastAsia="Aptos"/>
        </w:rPr>
        <w:t>11.2 Quando retirar VNI?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Criterio favoravel</w:t>
            </w:r>
          </w:p>
        </w:tc>
        <w:tc>
          <w:tcPr>
            <w:tcW w:type="dxa" w:w="6480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Aplicacao pratica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normalizando/estavel e PaCO2 melhorando ou voltando ao basal</w:t>
            </w:r>
          </w:p>
        </w:tc>
        <w:tc>
          <w:tcPr>
            <w:tcW w:type="dxa" w:w="64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Reduzir periodos de VNI gradualmente.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FR menor e menor trabalho respiratorio</w:t>
            </w:r>
          </w:p>
        </w:tc>
        <w:tc>
          <w:tcPr>
            <w:tcW w:type="dxa" w:w="64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Passar para O2 controlado ou CNAF entre sessoes.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Paciente acordado, confortavel, alimentando/secretando bem</w:t>
            </w:r>
          </w:p>
        </w:tc>
        <w:tc>
          <w:tcPr>
            <w:tcW w:type="dxa" w:w="64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Intercalar pausas supervisionadas.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Causa tratada</w:t>
            </w:r>
          </w:p>
        </w:tc>
        <w:tc>
          <w:tcPr>
            <w:tcW w:type="dxa" w:w="64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Broncoespasmo, infeccao, IC, excesso de O2/sedativos corrigidos.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Sem deterioracao apos pausas</w:t>
            </w:r>
          </w:p>
        </w:tc>
        <w:tc>
          <w:tcPr>
            <w:tcW w:type="dxa" w:w="6480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Planejar alta de unidade monitorizada quando sustentado.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12. Desmame e extubacao no DPOC</w:t>
      </w:r>
    </w:p>
    <w:p>
      <w:pPr>
        <w:pStyle w:val="ListBullet"/>
        <w:spacing w:after="30"/>
      </w:pPr>
      <w:r>
        <w:rPr>
          <w:rFonts w:ascii="Aptos" w:hAnsi="Aptos" w:eastAsia="Aptos"/>
        </w:rPr>
        <w:t>Avaliar diariamente prontidao: causa da IOT melhorou, hemodinamica estavel, oxigenacao adequada com FiO2/PEEP baixos, secrecao manejavel, tosse e nivel de consciencia adequados.</w:t>
      </w:r>
    </w:p>
    <w:p>
      <w:pPr>
        <w:pStyle w:val="ListBullet"/>
        <w:spacing w:after="30"/>
      </w:pPr>
      <w:r>
        <w:rPr>
          <w:rFonts w:ascii="Aptos" w:hAnsi="Aptos" w:eastAsia="Aptos"/>
        </w:rPr>
        <w:t>Teste de respiracao espontanea: T-piece ou PSV baixo conforme protocolo; observar FR, VT, padrao, SpO2, FC/PA, ansiedade e gasometria em retentores.</w:t>
      </w:r>
    </w:p>
    <w:p>
      <w:pPr>
        <w:pStyle w:val="ListBullet"/>
        <w:spacing w:after="30"/>
      </w:pPr>
      <w:r>
        <w:rPr>
          <w:rFonts w:ascii="Aptos" w:hAnsi="Aptos" w:eastAsia="Aptos"/>
        </w:rPr>
        <w:t>DPOC hipercapnico e alto risco: extubacao planejada diretamente para VNI reduz risco de falha em grupos selecionados. CNAF pode ser alternada/associada, especialmente para conforto e oxigenacao.</w:t>
      </w:r>
    </w:p>
    <w:p>
      <w:pPr>
        <w:pStyle w:val="ListBullet"/>
        <w:spacing w:after="30"/>
      </w:pPr>
      <w:r>
        <w:rPr>
          <w:rFonts w:ascii="Aptos" w:hAnsi="Aptos" w:eastAsia="Aptos"/>
        </w:rPr>
        <w:t>Falha pos-extubacao: nao insistir em VNI de resgate se deterioracao importante, secrecao, rebaixamento ou choque; reintubacao precoce pode ser mais segura.</w:t>
      </w:r>
    </w:p>
    <w:p>
      <w:pPr>
        <w:pStyle w:val="Heading1"/>
      </w:pPr>
      <w:r>
        <w:rPr>
          <w:rFonts w:ascii="Aptos" w:hAnsi="Aptos" w:eastAsia="Aptos"/>
        </w:rPr>
        <w:t>13. Alta hospitalar: criterios e pacote de prevencao</w:t>
      </w:r>
    </w:p>
    <w:p>
      <w:pPr>
        <w:pStyle w:val="Heading2"/>
      </w:pPr>
      <w:r>
        <w:rPr>
          <w:rFonts w:ascii="Aptos" w:hAnsi="Aptos" w:eastAsia="Aptos"/>
        </w:rPr>
        <w:t>13.1 Criterios minimos para alta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Respiratorio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Dispneia proxima do basal, FR aceitavel, sem uso importante de musculatura, SpO2 segura em ar ambiente ou O2 prescrito.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Gasometria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pH estavel/normalizado; PaCO2 em queda ou no basal conhecido; sem sonolencia por CO2.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Medicacoes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Broncodilatador de manutencao definido, tecnica revisada, corticoide/antibiotico com duracao clara.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Funcionalidade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Deambula/alimenta conforme basal; plano de fisioterapia/reabilitacao.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Gatilho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Infeccao/IC/TEP/pneumonia/sedativos/aderencia abordados.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Seguranca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Orientacoes de sinais de alarme, retorno precoce, suporte familiar, acesso a medicamentos/O2.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Seguimento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Reavaliacao em 1-4 semanas; pneumologista/clinica; espirometria quando estavel se diagnostico incerto.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13.2 Otimizacao de manutencao na alta</w:t>
      </w:r>
    </w:p>
    <w:p>
      <w:pPr>
        <w:pStyle w:val="ListBullet"/>
        <w:spacing w:after="30"/>
      </w:pPr>
      <w:r>
        <w:rPr>
          <w:rFonts w:ascii="Aptos" w:hAnsi="Aptos" w:eastAsia="Aptos"/>
        </w:rPr>
        <w:t>Confirmar diagnostico de DPOC por espirometria quando estavel: VEF1/CVF pos-broncodilatador &lt;0,70.</w:t>
      </w:r>
    </w:p>
    <w:p>
      <w:pPr>
        <w:pStyle w:val="ListBullet"/>
        <w:spacing w:after="30"/>
      </w:pPr>
      <w:r>
        <w:rPr>
          <w:rFonts w:ascii="Aptos" w:hAnsi="Aptos" w:eastAsia="Aptos"/>
        </w:rPr>
        <w:t>Preferir broncodilatacao de longa acao: LAMA/LABA para sintomas persistentes ou risco de exacerbacao.</w:t>
      </w:r>
    </w:p>
    <w:p>
      <w:pPr>
        <w:pStyle w:val="ListBullet"/>
        <w:spacing w:after="30"/>
      </w:pPr>
      <w:r>
        <w:rPr>
          <w:rFonts w:ascii="Aptos" w:hAnsi="Aptos" w:eastAsia="Aptos"/>
        </w:rPr>
        <w:t>Considerar ICS em pacientes com exacerbacao recorrente e eosinofilos elevados, especialmente &gt;=300 cel/uL; pesar risco de pneumonia, TB e candidiase.</w:t>
      </w:r>
    </w:p>
    <w:p>
      <w:pPr>
        <w:pStyle w:val="ListBullet"/>
        <w:spacing w:after="30"/>
      </w:pPr>
      <w:r>
        <w:rPr>
          <w:rFonts w:ascii="Aptos" w:hAnsi="Aptos" w:eastAsia="Aptos"/>
        </w:rPr>
        <w:t>Se exacerbou em uso de LABA/LAMA e eosinofilos elevados, avaliar tripla terapia LABA/LAMA/ICS.</w:t>
      </w:r>
    </w:p>
    <w:p>
      <w:pPr>
        <w:pStyle w:val="ListBullet"/>
        <w:spacing w:after="30"/>
      </w:pPr>
      <w:r>
        <w:rPr>
          <w:rFonts w:ascii="Aptos" w:hAnsi="Aptos" w:eastAsia="Aptos"/>
        </w:rPr>
        <w:t>Revisar tecnica inalatoria com demonstracao real; escolher dispositivo que o paciente consegue usar.</w:t>
      </w:r>
    </w:p>
    <w:p>
      <w:pPr>
        <w:pStyle w:val="ListBullet"/>
        <w:spacing w:after="30"/>
      </w:pPr>
      <w:r>
        <w:rPr>
          <w:rFonts w:ascii="Aptos" w:hAnsi="Aptos" w:eastAsia="Aptos"/>
        </w:rPr>
        <w:t>Plano escrito de acao: quando aumentar broncodilatador, quando procurar emergencia, sinais de CO2/hipoxemia.</w:t>
      </w:r>
    </w:p>
    <w:p>
      <w:pPr>
        <w:pStyle w:val="ListBullet"/>
        <w:spacing w:after="30"/>
      </w:pPr>
      <w:r>
        <w:rPr>
          <w:rFonts w:ascii="Aptos" w:hAnsi="Aptos" w:eastAsia="Aptos"/>
        </w:rPr>
        <w:t>Cessar tabagismo: aconselhamento + terapia farmacologica quando indicada.</w:t>
      </w:r>
    </w:p>
    <w:p>
      <w:pPr>
        <w:pStyle w:val="ListBullet"/>
        <w:spacing w:after="30"/>
      </w:pPr>
      <w:r>
        <w:rPr>
          <w:rFonts w:ascii="Aptos" w:hAnsi="Aptos" w:eastAsia="Aptos"/>
        </w:rPr>
        <w:t>Vacinas: influenza anual, COVID conforme calendario, pneumococica conforme idade/risco, RSV quando elegivel/disponivel, dTpa/pertussis conforme calendario.</w:t>
      </w:r>
    </w:p>
    <w:p>
      <w:pPr>
        <w:pStyle w:val="ListBullet"/>
        <w:spacing w:after="30"/>
      </w:pPr>
      <w:r>
        <w:rPr>
          <w:rFonts w:ascii="Aptos" w:hAnsi="Aptos" w:eastAsia="Aptos"/>
        </w:rPr>
        <w:t>Reabilitacao pulmonar: idealmente iniciar ate 4 semanas apos alta quando disponivel; reduz dispneia e melhora capacidade funcional.</w:t>
      </w:r>
    </w:p>
    <w:p>
      <w:pPr>
        <w:pStyle w:val="ListBullet"/>
        <w:spacing w:after="30"/>
      </w:pPr>
      <w:r>
        <w:rPr>
          <w:rFonts w:ascii="Aptos" w:hAnsi="Aptos" w:eastAsia="Aptos"/>
        </w:rPr>
        <w:t>Avaliar nutricao, sarcopenia, osteoporose, ansiedade/depressao, sono/SAOS/OHS, IC/cardiopatia.</w:t>
      </w:r>
    </w:p>
    <w:p>
      <w:pPr>
        <w:pStyle w:val="Heading1"/>
      </w:pPr>
      <w:r>
        <w:rPr>
          <w:rFonts w:ascii="Aptos" w:hAnsi="Aptos" w:eastAsia="Aptos"/>
        </w:rPr>
        <w:t>14. Oxigenoterapia domiciliar no DPOC</w:t>
      </w:r>
    </w:p>
    <w:p>
      <w:pPr>
        <w:pStyle w:val="Heading2"/>
      </w:pPr>
      <w:r>
        <w:rPr>
          <w:rFonts w:ascii="Aptos" w:hAnsi="Aptos" w:eastAsia="Aptos"/>
        </w:rPr>
        <w:t>14.1 Nao confundir O2 agudo com O2 domiciliar definitivo</w:t>
      </w:r>
    </w:p>
    <w:p>
      <w:r>
        <w:rPr>
          <w:rFonts w:ascii="Aptos" w:hAnsi="Aptos" w:eastAsia="Aptos"/>
        </w:rPr>
        <w:t>Durante exacerbacao, muitos pacientes ficam hipoxemicos temporariamente. A indicacao definitiva de oxigenoterapia domiciliar prolongada deve ser feita preferencialmente em fase estavel, em ar ambiente, com criterios objetivos. Se o paciente precisa sair com O2 por seguranca apos internacao, prescreva como oxigenio temporario e programe reavaliacao em 1-3 meses.</w:t>
      </w:r>
    </w:p>
    <w:p>
      <w:pPr>
        <w:pStyle w:val="Heading2"/>
      </w:pPr>
      <w:r>
        <w:rPr>
          <w:rFonts w:ascii="Aptos" w:hAnsi="Aptos" w:eastAsia="Aptos"/>
        </w:rPr>
        <w:t>14.2 Criterios classicos para O2 domiciliar prolongado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9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Indicar LTOT/ODP em DPOC estavel se...</w:t>
            </w:r>
          </w:p>
        </w:tc>
        <w:tc>
          <w:tcPr>
            <w:tcW w:type="dxa" w:w="561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Como documentar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PaO2 &lt;= 55 mmHg em ar ambiente OU SpO2 &lt;= 88% em repouso.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Gasometria arterial em repouso, clinicamente estavel; ou oximetria validada quando gasometria indisponivel.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PaO2 56-59 mmHg OU SpO2 89% + evidencia de cor pulmonale/hipertensao pulmonar/edema por IC direita/hematocrito &gt;=55%/P pulmonale no ECG.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Relatorio clinico + exames: ECG, ecocardiograma, hemograma, exame fisico.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Hipoxemia grave ao esforco, com SpO2 &lt;=88% em teste de caminhada e melhora com O2.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Considerar O2 ambulatorial, nao necessariamente 24h; titular fluxo no esforco.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Dessaturacao noturna isolada</w:t>
            </w:r>
          </w:p>
        </w:tc>
        <w:tc>
          <w:tcPr>
            <w:tcW w:type="dxa" w:w="561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Nao prescrever automaticamente; investigar SAOS/OHS e indicar conforme avaliacao especializada.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14.3 Como prescrever O2 domiciliar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7776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Prescricao pratica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Tempo de uso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Pelo menos 15 h/dia quando LTOT indicada; idealmente incluir periodo de sono.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Alvo em estabilidade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Titular fluxo para manter SpO2 geralmente &gt;=90% em repouso/sono/esforco, evitando hiperoxia excessiva em retentores.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Fluxo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Definir L/min em repouso, sono e esforco; pode variar conforme teste de titulacao.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Equipamento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Concentrador fixo para casa; cilindro/portatil/concentrador portatil para deslocamento se necessario.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Seguranca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Proibir tabagismo/chama proxima; orientar risco de incendio, quedas por tubos, manutencao e energia eletrica.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Reavaliacao</w:t>
            </w:r>
          </w:p>
        </w:tc>
        <w:tc>
          <w:tcPr>
            <w:tcW w:type="dxa" w:w="7776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Apos exacerbacao: 1-3 meses; depois periodica. Suspender se nao preencher criterios em estabilidade.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14.4 Quando NAO indicar O2 domiciliar prolongado rotineiramente</w:t>
      </w:r>
    </w:p>
    <w:p>
      <w:pPr>
        <w:pStyle w:val="ListBullet"/>
        <w:spacing w:after="30"/>
      </w:pPr>
      <w:r>
        <w:rPr>
          <w:rFonts w:ascii="Aptos" w:hAnsi="Aptos" w:eastAsia="Aptos"/>
        </w:rPr>
        <w:t>SpO2 89-93% em repouso, sem criterios de hipoxemia grave/cor pulmonale: diretrizes sugerem nao prescrever LTOT de rotina.</w:t>
      </w:r>
    </w:p>
    <w:p>
      <w:pPr>
        <w:pStyle w:val="ListBullet"/>
        <w:spacing w:after="30"/>
      </w:pPr>
      <w:r>
        <w:rPr>
          <w:rFonts w:ascii="Aptos" w:hAnsi="Aptos" w:eastAsia="Aptos"/>
        </w:rPr>
        <w:t>Dispneia isolada sem hipoxemia: tratar broncoespasmo, reabilitacao, ansiedade, IC, anemia, condicionamento.</w:t>
      </w:r>
    </w:p>
    <w:p>
      <w:pPr>
        <w:pStyle w:val="ListBullet"/>
        <w:spacing w:after="30"/>
      </w:pPr>
      <w:r>
        <w:rPr>
          <w:rFonts w:ascii="Aptos" w:hAnsi="Aptos" w:eastAsia="Aptos"/>
        </w:rPr>
        <w:t>Uso “para conforto” sem dessaturacao documentada: baixo beneficio e risco/custo.</w:t>
      </w:r>
    </w:p>
    <w:p>
      <w:pPr>
        <w:pStyle w:val="ListBullet"/>
        <w:spacing w:after="30"/>
      </w:pPr>
      <w:r>
        <w:rPr>
          <w:rFonts w:ascii="Aptos" w:hAnsi="Aptos" w:eastAsia="Aptos"/>
        </w:rPr>
        <w:t>Apenas no pos-alta imediato sem reavaliacao: deve ser temporario, com data de revisao.</w:t>
      </w:r>
    </w:p>
    <w:p>
      <w:pPr>
        <w:pStyle w:val="Heading1"/>
      </w:pPr>
      <w:r>
        <w:rPr>
          <w:rFonts w:ascii="Aptos" w:hAnsi="Aptos" w:eastAsia="Aptos"/>
        </w:rPr>
        <w:t>15. Prescricoes modelo - adaptar ao paciente</w:t>
      </w:r>
    </w:p>
    <w:p>
      <w:pPr>
        <w:pStyle w:val="Heading2"/>
      </w:pPr>
      <w:r>
        <w:rPr>
          <w:rFonts w:ascii="Aptos" w:hAnsi="Aptos" w:eastAsia="Aptos"/>
        </w:rPr>
        <w:t>15.1 Prescricao inicial na emergencia/enfermaria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82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Modelo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Oxigenio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O2 por Venturi 24-28% ou cateter nasal, titular para SpO2 88-92%. Gasometria em 30-60 min se hipercapnia/VNI ou deterioracao.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Broncodilatador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Salbutamol MDI 4-8 jatos com espacador + ipratropio 4-8 jatos, repetir conforme gravidade; ou nebulizacao com ar comprimido se disponivel.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Corticoide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Prednisona 40 mg VO/dia por 5 dias; se sem VO, metilprednisolona 40 mg IV/dia.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Antibiotico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Somente se criterio: purulencia, pneumonia, VNI/VM, alto risco bacteriano. Escolher conforme CCIH e risco de Pseudomonas.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VNI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 pH &lt;=7,35 + PaCO2 elevada: iniciar BiPAP IPAP 10-15 / EPAP 4-5, O2 para alvo 88-92%, reavaliar em 30-60 min.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Exames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Gaso, hemograma, eletrólitos/renal, glicemia, RX, ECG; viral/BNP/troponina/culturas conforme quadro.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Suporte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Cabeceira elevada, tromboprofilaxia se internado, fisioterapia, controle glicemico, evitar sedativos, plano de UTI se falha.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15.2 Prescricao de alta - exemplo generico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Exemplo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Broncodilatador de manutencao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LAMA/LABA conforme disponibilidade, tecnica e cobertura. Ensinar uso e checar tecnica antes da alta.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Resgate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Salbutamol spray com espacador: 2 jatos se dispneia, repetir conforme orientacao; procurar emergencia se necessidade muito frequente ou sem resposta.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Corticoide/antibiotico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Completar somente dias restantes se curso iniciado; evitar prolongar sem indicacao.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O2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 criterios temporarios/definitivos: prescrever fluxo em repouso/sono/esforco, horas/dia, alvo, seguranca, reavaliacao.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Educacao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Sinais de alarme: piora da dispneia, confusao/sonolencia, cianose, febre, dor toracica, escarro purulento, SpO2 abaixo do alvo.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Seguimento</w:t>
            </w:r>
          </w:p>
        </w:tc>
        <w:tc>
          <w:tcPr>
            <w:tcW w:type="dxa" w:w="806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Retorno em 1-4 semanas; pneumologia; reabilitacao pulmonar; revisar vacinas/tabagismo.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16. Checklists e algoritmos de decisao</w:t>
      </w:r>
    </w:p>
    <w:p>
      <w:pPr>
        <w:pStyle w:val="Heading2"/>
      </w:pPr>
      <w:r>
        <w:rPr>
          <w:rFonts w:ascii="Aptos" w:hAnsi="Aptos" w:eastAsia="Aptos"/>
        </w:rPr>
        <w:t>16.1 Algoritmo: DPOC + suspeita de carbonarcose</w:t>
      </w:r>
    </w:p>
    <w:p>
      <w:pPr>
        <w:spacing w:after="30"/>
      </w:pPr>
      <w:r>
        <w:rPr>
          <w:rFonts w:ascii="Aptos" w:hAnsi="Aptos" w:eastAsia="Aptos"/>
          <w:sz w:val="19"/>
        </w:rPr>
        <w:t>1.  DPOC com sonolencia/confusao, FR alterada, dispneia intensa ou SpO2 baixa: iniciar O2 controlado e colher gasometria.</w:t>
      </w:r>
    </w:p>
    <w:p>
      <w:pPr>
        <w:spacing w:after="30"/>
      </w:pPr>
      <w:r>
        <w:rPr>
          <w:rFonts w:ascii="Aptos" w:hAnsi="Aptos" w:eastAsia="Aptos"/>
          <w:sz w:val="19"/>
        </w:rPr>
        <w:t>2.  Se pH &lt;=7,35 + PaCO2 elevada: iniciar VNI imediatamente se sem contraindicações.</w:t>
      </w:r>
    </w:p>
    <w:p>
      <w:pPr>
        <w:spacing w:after="30"/>
      </w:pPr>
      <w:r>
        <w:rPr>
          <w:rFonts w:ascii="Aptos" w:hAnsi="Aptos" w:eastAsia="Aptos"/>
          <w:sz w:val="19"/>
        </w:rPr>
        <w:t>3.  Se pH &lt;7,25, rebaixamento, choque ou exaustao: UTI, VNI apenas com IOT disponivel; considerar IOT precoce.</w:t>
      </w:r>
    </w:p>
    <w:p>
      <w:pPr>
        <w:spacing w:after="30"/>
      </w:pPr>
      <w:r>
        <w:rPr>
          <w:rFonts w:ascii="Aptos" w:hAnsi="Aptos" w:eastAsia="Aptos"/>
          <w:sz w:val="19"/>
        </w:rPr>
        <w:t>4.  Reavaliar em 30-60 min: clinica + gasometria. Melhorou? manter VNI e tratar gatilhos. Nao melhorou? escalar.</w:t>
      </w:r>
    </w:p>
    <w:p>
      <w:pPr>
        <w:spacing w:after="30"/>
      </w:pPr>
      <w:r>
        <w:rPr>
          <w:rFonts w:ascii="Aptos" w:hAnsi="Aptos" w:eastAsia="Aptos"/>
          <w:sz w:val="19"/>
        </w:rPr>
        <w:t>5.  Sempre procurar mimetizadores: pneumonia, IC, TEP, pneumotorax, IAM/arrtimia, sedativos/opioides.</w:t>
      </w:r>
    </w:p>
    <w:p>
      <w:pPr>
        <w:spacing w:after="30"/>
      </w:pPr>
      <w:r>
        <w:rPr>
          <w:rFonts w:ascii="Aptos" w:hAnsi="Aptos" w:eastAsia="Aptos"/>
          <w:sz w:val="19"/>
        </w:rPr>
        <w:t>6.  Na melhora: retirar VNI progressivamente, otimizar inaladores, prevenir recaida e decidir O2 domiciliar com criterio.</w:t>
      </w:r>
    </w:p>
    <w:p>
      <w:pPr>
        <w:pStyle w:val="Heading2"/>
      </w:pPr>
      <w:r>
        <w:rPr>
          <w:rFonts w:ascii="Aptos" w:hAnsi="Aptos" w:eastAsia="Aptos"/>
        </w:rPr>
        <w:t>16.2 Mnemonicos uteis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Mnemonic</w:t>
            </w:r>
          </w:p>
        </w:tc>
        <w:tc>
          <w:tcPr>
            <w:tcW w:type="dxa" w:w="8208"/>
            <w:shd w:fill="1F4E79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CARBON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C = consciencia; A = acidose; R = respiracao/trabalho; B = broncodilatador; O = oxigenio 88-92; N = NIV se pH &lt;=7,35.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VNI FAIL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V = vomitos/via aerea; N = nivel de consciencia piora; I = instabilidade; F = falha gasometrica; A = aspiracao/secrecao; I = intolerancia; L = lesao facial.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ALTA DPOC</w:t>
            </w:r>
          </w:p>
        </w:tc>
        <w:tc>
          <w:tcPr>
            <w:tcW w:type="dxa" w:w="8208"/>
            <w:vAlign w:val="top"/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</w:rPr>
            </w:r>
            <w:r>
              <w:rPr>
                <w:rFonts w:ascii="Aptos" w:hAnsi="Aptos" w:eastAsia="Aptos"/>
                <w:b w:val="0"/>
                <w:sz w:val="15"/>
              </w:rPr>
              <w:t>A = ar/O2 definido; L = LABA/LAMA/ICS avaliados; T = tecnica inalatoria; A = antibiotico/corticoide fim; D = deixar retorno; P = parar tabaco; O = oxigenio domiciliar criterio; C = cuidados/sinais de alarme.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17. Pontos especiais para plantao/UTI</w:t>
      </w:r>
    </w:p>
    <w:p>
      <w:pPr>
        <w:pStyle w:val="ListBullet"/>
        <w:spacing w:after="30"/>
      </w:pPr>
      <w:r>
        <w:rPr>
          <w:rFonts w:ascii="Aptos" w:hAnsi="Aptos" w:eastAsia="Aptos"/>
        </w:rPr>
        <w:t>Paciente DPOC pode parecer “bem” com PaCO2 muito alta se cronico; o pH e o estado mental definem urgencia.</w:t>
      </w:r>
    </w:p>
    <w:p>
      <w:pPr>
        <w:pStyle w:val="ListBullet"/>
        <w:spacing w:after="30"/>
      </w:pPr>
      <w:r>
        <w:rPr>
          <w:rFonts w:ascii="Aptos" w:hAnsi="Aptos" w:eastAsia="Aptos"/>
        </w:rPr>
        <w:t>Sonolencia que melhora com VNI e pH subindo e bom sinal; sonolencia que piora e indicacao de escalada.</w:t>
      </w:r>
    </w:p>
    <w:p>
      <w:pPr>
        <w:pStyle w:val="ListBullet"/>
        <w:spacing w:after="30"/>
      </w:pPr>
      <w:r>
        <w:rPr>
          <w:rFonts w:ascii="Aptos" w:hAnsi="Aptos" w:eastAsia="Aptos"/>
        </w:rPr>
        <w:t>No intubado, a pior armadilha e ventilar demais: FR alta e tempo expiratorio curto geram auto-PEEP, hipotensao e parada.</w:t>
      </w:r>
    </w:p>
    <w:p>
      <w:pPr>
        <w:pStyle w:val="ListBullet"/>
        <w:spacing w:after="30"/>
      </w:pPr>
      <w:r>
        <w:rPr>
          <w:rFonts w:ascii="Aptos" w:hAnsi="Aptos" w:eastAsia="Aptos"/>
        </w:rPr>
        <w:t>Nao normalize CO2 a qualquer custo; aceite hipercapnia permissiva com pH toleravel e hemodinamica segura.</w:t>
      </w:r>
    </w:p>
    <w:p>
      <w:pPr>
        <w:pStyle w:val="ListBullet"/>
        <w:spacing w:after="30"/>
      </w:pPr>
      <w:r>
        <w:rPr>
          <w:rFonts w:ascii="Aptos" w:hAnsi="Aptos" w:eastAsia="Aptos"/>
        </w:rPr>
        <w:t>Exacerbacao de DPOC e evento cardiovascular: ECG e biomarcadores seletivos podem detectar IAM/IC/arritmias.</w:t>
      </w:r>
    </w:p>
    <w:p>
      <w:pPr>
        <w:pStyle w:val="ListBullet"/>
        <w:spacing w:after="30"/>
      </w:pPr>
      <w:r>
        <w:rPr>
          <w:rFonts w:ascii="Aptos" w:hAnsi="Aptos" w:eastAsia="Aptos"/>
        </w:rPr>
        <w:t>Alta apos exacerbacao e momento de ouro: tecnica inalatoria, reabilitacao e vacinas evitam reinternacao.</w:t>
      </w:r>
    </w:p>
    <w:p>
      <w:pPr>
        <w:pStyle w:val="Heading1"/>
      </w:pPr>
      <w:r>
        <w:rPr>
          <w:rFonts w:ascii="Aptos" w:hAnsi="Aptos" w:eastAsia="Aptos"/>
        </w:rPr>
        <w:t>18. Referencias essenciais</w:t>
      </w:r>
    </w:p>
    <w:p>
      <w:pPr>
        <w:pStyle w:val="Tiny"/>
      </w:pPr>
      <w:r>
        <w:rPr>
          <w:rFonts w:ascii="Aptos" w:hAnsi="Aptos" w:eastAsia="Aptos"/>
        </w:rPr>
        <w:t>Global Initiative for Chronic Obstructive Lung Disease (GOLD). Global Strategy for the Diagnosis, Management, and Prevention of COPD: 2026 Report and Pocket Guide. GOLD, 2026.</w:t>
      </w:r>
    </w:p>
    <w:p>
      <w:pPr>
        <w:pStyle w:val="Tiny"/>
      </w:pPr>
      <w:r>
        <w:rPr>
          <w:rFonts w:ascii="Aptos" w:hAnsi="Aptos" w:eastAsia="Aptos"/>
        </w:rPr>
        <w:t>Cazzola M, et al. GOLD 2026: Transforming COPD Management with Early Intervention, Multi-dimensional Assessment, and Personalized Care. Drugs. 2026.</w:t>
      </w:r>
    </w:p>
    <w:p>
      <w:pPr>
        <w:pStyle w:val="Tiny"/>
      </w:pPr>
      <w:r>
        <w:rPr>
          <w:rFonts w:ascii="Aptos" w:hAnsi="Aptos" w:eastAsia="Aptos"/>
        </w:rPr>
        <w:t>O’Driscoll BR, et al. BTS guideline for oxygen use in adults in healthcare and emergency settings. Thorax. 2017;72(Suppl 1):ii1-ii90; BTS 2019 update page.</w:t>
      </w:r>
    </w:p>
    <w:p>
      <w:pPr>
        <w:pStyle w:val="Tiny"/>
      </w:pPr>
      <w:r>
        <w:rPr>
          <w:rFonts w:ascii="Aptos" w:hAnsi="Aptos" w:eastAsia="Aptos"/>
        </w:rPr>
        <w:t>Rochwerg B, Brochard L, Elliott MW, Hess D, Hill NS, Nava S, et al. Official ERS/ATS clinical practice guidelines: noninvasive ventilation for acute respiratory failure. Eur Respir J. 2017;50:1602426.</w:t>
      </w:r>
    </w:p>
    <w:p>
      <w:pPr>
        <w:pStyle w:val="Tiny"/>
      </w:pPr>
      <w:r>
        <w:rPr>
          <w:rFonts w:ascii="Aptos" w:hAnsi="Aptos" w:eastAsia="Aptos"/>
        </w:rPr>
        <w:t>Jacobs SS, Krishnan JA, Lederer DJ, et al. Home Oxygen Therapy for Adults with Chronic Lung Disease: ATS Clinical Practice Guideline. Am J Respir Crit Care Med. 2020;202(10):e121-e141.</w:t>
      </w:r>
    </w:p>
    <w:p>
      <w:pPr>
        <w:pStyle w:val="Tiny"/>
      </w:pPr>
      <w:r>
        <w:rPr>
          <w:rFonts w:ascii="Aptos" w:hAnsi="Aptos" w:eastAsia="Aptos"/>
        </w:rPr>
        <w:t>Castellano MVCO, et al. 2022 Brazilian Thoracic Association recommendations for long-term home oxygen therapy. J Bras Pneumol. 2022.</w:t>
      </w:r>
    </w:p>
    <w:p>
      <w:pPr>
        <w:pStyle w:val="Tiny"/>
      </w:pPr>
      <w:r>
        <w:rPr>
          <w:rFonts w:ascii="Aptos" w:hAnsi="Aptos" w:eastAsia="Aptos"/>
        </w:rPr>
        <w:t>Auwaerter PG. Exacerbations of Chronic Obstructive Pulmonary Disease (COPD). Johns Hopkins ABX Guide. Updated 2024.</w:t>
      </w:r>
    </w:p>
    <w:p>
      <w:pPr>
        <w:pStyle w:val="Tiny"/>
      </w:pPr>
      <w:r>
        <w:rPr>
          <w:rFonts w:ascii="Aptos" w:hAnsi="Aptos" w:eastAsia="Aptos"/>
        </w:rPr>
        <w:t>Leuppi JD, et al. Short-term vs conventional glucocorticoid therapy in acute exacerbations of COPD: REDUCE randomized clinical trial. JAMA. 2013;309(21):2223-2231.</w:t>
      </w:r>
    </w:p>
    <w:p>
      <w:pPr>
        <w:pStyle w:val="Tiny"/>
      </w:pPr>
      <w:r>
        <w:rPr>
          <w:rFonts w:ascii="Aptos" w:hAnsi="Aptos" w:eastAsia="Aptos"/>
        </w:rPr>
        <w:t>Anthonisen NR, et al. Antibiotic therapy in exacerbations of chronic obstructive pulmonary disease. Ann Intern Med. 1987;106(2):196-204.</w:t>
      </w:r>
    </w:p>
    <w:p>
      <w:pPr>
        <w:pStyle w:val="Heading1"/>
      </w:pPr>
      <w:r>
        <w:rPr>
          <w:rFonts w:ascii="Aptos" w:hAnsi="Aptos" w:eastAsia="Aptos"/>
        </w:rPr>
        <w:t>19. Sugestoes de aprofundamento e materiais derivados</w:t>
      </w:r>
    </w:p>
    <w:p>
      <w:pPr>
        <w:pStyle w:val="ListBullet"/>
        <w:spacing w:after="30"/>
      </w:pPr>
      <w:r>
        <w:rPr>
          <w:rFonts w:ascii="Aptos" w:hAnsi="Aptos" w:eastAsia="Aptos"/>
        </w:rPr>
        <w:t>Criar um fluxograma A4 de “DPOC + carbonarcose: quando VNI, CNAF ou IOT”.</w:t>
      </w:r>
    </w:p>
    <w:p>
      <w:pPr>
        <w:pStyle w:val="ListBullet"/>
        <w:spacing w:after="30"/>
      </w:pPr>
      <w:r>
        <w:rPr>
          <w:rFonts w:ascii="Aptos" w:hAnsi="Aptos" w:eastAsia="Aptos"/>
        </w:rPr>
        <w:t>Criar card 1080x1920 com “alvos gasometricos e VM no DPOC intubado”.</w:t>
      </w:r>
    </w:p>
    <w:p>
      <w:pPr>
        <w:pStyle w:val="ListBullet"/>
        <w:spacing w:after="30"/>
      </w:pPr>
      <w:r>
        <w:rPr>
          <w:rFonts w:ascii="Aptos" w:hAnsi="Aptos" w:eastAsia="Aptos"/>
        </w:rPr>
        <w:t>Transformar este protocolo em checklist de admissao para copiar no prontuario.</w:t>
      </w:r>
    </w:p>
    <w:p>
      <w:pPr>
        <w:pStyle w:val="ListBullet"/>
        <w:spacing w:after="30"/>
      </w:pPr>
      <w:r>
        <w:rPr>
          <w:rFonts w:ascii="Aptos" w:hAnsi="Aptos" w:eastAsia="Aptos"/>
        </w:rPr>
        <w:t>Montar simulador de casos: DPOC com pH 7,28, DPOC com pneumonia, DPOC com IC, DPOC com TEP.</w:t>
      </w:r>
    </w:p>
    <w:p>
      <w:pPr>
        <w:pStyle w:val="ListBullet"/>
        <w:spacing w:after="30"/>
      </w:pPr>
      <w:r>
        <w:rPr>
          <w:rFonts w:ascii="Aptos" w:hAnsi="Aptos" w:eastAsia="Aptos"/>
        </w:rPr>
        <w:t>Gerar tabela de antibioticos com ajuste renal e risco de Pseudomonas conforme CCIH local.</w:t>
      </w:r>
    </w:p>
    <w:p>
      <w:pPr>
        <w:pStyle w:val="ListBullet"/>
        <w:spacing w:after="30"/>
      </w:pPr>
      <w:r>
        <w:rPr>
          <w:rFonts w:ascii="Aptos" w:hAnsi="Aptos" w:eastAsia="Aptos"/>
        </w:rPr>
        <w:t>Criar flashcards TEMI/R3 sobre carbonarcose, VNI e O2 domiciliar.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DPOC exacerbado com carbonarcose - protocolo pratico de admissao a alta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4B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60" w:after="100"/>
      <w:ind w:left="173" w:right="173"/>
    </w:pPr>
    <w:rPr>
      <w:rFonts w:ascii="Aptos" w:hAnsi="Aptos" w:eastAsia="Aptos"/>
      <w:sz w:val="18"/>
    </w:rPr>
  </w:style>
  <w:style w:type="paragraph" w:customStyle="1" w:styleId="Tiny">
    <w:name w:val="Tiny"/>
    <w:pPr>
      <w:spacing w:after="40"/>
    </w:pPr>
    <w:rPr>
      <w:rFonts w:ascii="Aptos" w:hAnsi="Aptos" w:eastAsia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completa do DPOC exacerbado com carbonarcose</dc:title>
  <dc:subject>DPOC exacerbado, carbonarcose, VNI, oxigenoterapia, UTI, alta e oxigenio domiciliar</dc:subject>
  <dc:creator>OpenAI - ChatGPT</dc:creator>
  <cp:keywords>DPOC, carbonarcose, hipercapnia, VNI, CNAF, ventilacao mecanica, oxigenio domiciliar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