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QUADRO COMPARATIVO ÚNICO</w:t>
        <w:br/>
      </w:r>
      <w:r>
        <w:rPr>
          <w:i/>
          <w:sz w:val="22"/>
        </w:rPr>
        <w:t>Alarmes + assincronias + curvas patológicas — integração prática para UTI e emergência</w:t>
      </w:r>
    </w:p>
    <w:p>
      <w:r>
        <w:t>Este quadro integra três eixos essenciais da ventilação mecânica: alarmes do ventilador, assincronias paciente–ventilador e padrões patológicos das curvas. A proposta é facilitar a identificação do problema e a tomada de decisão em plantões.</w:t>
      </w:r>
    </w:p>
    <w:p>
      <w:pPr>
        <w:pStyle w:val="Heading1"/>
      </w:pPr>
      <w:r>
        <w:t>1. Quadro comparativo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Achado inicial</w:t>
            </w:r>
          </w:p>
        </w:tc>
        <w:tc>
          <w:tcPr>
            <w:tcW w:type="dxa" w:w="1425"/>
          </w:tcPr>
          <w:p>
            <w:r>
              <w:t>Pode ser alarme</w:t>
            </w:r>
          </w:p>
        </w:tc>
        <w:tc>
          <w:tcPr>
            <w:tcW w:type="dxa" w:w="1425"/>
          </w:tcPr>
          <w:p>
            <w:r>
              <w:t>Assincronia associada</w:t>
            </w:r>
          </w:p>
        </w:tc>
        <w:tc>
          <w:tcPr>
            <w:tcW w:type="dxa" w:w="1425"/>
          </w:tcPr>
          <w:p>
            <w:r>
              <w:t>Curva/loop típico</w:t>
            </w:r>
          </w:p>
        </w:tc>
        <w:tc>
          <w:tcPr>
            <w:tcW w:type="dxa" w:w="1425"/>
          </w:tcPr>
          <w:p>
            <w:r>
              <w:t>O que costuma significar</w:t>
            </w:r>
          </w:p>
        </w:tc>
        <w:tc>
          <w:tcPr>
            <w:tcW w:type="dxa" w:w="1425"/>
          </w:tcPr>
          <w:p>
            <w:r>
              <w:t>Conduta imediata</w:t>
            </w:r>
          </w:p>
        </w:tc>
        <w:tc>
          <w:tcPr>
            <w:tcW w:type="dxa" w:w="1425"/>
          </w:tcPr>
          <w:p>
            <w:r>
              <w:t>Erro a evitar</w:t>
            </w:r>
          </w:p>
        </w:tc>
      </w:tr>
      <w:tr>
        <w:tc>
          <w:tcPr>
            <w:tcW w:type="dxa" w:w="1425"/>
            <w:vAlign w:val="center"/>
          </w:tcPr>
          <w:p>
            <w:r>
              <w:t>Pressão alta</w:t>
            </w:r>
          </w:p>
        </w:tc>
        <w:tc>
          <w:tcPr>
            <w:tcW w:type="dxa" w:w="1425"/>
            <w:vAlign w:val="center"/>
          </w:tcPr>
          <w:p>
            <w:r>
              <w:t>High pressure</w:t>
            </w:r>
          </w:p>
        </w:tc>
        <w:tc>
          <w:tcPr>
            <w:tcW w:type="dxa" w:w="1425"/>
            <w:vAlign w:val="center"/>
          </w:tcPr>
          <w:p>
            <w:r>
              <w:t>Fluxo insuficiente / ciclagem tardia / dupla</w:t>
            </w:r>
          </w:p>
        </w:tc>
        <w:tc>
          <w:tcPr>
            <w:tcW w:type="dxa" w:w="1425"/>
            <w:vAlign w:val="center"/>
          </w:tcPr>
          <w:p>
            <w:r>
              <w:t>Ppico ↑; concavidade; às vezes beaking</w:t>
            </w:r>
          </w:p>
        </w:tc>
        <w:tc>
          <w:tcPr>
            <w:tcW w:type="dxa" w:w="1425"/>
            <w:vAlign w:val="center"/>
          </w:tcPr>
          <w:p>
            <w:r>
              <w:t>Broncoespasmo, secreção, tubo dobrado, complacência baixa</w:t>
            </w:r>
          </w:p>
        </w:tc>
        <w:tc>
          <w:tcPr>
            <w:tcW w:type="dxa" w:w="1425"/>
            <w:vAlign w:val="center"/>
          </w:tcPr>
          <w:p>
            <w:r>
              <w:t>Olhar paciente; checar tubo/circuito; aspirar; medir Pplat; diferenciar resistência vs complacência</w:t>
            </w:r>
          </w:p>
        </w:tc>
        <w:tc>
          <w:tcPr>
            <w:tcW w:type="dxa" w:w="1425"/>
            <w:vAlign w:val="center"/>
          </w:tcPr>
          <w:p>
            <w:r>
              <w:t>Aumentar sedação sem checar causa mecânica</w:t>
            </w:r>
          </w:p>
        </w:tc>
      </w:tr>
      <w:tr>
        <w:tc>
          <w:tcPr>
            <w:tcW w:type="dxa" w:w="1425"/>
            <w:vAlign w:val="center"/>
          </w:tcPr>
          <w:p>
            <w:r>
              <w:t>Volume corrente baixo</w:t>
            </w:r>
          </w:p>
        </w:tc>
        <w:tc>
          <w:tcPr>
            <w:tcW w:type="dxa" w:w="1425"/>
            <w:vAlign w:val="center"/>
          </w:tcPr>
          <w:p>
            <w:r>
              <w:t>Low VT / low exhaled volume</w:t>
            </w:r>
          </w:p>
        </w:tc>
        <w:tc>
          <w:tcPr>
            <w:tcW w:type="dxa" w:w="1425"/>
            <w:vAlign w:val="center"/>
          </w:tcPr>
          <w:p>
            <w:r>
              <w:t>Esforço ineficaz / vazamento</w:t>
            </w:r>
          </w:p>
        </w:tc>
        <w:tc>
          <w:tcPr>
            <w:tcW w:type="dxa" w:w="1425"/>
            <w:vAlign w:val="center"/>
          </w:tcPr>
          <w:p>
            <w:r>
              <w:t>Volume não atinge alvo ou não retorna bem</w:t>
            </w:r>
          </w:p>
        </w:tc>
        <w:tc>
          <w:tcPr>
            <w:tcW w:type="dxa" w:w="1425"/>
            <w:vAlign w:val="center"/>
          </w:tcPr>
          <w:p>
            <w:r>
              <w:t>Vazamento, cuff, desconexão, esforço fraco</w:t>
            </w:r>
          </w:p>
        </w:tc>
        <w:tc>
          <w:tcPr>
            <w:tcW w:type="dxa" w:w="1425"/>
            <w:vAlign w:val="center"/>
          </w:tcPr>
          <w:p>
            <w:r>
              <w:t>Checar cuff, conexões e volumes inspirado/expirado</w:t>
            </w:r>
          </w:p>
        </w:tc>
        <w:tc>
          <w:tcPr>
            <w:tcW w:type="dxa" w:w="1425"/>
            <w:vAlign w:val="center"/>
          </w:tcPr>
          <w:p>
            <w:r>
              <w:t>Assumir piora pulmonar sem revisar circuito</w:t>
            </w:r>
          </w:p>
        </w:tc>
      </w:tr>
      <w:tr>
        <w:tc>
          <w:tcPr>
            <w:tcW w:type="dxa" w:w="1425"/>
            <w:vAlign w:val="center"/>
          </w:tcPr>
          <w:p>
            <w:r>
              <w:t>Volume minuto baixo</w:t>
            </w:r>
          </w:p>
        </w:tc>
        <w:tc>
          <w:tcPr>
            <w:tcW w:type="dxa" w:w="1425"/>
            <w:vAlign w:val="center"/>
          </w:tcPr>
          <w:p>
            <w:r>
              <w:t>Low minute ventilation</w:t>
            </w:r>
          </w:p>
        </w:tc>
        <w:tc>
          <w:tcPr>
            <w:tcW w:type="dxa" w:w="1425"/>
            <w:vAlign w:val="center"/>
          </w:tcPr>
          <w:p>
            <w:r>
              <w:t>Esforço ineficaz</w:t>
            </w:r>
          </w:p>
        </w:tc>
        <w:tc>
          <w:tcPr>
            <w:tcW w:type="dxa" w:w="1425"/>
            <w:vAlign w:val="center"/>
          </w:tcPr>
          <w:p>
            <w:r>
              <w:t>Frequência efetiva menor, curvas com ciclos ausentes</w:t>
            </w:r>
          </w:p>
        </w:tc>
        <w:tc>
          <w:tcPr>
            <w:tcW w:type="dxa" w:w="1425"/>
            <w:vAlign w:val="center"/>
          </w:tcPr>
          <w:p>
            <w:r>
              <w:t>Hipoventilação, auto-PEEP, trigger inadequado</w:t>
            </w:r>
          </w:p>
        </w:tc>
        <w:tc>
          <w:tcPr>
            <w:tcW w:type="dxa" w:w="1425"/>
            <w:vAlign w:val="center"/>
          </w:tcPr>
          <w:p>
            <w:r>
              <w:t>Revisar trigger, auto-PEEP, sedação e drive</w:t>
            </w:r>
          </w:p>
        </w:tc>
        <w:tc>
          <w:tcPr>
            <w:tcW w:type="dxa" w:w="1425"/>
            <w:vAlign w:val="center"/>
          </w:tcPr>
          <w:p>
            <w:r>
              <w:t>Ignorar hipercapnia iminente</w:t>
            </w:r>
          </w:p>
        </w:tc>
      </w:tr>
      <w:tr>
        <w:tc>
          <w:tcPr>
            <w:tcW w:type="dxa" w:w="1425"/>
            <w:vAlign w:val="center"/>
          </w:tcPr>
          <w:p>
            <w:r>
              <w:t>Frequência alta</w:t>
            </w:r>
          </w:p>
        </w:tc>
        <w:tc>
          <w:tcPr>
            <w:tcW w:type="dxa" w:w="1425"/>
            <w:vAlign w:val="center"/>
          </w:tcPr>
          <w:p>
            <w:r>
              <w:t>High RR</w:t>
            </w:r>
          </w:p>
        </w:tc>
        <w:tc>
          <w:tcPr>
            <w:tcW w:type="dxa" w:w="1425"/>
            <w:vAlign w:val="center"/>
          </w:tcPr>
          <w:p>
            <w:r>
              <w:t>Duplo disparo / auto-disparo / assincronia global</w:t>
            </w:r>
          </w:p>
        </w:tc>
        <w:tc>
          <w:tcPr>
            <w:tcW w:type="dxa" w:w="1425"/>
            <w:vAlign w:val="center"/>
          </w:tcPr>
          <w:p>
            <w:r>
              <w:t>Ciclos muito próximos</w:t>
            </w:r>
          </w:p>
        </w:tc>
        <w:tc>
          <w:tcPr>
            <w:tcW w:type="dxa" w:w="1425"/>
            <w:vAlign w:val="center"/>
          </w:tcPr>
          <w:p>
            <w:r>
              <w:t>Dor, ansiedade, acidose, trigger muito sensível</w:t>
            </w:r>
          </w:p>
        </w:tc>
        <w:tc>
          <w:tcPr>
            <w:tcW w:type="dxa" w:w="1425"/>
            <w:vAlign w:val="center"/>
          </w:tcPr>
          <w:p>
            <w:r>
              <w:t>Diferenciar taquipneia real vs auto-disparo</w:t>
            </w:r>
          </w:p>
        </w:tc>
        <w:tc>
          <w:tcPr>
            <w:tcW w:type="dxa" w:w="1425"/>
            <w:vAlign w:val="center"/>
          </w:tcPr>
          <w:p>
            <w:r>
              <w:t>Só 'silenciar alarme'</w:t>
            </w:r>
          </w:p>
        </w:tc>
      </w:tr>
      <w:tr>
        <w:tc>
          <w:tcPr>
            <w:tcW w:type="dxa" w:w="1425"/>
            <w:vAlign w:val="center"/>
          </w:tcPr>
          <w:p>
            <w:r>
              <w:t>PEEP alta/auto-PEEP</w:t>
            </w:r>
          </w:p>
        </w:tc>
        <w:tc>
          <w:tcPr>
            <w:tcW w:type="dxa" w:w="1425"/>
            <w:vAlign w:val="center"/>
          </w:tcPr>
          <w:p>
            <w:r>
              <w:t>PEEP / air trapping</w:t>
            </w:r>
          </w:p>
        </w:tc>
        <w:tc>
          <w:tcPr>
            <w:tcW w:type="dxa" w:w="1425"/>
            <w:vAlign w:val="center"/>
          </w:tcPr>
          <w:p>
            <w:r>
              <w:t>Esforço ineficaz / atraso no trigger</w:t>
            </w:r>
          </w:p>
        </w:tc>
        <w:tc>
          <w:tcPr>
            <w:tcW w:type="dxa" w:w="1425"/>
            <w:vAlign w:val="center"/>
          </w:tcPr>
          <w:p>
            <w:r>
              <w:t>Fluxo expiratório não zera</w:t>
            </w:r>
          </w:p>
        </w:tc>
        <w:tc>
          <w:tcPr>
            <w:tcW w:type="dxa" w:w="1425"/>
            <w:vAlign w:val="center"/>
          </w:tcPr>
          <w:p>
            <w:r>
              <w:t>DPOC, asma, FR alta, TI longo</w:t>
            </w:r>
          </w:p>
        </w:tc>
        <w:tc>
          <w:tcPr>
            <w:tcW w:type="dxa" w:w="1425"/>
            <w:vAlign w:val="center"/>
          </w:tcPr>
          <w:p>
            <w:r>
              <w:t>Alongar TE, reduzir FR, tratar obstrução</w:t>
            </w:r>
          </w:p>
        </w:tc>
        <w:tc>
          <w:tcPr>
            <w:tcW w:type="dxa" w:w="1425"/>
            <w:vAlign w:val="center"/>
          </w:tcPr>
          <w:p>
            <w:r>
              <w:t>Aumentar FR</w:t>
            </w:r>
          </w:p>
        </w:tc>
      </w:tr>
      <w:tr>
        <w:tc>
          <w:tcPr>
            <w:tcW w:type="dxa" w:w="1425"/>
            <w:vAlign w:val="center"/>
          </w:tcPr>
          <w:p>
            <w:r>
              <w:t>Apneia</w:t>
            </w:r>
          </w:p>
        </w:tc>
        <w:tc>
          <w:tcPr>
            <w:tcW w:type="dxa" w:w="1425"/>
            <w:vAlign w:val="center"/>
          </w:tcPr>
          <w:p>
            <w:r>
              <w:t>Apnea</w:t>
            </w:r>
          </w:p>
        </w:tc>
        <w:tc>
          <w:tcPr>
            <w:tcW w:type="dxa" w:w="1425"/>
            <w:vAlign w:val="center"/>
          </w:tcPr>
          <w:p>
            <w:r>
              <w:t>Não é assincronia clássica</w:t>
            </w:r>
          </w:p>
        </w:tc>
        <w:tc>
          <w:tcPr>
            <w:tcW w:type="dxa" w:w="1425"/>
            <w:vAlign w:val="center"/>
          </w:tcPr>
          <w:p>
            <w:r>
              <w:t>Ausência de esforço/ciclos assistidos</w:t>
            </w:r>
          </w:p>
        </w:tc>
        <w:tc>
          <w:tcPr>
            <w:tcW w:type="dxa" w:w="1425"/>
            <w:vAlign w:val="center"/>
          </w:tcPr>
          <w:p>
            <w:r>
              <w:t>Sedação excessiva, rebaixamento, desconexão</w:t>
            </w:r>
          </w:p>
        </w:tc>
        <w:tc>
          <w:tcPr>
            <w:tcW w:type="dxa" w:w="1425"/>
            <w:vAlign w:val="center"/>
          </w:tcPr>
          <w:p>
            <w:r>
              <w:t>Checar paciente e circuito imediatamente</w:t>
            </w:r>
          </w:p>
        </w:tc>
        <w:tc>
          <w:tcPr>
            <w:tcW w:type="dxa" w:w="1425"/>
            <w:vAlign w:val="center"/>
          </w:tcPr>
          <w:p>
            <w:r>
              <w:t>Demorar para ventilar manualmente se necessário</w:t>
            </w:r>
          </w:p>
        </w:tc>
      </w:tr>
      <w:tr>
        <w:tc>
          <w:tcPr>
            <w:tcW w:type="dxa" w:w="1425"/>
            <w:vAlign w:val="center"/>
          </w:tcPr>
          <w:p>
            <w:r>
              <w:t>Ciclos sem esforço aparente</w:t>
            </w:r>
          </w:p>
        </w:tc>
        <w:tc>
          <w:tcPr>
            <w:tcW w:type="dxa" w:w="1425"/>
            <w:vAlign w:val="center"/>
          </w:tcPr>
          <w:p>
            <w:r>
              <w:t>Às vezes high RR</w:t>
            </w:r>
          </w:p>
        </w:tc>
        <w:tc>
          <w:tcPr>
            <w:tcW w:type="dxa" w:w="1425"/>
            <w:vAlign w:val="center"/>
          </w:tcPr>
          <w:p>
            <w:r>
              <w:t>Auto-disparo</w:t>
            </w:r>
          </w:p>
        </w:tc>
        <w:tc>
          <w:tcPr>
            <w:tcW w:type="dxa" w:w="1425"/>
            <w:vAlign w:val="center"/>
          </w:tcPr>
          <w:p>
            <w:r>
              <w:t>Ciclos frequentes sem deflexão de trigger</w:t>
            </w:r>
          </w:p>
        </w:tc>
        <w:tc>
          <w:tcPr>
            <w:tcW w:type="dxa" w:w="1425"/>
            <w:vAlign w:val="center"/>
          </w:tcPr>
          <w:p>
            <w:r>
              <w:t>Água no circuito, vazamento, trigger sensível</w:t>
            </w:r>
          </w:p>
        </w:tc>
        <w:tc>
          <w:tcPr>
            <w:tcW w:type="dxa" w:w="1425"/>
            <w:vAlign w:val="center"/>
          </w:tcPr>
          <w:p>
            <w:r>
              <w:t>Esvaziar condensado; reduzir sensibilidade; rever vazamentos</w:t>
            </w:r>
          </w:p>
        </w:tc>
        <w:tc>
          <w:tcPr>
            <w:tcW w:type="dxa" w:w="1425"/>
            <w:vAlign w:val="center"/>
          </w:tcPr>
          <w:p>
            <w:r>
              <w:t>Confundir com drive elevado</w:t>
            </w:r>
          </w:p>
        </w:tc>
      </w:tr>
      <w:tr>
        <w:tc>
          <w:tcPr>
            <w:tcW w:type="dxa" w:w="1425"/>
            <w:vAlign w:val="center"/>
          </w:tcPr>
          <w:p>
            <w:r>
              <w:t>Deflexões sem disparo</w:t>
            </w:r>
          </w:p>
        </w:tc>
        <w:tc>
          <w:tcPr>
            <w:tcW w:type="dxa" w:w="1425"/>
            <w:vAlign w:val="center"/>
          </w:tcPr>
          <w:p>
            <w:r>
              <w:t>Pode cursar com low minute volume</w:t>
            </w:r>
          </w:p>
        </w:tc>
        <w:tc>
          <w:tcPr>
            <w:tcW w:type="dxa" w:w="1425"/>
            <w:vAlign w:val="center"/>
          </w:tcPr>
          <w:p>
            <w:r>
              <w:t>Esforço ineficaz</w:t>
            </w:r>
          </w:p>
        </w:tc>
        <w:tc>
          <w:tcPr>
            <w:tcW w:type="dxa" w:w="1425"/>
            <w:vAlign w:val="center"/>
          </w:tcPr>
          <w:p>
            <w:r>
              <w:t>Deflexão negativa sem ciclo</w:t>
            </w:r>
          </w:p>
        </w:tc>
        <w:tc>
          <w:tcPr>
            <w:tcW w:type="dxa" w:w="1425"/>
            <w:vAlign w:val="center"/>
          </w:tcPr>
          <w:p>
            <w:r>
              <w:t>Auto-PEEP, trigger ruim, fraqueza</w:t>
            </w:r>
          </w:p>
        </w:tc>
        <w:tc>
          <w:tcPr>
            <w:tcW w:type="dxa" w:w="1425"/>
            <w:vAlign w:val="center"/>
          </w:tcPr>
          <w:p>
            <w:r>
              <w:t>Rever auto-PEEP e trigger</w:t>
            </w:r>
          </w:p>
        </w:tc>
        <w:tc>
          <w:tcPr>
            <w:tcW w:type="dxa" w:w="1425"/>
            <w:vAlign w:val="center"/>
          </w:tcPr>
          <w:p>
            <w:r>
              <w:t>Interpretar como agitação apenas</w:t>
            </w:r>
          </w:p>
        </w:tc>
      </w:tr>
      <w:tr>
        <w:tc>
          <w:tcPr>
            <w:tcW w:type="dxa" w:w="1425"/>
            <w:vAlign w:val="center"/>
          </w:tcPr>
          <w:p>
            <w:r>
              <w:t>Dois ciclos colados</w:t>
            </w:r>
          </w:p>
        </w:tc>
        <w:tc>
          <w:tcPr>
            <w:tcW w:type="dxa" w:w="1425"/>
            <w:vAlign w:val="center"/>
          </w:tcPr>
          <w:p>
            <w:r>
              <w:t>High RR / high VT</w:t>
            </w:r>
          </w:p>
        </w:tc>
        <w:tc>
          <w:tcPr>
            <w:tcW w:type="dxa" w:w="1425"/>
            <w:vAlign w:val="center"/>
          </w:tcPr>
          <w:p>
            <w:r>
              <w:t>Duplo disparo</w:t>
            </w:r>
          </w:p>
        </w:tc>
        <w:tc>
          <w:tcPr>
            <w:tcW w:type="dxa" w:w="1425"/>
            <w:vAlign w:val="center"/>
          </w:tcPr>
          <w:p>
            <w:r>
              <w:t>Breath stacking</w:t>
            </w:r>
          </w:p>
        </w:tc>
        <w:tc>
          <w:tcPr>
            <w:tcW w:type="dxa" w:w="1425"/>
            <w:vAlign w:val="center"/>
          </w:tcPr>
          <w:p>
            <w:r>
              <w:t>TI curto, drive alto</w:t>
            </w:r>
          </w:p>
        </w:tc>
        <w:tc>
          <w:tcPr>
            <w:tcW w:type="dxa" w:w="1425"/>
            <w:vAlign w:val="center"/>
          </w:tcPr>
          <w:p>
            <w:r>
              <w:t>Ajustar TI/fluxo/suporte; tratar hipóxia/dor/acidose</w:t>
            </w:r>
          </w:p>
        </w:tc>
        <w:tc>
          <w:tcPr>
            <w:tcW w:type="dxa" w:w="1425"/>
            <w:vAlign w:val="center"/>
          </w:tcPr>
          <w:p>
            <w:r>
              <w:t>Aceitar VT efetivo excessivo em SDRA</w:t>
            </w:r>
          </w:p>
        </w:tc>
      </w:tr>
      <w:tr>
        <w:tc>
          <w:tcPr>
            <w:tcW w:type="dxa" w:w="1425"/>
            <w:vAlign w:val="center"/>
          </w:tcPr>
          <w:p>
            <w:r>
              <w:t>Concavidade inspiratória</w:t>
            </w:r>
          </w:p>
        </w:tc>
        <w:tc>
          <w:tcPr>
            <w:tcW w:type="dxa" w:w="1425"/>
            <w:vAlign w:val="center"/>
          </w:tcPr>
          <w:p>
            <w:r>
              <w:t>Pode vir com pressão alta ou desconforto</w:t>
            </w:r>
          </w:p>
        </w:tc>
        <w:tc>
          <w:tcPr>
            <w:tcW w:type="dxa" w:w="1425"/>
            <w:vAlign w:val="center"/>
          </w:tcPr>
          <w:p>
            <w:r>
              <w:t>Fluxo insuficiente</w:t>
            </w:r>
          </w:p>
        </w:tc>
        <w:tc>
          <w:tcPr>
            <w:tcW w:type="dxa" w:w="1425"/>
            <w:vAlign w:val="center"/>
          </w:tcPr>
          <w:p>
            <w:r>
              <w:t>Scooping na pressão</w:t>
            </w:r>
          </w:p>
        </w:tc>
        <w:tc>
          <w:tcPr>
            <w:tcW w:type="dxa" w:w="1425"/>
            <w:vAlign w:val="center"/>
          </w:tcPr>
          <w:p>
            <w:r>
              <w:t>Demanda de fluxo &gt; fluxo ofertado</w:t>
            </w:r>
          </w:p>
        </w:tc>
        <w:tc>
          <w:tcPr>
            <w:tcW w:type="dxa" w:w="1425"/>
            <w:vAlign w:val="center"/>
          </w:tcPr>
          <w:p>
            <w:r>
              <w:t>Aumentar fluxo ou rise time</w:t>
            </w:r>
          </w:p>
        </w:tc>
        <w:tc>
          <w:tcPr>
            <w:tcW w:type="dxa" w:w="1425"/>
            <w:vAlign w:val="center"/>
          </w:tcPr>
          <w:p>
            <w:r>
              <w:t>Sedar antes de ajustar ventilador</w:t>
            </w:r>
          </w:p>
        </w:tc>
      </w:tr>
      <w:tr>
        <w:tc>
          <w:tcPr>
            <w:tcW w:type="dxa" w:w="1425"/>
            <w:vAlign w:val="center"/>
          </w:tcPr>
          <w:p>
            <w:r>
              <w:t>Plateau e pico altos</w:t>
            </w:r>
          </w:p>
        </w:tc>
        <w:tc>
          <w:tcPr>
            <w:tcW w:type="dxa" w:w="1425"/>
            <w:vAlign w:val="center"/>
          </w:tcPr>
          <w:p>
            <w:r>
              <w:t>High pressure</w:t>
            </w:r>
          </w:p>
        </w:tc>
        <w:tc>
          <w:tcPr>
            <w:tcW w:type="dxa" w:w="1425"/>
            <w:vAlign w:val="center"/>
          </w:tcPr>
          <w:p>
            <w:r>
              <w:t>Não necessariamente assincronia</w:t>
            </w:r>
          </w:p>
        </w:tc>
        <w:tc>
          <w:tcPr>
            <w:tcW w:type="dxa" w:w="1425"/>
            <w:vAlign w:val="center"/>
          </w:tcPr>
          <w:p>
            <w:r>
              <w:t>PV achatado / complacência reduzida</w:t>
            </w:r>
          </w:p>
        </w:tc>
        <w:tc>
          <w:tcPr>
            <w:tcW w:type="dxa" w:w="1425"/>
            <w:vAlign w:val="center"/>
          </w:tcPr>
          <w:p>
            <w:r>
              <w:t>SDRA, edema, pneumotórax, abdome</w:t>
            </w:r>
          </w:p>
        </w:tc>
        <w:tc>
          <w:tcPr>
            <w:tcW w:type="dxa" w:w="1425"/>
            <w:vAlign w:val="center"/>
          </w:tcPr>
          <w:p>
            <w:r>
              <w:t>Estratégia protetora; investigar causa</w:t>
            </w:r>
          </w:p>
        </w:tc>
        <w:tc>
          <w:tcPr>
            <w:tcW w:type="dxa" w:w="1425"/>
            <w:vAlign w:val="center"/>
          </w:tcPr>
          <w:p>
            <w:r>
              <w:t>Achar que é apenas secreção</w:t>
            </w:r>
          </w:p>
        </w:tc>
      </w:tr>
      <w:tr>
        <w:tc>
          <w:tcPr>
            <w:tcW w:type="dxa" w:w="1425"/>
            <w:vAlign w:val="center"/>
          </w:tcPr>
          <w:p>
            <w:r>
              <w:t>Serrilhado / saw-tooth</w:t>
            </w:r>
          </w:p>
        </w:tc>
        <w:tc>
          <w:tcPr>
            <w:tcW w:type="dxa" w:w="1425"/>
            <w:vAlign w:val="center"/>
          </w:tcPr>
          <w:p>
            <w:r>
              <w:t>Às vezes pressão alta</w:t>
            </w:r>
          </w:p>
        </w:tc>
        <w:tc>
          <w:tcPr>
            <w:tcW w:type="dxa" w:w="1425"/>
            <w:vAlign w:val="center"/>
          </w:tcPr>
          <w:p>
            <w:r>
              <w:t>Pode coexistir com assincronia</w:t>
            </w:r>
          </w:p>
        </w:tc>
        <w:tc>
          <w:tcPr>
            <w:tcW w:type="dxa" w:w="1425"/>
            <w:vAlign w:val="center"/>
          </w:tcPr>
          <w:p>
            <w:r>
              <w:t>Serrilhado em pressão ou fluxo</w:t>
            </w:r>
          </w:p>
        </w:tc>
        <w:tc>
          <w:tcPr>
            <w:tcW w:type="dxa" w:w="1425"/>
            <w:vAlign w:val="center"/>
          </w:tcPr>
          <w:p>
            <w:r>
              <w:t>Secreção, água no circuito</w:t>
            </w:r>
          </w:p>
        </w:tc>
        <w:tc>
          <w:tcPr>
            <w:tcW w:type="dxa" w:w="1425"/>
            <w:vAlign w:val="center"/>
          </w:tcPr>
          <w:p>
            <w:r>
              <w:t>Aspirar se indicado; drenar circuito</w:t>
            </w:r>
          </w:p>
        </w:tc>
        <w:tc>
          <w:tcPr>
            <w:tcW w:type="dxa" w:w="1425"/>
            <w:vAlign w:val="center"/>
          </w:tcPr>
          <w:p>
            <w:r>
              <w:t>Perder tempo com ajustes complexos antes do básico</w:t>
            </w:r>
          </w:p>
        </w:tc>
      </w:tr>
      <w:tr>
        <w:tc>
          <w:tcPr>
            <w:tcW w:type="dxa" w:w="1425"/>
            <w:vAlign w:val="center"/>
          </w:tcPr>
          <w:p>
            <w:r>
              <w:t>Volume expirado menor que inspirado</w:t>
            </w:r>
          </w:p>
        </w:tc>
        <w:tc>
          <w:tcPr>
            <w:tcW w:type="dxa" w:w="1425"/>
            <w:vAlign w:val="center"/>
          </w:tcPr>
          <w:p>
            <w:r>
              <w:t>Low exhaled VT</w:t>
            </w:r>
          </w:p>
        </w:tc>
        <w:tc>
          <w:tcPr>
            <w:tcW w:type="dxa" w:w="1425"/>
            <w:vAlign w:val="center"/>
          </w:tcPr>
          <w:p>
            <w:r>
              <w:t>Pode simular assincronia</w:t>
            </w:r>
          </w:p>
        </w:tc>
        <w:tc>
          <w:tcPr>
            <w:tcW w:type="dxa" w:w="1425"/>
            <w:vAlign w:val="center"/>
          </w:tcPr>
          <w:p>
            <w:r>
              <w:t>Curva volume não retorna</w:t>
            </w:r>
          </w:p>
        </w:tc>
        <w:tc>
          <w:tcPr>
            <w:tcW w:type="dxa" w:w="1425"/>
            <w:vAlign w:val="center"/>
          </w:tcPr>
          <w:p>
            <w:r>
              <w:t>Vazamento</w:t>
            </w:r>
          </w:p>
        </w:tc>
        <w:tc>
          <w:tcPr>
            <w:tcW w:type="dxa" w:w="1425"/>
            <w:vAlign w:val="center"/>
          </w:tcPr>
          <w:p>
            <w:r>
              <w:t>Checar cuff/circuito/VNI</w:t>
            </w:r>
          </w:p>
        </w:tc>
        <w:tc>
          <w:tcPr>
            <w:tcW w:type="dxa" w:w="1425"/>
            <w:vAlign w:val="center"/>
          </w:tcPr>
          <w:p>
            <w:r>
              <w:t>Escalar ventilação sem checar fuga</w:t>
            </w:r>
          </w:p>
        </w:tc>
      </w:tr>
    </w:tbl>
    <w:p>
      <w:pPr>
        <w:pStyle w:val="Heading1"/>
      </w:pPr>
      <w:r>
        <w:t>2. Quadro ultra-rápido: pensar por padrão</w:t>
      </w:r>
    </w:p>
    <w:p>
      <w:r>
        <w:rPr>
          <w:b/>
        </w:rPr>
        <w:t xml:space="preserve">• Pressão alta + Pplat normal: </w:t>
      </w:r>
      <w:r>
        <w:t>Resistência aumentada</w:t>
      </w:r>
    </w:p>
    <w:p>
      <w:r>
        <w:rPr>
          <w:b/>
        </w:rPr>
        <w:t xml:space="preserve">• Pressão alta + Pplat alta: </w:t>
      </w:r>
      <w:r>
        <w:t>Complacência reduzida</w:t>
      </w:r>
    </w:p>
    <w:p>
      <w:r>
        <w:rPr>
          <w:b/>
        </w:rPr>
        <w:t xml:space="preserve">• Fluxo expiratório não zera: </w:t>
      </w:r>
      <w:r>
        <w:t>Auto-PEEP</w:t>
      </w:r>
    </w:p>
    <w:p>
      <w:r>
        <w:rPr>
          <w:b/>
        </w:rPr>
        <w:t xml:space="preserve">• Deflexão sem ciclo: </w:t>
      </w:r>
      <w:r>
        <w:t>Esforço ineficaz</w:t>
      </w:r>
    </w:p>
    <w:p>
      <w:r>
        <w:rPr>
          <w:b/>
        </w:rPr>
        <w:t xml:space="preserve">• Ciclo sem esforço: </w:t>
      </w:r>
      <w:r>
        <w:t>Auto-disparo</w:t>
      </w:r>
    </w:p>
    <w:p>
      <w:r>
        <w:rPr>
          <w:b/>
        </w:rPr>
        <w:t xml:space="preserve">• Dois ciclos seguidos: </w:t>
      </w:r>
      <w:r>
        <w:t>Duplo disparo</w:t>
      </w:r>
    </w:p>
    <w:p>
      <w:r>
        <w:rPr>
          <w:b/>
        </w:rPr>
        <w:t xml:space="preserve">• Concavidade na pressão: </w:t>
      </w:r>
      <w:r>
        <w:t>Fluxo insuficiente</w:t>
      </w:r>
    </w:p>
    <w:p>
      <w:r>
        <w:rPr>
          <w:b/>
        </w:rPr>
        <w:t xml:space="preserve">• Curva serrilhada: </w:t>
      </w:r>
      <w:r>
        <w:t>Secreção / água no circuito</w:t>
      </w:r>
    </w:p>
    <w:p>
      <w:r>
        <w:rPr>
          <w:b/>
        </w:rPr>
        <w:t xml:space="preserve">• Volume expirado menor: </w:t>
      </w:r>
      <w:r>
        <w:t>Vazamento</w:t>
      </w:r>
    </w:p>
    <w:p>
      <w:pPr>
        <w:pStyle w:val="Heading1"/>
      </w:pPr>
      <w:r>
        <w:t>3. Regra operacional do plantão</w:t>
      </w:r>
    </w:p>
    <w:p>
      <w:r>
        <w:t>Olhar primeiro o paciente, não o ventilador.</w:t>
      </w:r>
    </w:p>
    <w:p>
      <w:r>
        <w:t>Depois olhar circuito/tubo/cuff.</w:t>
      </w:r>
    </w:p>
    <w:p>
      <w:r>
        <w:t>Depois ler pressão, fluxo e volume.</w:t>
      </w:r>
    </w:p>
    <w:p>
      <w:r>
        <w:t>Depois integrar alarme + assincronia + padrão de curva.</w:t>
      </w:r>
    </w:p>
    <w:p>
      <w:r>
        <w:t>Intervir e reavaliar imediatamente.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