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FIBRILACAO ATRIAL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PROTOCOLO CLINICO COMPLETO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Aguda | Cronica | Controle de Frequencia | Reversao de Ritmo | Cardioversao Eletrica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Dr. Aldenir Rocha  |  Intensivista / Clinico Geral  |  Hospital Regional Norte &amp; Santa Casa de Sobral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AMIB | AHA | ESC 2024  |  Baseado em Evidencias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INDICE RAPIDO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Conceito &amp; Classificacao da FA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Fisiopatologia &amp; Mecanismos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Avaliacao Inicial &amp; Estratificacao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FA Aguda: Abordagem na Urgencia/UTI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FA Cronica: Manejo Ambulatorial e Hospitalar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 Controle de Frequencia Cardiaca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 Reversao de Ritmo: Cardioversao Farmacologica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 Cardioversao Eletrica (CVE): Protocolo Completo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 Anticoagulacao: Estrategia Completa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 Situacoes Especiais (UTI, ICC, Pre-excitacao)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 Curiosidades TEMI / Perguntas de Prova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CONCEITO E CLASSIFICACAO DA FIBRILACAO ATRIAL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 FA e a arritmia sustentada mais frequente na pratica clinica, caracterizada por atividade eletrica atrial desorganizada com frequencia de 350-600 bpm, resultando em perda da contratilidade atrial coordenada e resposta ventricular irregularmente irregular.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DURACAO / CRITERIO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CARACTERISTICA CLINICA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 de Primeiro Episodio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 da duracao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1o diagnostico de FA; pode ser paroxistica ou persistente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 Paroxistica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7 dias (geralmente &lt; 48h)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 espontaneamente; recorrencias frequentes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 Persistente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dias a 12 meses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Nao reverte espontaneamente; necessita cardioversao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 Persistente de Longa Duracao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12 meses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Estrategia de controle de ritmo ainda sendo tentada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 Permanente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Aceita pelo medico e paciente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Controle de frequencia e anticoagulacao; sem cardioversao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FA Valvular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Estenose mitral moderada-grave ou protese mecanica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Anticoagulacao APENAS com Varfarina (AVK); NOACs contraindicados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FISIOPATOLOGIA E MECANISMOS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Gatilhos e Perpetuadores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 FA resulta de interacao entre triggers focais (veias pulmonares em 90% dos casos) e substrato vulneravel (fibrose atrial, dilatacao, inflamacao).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GATILHOS (TRIGGERS)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FATORES DE SUBSTRATO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Ectopias das veias pulmonares (90%)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Alcool (Holiday Heart Syndrome)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Cafeina, simpaticomiméticos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Hipertireoidismo, sepse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Pos-operatorio cirurgia cardiaca/toracica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 (fator mais prevalente - 70%)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ICC / Disfuncao sistolica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Cardiopatia estrutural (valvopatia, DAC)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SAOS, obesidade, DM2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Idade avancada (remodelamento atrial)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AVALIACAO INICIAL E ESTRATIFICACAO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Avaliacao na Chegada (Primeiros 10 Minutos)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C00000" w:sz="8"/>
              <w:left w:val="thick" w:color="C00000" w:sz="12"/>
              <w:bottom w:val="single" w:color="AAAAAA" w:sz="4"/>
              <w:right w:val="single" w:color="AAAAAA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AVALIE PRIMEIRO: INSTABILIDADE HEMODINAMICA?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 sistolica &lt; 90 mmHg + FA: CARDIOVERSAO ELETRICA IMEDIATA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Sinais: hipotensao, congestao pulmonar aguda, precordialgia isquemica, rebaixamento de consciencia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Nao perca tempo com farmacologia se instavel!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ANAMNESE DIRIGIDA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EXAMES ESSENCIAIS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 de inicio dos sintomas (&lt; ou &gt; 48h?)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Episodios previos de FA?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Uso de anticoagulante? Qual? Aderencia?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Cardiopatia estrutural conhecida?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Funcao tireoidiana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Uso de alcool recente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ECG 12 derivacoes (confirma FA)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Ecocardiograma (estrutura + trombo?)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HMG, funcao renal, eletrolitoS (K+, Mg++)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TSH, T4 livre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INR (se em uso de varfarina)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RX torax, troponina (se suspeita SCA)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Escores de Risco - CHA2DS2-VASc e HAS-BLED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CHA2DS2-VASc (Risco Tromboembólico)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HAS-BLED (Risco Hemorragico)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- ICC / Disfuncao VE........................ +1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 - HAS................................................ +1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A2 - Idade &gt;= 75 anos......................... +2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- Diabetes mellitus.......................... +1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S2 - AVC/AIT/Tromboembolismo......... +2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- Doenca vascular (IAM, AAP, placa) +1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- Idade 65-74 anos.......................... +1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 - Sexo feminino.............................. +1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Anticoagular: Homem &gt;= 2 | Mulher &gt;= 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 - HAS nao controlada (PAS&gt;160)...... +1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- Renal ou hepatico anormal.............. +1/+2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- AVC previo...................................... +1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- Sangramento previo/predisposicao... +1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 - INR labial (&lt; 60% TTR)....................... +1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- Idoso (&gt;65a) ou alcoolismo............... +1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- Drogas (AINEs, antiplaquetarios)...... +1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Score &gt;= 3 = ALTO risco hemorrágico (nao contraindica, mas alertar)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FA AGUDA: ABORDAGEM NA URGENCIA E UTI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Algoritmo de Decisao - FA Aguda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C00000" w:sz="8"/>
              <w:left w:val="thick" w:color="C00000" w:sz="12"/>
              <w:bottom w:val="single" w:color="AAAAAA" w:sz="4"/>
              <w:right w:val="single" w:color="AAAAAA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REGRA DE OURO - TEMPO DE INICIO DOS SINTOMAS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48 horas: cardioversao MAIS SEGURA (menor risco de trombo consolidado) - pode cardiovertir sem eco TEE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48 horas ou DESCONHECIDA: anticoagulaR por &gt;= 3 semanas antes de cardioversao eletiva OU realizar EcoTEE para excluir trombo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EXCECAO: Instabilidade hemodinamica = cardioversao imediata independente do tempo!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 &lt; 48h - ESTAVÉL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 &gt; 48h ou INCERTA - ESTAVÉL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 QUALQUER TEMPO - INSTAVÉL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Optar por cardioversao farmacologica ou CVE eletiva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Heparina IV ou NOAC antes da cardioversao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Controlar frequencia enquanto aguarda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Anticoagular por 4 semanas apos cardioversao (risco 'atordoamento atrial')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Anticoagular &gt;= 3 semanas antes da CVE eletiva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 EcoTEE para excluir trombo atrial esquerdo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Controlar frequencia enquanto aguarda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Manter anticoagulacao por &gt;= 4 semanas pós-CVE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CARDIOVERSAO ELETRICA SINCRONIZADA IMEDIATA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J bifasico (ou maximo disponivel)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Sedacao rapida se tempo permitir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Anticoagular apos reversao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FA CRONICA: MANEJO HOSPITALAR E AMBULATORIAL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Na FA cronica (permanente ou persistente nao revertida), a estratégia se resume a: (1) Controle de frequencia adequado, (2) Anticoagulacao, (3) Tratamento das comorbidades.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 DE CONTROLE DE RITMO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 DE CONTROLE DE FREQUENCIA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Indicar QUANDO: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 paroxistica / persistente recente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Paciente jovem, sintomatico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 com ICC (estudo EAST-AFNET 4)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 por causa reversivel tratada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Opcoes: Amiodarona, Propafenona, Flecainida, ablacao por cateter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Meta: FC repouso &lt; 110 bpm (controle permissivo)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 FC &lt; 80 bpm repouso se sintomatico (controle estrito)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Betabloqueadores: 1a linha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BCC (Diltiazem, Verapamil): se sem ICC sistolica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Digoxina: adjuvante em ICC ou idosos sedentarios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Amiodarona: refratarios ou UTI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CONTROLE DE FREQUENCIA CARDIACA - DROGAS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 estudo RACE II (2010) demonstrou que controle permissivo (FC &lt; 110 bpm) nao e inferior ao controle estrito (FC &lt; 80 bpm) para desfechos cardiovasculares maiores em pacientes com FA permanente.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1800"/>
        <w:gridCol w:w="19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DROGA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 IV (UTI/Urgencia)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 VO (Manutencao)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CONTRAINDICACOES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OBSERVACOES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Metoprolol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2,5-5 mg IV em 2-5 min; repetir ate 3x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25-200 mg/dia (VO)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BAV 2o/3o grau, asma grave, instabilidade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1a linha; seguro em ICC estavel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Esmolol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mcg/kg bolus, depois 50-300 mcg/kg/min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Nao tem VO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BAV, broncoespasmo, ICC aguda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Accion curtissima (t1/2 = 9 min); ideal UTI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Diltiazem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0,25 mg/kg IV em 2 min; 0,35 mg/kg se necessario; infusao 5-15 mg/h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120-360 mg/dia (VO)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ICC sistolica (FE&lt;40%), BAV, WPW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Excelente para controle agudo; BCC nao-diidropiridinico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Verapamil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5-10 mg IV em 2 min; pode repetir 10 mg em 30 min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120-480 mg/dia (VO)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ICC sistolica, BAV, WPW, uso concomitante betabloqueador IV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Interacao com digoxina (aumenta nivel)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Digoxina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 mg IV, depois 0,25 mg a cada 4-6h (max 1-1,5 mg/24h)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0,125-0,25 mg/dia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WPW, BAV, toxicidade digitalica, hipercalemia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Controle inadequado ao exercicio; funcao renal influencia dose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Amiodarona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 mg IV em 10 min, depois 1 mg/min por 6h, depois 0,5 mg/min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100-200 mg/dia (manutencao)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Hipotireoidismo, hepatopatia, toxicidade pulmonar previa, gestacao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Usada em refratarios ou FA no contexto de ICC + instabilidade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REVERSAO DE RITMO: CARDIOVERSAO FARMACOLOGICA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Antiarritmicos para Reversao de Ritmo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C00000" w:sz="8"/>
              <w:left w:val="thick" w:color="C00000" w:sz="12"/>
              <w:bottom w:val="single" w:color="AAAAAA" w:sz="4"/>
              <w:right w:val="single" w:color="AAAAAA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IMPORTANTE: Escolha do antiarritmico depende da funcao ventricular!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 cardiopatia estrutural / ICC (FE &lt; 40%): AMIODARONA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 cardiopatia estrutural: Propafenona, Flecainida ou Ibutilida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 com pre-excitacao (WPW): PROCAINAMIDA ou IBUTILIDA (NUNCA Digoxina, Verapamil, Diltiazem, Adenosina - risco de FV!)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1800"/>
        <w:gridCol w:w="1960"/>
        <w:gridCol w:w="19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DROGA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 / VIA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EFICACIA 24h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COM CARDIOPATIA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EFEITOS ADVERSOS CHAVE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Propafenona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 mg VO (pill-in-the-pocket) ou 2 mg/kg IV em 10 min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72-78%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NAO - contraindicada em ICC, disfuncao VE, DAC, DPOC grave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Flutter atrial com conducao 1:1 (aumentar QRS; dar betabloqueador antes)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Flecainida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 mg VO ou 2 mg/kg IV em 10-20 min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67-92%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NAO - mesmas restricoes da propafenona (IC classe Ic)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Aumenta QRS e QT; dar betabloqueador antes do uso VO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Amiodarona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5-7 mg/kg IV em 30-60 min, depois 1,2 g/dia ate 10 g total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34-69% (menor que IC I)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 - droga de escolha se ICC ou disfuncao sistolica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Flebite, bradicardia, hipotensao; toxicidade orgânica no longo prazo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Ibutilida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mg IV em 10 min; repetir se necessario (max 2 mg)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44-76% (melhor em flutter)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Cautela em ICC; monitorar QT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Torsade de pointes (4%!) - monitorar ECG por 4h apos infusao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Dronedarona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mg 2x/dia VO (nao tem IV)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~15% (manutencao de RS)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CONTRAINDICADA em ICC classe III-IV ou hospitalizacao recente por ICC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Menos toxicidade que amiodarona; nao usar em FA permanente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Estrategia Pill-in-the-Pocket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PILL-IN-THE-POCKET: Estrategia Ambulatorial para FA Paroxistica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Indicacao: FA paroxistica sem cardiopatia estrutural, FA &lt; 12h, FC &lt; 120 bpm, PA estavél, sem conducao aberrante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Protocolo: Propafenona 600 mg VO + Betabloqueador (metoprolol 50-100 mg) ou BCC nao-DHP antes (previne flutter 1:1)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Primeiro uso SEMPRE supervisionado em ambiente hospitalar para observar resposta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Eficacia: 70-90% de reversao em 3-6 horas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CARDIOVERSAO ELETRICA (CVE): PROTOCOLO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C00000" w:sz="8"/>
              <w:left w:val="thick" w:color="C00000" w:sz="12"/>
              <w:bottom w:val="single" w:color="AAAAAA" w:sz="4"/>
              <w:right w:val="single" w:color="AAAAAA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 CVE E A TECNICA MAIS EFICAZ PARA REVERSAO DE FA!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Eficacia: 75-95% para FA (&gt; para flutter)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Sempre sincronizada no QRS (evita FV ao disparar em periodo vulneravel)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NUNCA realizar CVE sem sincronizador ativo em FA!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Indicacoes de CVE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 URGENTE / IMEDIATA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 ELETIVA / PROGRAMADA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 + Hipotensao (PAS &lt; 90 mmHg)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Edema agudo de pulmao por FA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Angina instavel ou SCA precipitada por FA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Pre-excitacao + FA (WPW) - FC &gt; 250 bpm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Rebaixamento de nivel de consciencia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 persistente sintomatica &lt; 12 meses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Falha ou intolerancia a farmacologia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Preferencia do paciente por 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Apos anticoagulacao adequada (&gt;= 3 sem) ou EcoTEE negativo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 de novo em paciente jovem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Contraindicacoes da CVE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CONTRAINDICACOES ABSOLUTAS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6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CONTRAINDICACOES RELATIVAS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Trombo atrial esquerdo ao EcoTEE (exceto urgencia)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Intoxicacao digitalica (risco de FV pos-CVE)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Hipocalemia nao corrigida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Anticoagulacao inadequada em FA &gt; 48h (eletiva)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Disfuncao sinusal nao protegida (marcapasso)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Atrio esquerdo muito dilatado (&gt; 5,5 cm) - baixa taxa de manutencao 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 permanente aceita (sem beneficio esperado)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Multiplas cardioversoes previas sem manutencao 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Causa predisponente nao corrigida (ex: tireotoxicose ativa)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Protocolo Passo a Passo da CVE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CHECKLIST PRE-CVE (TDAH FRIENDLY - CONFIRA ITEM A ITEM!)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00"/>
        <w:gridCol w:w="324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TECNICO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Consentimento informado do paciente (exceto urgencia)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Explicar riscos: AVC, bradicardia, queimadura cutanea, falha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Jeium de 4-6h (exceto emergencia) ou nao obrigatorio se anestesia superficial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Anestesiologista ou intensivista treinado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Verificar e corrigir hipocalemia (K+ &gt;= 3,5 mEq/L)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Hipocalemia aumenta risco de arritmias pos-CVE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Acesso venoso calibroso + Monitorizacao completa (ECG, SpO2, PA)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Derivacao longa para monitorar ECG pos-choque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Oxigenio 100% por mascara por 3-5 min antes da sedacao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Pre-oxigenacao reduz risco de hipoxemia durante apneia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SEDACAO: Propofol 1-1,5 mg/kg IV ou Etomidato 0,2-0,3 mg/kg ou Midazolam 0,05-0,1 mg/kg + Fentanil 1-2 mcg/kg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Propofol = mais rapido e curto; Etomidato = mais hemodinamicamente estavel; Midazolam = mais amnesia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Posicionar eletrodos: Anteroposterior (AP) OU Anterolateral (AL)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 (esternal-infra-escapular esq): SUPERIOR em FA. AL (infraclavicular D + apice cardiaco E) = alternativa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SINCRONIZADOR: ATIVAR O MODO SINCRONIZADO (verificar que os marcadores caem no QRS!)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CRITICO - FA = ritmo sincrono no QRS. Sem sincronizador = risco de FV!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ENERGIA INICIAL: 120-200 J Bifasico (ou 200 J se disponivel na maioria dos equipamentos)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Biphasico tem maior taxa de reversao e menor necessidade de choque repetido que monofasico (que usa 360 J)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Afastar TODOS do leito - CHOQUE!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'Clear!' - verificar contato fisico zero antes de disparar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Avaliar ECG imediatamente pos-choque - reverteu?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Aguardar 1-2 min antes de novo choque se necessario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 FA persistir: escalar energia (200 J -&gt; 300 J -&gt; 360 J monofasico / 200 J -&gt; 200 J bifasico ou escalar)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Pre-tratamento com ibutilida IV pode aumentar sucesso em refratarios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APOS CVE: Monitorar ECG por 30 min-1h - bradicardia, bloqueios, FV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Fenomeno de Proaritmia pode ocorrer minutos apos CVE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Anticoagular imediatamente apos CVE (independente do CHA2DS2-VASc) por &gt;= 4 semanas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Stunned atrium: atordoamento atrial pos-CVE aumenta risco tromboembólico mesmo com RS mantido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8.4 Energias e Posicionamento dos Eletrodos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ARRITMIA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ENERGIA INICIAL (BIFASICO)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PROGRESSAO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120-200 J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Escalar 10-50 J a cada tentativa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Flutter Atrial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50-100 J (mais facil de reverter)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Geralmente reverte com menor energia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TV com pulso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100-200 J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Sempre sincronizado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FV / TV sem pulso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200 J (DESFIBRILACAO - NAO SINCRONIZADO)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Desfibrilacao = NAO sincronizado; escalar 200-300-360 J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C00000" w:sz="8"/>
              <w:left w:val="thick" w:color="C00000" w:sz="12"/>
              <w:bottom w:val="single" w:color="AAAAAA" w:sz="4"/>
              <w:right w:val="single" w:color="AAAAAA" w:sz="4"/>
            </w:tcBorders>
            <w:shd w:fill="D9EAD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POSICIONAMENTO AP vs AL - QUANDO USAR CADA UM?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Anteroposterior (AP): Eletrodo sternal (direto no esterno) + Eletrodo dorsal esquerdo (infra-escapular esquerdo). PREFERIR para FA - maior eficacia (mais atual, ESC 2024)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Anterolateral (AL): Eletrodo infraclavicular direito + Eletrodo apice cardiaco esquerdo. Alternativa pratica e aceitavel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Evitar posicionar sobre dispositivos implantados (marcapasso, CDI) - manter distancia de &gt;= 8 cm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8.5 Complicacoes da CVE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COMPLICACAO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Tromboembolia (AVC)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Mobilizacao de trombo atrial pos-CVE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Anticoagulacao pre e pos CVE rigorosa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Bradicardia / Assistolia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Disfuncao no nodulo sinusal latente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Atropina 0,5-1 mg IV; marcapasso externo se refratario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Queimadura cutanea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Contato inadequado dos eletrodos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Gel condutor adequado; limpar e inspecionar pele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Fibrilacao Ventricular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Falha do sincronizador ou choque em onda 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Desfibrilacao imediata (200 J nao sincronizado)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Lesao miocardica (rara)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Multiplos choques de alta energia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Monitorar troponina em casos de multipos choques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Hipotensao pos-CVE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Sedacao + vasodilatacao reflexa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Fluidos IV; vasopressores se necessario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ANTICOAGULACAO NA FA: ESTRATEGIA COMPLETA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Escolha do Anticoagulante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ANTICOAGULANTE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INDICACAO PRINCIPAL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 E OBSERVACOES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Rivaroxabana (NOAC)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 nao-valvular - 1a linha ESC 2024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mg/dia com jantar (CrCl &gt; 50 mL/min) ou 15 mg/dia (CrCl 15-50)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Apixabana (NOAC)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 nao-valvular - 1a linha (menor sangramento GI)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mg 2x/dia (ou 2,5 mg 2x/dia se 2/3 criterios: &gt;= 80a, peso &lt;= 60 kg, Cr &gt;= 1,5 mg/dL)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Dabigatrana (NOAC)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 nao-valvular - 1a linha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 mg 2x/dia (alto risco); 110 mg 2x/dia (idosos, CrCl 30-50 ou risco alto sangramento). ANTIDOTO: Idarucizumab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Edoxabana (NOAC)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 nao-valvular - 1a linha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mg/dia (ou 30 mg/dia se CrCl 15-50, peso &lt;= 60 kg ou uso de inibidores de P-gp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Varfarina (AVK)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 VALVULAR (estenose mitral, protese metalica) - UNICO INDICADO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INR alvo 2,0-3,0 (FA nao-valvular) ou 2,5-3,5 (protese metalica). TTR &gt;= 70%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Heparina Nao-Fracionada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CVE urgente, perioperatorio, insuf. renal grave (CrCl &lt; 15)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Bolus 60-80 UI/kg + infusao 12-18 UI/kg/h; TTPA alvo 60-80s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NOACS vs VARFARINA: Por que NOACs sao superiores? (Estudos RE-LY, ROCKET-AF, ARISTOTLE)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NOACs reduzem AVC isquemico de forma equivalente ou superior a Varfarina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NOACs reduzem AVC hemorragico em 50% comparado a Varfarina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NOACs reduzem mortalidade total em aproximadamente 10%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NOACs nao precisam de monitoracao de INR (adesao melhor - importante no TDAH!)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ANTIDOTOS: Idarucizumab (Dabigatrana) | Andexanet alfa (Rivaroxabana, Apixabana, Edoxabana)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SITUACOES ESPECIAIS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FA na UTI / Paciente Critico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C00000" w:sz="8"/>
              <w:left w:val="thick" w:color="C00000" w:sz="12"/>
              <w:bottom w:val="single" w:color="AAAAAA" w:sz="4"/>
              <w:right w:val="single" w:color="AAAAAA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FA NO PACIENTE CRITICO: ABORDAGEM ESPECIFICA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 no contexto de sepse, IAM, pos-operatorio ou choque: tratar a causa base PRIMEIRO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Amiodarona e o antiarritmico de escolha na UTI (segura em ICC, hipotensao relativa, DPOC)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Beta-bloqueadores: cautela em choque cardiogenico ou septico - podem piorar instabilidade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Cardioversao eletrica: indicada se FA contribui para instabilidade hemodinamica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 UTI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 ESPECIFICA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 + Sepse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Controle de frequencia com amiodarona; beta-bloqueador se hemodinamicamente estavel; tratar infeccao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 + IAM (SCA)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Metoprolol IV se sem ICC ou choque; amiodarona se ICC; CVE se instavel. Anticoagulacao: combinar NOAC/HNF + dupla antiagregacao com cautela (HAS-BLED!)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 + Choque Cardiogenico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CVE eletrica de urgencia; amiodarona como opcao farmacologica; EVITAR beta-bloqueadores e BCC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 + WPW (Pre-excitacao)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PROCAINAMIDA IV ou CVE. CONTRAINDICADO: Digoxina, Adenosina, Verapamil, Diltiazem (podem precipitar FV via feixe acessório!)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 + Gestacao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Metoprolol ou digoxina para controle frequencia; Heparina para anticoagulacao (NOAC e Varfarina contraindicados); CVE e segura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 pos-operatoria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Muito comum apos cirurgia cardiaca (30-50%); geralmente autolimitada; amiodarona profilatica/terapeutica; anticoagulacao por 4-6 semanas se persistir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PERGUNTAS TEMI - CURIOSIDADES CIENTIFICAS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 CLASSICA TEMI / PROVA DE TITULO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 CORRETA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Paciente com FA + hipotensao + pré-excitacao (delta na pre-CVE). Qual a CONTRAINDICACAO?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Digoxina, Verapamil, Diltiazem, Adenosina. Usar Procainamida IV ou CVE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 que anticoagular 4 semanas APOS CVE bem-sucedida?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Stunned atrium: atrio permanece atonoco (sem contratilidade efetiva) por dias/semanas mesmo com RS. Risco de trombo persiste!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 &gt; 48h, hemodinamicamente instavel. Devo anticoagular antes da CVE?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NAO. Cardioversao imediata. Anticoagular apos. Instabilidade = prioridade absoluta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 antiarritmico de escolha para reversao de FA em paciente com ICC (FE 30%)?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AMIODARONA. Propafenona e Flecainida sao contraindicadas em cardiopatia estrutural (IC Classe Ic)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 valvular (estenose mitral grave): qual anticoagulante?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Apenas VARFARINA (AVK). NOACs sao contraindicados em FA valvular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Ibutilida: principal complicacao temida e como prevenir?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Torsade de Pointes (4%). Monitorar ECG por 4h apos infusao. Corrigir Mg++ e K+ antes do uso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 a posicao dos eletrodos com MAIOR eficacia na CVE da FA segundo ESC 2024?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Anteroposterior (AP): eletrodo esternal anterior + eletrodo dorsal infra-escapular esquerdo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Dronedarona pode ser usada em FA permanente?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NAO. Contraindicada em FA permanente (estudo PALLAS - aumentou mortalidade e AVC). Apenas FA paroxistica/persistente em pacientes sem ICC grave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Paciente com marcapasso vai realizar CVE. Qual cuidado especial?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Posicionar eletrodos a &gt;= 8 cm do dispositivo (preferencialmente posicao AP). Interrogar MP antes e apos CVE (pode reprogramar)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 em hipotireoidismo: qual o mecanismo e tratamento?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Resposta cronotrópica exagerada a catecolaminas na tireotoxicose. Tratar hipertireoidismo. Beta-bloqueador para controle de frequencia (Propranolol - tambem inibe conversao T4 em T3)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CURIOSIDADE NERD: O 'Holiday Heart Syndrome' (Ettinger 1978)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Descrito em 1978 por Ettinger et al., o Holiday Heart Syndrome refere-se ao desenvolvimento de FA (e outras arritmias) apos ingestao aguda de alcool, mesmo em individuos sem cardiopatia estrutural.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mecanismo envolve: ativacao vagal, efeitos diretos do acetaldeido no miocardio, hipocalemia e hipomagnesemia concomitantes, aumento de catecolaminas na ressaca.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Geralmente autolimitado (24-48h). Tratamento: abstinencia, correccao eletrolitica, controle de frequencia. A recorrencia com nova exposicao ao alcool e quase universal.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SUGESTOES DE APROFUNDAMENTO E PESQUISA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ESTUDO / REFERENCIA CHAVE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Ablacao por cateter vs medicamentos na FA com ICC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CASTLE-AF (2018): ablacao reduziu mortalidade e hospitaliz. em FA + ICC (FE&lt;35%)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Controle de ritmo precoce na FA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EAST-AFNET 4 (2020): controle de ritmo precoce (&lt; 1 ano) reduz desfechos cardiovasculares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Controle de frequencia permissivo vs estrito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RACE II (2010): FC &lt; 110 bpm nao inferior a &lt; 80 bpm para FA permanente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NOACs na FA: estudos pivotais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RE-LY (Dabigatrana), ROCKET-AF (Rivaroxabana), ARISTOTLE (Apixabana), ENGAGE-AF (Edoxabana)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 e Insuficiencia Renal Cronica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AXAFA-AFNET 5: Apixabana vs AVK em IRC; complexidade da anticoagulacao em DRC estadio 4-5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 Guidelines FA 2024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Van Gelder et al., Eur Heart J 2024: Novidades em classificacao, cardioversao, ablacao e controle de ritmo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REFERENCIAS PRINCIPAIS: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ESC Guidelines for the Diagnosis and Management of Atrial Fibrillation 2024 - Van Gelder et 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AHA/ACC/HRS Guidelines for Atrial Fibrillation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AMIB / Cardiol Bras - Diretrizes Brasileiras de FA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Braunwald's Heart Disease, 12th Edition (2022)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UpToDate: Cardioversion for atrial fibrillation (2024)</w:t>
      </w:r>
    </w:p>
    <w:p>
      <w:pPr>
        <w:spacing w:after="0" w:before="120"/>
      </w:pPr>
      <w:r>
        <w:t xml:space="preserve"/>
      </w:r>
    </w:p>
    <w:p>
      <w:pPr>
        <w:pBdr>
          <w:top w:val="single" w:color="2E75B6" w:sz="6" w:space="4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elaborado para uso clinico pessoal - Dr. Aldenir Rocha | CRM-CE 16587 | Hospital Regional Norte e Santa Casa de Sobral</w:t>
      </w:r>
    </w:p>
    <w:p>
      <w:pPr>
        <w:spacing w:after="60" w:before="4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Baseado em: ESC 2024 | AHA/ACC 2023 | AMIB | Evidencias Nivel A - Uso exclusivo profissional medico - Nao substitui julgamento clinico individualizado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after="0" w:before="8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00" w:before="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DR. ALDENIR ROCHA | CRM-CE 16587 | UTI &amp; CLINICA MEDICA  |  </w:t>
    </w:r>
    <w:r>
      <w:rPr>
        <w:rFonts w:ascii="Arial" w:cs="Arial" w:eastAsia="Arial" w:hAnsi="Arial"/>
        <w:color w:val="2E75B6"/>
        <w:sz w:val="18"/>
        <w:szCs w:val="18"/>
      </w:rPr>
      <w:t xml:space="preserve">FIBRILACAO ATRIAL - PROTOCOLO COMPLETO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2026-04-25T19:38:54.314Z</dcterms:created>
  <dcterms:modified xsi:type="dcterms:W3CDTF">2026-04-25T19:38:54.315Z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