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A4F8A"/>
          <w:sz w:val="52"/>
          <w:szCs w:val="52"/>
        </w:rPr>
        <w:t xml:space="preserve">PLANO DE INVESTIGACAO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4F8A"/>
          <w:sz w:val="52"/>
          <w:szCs w:val="52"/>
        </w:rPr>
        <w:t xml:space="preserve">DIAGNOSTICA PERSONALIZADO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Dor Abdominal Cronica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Paciente: Karla Andreza Linhares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32 anos  |  Investigacao de Dor Abdominal Cronica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Elaborado por Dr. Aldenir Rocha  |  CRM 16587 CREMEC  |  RQE Clinica Medica 11846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Hospital Regional Norte  |  Santa Casa de Misericordia de Sobral/CE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4"/>
              <w:bottom w:val="single" w:color="2E75B6" w:sz="1"/>
              <w:right w:val="single" w:color="2E75B6" w:sz="1"/>
            </w:tcBorders>
            <w:shd w:fill="EEF5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KARLA, ESTE DOCUMENTO FOI FEITO ESPECIALMENTE PARA VOCE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Depois de uma investigacao cuidadosa, sua dor abdominal ainda nao tem um diagnostico definitivo.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Este plano organiza todas as possibilidades diagnosticas — das mais comuns as mais raras —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 que voce possa reconhecer quais sintomas se identificam com o seu quadro 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conversar com seu medico sobre os proximos passos.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Leia com atencao. Nao se preocupe se nao se identificar com todos os quadros — nao e esperado.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Busque os que mais se aproximam da sua experiencia diaria.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Este documento NAO substitui a consulta medica. Cada caso exige avaliacao individualizada.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1. O que e Dor Abdominal Cronica?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dor abdominal cronica e definida como dor no abdome com duracao superior a 3 meses, podendo ser continua ou em crises. E um dos sintomas mais desafiadores da medicina porque pode ter dezenas de causas diferentes — desde condicoes funcionais (sem lesao organica visivel) ate doencas estruturais complexas.</w:t>
      </w:r>
    </w:p>
    <w:p>
      <w:pPr>
        <w:spacing w:after="0" w:before="60"/>
      </w:pPr>
      <w:r>
        <w:t xml:space="preserve"/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Karla, voce ja realizou varios exames que vieram normais. Isso e muito frequente nesse tipo de investigacao e nao significa que sua dor nao tem causa real. Significa que ainda nao encontramos o diagnostico correto — e este documento vai ajudar nessa busca.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4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Perguntas que ajudam a guiar o diagnostico: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 dor piora apos as refeicoes ou melhora? Quanto tempo apos comer?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Piora com algum alimento especifico (laticínios, frutas, trigo, gordura)?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Ha relacao com o ciclo menstrual?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Melhora ou piora apos evacuar ou eliminar gases?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 dor e em colica (vai e vem) ou constante?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Ha distensao, nauseas, vomitos, diarreia ou constipacao associados?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Ha perda de peso, febre ou sangue nas fezes?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2. Causas Comuns — Alta Probabilidade</w:t>
      </w:r>
    </w:p>
    <w:p>
      <w:pPr>
        <w:spacing w:after="70" w:before="5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condicoes abaixo sao as mais frequentes em mulheres jovens com dor abdominal cronica.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Sindrome do Intestino Irritavel (SII)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SII e a causa mais comum de dor abdominal cronica no mundo, afetando 10 a 15% da populacao, com predominancia em mulheres jovens. Nao ha lesao visivel — a alteracao e na sensibilidade e motilidade intestinal.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 da SII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em colica, periumbilical ou difusa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que melhora apos evacuar ou eliminar gas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Alternancia de diarreia e constipacao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Fezes com muco (sem sangue)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Plenitude e distensao abdominal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Sensacao de evacuacao incompleta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com estresse e ansiedade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em determinados alimentos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Exame fisico sem alteracoes significativas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Colonoscopia normal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Tomografia normal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Laboratorio basico normal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Calprotectina fecal normal ou levemente elevada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clara em periodos de tensao emocional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Historia de 'intestino nervoso' desde a adolescencia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Colonoscopia com biopsia (para excluir causa organica)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Calprotectina fecal — marcador de inflamacao intestinal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Hemograma, VHS, PCR, parasitologico de fezes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Anti-transglutaminase IgA (excluir doenca celiaca)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respiratorio H2 para SIBO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Dispepsia Funcional e DRGE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dispepsia funcional e o mal funcionamento do estomago sem causa estrutural identificavel. A DRGE (refluxo gastroesofagico) pode causar dor epigastrica cronica mesmo sem queimacao classica.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ou queimacao na boca do estomago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Plenitude pos-prandial precoce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Nauseas, especialmente em jejum ou logo apos comer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Eructacoes frequentes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com refeicoes gordurosas ou acidas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Sensacao de estomago cheio com pouco alimento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com cafe, alcool, frituras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EDA normal ou com gastrite leve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a palpacao do epigastrio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parcial com antiácidos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Nao ha perda de peso nem disfagia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Sintomas ha mais de 6 meses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Pode coexistir com SII em 30-40% dos casos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Endoscopia digestiva alta com pesquisa de H. pylori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pHmetria esofagica de 24 horas (para DRGE refrataria)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Manometria esofagica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Infeccao por Helicobacter pylori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H. pylori e uma bacteria que vive no estomago de metade da populacao mundial. Pode causar gastrite cronica ativa com dor persistente, mesmo quando a endoscopia parece normal.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no epigastrio — pode ser em queimacao ou pressao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ou melhora apos alimentacao (variavel)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Nauseas especialmente pela manha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Plenitude pos-prandial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Halitose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Pode ser completamente assintomatico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EDA com gastrite antral ou pangastrite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Teste da urease positivo na biópsia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Histologia com neutrofilos na lamina propria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Ulcera peptica em casos mais avancados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Sorologia ou antígeno fecal positivos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respiratorio com ureia C13 ou C14 — padrao-ouro nao invasivo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Antígeno fecal para H. pylori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Biópsia durante endoscopia com teste da urease e histologia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3. Disturbios do Intestino Delgado e Motilidade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Supercrescimento Bacteriano do Intestino Delgado (SIBO)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SIBO, bacterias proliferam no intestino delgado em quantidade excessiva, fermentando os alimentos antes da absorcao adequada. E muito mais comum do que se pensava e frequentemente confundido com SII — estima-se que ate 35% dos casos de SII tenham SIBO concomitante.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006064" w:sz="1"/>
              <w:left w:val="single" w:color="006064" w:sz="10"/>
              <w:bottom w:val="single" w:color="006064" w:sz="1"/>
              <w:right w:val="single" w:color="006064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 do SIBO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Distensao abdominal intensa apos refeicoes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que piora com carboidratos e fibras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Flatulencia excessiva e borborigmos audíveis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Diarreia ou constipacao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Nauseas pos-prandiais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Fadiga — por ma absorcao de nutrientes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quando faz uso de probioticos</w:t>
            </w:r>
          </w:p>
        </w:tc>
        <w:tc>
          <w:tcPr>
            <w:tcW w:type="dxa" w:w="4553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Teste H2 positivo (aumento &gt; 20 ppm nas primeiras 2h)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Deficiencia de vitamina B12 — por consumo bacteriano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Deficiencia de ferro sem causa aparente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EDA e colonoscopia normais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com ciclos de antibioticos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Frequente em pacientes com SII 'refrataria'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respiratorio H2/CH4 com glicose 75g — duracao 2 horas, coletas a cada 20 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respiratorio H2/CH4 com lactulose — duracao 3 horas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Vitamina B12, ferro e ferritina sericos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4"/>
              <w:bottom w:val="single" w:color="2E75B6" w:sz="1"/>
              <w:right w:val="single" w:color="2E75B6" w:sz="1"/>
            </w:tcBorders>
            <w:shd w:fill="EEF5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Preparacao obrigatoria para o teste respiratorio de SIBO: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Jejum de 12 horas antes do exame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Suspender antibioticos por 4 semanas antes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Suspender probioticos por 2 semanas antes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Sem colonoscopia nas 4 semanas anteriores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Dieta sem fibras nas 24h anteriores ao exame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Nao fumar no dia do exame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Intolerancia a FODMAPs — Frutose, Lactose e Sorbitol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FODMAPs sao carboidratos de cadeia curta presentes em muitos alimentos do dia a dia. Quando mal absorvidos, causam fermentacao intestinal e sintomas semelhantes a SII. A intolerancia e muito comum e frequentemente subestimada como causa de dor cronica.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006064" w:sz="1"/>
              <w:left w:val="single" w:color="006064" w:sz="10"/>
              <w:bottom w:val="single" w:color="006064" w:sz="1"/>
              <w:right w:val="single" w:color="006064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e distensao apos consumo de frutas, leite, mel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Diarreia de carater osmótico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Flatulencia e borborigmos apos refeicoes especificas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nos dias em que evita esses alimentos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com alimentos industrializados adocados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com gomas de mascar sem acucar (sorbitol)</w:t>
            </w:r>
          </w:p>
        </w:tc>
        <w:tc>
          <w:tcPr>
            <w:tcW w:type="dxa" w:w="4553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Teste respiratorio H2 com frutose e/ou lactose positivo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Relacao clara entre tipo de alimento e dor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com dieta Low-FODMAP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Exames estruturais (TC, colonoscopia) normais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Pode coexistir com SIBO e SII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respiratorio H2 com frutose (25g) — intolerancia a frutose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respiratorio H2 com lactose (25g) — intolerancia a lactose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respiratorio H2 com sorbitol (10g)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Dieta de eliminacao de FODMAPs por 6 a 8 semanas com nutricionista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Gastroparesia — Esvaziamento Gastrico Retardado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gastroparesia e o retardo no esvaziamento do estomago sem causa mecanica (nao ha obstrucao). E mais frequente em mulheres jovens e pode ocorrer sem diabetes ou causa identificada (forma idiop  atica).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006064" w:sz="1"/>
              <w:left w:val="single" w:color="006064" w:sz="10"/>
              <w:bottom w:val="single" w:color="006064" w:sz="1"/>
              <w:right w:val="single" w:color="006064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epigastrica que aparece 30 a 60 min apos comer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Plenitude muito rapida — come pouco e ja se sente cheia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Nauseas e vomitos pos-prandiais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Regurgitacao de alimento nao digerido horas depois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com refeicoes gordurosas ou muito volumosas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Perda de peso por restricao alimentar involuntaria</w:t>
            </w:r>
          </w:p>
        </w:tc>
        <w:tc>
          <w:tcPr>
            <w:tcW w:type="dxa" w:w="4553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Cintilografia gastrica com retardo &gt; 10% no esvaziamento em 4h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EDA normal (sem obstrucao)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Glicose e hemoglobina glicada normais (se nao diabetica)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TC de abdome sem alteracoes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com refeicoes pequenas e frequentes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Cintilografia de esvaziamento gastrico — padrao-ouro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Manometria antroduodenal — avalia contracao do estomago e duodeno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do alimento lipídico com ultrassom seriado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4. Pancreas, Vias Biliares e Figado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Insuficiencia Pancreatica Exocrina (IPE)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pancreas produz enzimas essenciais para digerir gorduras, proteinas e carboidratos. Quando sua funcao exocrina esta reduzida — mesmo sem pancreatite evidente — ocorre digestao inadequada e dor pos-prandial.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no epigastrio ou hipocondrio esquerdo apos refeicoes gordurosas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Fezes amolecidas, gordurosas e de odor forte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Fezes que flutuam na agua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Distensao abdominal apos comer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Perda de peso sem restricao alimentar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Deficiencias vitaminicas (vitaminas A, D, E, K)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Elastase fecal &lt; 200 mcg/g de fezes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Gordura fecal aumentada (esteatorreia)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TC de abdome pode ser normal na IPE leve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significativa com uso de enzimas pancreaticas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CPRM pode mostrar alteracoes ductais sutis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Elastase fecal — exame de amostra de fezes, nao invasivo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CPRM com secretina — ressonancia especifica do pancreas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Amilase e lipase pos-prandiais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Microlitiase Biliar e Disfuncao do Esfíncter de Oddi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Calculos muito pequenos na vesicula (microlitiase) e a disfuncao do esfíncter de Oddi (valvula que controla a bile) podem nao aparecer na ultrassonografia convencional, causando dor no hipocondrio direito sem diagnostico aparente.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no hipocondrio direito ou epigastrio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Aparece 20 a 60 minutos apos refeicoes gordurosas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em colica que pode irradiar para o ombro direito ou costas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Nauseas e vomitos associados a dor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com ovos, frituras, carnes gordas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com jejum ou refeicoes sem gordura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USG convencional normal (calculos &lt; 3mm podem nao aparecer)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Ecoendoscopia pode detectar microlitiase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Enzimas hepaticas e biliares podem elevar durante as crises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CPRM pode mostrar sludge biliar ou microlitiase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Cintilografia hepatobiliar (HIDA) com retardo de esvaziamento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Ecoendoscopia — detecta microlitiase invisivel na USG convencional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CPRM — visualiza vias biliares com alta resolucao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Cintilografia hepatobiliar (HIDA scan)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Enzimas hepaticas (TGO, TGP, GGT, bilirrubinas, FA) durante as crises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5. Doencas Inflamatorias Intestinais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Doenca de Crohn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Doenca de Crohn e uma inflamacao cronica autoimune que pode afetar qualquer parte do tubo digestivo, especialmente o ileon terminal e o colon direito. Pode ter inicio insidioso com sintomas arrastados por anos antes do diagnostico.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cronica na fossa iliaca direita ou periumbilical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Diarreia cronica — pode ter sangue ou muco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Perda de peso involuntaria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Febre baixa recorrente (37,5 a 38 graus)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Fadiga intensa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Aftas orais recorrentes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Lesoes perianais — fissuras, fistulas, abscessos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Articulacoes doloridas (artrite enteropat ica)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Calprotectina fecal elevada (&gt; 50 mcg/g)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PCR e VHS aumentados nas fases ativas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Anemia ferropriva ou de doenca cronica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Colonoscopia com ileo: lesoes aftosas, ulceras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Entero-RNM: espessamento parietal, realce da mucosa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ASCA positivo em 50 a 70% dos casos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Deficiencia de vitamina B12, vitamina D, zinco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Calprotectina fecal — primeiro exame para rastreamento de inflamacao intestinal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PCR ultrassensivel, VHS, hemograma completo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Colonoscopia com ileoscopia e biopsias multiplas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Entero-Ressonancia Magnetica — avalia intestino delgado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Capsula endoscopica — visualiza todo o intestino delgado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ASCA IgA e IgG — anticorpos anti-Saccharomyces cerevisiae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Doenca Celiaca Atipica / Soronegativa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doenca celiaca classica cursa com diarreia e perda de peso. Porem, a forma atipica — mais comum em adultos e mulheres — pode se apresentar apenas com dor abdominal cronica, anemia e fadiga, com exames de triagem normais.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 da forma atipica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abdominal cronica sem diarreia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Distensao abdominal pos-prandial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Fadiga cronica e dificuldade de concentracao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Anemia ferropriva refrataria a reposicao oral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Osteoporose precoce em mulher jovem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Infertilidade ou abortos de repeticao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Dermatite herpetiforme (vesiculas pruriginosas nos cotovelos/joelhos)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Alteracoes do humor, ansiedade, depressao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Anti-TTG IgA positivo na maioria dos casos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Anti-endomisio IgA positivo — alta especificidade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Biópsia duodenal: atrofia vilositaria, aumento de linfocitos intraepiteliais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Deficiencias multiplas: ferro, B12, folato, vitamina D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HLA-DQ2 ou DQ8 positivo (necessario, mas nao suficiente)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clinica e histologica com dieta sem gluten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Anti-transglutaminase IgA + IgA total serica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Anti-endomisio IgA e anti-gliadina desamidada IgA/IgG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Biópsia duodenal durante EDA — minimo 4 a 6 fragmentos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Genotipagem HLA-DQ2/DQ8 — negativo exclui celiaca definitivamente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4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ATENCAO — Importante para a investigacao de celiaca: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Karla, para que os exames de celiaca sejam confiaveis, voce deve estar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consumindo gluten normalmente (pao, massa, farinha) nas semanas anteriores aos exames.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fizer dieta sem gluten antes dos exames, os resultados poderao ser falsamente negativos.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6. Causas Ginecologicas — Especialmente Importantes em Mulheres</w:t>
      </w:r>
    </w:p>
    <w:p>
      <w:pPr>
        <w:spacing w:after="70" w:before="50"/>
        <w:jc w:val="left"/>
      </w:pPr>
      <w:r>
        <w:rPr>
          <w:rFonts w:ascii="Arial" w:cs="Arial" w:eastAsia="Arial" w:hAnsi="Arial"/>
          <w:b/>
          <w:bCs/>
          <w:color w:val="1A4F8A"/>
          <w:sz w:val="22"/>
          <w:szCs w:val="22"/>
        </w:rPr>
        <w:t xml:space="preserve">Como voce e uma mulher jovem, estas causas merecem investigacao prioritaria.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Endometriose Intestinal Profunda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endometriose ocorre quando tecido semelhante ao endometrio cresce fora do utero. Na forma intestinal profunda, implantes se fixam no reto-sigmoide, ileoCecal ou appendice, causando dor cronica abdominal mesmo sem relacao clara com o ciclo menstrual.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pelvica cronica nao exclusiva ao periodo menstrual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durante relacoes sexuais (dispareunia profunda)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intestinal durante a menstruacao — dor, diarreia ou constipacao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evacuatoria — especialmente durante a menstruacao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Sangramento intestinal ciclico (nos periodos menstruais)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Distensao abdominal ciclica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Fadiga cronica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Dificuldade para engravidar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USG convencional pode ser normal na endometriose profunda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Ressonancia de pelve com preparo intestinal: nodulos endometrioticos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CA-125 pode estar levemente elevado (nao e especifico)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Retossigmoidoscopia com aspecto de compressao extrínseca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Laparoscopia diagnostica — padrao-ouro absoluto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Frequente em mulheres que relatam SII sem melhora ao tratamento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Ressonancia magnetica de pelve com preparo intestinal — melhor exame nao invasivo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Ultrassonografia transvaginal com preparo intestinal por especialista em endometriose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CA-125 serico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Laparoscopia diagnostica com biópsia — padrao-ouro definitivo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Sindrome do Ovario Policistico (SOP) e Hipersensibilidade Visceral Hormonal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Alteracoes hormonais frequentes em mulheres com SOP podem influenciar a motilidade intestinal e a sensibilidade visceral, contribuindo para dor abdominal cronica sem causa estrutural direta.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abdominal baixa cronica com variacao ao longo do ciclo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Distensao pre-menstrual intensa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Ciclos irregulares ou ausentes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Pelos excessivos, acne, ganho de peso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dos sintomas intestinais na fase pre-menstrual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USG ovariana com multiplos folículos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LH/FSH com razao alterada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Testosterona livre elevada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Insulina de jejum e HOMA-IR elevados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Ciclos menstruais irregulares na historia clinica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USG pelvica transabdominal e transvaginal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LH, FSH, estradiol, testosterona total e livre, DHEA-S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Insulina de jejum, HOMA-IR, glicemia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7. Causas Vasculares — Isquemia Mesenterica Cronica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isquemia mesenterica cronica ocorre quando o fluxo de sangue ao intestino e insuficiente durante a digestao. Uma causa especifica e rara, porem importante em mulheres jovens e magras, e a Sindrome do Ligamento Arcuato Mediano (SLAM), onde uma estrutura do diafragma comprime a arteria celiaca.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 da SLAM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intensa no epigastrio que inicia 15 a 30 min apos comer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Medo de comer — a paciente come menos para evitar a dor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Nauseas pos-prandiais intensas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Perda de peso significativa por restricao alimentar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com jejum prolongado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 com refeicoes volumosas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Sopro audivel no epigastrio ao exame fisico (nem sempre presente)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IMC baixo — mulheres magras sao mais afetadas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TC e USG convencionais normais ou com compressao sutil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Angiotomografia: indentacao da arteria celiaca pelo diafragma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Doppler mesenterico pos-prandial: velocidades elevadas na arteria celiaca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Ecodoppler dos vasos mesentericos realizado pos-prandialmente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Angiotomografia ou Angioressonancia dos vasos mesentéricos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Arteriografia seletiva — padrao-ouro para graduacao da estenose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8. Alergia Alimentar Nao-IgE Mediada e Eosinofilia Digestiva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e provavelmente o grupo mais subestimado em adultos jovens. Diferente da alergia classica (reacao imediata com urticaria ou anafilaxia), esta forma de alergia e mediada por celulas (linfocitos, eosinofilos) e causa sintomas horas a dias apos a ingestao — por isso os exames convencionais de alergia sao normais.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abdominal cronica pos-prandial sem alimento especifico aparente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Nauseas e vomitos recorrentes apos determinadas refeicoes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Diarreia cronica sem sangue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Distensao e desconforto intensos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Eosinofilia no hemograma (nem sempre presente)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Historico de atopia: asma, rinite, eczema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em determinadas estacoes do ano</w:t>
            </w:r>
          </w:p>
        </w:tc>
        <w:tc>
          <w:tcPr>
            <w:tcW w:type="dxa" w:w="45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IgE total e especifica normais ou levemente elevadas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Biópsia endoscopica: &gt; 20 eosinofilos por campo de alto poder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EDA macroscopicamente normal em muitos casos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Eosinofilia periferica leve em ate 50% dos casos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com dieta de exclusao dos 6 grandes alimentos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com corticoide topico (budesonida) ou sistemico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Biópsia endoscopica com coloracao especial para eosinofilos (EDA + colonoscopia)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Dieta de exclusao dos 6 alergenios principais por 6 a 8 semanas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de provocacao oral controlado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Patch test com alimentos (teste epicutaneo)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de ativacao de basofilos (BAT) — especializado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4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ATENCAO — IgG4 alimentar: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Esse exame e muito ofertado em laboratorios privados, porem NAO e recomendado pelas principais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sociedades de alergia mundiais. IgG4 elevado indica apenas exposicao ao alimento, nao alergia ativa.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Nao deve guiar restricoes alimentares. Converse com seu medico antes de realiza-lo.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9. Dor de Parede Abdominal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Muitos pacientes com dor abdominal cronica, na verdade, tem dor originada na propria parede do abdome — musculos, nervos intercostais ou hernias. Essa possibilidade e facilmente identificada pelo medico no proprio consultorio com o Sinal de Carnett.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CCCCCC" w:sz="1"/>
              <w:left w:val="single" w:color="CCCCCC" w:sz="10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bem localizada, nao difusa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que piora ao movimento do tronco ou ao levantar peso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ao tossir, espirrar ou fazer esforco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Nao ha relacao com alimentacao ou evacuacao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Pode haver dor ao toque na pele (hiperestesia cutanea)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Historia de cirurgia abdominal previa ou trauma</w:t>
            </w:r>
          </w:p>
        </w:tc>
        <w:tc>
          <w:tcPr>
            <w:tcW w:type="dxa" w:w="4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Sinal de Carnett positivo — dor que permanece ou piora com a musculatura contraida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Ponto doloroso fixo e reprodutivel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TC e endoscopia normais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Melhora com bloqueio anestesico local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Hernia palpavel em alguns casos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USG de parede pode mostrar hernia ou neuroma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Exames utilizados: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de Carnett — realizado no consultorio pelo medico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Ultrassonografia da parede abdominal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Bloqueio anestesico diagnostico com lidocaina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10. Causas Raras — Para Investigacao Avancada</w:t>
      </w:r>
    </w:p>
    <w:p>
      <w:pPr>
        <w:spacing w:after="70" w:before="5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Estas condicoes devem ser investigadas quando todos os exames convencionais sao negativos.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Doenca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Sintomas Tipicos / Achados Clinicos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 Diagnostico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Porfiria Aguda Intermitente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 abdominal intensa episodica, alteracoes neurologicas (formigamento, fraqueza), urina escura nas crises, desencadeada por medicamentos, jejum ou stress. Mais comum em mulheres jovens.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ALA e PBG urinarios coletados durante a crise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Mastocitose Sistemica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 abdominal + diarreia cronica + flush cutaneo (vermelhidao facial) + urticaria pigmentosa (manchas cafe com leite na pele). Piora com alcool, aspirina, stress.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Triptase serica; biópsia de medula ossea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Angioedema Hereditario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Episodios recorrentes de dor abdominal intensa com vomitos, sem causa aparente. Pode ter inchacos no rosto, labios, maos ou garganta. Historico familiar de ataques similares.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C4 serico, C1-inibidor funcional e antigenico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Hiperparatireoidismo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 abdominal + calculose renal recorrente + fraqueza muscular + fadiga + depressao. 'Bones, stones, groans and moans'. Hipercalcemia no laboratorio.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Calcio total, calcio ionico, PTH integro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Insuficiencia Adrenal (Addison)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 abdominal cronica + fraqueza progressiva + perda de peso + hipotensao + hiperpigmentacao de pele (bronzeado sem sol) + nauseas persistentes.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Cortisol basal e ACTH estimulado (teste da cortrosina)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Vasculite Sistemica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 abdominal + febre recorrente + articulacoes inflamadas + lesoes de pele + sangue na urina. Historia de doenca autoimune conhecida.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ANA, ANCA, complemento (C3/C4), PCR; biopsias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Intolerancia Hereditaria a Frutose (IHF)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Dor, vomitos e hipoglicemia intensa apos ingestao de frutose, mel ou sacarose. Historico desde a infancia. Aversao espontanea a frutas e doces desde pequena.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Sequenciamento genetico do gene ALDOB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11. Hipersensibilidade Visceral e Eixo Cerebro-Intestino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intestino possui 100 milhoes de neuronios — mais do que a medula espinhal — e e chamado de 'segundo cerebro'. A conexao intestino-cerebro e bidirecional: o estresse afeta o intestino e vice-versa. A hipersensibilidade visceral e uma condicao em que o limiar de dor nos orgaos abdominais esta diminuido — o intestino sente mais dor do que o normal para o mesmo estimulo fisico.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single" w:color="006064" w:sz="1"/>
              <w:left w:val="single" w:color="006064" w:sz="10"/>
              <w:bottom w:val="single" w:color="006064" w:sz="1"/>
              <w:right w:val="single" w:color="006064" w:sz="1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Sintomas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Dor abdominal cronica sem correlato organico encontrado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clara em momentos de estresse, ansiedade ou conflitos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Historia de trauma emocional ou fisico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Coexistencia de dores em outros locais: cabeca, costas, pelve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Fadiga cronica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Dificuldade de sono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Sensacao de dor desproporcional ao estimulo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Piora acentuada com medos e antecipacoes</w:t>
            </w:r>
          </w:p>
        </w:tc>
        <w:tc>
          <w:tcPr>
            <w:tcW w:type="dxa" w:w="4553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Achados clinicos tipicos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Todos os exames estruturais normais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Criterios de Roma IV para disturbios funcionais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Escalas de ansiedade (GAD-7) ou depressao (PHQ-9) elevadas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Historia de vida com eventos estressores significativos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Resposta a tratamentos que modulam o eixo cerebro-intestino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Amitriptilina, nortriptilina, duloxetina ou pregabalina podem aliviar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Psicoterapia cognitivo-comportamental com boa resposta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1"/>
              <w:left w:val="single" w:color="1B5E20" w:sz="14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Karla, um recado importante sobre este diagnostico: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hipersensibilidade visceral NAO significa que a sua dor e imaginacao.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 alteracoes neurologicas reais e documentadas que explicam a dor aumentada.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Receber esse diagnostico nao e um fracasso da investigacao — e encontrar a causa real.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tratamento existe e pode melhorar muito sua qualidade de vida.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12. Tabela Resumo — Ordem Pratica de Investigacao para Karla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SIBO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H2/CH4 com glicose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Intolerancia frutose/lactose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H2 frutose e lactose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H. pylori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respiratorio C13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Endometriose intestinal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RM pelve com preparo intestinal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Doenca celiaca atipica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Anti-TTG IgA + IgA total + biópsia duodenal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Doenca de Crohn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Calprotectina + Entero-RNM + colonoscopia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Gastroparesia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Cintilografia de esvaziamento gastrico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Microlitiase biliar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Ecoendoscopia + CPRM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IPE pancreatica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Elastase fecal + CPRM com secretina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SLAM / Isquemia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Angiotomografia mesenterica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Alergia nao-IgE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Biopsia + dieta exclusao 6 alergenios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Porfiria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ALA/PBG urinarios em crise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Angioedema hereditario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C4, C1-INH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Hipersensibilidade visceral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Criterios Roma IV + avaliacao psicologica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13. Diario de Sintomas — Ferramenta para Karla</w:t>
      </w:r>
    </w:p>
    <w:p>
      <w:pPr>
        <w:spacing w:after="70" w:before="5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um diario de sintomas e uma das ferramentas mais poderosas da investigacao de dor abdominal cronica. Ele ajuda seu medico a identificar padroes que nao aparecem nos exames.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O que anotar em cada episodio de dor: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 horario de inicio da 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Localizacao da dor no abdome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Intensidade de 0 a 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voce comeu nas 2 a 4 horas anteriores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Quanto tempo depois de comer a dor apareceu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Sintomas associados: nauseas, distensao, diarreia, constipacao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aliviou ou piorou a 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do ciclo menstrual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Nivel de estresse ou tensao emocional no dia (escala 0 a 10)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400"/>
        <w:gridCol w:w="1400"/>
        <w:gridCol w:w="1600"/>
        <w:gridCol w:w="20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Data/Hora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Alimento (2-4h antes)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da 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Intensidade (0-10)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Sintomas Assoc.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___/___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___/___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___/___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___/___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___/___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Karla, voce nao esta sozinha nessa investigacao.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Cada exame e um passo em direcao ao diagnostico correto.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Sua dor tem uma causa. Vamos encontra-la juntos.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8F7"/>
                <w:sz w:val="18"/>
                <w:szCs w:val="18"/>
              </w:rPr>
              <w:t xml:space="preserve">Dr. Aldenir Rocha  |  CRM 16587 CREMEC  |  Sobral, Ceara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Documento de orientacao ao paciente  |  Hospital Regional Norte / Santa Casa Sobral/CE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Plano Diagnostico Personalizado  |  </w:t>
    </w:r>
    <w:r>
      <w:rPr>
        <w:rFonts w:ascii="Arial" w:cs="Arial" w:eastAsia="Arial" w:hAnsi="Arial"/>
        <w:color w:val="555555"/>
        <w:sz w:val="18"/>
        <w:szCs w:val="18"/>
      </w:rPr>
      <w:t xml:space="preserve">Karla Andreza Linhares, 32 anos  |  Dr. Aldenir Rocha  |  CRM 16587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2026-04-30T00:32:22.360Z</dcterms:created>
  <dcterms:modified xsi:type="dcterms:W3CDTF">2026-04-30T00:32:22.360Z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